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2089" w14:textId="77777777" w:rsidR="00AC1AF8" w:rsidRPr="00BF6AD2" w:rsidRDefault="00AC1AF8" w:rsidP="00AC1AF8">
      <w:pPr>
        <w:ind w:firstLine="709"/>
        <w:jc w:val="right"/>
        <w:outlineLvl w:val="0"/>
        <w:rPr>
          <w:rFonts w:ascii="Times New Roman" w:hAnsi="Times New Roman"/>
          <w:bCs/>
          <w:kern w:val="36"/>
          <w:sz w:val="24"/>
          <w:szCs w:val="24"/>
        </w:rPr>
      </w:pPr>
      <w:r w:rsidRPr="00BF6AD2">
        <w:rPr>
          <w:rFonts w:ascii="Times New Roman" w:hAnsi="Times New Roman"/>
          <w:bCs/>
          <w:kern w:val="36"/>
          <w:sz w:val="24"/>
          <w:szCs w:val="24"/>
        </w:rPr>
        <w:t>УТВЕРЖДЕНА</w:t>
      </w:r>
    </w:p>
    <w:p w14:paraId="03031638" w14:textId="19049BD4" w:rsidR="00AC1AF8" w:rsidRPr="00BF6AD2" w:rsidRDefault="00EF04EC" w:rsidP="00AC1AF8">
      <w:pPr>
        <w:ind w:firstLine="709"/>
        <w:jc w:val="right"/>
        <w:outlineLvl w:val="0"/>
        <w:rPr>
          <w:rFonts w:ascii="Times New Roman" w:hAnsi="Times New Roman"/>
          <w:bCs/>
          <w:kern w:val="36"/>
          <w:sz w:val="24"/>
          <w:szCs w:val="24"/>
        </w:rPr>
      </w:pPr>
      <w:r w:rsidRPr="00BF6AD2">
        <w:rPr>
          <w:rFonts w:ascii="Times New Roman" w:hAnsi="Times New Roman"/>
          <w:bCs/>
          <w:kern w:val="36"/>
          <w:sz w:val="24"/>
          <w:szCs w:val="24"/>
        </w:rPr>
        <w:t xml:space="preserve">распоряжением </w:t>
      </w:r>
      <w:r w:rsidR="00AC1AF8" w:rsidRPr="00BF6AD2">
        <w:rPr>
          <w:rFonts w:ascii="Times New Roman" w:hAnsi="Times New Roman"/>
          <w:bCs/>
          <w:kern w:val="36"/>
          <w:sz w:val="24"/>
          <w:szCs w:val="24"/>
        </w:rPr>
        <w:t xml:space="preserve">администрации </w:t>
      </w:r>
    </w:p>
    <w:p w14:paraId="28780BC8" w14:textId="51408067" w:rsidR="00AC1AF8" w:rsidRPr="00BF6AD2" w:rsidRDefault="00AC1AF8" w:rsidP="00AC1AF8">
      <w:pPr>
        <w:ind w:firstLine="709"/>
        <w:jc w:val="right"/>
        <w:outlineLvl w:val="0"/>
        <w:rPr>
          <w:rFonts w:ascii="Times New Roman" w:hAnsi="Times New Roman"/>
          <w:bCs/>
          <w:kern w:val="36"/>
          <w:sz w:val="24"/>
          <w:szCs w:val="24"/>
        </w:rPr>
      </w:pPr>
      <w:r w:rsidRPr="00BF6AD2">
        <w:rPr>
          <w:rFonts w:ascii="Times New Roman" w:hAnsi="Times New Roman"/>
          <w:bCs/>
          <w:kern w:val="36"/>
          <w:sz w:val="24"/>
          <w:szCs w:val="24"/>
        </w:rPr>
        <w:t xml:space="preserve">Чебоксарского </w:t>
      </w:r>
      <w:r w:rsidR="00EF04EC" w:rsidRPr="00BF6AD2">
        <w:rPr>
          <w:rFonts w:ascii="Times New Roman" w:hAnsi="Times New Roman"/>
          <w:bCs/>
          <w:kern w:val="36"/>
          <w:sz w:val="24"/>
          <w:szCs w:val="24"/>
        </w:rPr>
        <w:t>муниципального округа</w:t>
      </w:r>
    </w:p>
    <w:p w14:paraId="2068BC4C" w14:textId="67283631" w:rsidR="00AC1AF8" w:rsidRPr="00BF6AD2" w:rsidRDefault="00AC1AF8" w:rsidP="00AC1AF8">
      <w:pPr>
        <w:tabs>
          <w:tab w:val="center" w:pos="4153"/>
          <w:tab w:val="right" w:pos="8306"/>
        </w:tabs>
        <w:jc w:val="right"/>
        <w:rPr>
          <w:rFonts w:ascii="Times New Roman" w:hAnsi="Times New Roman"/>
          <w:sz w:val="24"/>
          <w:szCs w:val="24"/>
          <w:u w:val="single"/>
        </w:rPr>
      </w:pPr>
      <w:r w:rsidRPr="00BF6AD2">
        <w:rPr>
          <w:rFonts w:ascii="Times New Roman" w:hAnsi="Times New Roman"/>
          <w:bCs/>
          <w:kern w:val="36"/>
          <w:sz w:val="24"/>
          <w:szCs w:val="24"/>
        </w:rPr>
        <w:t xml:space="preserve">                                                                                                             от </w:t>
      </w:r>
      <w:r w:rsidR="00EF04EC" w:rsidRPr="00BF6AD2">
        <w:rPr>
          <w:rFonts w:ascii="Times New Roman" w:hAnsi="Times New Roman"/>
          <w:bCs/>
          <w:kern w:val="36"/>
          <w:sz w:val="24"/>
          <w:szCs w:val="24"/>
          <w:u w:val="single"/>
        </w:rPr>
        <w:t>___________</w:t>
      </w:r>
      <w:r w:rsidRPr="00BF6AD2">
        <w:rPr>
          <w:rFonts w:ascii="Times New Roman" w:hAnsi="Times New Roman"/>
          <w:bCs/>
          <w:kern w:val="36"/>
          <w:sz w:val="24"/>
          <w:szCs w:val="24"/>
        </w:rPr>
        <w:t xml:space="preserve"> </w:t>
      </w:r>
      <w:r w:rsidRPr="00BF6AD2">
        <w:rPr>
          <w:rFonts w:ascii="Times New Roman" w:hAnsi="Times New Roman"/>
          <w:sz w:val="24"/>
          <w:szCs w:val="24"/>
        </w:rPr>
        <w:t xml:space="preserve">№ </w:t>
      </w:r>
      <w:r w:rsidR="00EF04EC" w:rsidRPr="00BF6AD2">
        <w:rPr>
          <w:rFonts w:ascii="Times New Roman" w:hAnsi="Times New Roman"/>
          <w:sz w:val="24"/>
          <w:szCs w:val="24"/>
          <w:u w:val="single"/>
        </w:rPr>
        <w:t>___</w:t>
      </w:r>
    </w:p>
    <w:p w14:paraId="6D0C6269" w14:textId="77777777" w:rsidR="00AC1AF8" w:rsidRPr="00BF6AD2" w:rsidRDefault="00AC1AF8" w:rsidP="00AC1AF8">
      <w:pPr>
        <w:tabs>
          <w:tab w:val="center" w:pos="4153"/>
          <w:tab w:val="right" w:pos="8306"/>
        </w:tabs>
        <w:jc w:val="center"/>
        <w:rPr>
          <w:rFonts w:ascii="Times New Roman" w:hAnsi="Times New Roman"/>
          <w:b/>
          <w:sz w:val="24"/>
          <w:szCs w:val="24"/>
          <w:u w:val="single"/>
        </w:rPr>
      </w:pPr>
    </w:p>
    <w:p w14:paraId="0F2835D5" w14:textId="77777777" w:rsidR="00AC1AF8" w:rsidRPr="00BF6AD2" w:rsidRDefault="00AC1AF8" w:rsidP="00AC1AF8">
      <w:pPr>
        <w:tabs>
          <w:tab w:val="center" w:pos="4153"/>
          <w:tab w:val="right" w:pos="8306"/>
        </w:tabs>
        <w:jc w:val="right"/>
        <w:rPr>
          <w:rFonts w:ascii="Times New Roman" w:hAnsi="Times New Roman"/>
          <w:b/>
          <w:sz w:val="24"/>
          <w:szCs w:val="24"/>
        </w:rPr>
      </w:pPr>
    </w:p>
    <w:p w14:paraId="1B7411EF" w14:textId="77777777" w:rsidR="006648A3" w:rsidRDefault="006648A3" w:rsidP="00AC1AF8">
      <w:pPr>
        <w:ind w:firstLine="709"/>
        <w:jc w:val="center"/>
        <w:outlineLvl w:val="0"/>
        <w:rPr>
          <w:rFonts w:ascii="Times New Roman" w:hAnsi="Times New Roman"/>
          <w:b/>
          <w:bCs/>
          <w:kern w:val="36"/>
          <w:sz w:val="24"/>
          <w:szCs w:val="24"/>
        </w:rPr>
      </w:pPr>
    </w:p>
    <w:p w14:paraId="4EE0C408" w14:textId="77777777" w:rsidR="006648A3" w:rsidRDefault="006648A3" w:rsidP="00AC1AF8">
      <w:pPr>
        <w:ind w:firstLine="709"/>
        <w:jc w:val="center"/>
        <w:outlineLvl w:val="0"/>
        <w:rPr>
          <w:rFonts w:ascii="Times New Roman" w:hAnsi="Times New Roman"/>
          <w:b/>
          <w:bCs/>
          <w:kern w:val="36"/>
          <w:sz w:val="24"/>
          <w:szCs w:val="24"/>
        </w:rPr>
      </w:pPr>
    </w:p>
    <w:p w14:paraId="1FCD4851" w14:textId="77777777" w:rsidR="006648A3" w:rsidRDefault="006648A3" w:rsidP="00AC1AF8">
      <w:pPr>
        <w:ind w:firstLine="709"/>
        <w:jc w:val="center"/>
        <w:outlineLvl w:val="0"/>
        <w:rPr>
          <w:rFonts w:ascii="Times New Roman" w:hAnsi="Times New Roman"/>
          <w:b/>
          <w:bCs/>
          <w:kern w:val="36"/>
          <w:sz w:val="24"/>
          <w:szCs w:val="24"/>
        </w:rPr>
      </w:pPr>
    </w:p>
    <w:p w14:paraId="215C0400" w14:textId="77777777" w:rsidR="006648A3" w:rsidRDefault="006648A3" w:rsidP="00AC1AF8">
      <w:pPr>
        <w:ind w:firstLine="709"/>
        <w:jc w:val="center"/>
        <w:outlineLvl w:val="0"/>
        <w:rPr>
          <w:rFonts w:ascii="Times New Roman" w:hAnsi="Times New Roman"/>
          <w:b/>
          <w:bCs/>
          <w:kern w:val="36"/>
          <w:sz w:val="24"/>
          <w:szCs w:val="24"/>
        </w:rPr>
      </w:pPr>
    </w:p>
    <w:p w14:paraId="62122CCB" w14:textId="77777777" w:rsidR="006648A3" w:rsidRDefault="006648A3" w:rsidP="00AC1AF8">
      <w:pPr>
        <w:ind w:firstLine="709"/>
        <w:jc w:val="center"/>
        <w:outlineLvl w:val="0"/>
        <w:rPr>
          <w:rFonts w:ascii="Times New Roman" w:hAnsi="Times New Roman"/>
          <w:b/>
          <w:bCs/>
          <w:kern w:val="36"/>
          <w:sz w:val="24"/>
          <w:szCs w:val="24"/>
        </w:rPr>
      </w:pPr>
    </w:p>
    <w:p w14:paraId="14A5DE36" w14:textId="0D76FFF8" w:rsidR="00AC1AF8" w:rsidRPr="00BF6AD2" w:rsidRDefault="00AC1AF8" w:rsidP="00AC1AF8">
      <w:pPr>
        <w:ind w:firstLine="709"/>
        <w:jc w:val="center"/>
        <w:outlineLvl w:val="0"/>
        <w:rPr>
          <w:rFonts w:ascii="Times New Roman" w:hAnsi="Times New Roman"/>
          <w:b/>
          <w:bCs/>
          <w:kern w:val="36"/>
          <w:sz w:val="24"/>
          <w:szCs w:val="24"/>
        </w:rPr>
      </w:pPr>
      <w:r w:rsidRPr="00BF6AD2">
        <w:rPr>
          <w:rFonts w:ascii="Times New Roman" w:hAnsi="Times New Roman"/>
          <w:b/>
          <w:bCs/>
          <w:kern w:val="36"/>
          <w:sz w:val="24"/>
          <w:szCs w:val="24"/>
        </w:rPr>
        <w:t xml:space="preserve">ДОКУМЕНТАЦИЯ ОБ </w:t>
      </w:r>
      <w:r w:rsidR="00E753CC">
        <w:rPr>
          <w:rFonts w:ascii="Times New Roman" w:hAnsi="Times New Roman"/>
          <w:b/>
          <w:bCs/>
          <w:kern w:val="36"/>
          <w:sz w:val="24"/>
          <w:szCs w:val="24"/>
        </w:rPr>
        <w:t xml:space="preserve">ЭЛЕКТОРННОМ </w:t>
      </w:r>
      <w:r w:rsidRPr="00BF6AD2">
        <w:rPr>
          <w:rFonts w:ascii="Times New Roman" w:hAnsi="Times New Roman"/>
          <w:b/>
          <w:bCs/>
          <w:kern w:val="36"/>
          <w:sz w:val="24"/>
          <w:szCs w:val="24"/>
        </w:rPr>
        <w:t>АУКЦИОНЕ</w:t>
      </w:r>
    </w:p>
    <w:p w14:paraId="3A4A6914" w14:textId="61932F95" w:rsidR="00AC1AF8" w:rsidRPr="00BF6AD2" w:rsidRDefault="00AC1AF8" w:rsidP="00AC1AF8">
      <w:pPr>
        <w:ind w:firstLine="709"/>
        <w:jc w:val="center"/>
        <w:rPr>
          <w:rFonts w:ascii="Times New Roman" w:hAnsi="Times New Roman"/>
          <w:b/>
          <w:sz w:val="24"/>
          <w:szCs w:val="24"/>
        </w:rPr>
      </w:pPr>
      <w:r w:rsidRPr="00BF6AD2">
        <w:rPr>
          <w:rFonts w:ascii="Times New Roman" w:hAnsi="Times New Roman"/>
          <w:b/>
          <w:sz w:val="24"/>
          <w:szCs w:val="24"/>
        </w:rPr>
        <w:t>на право заключения договор</w:t>
      </w:r>
      <w:r w:rsidR="00EF04EC" w:rsidRPr="00BF6AD2">
        <w:rPr>
          <w:rFonts w:ascii="Times New Roman" w:hAnsi="Times New Roman"/>
          <w:b/>
          <w:sz w:val="24"/>
          <w:szCs w:val="24"/>
        </w:rPr>
        <w:t>а</w:t>
      </w:r>
      <w:r w:rsidRPr="00BF6AD2">
        <w:rPr>
          <w:rFonts w:ascii="Times New Roman" w:hAnsi="Times New Roman"/>
          <w:b/>
          <w:sz w:val="24"/>
          <w:szCs w:val="24"/>
        </w:rPr>
        <w:t xml:space="preserve"> аренды имущества,</w:t>
      </w:r>
    </w:p>
    <w:p w14:paraId="53ADE53A" w14:textId="77777777" w:rsidR="00AC1AF8" w:rsidRPr="00BF6AD2" w:rsidRDefault="00AC1AF8" w:rsidP="00AC1AF8">
      <w:pPr>
        <w:ind w:firstLine="709"/>
        <w:jc w:val="center"/>
        <w:rPr>
          <w:rFonts w:ascii="Times New Roman" w:hAnsi="Times New Roman"/>
          <w:b/>
          <w:sz w:val="24"/>
          <w:szCs w:val="24"/>
        </w:rPr>
      </w:pPr>
      <w:r w:rsidRPr="00BF6AD2">
        <w:rPr>
          <w:rFonts w:ascii="Times New Roman" w:hAnsi="Times New Roman"/>
          <w:b/>
          <w:sz w:val="24"/>
          <w:szCs w:val="24"/>
        </w:rPr>
        <w:t>находящегося в муниципальной собственности</w:t>
      </w:r>
    </w:p>
    <w:p w14:paraId="513FCE6A" w14:textId="3197D7C2" w:rsidR="00AC1AF8" w:rsidRPr="00BF6AD2" w:rsidRDefault="00AC1AF8" w:rsidP="00AC1AF8">
      <w:pPr>
        <w:ind w:firstLine="709"/>
        <w:jc w:val="center"/>
        <w:rPr>
          <w:rFonts w:ascii="Times New Roman" w:hAnsi="Times New Roman"/>
          <w:b/>
          <w:sz w:val="24"/>
          <w:szCs w:val="24"/>
        </w:rPr>
      </w:pPr>
      <w:r w:rsidRPr="00BF6AD2">
        <w:rPr>
          <w:rFonts w:ascii="Times New Roman" w:hAnsi="Times New Roman"/>
          <w:b/>
          <w:sz w:val="24"/>
          <w:szCs w:val="24"/>
        </w:rPr>
        <w:t xml:space="preserve">Чебоксарского </w:t>
      </w:r>
      <w:r w:rsidR="00EF04EC" w:rsidRPr="00BF6AD2">
        <w:rPr>
          <w:rFonts w:ascii="Times New Roman" w:hAnsi="Times New Roman"/>
          <w:b/>
          <w:sz w:val="24"/>
          <w:szCs w:val="24"/>
        </w:rPr>
        <w:t xml:space="preserve">муниципального округа </w:t>
      </w:r>
      <w:r w:rsidRPr="00BF6AD2">
        <w:rPr>
          <w:rFonts w:ascii="Times New Roman" w:hAnsi="Times New Roman"/>
          <w:b/>
          <w:sz w:val="24"/>
          <w:szCs w:val="24"/>
        </w:rPr>
        <w:t>Чувашской Республики</w:t>
      </w:r>
    </w:p>
    <w:p w14:paraId="2EBB1D7F" w14:textId="77777777" w:rsidR="00F66499" w:rsidRPr="00BF6AD2" w:rsidRDefault="00F66499" w:rsidP="00AC1AF8">
      <w:pPr>
        <w:ind w:firstLine="709"/>
        <w:jc w:val="center"/>
        <w:rPr>
          <w:rFonts w:ascii="Times New Roman" w:hAnsi="Times New Roman"/>
          <w:b/>
          <w:sz w:val="24"/>
          <w:szCs w:val="24"/>
        </w:rPr>
      </w:pPr>
    </w:p>
    <w:p w14:paraId="41035F79" w14:textId="77777777" w:rsidR="0044522A" w:rsidRPr="00BF6AD2" w:rsidRDefault="0044522A" w:rsidP="00F66499">
      <w:pPr>
        <w:jc w:val="center"/>
        <w:rPr>
          <w:rFonts w:ascii="Times New Roman" w:hAnsi="Times New Roman"/>
          <w:b/>
          <w:caps/>
          <w:sz w:val="24"/>
          <w:szCs w:val="24"/>
        </w:rPr>
      </w:pPr>
    </w:p>
    <w:p w14:paraId="78D60583" w14:textId="77777777" w:rsidR="0044522A" w:rsidRPr="00BF6AD2" w:rsidRDefault="0044522A" w:rsidP="00F66499">
      <w:pPr>
        <w:jc w:val="center"/>
        <w:rPr>
          <w:rFonts w:ascii="Times New Roman" w:hAnsi="Times New Roman"/>
          <w:b/>
          <w:caps/>
          <w:sz w:val="24"/>
          <w:szCs w:val="24"/>
        </w:rPr>
      </w:pPr>
    </w:p>
    <w:p w14:paraId="67736C6C" w14:textId="77777777" w:rsidR="0044522A" w:rsidRPr="00BF6AD2" w:rsidRDefault="0044522A" w:rsidP="00F66499">
      <w:pPr>
        <w:jc w:val="center"/>
        <w:rPr>
          <w:rFonts w:ascii="Times New Roman" w:hAnsi="Times New Roman"/>
          <w:b/>
          <w:caps/>
          <w:sz w:val="24"/>
          <w:szCs w:val="24"/>
        </w:rPr>
      </w:pPr>
    </w:p>
    <w:p w14:paraId="4DDC9B8F" w14:textId="77777777" w:rsidR="0044522A" w:rsidRPr="00BF6AD2" w:rsidRDefault="0044522A" w:rsidP="00F66499">
      <w:pPr>
        <w:jc w:val="center"/>
        <w:rPr>
          <w:rFonts w:ascii="Times New Roman" w:hAnsi="Times New Roman"/>
          <w:b/>
          <w:caps/>
          <w:sz w:val="24"/>
          <w:szCs w:val="24"/>
        </w:rPr>
      </w:pPr>
    </w:p>
    <w:p w14:paraId="31BC8158" w14:textId="77777777" w:rsidR="0044522A" w:rsidRPr="00BF6AD2" w:rsidRDefault="0044522A" w:rsidP="00F66499">
      <w:pPr>
        <w:jc w:val="center"/>
        <w:rPr>
          <w:rFonts w:ascii="Times New Roman" w:hAnsi="Times New Roman"/>
          <w:b/>
          <w:caps/>
          <w:sz w:val="24"/>
          <w:szCs w:val="24"/>
        </w:rPr>
      </w:pPr>
    </w:p>
    <w:p w14:paraId="43923A48" w14:textId="77777777" w:rsidR="0044522A" w:rsidRPr="00BF6AD2" w:rsidRDefault="0044522A" w:rsidP="00F66499">
      <w:pPr>
        <w:jc w:val="center"/>
        <w:rPr>
          <w:rFonts w:ascii="Times New Roman" w:hAnsi="Times New Roman"/>
          <w:b/>
          <w:caps/>
          <w:sz w:val="24"/>
          <w:szCs w:val="24"/>
        </w:rPr>
      </w:pPr>
    </w:p>
    <w:p w14:paraId="3FA511E7" w14:textId="77777777" w:rsidR="0044522A" w:rsidRPr="00BF6AD2" w:rsidRDefault="0044522A" w:rsidP="00F66499">
      <w:pPr>
        <w:jc w:val="center"/>
        <w:rPr>
          <w:rFonts w:ascii="Times New Roman" w:hAnsi="Times New Roman"/>
          <w:b/>
          <w:caps/>
          <w:sz w:val="24"/>
          <w:szCs w:val="24"/>
        </w:rPr>
      </w:pPr>
    </w:p>
    <w:p w14:paraId="099BB649" w14:textId="77777777" w:rsidR="0044522A" w:rsidRPr="00BF6AD2" w:rsidRDefault="0044522A" w:rsidP="00F66499">
      <w:pPr>
        <w:jc w:val="center"/>
        <w:rPr>
          <w:rFonts w:ascii="Times New Roman" w:hAnsi="Times New Roman"/>
          <w:b/>
          <w:caps/>
          <w:sz w:val="24"/>
          <w:szCs w:val="24"/>
        </w:rPr>
      </w:pPr>
    </w:p>
    <w:p w14:paraId="3FB50425" w14:textId="77777777" w:rsidR="0044522A" w:rsidRPr="00BF6AD2" w:rsidRDefault="0044522A" w:rsidP="00F66499">
      <w:pPr>
        <w:jc w:val="center"/>
        <w:rPr>
          <w:rFonts w:ascii="Times New Roman" w:hAnsi="Times New Roman"/>
          <w:b/>
          <w:caps/>
          <w:sz w:val="24"/>
          <w:szCs w:val="24"/>
        </w:rPr>
      </w:pPr>
    </w:p>
    <w:p w14:paraId="50F80F68" w14:textId="77777777" w:rsidR="0044522A" w:rsidRPr="00BF6AD2" w:rsidRDefault="0044522A" w:rsidP="00F66499">
      <w:pPr>
        <w:jc w:val="center"/>
        <w:rPr>
          <w:rFonts w:ascii="Times New Roman" w:hAnsi="Times New Roman"/>
          <w:b/>
          <w:caps/>
          <w:sz w:val="24"/>
          <w:szCs w:val="24"/>
        </w:rPr>
      </w:pPr>
    </w:p>
    <w:p w14:paraId="12AD2C3D" w14:textId="77777777" w:rsidR="0044522A" w:rsidRPr="00BF6AD2" w:rsidRDefault="0044522A" w:rsidP="00F66499">
      <w:pPr>
        <w:jc w:val="center"/>
        <w:rPr>
          <w:rFonts w:ascii="Times New Roman" w:hAnsi="Times New Roman"/>
          <w:b/>
          <w:caps/>
          <w:sz w:val="24"/>
          <w:szCs w:val="24"/>
        </w:rPr>
      </w:pPr>
    </w:p>
    <w:p w14:paraId="0B06DCA3" w14:textId="77777777" w:rsidR="0044522A" w:rsidRPr="00BF6AD2" w:rsidRDefault="0044522A" w:rsidP="00F66499">
      <w:pPr>
        <w:jc w:val="center"/>
        <w:rPr>
          <w:rFonts w:ascii="Times New Roman" w:hAnsi="Times New Roman"/>
          <w:b/>
          <w:caps/>
          <w:sz w:val="24"/>
          <w:szCs w:val="24"/>
        </w:rPr>
      </w:pPr>
    </w:p>
    <w:p w14:paraId="5597A677" w14:textId="77777777" w:rsidR="0044522A" w:rsidRPr="00BF6AD2" w:rsidRDefault="0044522A" w:rsidP="00F66499">
      <w:pPr>
        <w:jc w:val="center"/>
        <w:rPr>
          <w:rFonts w:ascii="Times New Roman" w:hAnsi="Times New Roman"/>
          <w:b/>
          <w:caps/>
          <w:sz w:val="24"/>
          <w:szCs w:val="24"/>
        </w:rPr>
      </w:pPr>
    </w:p>
    <w:p w14:paraId="08D0F611" w14:textId="77777777" w:rsidR="0044522A" w:rsidRPr="00BF6AD2" w:rsidRDefault="0044522A" w:rsidP="00F66499">
      <w:pPr>
        <w:jc w:val="center"/>
        <w:rPr>
          <w:rFonts w:ascii="Times New Roman" w:hAnsi="Times New Roman"/>
          <w:b/>
          <w:caps/>
          <w:sz w:val="24"/>
          <w:szCs w:val="24"/>
        </w:rPr>
      </w:pPr>
    </w:p>
    <w:p w14:paraId="6D57513F" w14:textId="77777777" w:rsidR="0044522A" w:rsidRPr="00BF6AD2" w:rsidRDefault="0044522A" w:rsidP="00F66499">
      <w:pPr>
        <w:jc w:val="center"/>
        <w:rPr>
          <w:rFonts w:ascii="Times New Roman" w:hAnsi="Times New Roman"/>
          <w:b/>
          <w:caps/>
          <w:sz w:val="24"/>
          <w:szCs w:val="24"/>
        </w:rPr>
      </w:pPr>
    </w:p>
    <w:p w14:paraId="01C13F13" w14:textId="77777777" w:rsidR="0044522A" w:rsidRPr="00BF6AD2" w:rsidRDefault="0044522A" w:rsidP="00F66499">
      <w:pPr>
        <w:jc w:val="center"/>
        <w:rPr>
          <w:rFonts w:ascii="Times New Roman" w:hAnsi="Times New Roman"/>
          <w:b/>
          <w:caps/>
          <w:sz w:val="24"/>
          <w:szCs w:val="24"/>
        </w:rPr>
      </w:pPr>
    </w:p>
    <w:p w14:paraId="4D6D3AE7" w14:textId="77777777" w:rsidR="0044522A" w:rsidRPr="00BF6AD2" w:rsidRDefault="0044522A" w:rsidP="00F66499">
      <w:pPr>
        <w:jc w:val="center"/>
        <w:rPr>
          <w:rFonts w:ascii="Times New Roman" w:hAnsi="Times New Roman"/>
          <w:b/>
          <w:caps/>
          <w:sz w:val="24"/>
          <w:szCs w:val="24"/>
        </w:rPr>
      </w:pPr>
    </w:p>
    <w:p w14:paraId="3A7BB699" w14:textId="77777777" w:rsidR="0044522A" w:rsidRPr="00BF6AD2" w:rsidRDefault="0044522A" w:rsidP="00F66499">
      <w:pPr>
        <w:jc w:val="center"/>
        <w:rPr>
          <w:rFonts w:ascii="Times New Roman" w:hAnsi="Times New Roman"/>
          <w:b/>
          <w:caps/>
          <w:sz w:val="24"/>
          <w:szCs w:val="24"/>
        </w:rPr>
      </w:pPr>
    </w:p>
    <w:p w14:paraId="5217A70B" w14:textId="77777777" w:rsidR="0044522A" w:rsidRPr="00BF6AD2" w:rsidRDefault="0044522A" w:rsidP="00F66499">
      <w:pPr>
        <w:jc w:val="center"/>
        <w:rPr>
          <w:rFonts w:ascii="Times New Roman" w:hAnsi="Times New Roman"/>
          <w:b/>
          <w:caps/>
          <w:sz w:val="24"/>
          <w:szCs w:val="24"/>
        </w:rPr>
      </w:pPr>
    </w:p>
    <w:p w14:paraId="19F467BF" w14:textId="77777777" w:rsidR="0044522A" w:rsidRPr="00BF6AD2" w:rsidRDefault="0044522A" w:rsidP="00F66499">
      <w:pPr>
        <w:jc w:val="center"/>
        <w:rPr>
          <w:rFonts w:ascii="Times New Roman" w:hAnsi="Times New Roman"/>
          <w:b/>
          <w:caps/>
          <w:sz w:val="24"/>
          <w:szCs w:val="24"/>
        </w:rPr>
      </w:pPr>
    </w:p>
    <w:p w14:paraId="44D99E21" w14:textId="77777777" w:rsidR="0044522A" w:rsidRPr="00BF6AD2" w:rsidRDefault="0044522A" w:rsidP="00F66499">
      <w:pPr>
        <w:jc w:val="center"/>
        <w:rPr>
          <w:rFonts w:ascii="Times New Roman" w:hAnsi="Times New Roman"/>
          <w:b/>
          <w:caps/>
          <w:sz w:val="24"/>
          <w:szCs w:val="24"/>
        </w:rPr>
      </w:pPr>
    </w:p>
    <w:p w14:paraId="30EC10CF" w14:textId="77777777" w:rsidR="0044522A" w:rsidRPr="00BF6AD2" w:rsidRDefault="0044522A" w:rsidP="00F66499">
      <w:pPr>
        <w:jc w:val="center"/>
        <w:rPr>
          <w:rFonts w:ascii="Times New Roman" w:hAnsi="Times New Roman"/>
          <w:b/>
          <w:caps/>
          <w:sz w:val="24"/>
          <w:szCs w:val="24"/>
        </w:rPr>
      </w:pPr>
    </w:p>
    <w:p w14:paraId="1A419259" w14:textId="77777777" w:rsidR="0044522A" w:rsidRPr="00BF6AD2" w:rsidRDefault="0044522A" w:rsidP="00F66499">
      <w:pPr>
        <w:jc w:val="center"/>
        <w:rPr>
          <w:rFonts w:ascii="Times New Roman" w:hAnsi="Times New Roman"/>
          <w:b/>
          <w:caps/>
          <w:sz w:val="24"/>
          <w:szCs w:val="24"/>
        </w:rPr>
      </w:pPr>
    </w:p>
    <w:p w14:paraId="4695AE5A" w14:textId="77777777" w:rsidR="0044522A" w:rsidRPr="00BF6AD2" w:rsidRDefault="0044522A" w:rsidP="00F66499">
      <w:pPr>
        <w:jc w:val="center"/>
        <w:rPr>
          <w:rFonts w:ascii="Times New Roman" w:hAnsi="Times New Roman"/>
          <w:b/>
          <w:caps/>
          <w:sz w:val="24"/>
          <w:szCs w:val="24"/>
        </w:rPr>
      </w:pPr>
    </w:p>
    <w:p w14:paraId="1C01EEFA" w14:textId="77777777" w:rsidR="0044522A" w:rsidRPr="00BF6AD2" w:rsidRDefault="0044522A" w:rsidP="00F66499">
      <w:pPr>
        <w:jc w:val="center"/>
        <w:rPr>
          <w:rFonts w:ascii="Times New Roman" w:hAnsi="Times New Roman"/>
          <w:b/>
          <w:caps/>
          <w:sz w:val="24"/>
          <w:szCs w:val="24"/>
        </w:rPr>
      </w:pPr>
    </w:p>
    <w:p w14:paraId="6E53AC69" w14:textId="77777777" w:rsidR="0044522A" w:rsidRPr="00BF6AD2" w:rsidRDefault="0044522A" w:rsidP="00F66499">
      <w:pPr>
        <w:jc w:val="center"/>
        <w:rPr>
          <w:rFonts w:ascii="Times New Roman" w:hAnsi="Times New Roman"/>
          <w:b/>
          <w:caps/>
          <w:sz w:val="24"/>
          <w:szCs w:val="24"/>
        </w:rPr>
      </w:pPr>
    </w:p>
    <w:p w14:paraId="725FBD3B" w14:textId="77777777" w:rsidR="0044522A" w:rsidRPr="00BF6AD2" w:rsidRDefault="0044522A" w:rsidP="00F66499">
      <w:pPr>
        <w:jc w:val="center"/>
        <w:rPr>
          <w:rFonts w:ascii="Times New Roman" w:hAnsi="Times New Roman"/>
          <w:b/>
          <w:caps/>
          <w:sz w:val="24"/>
          <w:szCs w:val="24"/>
        </w:rPr>
      </w:pPr>
    </w:p>
    <w:p w14:paraId="2D962BB1" w14:textId="77777777" w:rsidR="0044522A" w:rsidRPr="00BF6AD2" w:rsidRDefault="0044522A" w:rsidP="00F66499">
      <w:pPr>
        <w:jc w:val="center"/>
        <w:rPr>
          <w:rFonts w:ascii="Times New Roman" w:hAnsi="Times New Roman"/>
          <w:b/>
          <w:caps/>
          <w:sz w:val="24"/>
          <w:szCs w:val="24"/>
        </w:rPr>
      </w:pPr>
    </w:p>
    <w:p w14:paraId="0C1C12B7" w14:textId="77777777" w:rsidR="0044522A" w:rsidRPr="00BF6AD2" w:rsidRDefault="0044522A" w:rsidP="00F66499">
      <w:pPr>
        <w:jc w:val="center"/>
        <w:rPr>
          <w:rFonts w:ascii="Times New Roman" w:hAnsi="Times New Roman"/>
          <w:b/>
          <w:caps/>
          <w:sz w:val="24"/>
          <w:szCs w:val="24"/>
        </w:rPr>
      </w:pPr>
    </w:p>
    <w:p w14:paraId="151AC00B" w14:textId="77777777" w:rsidR="0044522A" w:rsidRPr="00BF6AD2" w:rsidRDefault="0044522A" w:rsidP="00F66499">
      <w:pPr>
        <w:jc w:val="center"/>
        <w:rPr>
          <w:rFonts w:ascii="Times New Roman" w:hAnsi="Times New Roman"/>
          <w:b/>
          <w:caps/>
          <w:sz w:val="24"/>
          <w:szCs w:val="24"/>
        </w:rPr>
      </w:pPr>
    </w:p>
    <w:p w14:paraId="23B07898" w14:textId="77777777" w:rsidR="0044522A" w:rsidRPr="00BF6AD2" w:rsidRDefault="0044522A" w:rsidP="00F66499">
      <w:pPr>
        <w:jc w:val="center"/>
        <w:rPr>
          <w:rFonts w:ascii="Times New Roman" w:hAnsi="Times New Roman"/>
          <w:b/>
          <w:caps/>
          <w:sz w:val="24"/>
          <w:szCs w:val="24"/>
        </w:rPr>
      </w:pPr>
    </w:p>
    <w:p w14:paraId="15241C1C" w14:textId="77777777" w:rsidR="0044522A" w:rsidRPr="00BF6AD2" w:rsidRDefault="0044522A" w:rsidP="00F66499">
      <w:pPr>
        <w:jc w:val="center"/>
        <w:rPr>
          <w:rFonts w:ascii="Times New Roman" w:hAnsi="Times New Roman"/>
          <w:b/>
          <w:caps/>
          <w:sz w:val="24"/>
          <w:szCs w:val="24"/>
        </w:rPr>
      </w:pPr>
    </w:p>
    <w:p w14:paraId="19BCCE6D" w14:textId="77777777" w:rsidR="0044522A" w:rsidRPr="00BF6AD2" w:rsidRDefault="0044522A" w:rsidP="00F66499">
      <w:pPr>
        <w:jc w:val="center"/>
        <w:rPr>
          <w:rFonts w:ascii="Times New Roman" w:hAnsi="Times New Roman"/>
          <w:b/>
          <w:caps/>
          <w:sz w:val="24"/>
          <w:szCs w:val="24"/>
        </w:rPr>
      </w:pPr>
    </w:p>
    <w:p w14:paraId="10A45DCD" w14:textId="77777777" w:rsidR="0044522A" w:rsidRPr="00BF6AD2" w:rsidRDefault="0044522A" w:rsidP="00F66499">
      <w:pPr>
        <w:jc w:val="center"/>
        <w:rPr>
          <w:rFonts w:ascii="Times New Roman" w:hAnsi="Times New Roman"/>
          <w:b/>
          <w:caps/>
          <w:sz w:val="24"/>
          <w:szCs w:val="24"/>
        </w:rPr>
      </w:pPr>
    </w:p>
    <w:p w14:paraId="79BDF1E3" w14:textId="25681E0D" w:rsidR="00F66499" w:rsidRPr="00BF6AD2" w:rsidRDefault="00F66499" w:rsidP="00F66499">
      <w:pPr>
        <w:jc w:val="center"/>
        <w:rPr>
          <w:rFonts w:ascii="Times New Roman" w:hAnsi="Times New Roman"/>
          <w:b/>
          <w:caps/>
          <w:sz w:val="24"/>
          <w:szCs w:val="24"/>
        </w:rPr>
      </w:pPr>
      <w:r w:rsidRPr="00BF6AD2">
        <w:rPr>
          <w:rFonts w:ascii="Times New Roman" w:hAnsi="Times New Roman"/>
          <w:b/>
          <w:caps/>
          <w:sz w:val="24"/>
          <w:szCs w:val="24"/>
        </w:rPr>
        <w:t>основные термины и определения</w:t>
      </w:r>
    </w:p>
    <w:p w14:paraId="176BED14"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Сайт</w:t>
      </w:r>
      <w:r w:rsidRPr="00BF6AD2">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2272D629" w14:textId="673CF343"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 xml:space="preserve">Предмет аукциона – </w:t>
      </w:r>
      <w:r w:rsidRPr="00BF6AD2">
        <w:rPr>
          <w:rFonts w:ascii="Times New Roman" w:hAnsi="Times New Roman"/>
          <w:sz w:val="24"/>
          <w:szCs w:val="24"/>
        </w:rPr>
        <w:t>право заключения договора аренды на объект недвижимого имущества, находящиеся в муниципальной собственности.</w:t>
      </w:r>
    </w:p>
    <w:p w14:paraId="2A8E97B8"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Продавец –</w:t>
      </w:r>
      <w:r w:rsidRPr="00BF6AD2">
        <w:rPr>
          <w:rFonts w:ascii="Times New Roman" w:hAnsi="Times New Roman"/>
          <w:sz w:val="24"/>
          <w:szCs w:val="24"/>
        </w:rPr>
        <w:t xml:space="preserve"> Администрация Чебоксарского муниципального округа Чувашской Республики.</w:t>
      </w:r>
    </w:p>
    <w:p w14:paraId="3B5F49DB"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Оператор электронной площадки –</w:t>
      </w:r>
      <w:r w:rsidRPr="00BF6AD2">
        <w:rPr>
          <w:rFonts w:ascii="Times New Roman" w:hAnsi="Times New Roman"/>
          <w:sz w:val="24"/>
          <w:szCs w:val="24"/>
        </w:rPr>
        <w:t xml:space="preserve"> АО «Единая электронная торговая площадка» www.roseltorg.ru, адрес местонахождения: 115114, г. Москва, ул. Кожевническая, д. 14, стр. 5, тел. +7 (495) 276-16-26.</w:t>
      </w:r>
    </w:p>
    <w:p w14:paraId="51A1327F"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Регистрация на электронной площадке</w:t>
      </w:r>
      <w:r w:rsidRPr="00BF6AD2">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01B071B"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Открытая часть электронной площадки</w:t>
      </w:r>
      <w:r w:rsidRPr="00BF6AD2">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17EC6FE7"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Закрытая часть электронной площадки</w:t>
      </w:r>
      <w:r w:rsidRPr="00BF6AD2">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648DA345"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sz w:val="24"/>
          <w:szCs w:val="24"/>
        </w:rPr>
        <w:t>«</w:t>
      </w:r>
      <w:r w:rsidRPr="00BF6AD2">
        <w:rPr>
          <w:rFonts w:ascii="Times New Roman" w:hAnsi="Times New Roman"/>
          <w:b/>
          <w:sz w:val="24"/>
          <w:szCs w:val="24"/>
        </w:rPr>
        <w:t>Личный кабинет»</w:t>
      </w:r>
      <w:r w:rsidRPr="00BF6AD2">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28BD6A4E"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Электронный аукцион</w:t>
      </w:r>
      <w:r w:rsidRPr="00BF6AD2">
        <w:rPr>
          <w:rFonts w:ascii="Times New Roman" w:hAnsi="Times New Roman"/>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05A3FCD2"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Лот</w:t>
      </w:r>
      <w:r w:rsidRPr="00BF6AD2">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14:paraId="7F26A687"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Претендент</w:t>
      </w:r>
      <w:r w:rsidRPr="00BF6AD2">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08CF89A0"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Участник электронного аукциона</w:t>
      </w:r>
      <w:r w:rsidRPr="00BF6AD2">
        <w:rPr>
          <w:rFonts w:ascii="Times New Roman" w:hAnsi="Times New Roman"/>
          <w:sz w:val="24"/>
          <w:szCs w:val="24"/>
        </w:rPr>
        <w:t xml:space="preserve"> – претендент, допущенный к участию в электронном аукционе.</w:t>
      </w:r>
    </w:p>
    <w:p w14:paraId="1CDF66EA"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Электронная подпись</w:t>
      </w:r>
      <w:r w:rsidRPr="00BF6AD2">
        <w:rPr>
          <w:rFonts w:ascii="Times New Roman" w:hAnsi="Times New Roman"/>
          <w:sz w:val="24"/>
          <w:szCs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17BE3CB"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Электронный документ</w:t>
      </w:r>
      <w:r w:rsidRPr="00BF6AD2">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48DEB2D8"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lastRenderedPageBreak/>
        <w:t>Электронный образ документа</w:t>
      </w:r>
      <w:r w:rsidRPr="00BF6AD2">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27FE8FB"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Электронное сообщение (электронное уведомление)</w:t>
      </w:r>
      <w:r w:rsidRPr="00BF6AD2">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01996DD" w14:textId="77777777"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Электронный журнал</w:t>
      </w:r>
      <w:r w:rsidRPr="00BF6AD2">
        <w:rPr>
          <w:rFonts w:ascii="Times New Roman" w:hAnsi="Times New Roman"/>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10BD602C" w14:textId="2DF27C33"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 xml:space="preserve">«Шаг аукциона» </w:t>
      </w:r>
      <w:r w:rsidRPr="00BF6AD2">
        <w:rPr>
          <w:rFonts w:ascii="Times New Roman" w:hAnsi="Times New Roman"/>
          <w:sz w:val="24"/>
          <w:szCs w:val="24"/>
        </w:rPr>
        <w:t>– установленная продавцом в фиксированной сумме и не изменяющаяся в течение всего электронного аукциона величина, составляющая 5 % от начальной (минимальной) цены договора (цены лота), на которую в ходе процедуры электронного аукциона его участниками последовательно повышается начальная цена продажи.</w:t>
      </w:r>
    </w:p>
    <w:p w14:paraId="4C1F4130" w14:textId="1B4E679A" w:rsidR="00F66499" w:rsidRPr="00BF6AD2" w:rsidRDefault="00F66499" w:rsidP="00F66499">
      <w:pPr>
        <w:ind w:firstLine="567"/>
        <w:jc w:val="both"/>
        <w:rPr>
          <w:rFonts w:ascii="Times New Roman" w:hAnsi="Times New Roman"/>
          <w:sz w:val="24"/>
          <w:szCs w:val="24"/>
        </w:rPr>
      </w:pPr>
      <w:r w:rsidRPr="00BF6AD2">
        <w:rPr>
          <w:rFonts w:ascii="Times New Roman" w:hAnsi="Times New Roman"/>
          <w:b/>
          <w:sz w:val="24"/>
          <w:szCs w:val="24"/>
        </w:rPr>
        <w:t xml:space="preserve">  Победитель аукциона</w:t>
      </w:r>
      <w:r w:rsidRPr="00BF6AD2">
        <w:rPr>
          <w:rFonts w:ascii="Times New Roman" w:hAnsi="Times New Roman"/>
          <w:sz w:val="24"/>
          <w:szCs w:val="24"/>
        </w:rPr>
        <w:t xml:space="preserve"> – участник электронного аукциона, предложивший наиболее высокую цену имущества.</w:t>
      </w:r>
    </w:p>
    <w:p w14:paraId="1A7C7DC6" w14:textId="77777777" w:rsidR="00F66499" w:rsidRPr="00BF6AD2" w:rsidRDefault="00F66499" w:rsidP="00F66499">
      <w:pPr>
        <w:autoSpaceDE w:val="0"/>
        <w:autoSpaceDN w:val="0"/>
        <w:adjustRightInd w:val="0"/>
        <w:ind w:firstLine="709"/>
        <w:jc w:val="both"/>
        <w:rPr>
          <w:rFonts w:ascii="Times New Roman" w:hAnsi="Times New Roman"/>
          <w:color w:val="000000"/>
          <w:sz w:val="24"/>
          <w:szCs w:val="24"/>
        </w:rPr>
      </w:pPr>
      <w:r w:rsidRPr="00BF6AD2">
        <w:rPr>
          <w:rFonts w:ascii="Times New Roman" w:hAnsi="Times New Roman"/>
          <w:b/>
          <w:color w:val="000000"/>
          <w:sz w:val="24"/>
          <w:szCs w:val="24"/>
        </w:rPr>
        <w:t>Заявка на участие в аукционе</w:t>
      </w:r>
      <w:r w:rsidRPr="00BF6AD2">
        <w:rPr>
          <w:rFonts w:ascii="Times New Roman" w:hAnsi="Times New Roman"/>
          <w:color w:val="000000"/>
          <w:sz w:val="24"/>
          <w:szCs w:val="24"/>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75FD5FD6" w14:textId="1B271F47" w:rsidR="00F66499" w:rsidRPr="00BF6AD2" w:rsidRDefault="00F66499" w:rsidP="00F66499">
      <w:pPr>
        <w:autoSpaceDE w:val="0"/>
        <w:autoSpaceDN w:val="0"/>
        <w:adjustRightInd w:val="0"/>
        <w:ind w:firstLine="709"/>
        <w:jc w:val="both"/>
        <w:rPr>
          <w:rFonts w:ascii="Times New Roman" w:hAnsi="Times New Roman"/>
          <w:color w:val="000000"/>
          <w:sz w:val="24"/>
          <w:szCs w:val="24"/>
        </w:rPr>
      </w:pPr>
      <w:r w:rsidRPr="00BF6AD2">
        <w:rPr>
          <w:rFonts w:ascii="Times New Roman" w:hAnsi="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04F52CC3" w14:textId="77777777" w:rsidR="00F66499" w:rsidRPr="00BF6AD2" w:rsidRDefault="00F66499" w:rsidP="00F66499">
      <w:pPr>
        <w:ind w:firstLine="567"/>
        <w:jc w:val="both"/>
        <w:rPr>
          <w:rFonts w:ascii="Times New Roman" w:hAnsi="Times New Roman"/>
          <w:sz w:val="24"/>
          <w:szCs w:val="24"/>
        </w:rPr>
      </w:pPr>
    </w:p>
    <w:p w14:paraId="6614BA08" w14:textId="77777777" w:rsidR="00F66499" w:rsidRPr="00BF6AD2" w:rsidRDefault="00F66499" w:rsidP="00F66499">
      <w:pPr>
        <w:tabs>
          <w:tab w:val="left" w:pos="767"/>
        </w:tabs>
        <w:suppressAutoHyphens/>
        <w:ind w:firstLine="709"/>
        <w:jc w:val="center"/>
        <w:textAlignment w:val="baseline"/>
        <w:rPr>
          <w:rFonts w:ascii="Times New Roman" w:hAnsi="Times New Roman"/>
          <w:b/>
          <w:bCs/>
          <w:sz w:val="24"/>
          <w:szCs w:val="24"/>
          <w:lang w:eastAsia="ar-SA"/>
        </w:rPr>
      </w:pPr>
      <w:r w:rsidRPr="00BF6AD2">
        <w:rPr>
          <w:rFonts w:ascii="Times New Roman" w:hAnsi="Times New Roman"/>
          <w:b/>
          <w:bCs/>
          <w:sz w:val="24"/>
          <w:szCs w:val="24"/>
          <w:lang w:eastAsia="ar-SA"/>
        </w:rPr>
        <w:t>Контакты:</w:t>
      </w:r>
    </w:p>
    <w:p w14:paraId="4431BED1" w14:textId="77777777" w:rsidR="00F66499" w:rsidRPr="00BF6AD2" w:rsidRDefault="00F66499" w:rsidP="00F66499">
      <w:pPr>
        <w:suppressAutoHyphens/>
        <w:ind w:firstLine="709"/>
        <w:jc w:val="center"/>
        <w:textAlignment w:val="baseline"/>
        <w:rPr>
          <w:rFonts w:ascii="Times New Roman" w:hAnsi="Times New Roman"/>
          <w:b/>
          <w:bCs/>
          <w:sz w:val="24"/>
          <w:szCs w:val="24"/>
          <w:lang w:eastAsia="ar-SA"/>
        </w:rPr>
      </w:pPr>
    </w:p>
    <w:p w14:paraId="43721FB5" w14:textId="77777777" w:rsidR="00F66499" w:rsidRPr="00BF6AD2" w:rsidRDefault="00F66499" w:rsidP="00F66499">
      <w:pPr>
        <w:ind w:firstLine="709"/>
        <w:jc w:val="both"/>
        <w:rPr>
          <w:rFonts w:ascii="Times New Roman" w:hAnsi="Times New Roman"/>
          <w:sz w:val="24"/>
          <w:szCs w:val="24"/>
        </w:rPr>
      </w:pPr>
      <w:r w:rsidRPr="00BF6AD2">
        <w:rPr>
          <w:rFonts w:ascii="Times New Roman" w:hAnsi="Times New Roman"/>
          <w:b/>
          <w:sz w:val="24"/>
          <w:szCs w:val="24"/>
        </w:rPr>
        <w:t>Организатор электронной площадки –</w:t>
      </w:r>
      <w:r w:rsidRPr="00BF6AD2">
        <w:rPr>
          <w:rFonts w:ascii="Times New Roman" w:hAnsi="Times New Roman"/>
          <w:sz w:val="24"/>
          <w:szCs w:val="24"/>
        </w:rPr>
        <w:t xml:space="preserve"> Акционерное общество «Единая электронная торговая площадка».</w:t>
      </w:r>
    </w:p>
    <w:p w14:paraId="0C373D0C" w14:textId="77777777" w:rsidR="00F66499" w:rsidRPr="00BF6AD2" w:rsidRDefault="00F66499" w:rsidP="00F66499">
      <w:pPr>
        <w:ind w:firstLine="709"/>
        <w:jc w:val="both"/>
        <w:rPr>
          <w:rFonts w:ascii="Times New Roman" w:hAnsi="Times New Roman"/>
          <w:sz w:val="24"/>
          <w:szCs w:val="24"/>
        </w:rPr>
      </w:pPr>
      <w:r w:rsidRPr="00BF6AD2">
        <w:rPr>
          <w:rFonts w:ascii="Times New Roman" w:hAnsi="Times New Roman"/>
          <w:sz w:val="24"/>
          <w:szCs w:val="24"/>
        </w:rPr>
        <w:t>Адрес: 115114, г. Москва, ул. Кожевническая, д. 14, стр. 5.</w:t>
      </w:r>
    </w:p>
    <w:p w14:paraId="3E2DA41D" w14:textId="77777777" w:rsidR="00F66499" w:rsidRPr="00BF6AD2" w:rsidRDefault="00F66499" w:rsidP="00F66499">
      <w:pPr>
        <w:ind w:firstLine="709"/>
        <w:jc w:val="both"/>
        <w:rPr>
          <w:rFonts w:ascii="Times New Roman" w:hAnsi="Times New Roman"/>
          <w:sz w:val="24"/>
          <w:szCs w:val="24"/>
        </w:rPr>
      </w:pPr>
      <w:r w:rsidRPr="00BF6AD2">
        <w:rPr>
          <w:rFonts w:ascii="Times New Roman" w:hAnsi="Times New Roman"/>
          <w:sz w:val="24"/>
          <w:szCs w:val="24"/>
        </w:rPr>
        <w:t xml:space="preserve">тел.: 8(495)276-16-26,  8(800)100-18-77. </w:t>
      </w:r>
    </w:p>
    <w:p w14:paraId="77FDD38F" w14:textId="77777777" w:rsidR="00F66499" w:rsidRPr="00BF6AD2" w:rsidRDefault="00F66499" w:rsidP="00F66499">
      <w:pPr>
        <w:ind w:firstLine="709"/>
        <w:jc w:val="both"/>
        <w:rPr>
          <w:rFonts w:ascii="Times New Roman" w:hAnsi="Times New Roman"/>
          <w:sz w:val="24"/>
          <w:szCs w:val="24"/>
        </w:rPr>
      </w:pPr>
      <w:r w:rsidRPr="00BF6AD2">
        <w:rPr>
          <w:rFonts w:ascii="Times New Roman" w:hAnsi="Times New Roman"/>
          <w:sz w:val="24"/>
          <w:szCs w:val="24"/>
        </w:rPr>
        <w:t xml:space="preserve">Адрес электронной почты е-mail: </w:t>
      </w:r>
      <w:hyperlink r:id="rId8" w:history="1">
        <w:r w:rsidRPr="00BF6AD2">
          <w:rPr>
            <w:rFonts w:ascii="Times New Roman" w:hAnsi="Times New Roman"/>
            <w:color w:val="0000FF"/>
            <w:sz w:val="24"/>
            <w:szCs w:val="24"/>
            <w:u w:val="single"/>
          </w:rPr>
          <w:t>info@roseltorg.ru</w:t>
        </w:r>
      </w:hyperlink>
      <w:r w:rsidRPr="00BF6AD2">
        <w:rPr>
          <w:rFonts w:ascii="Times New Roman" w:hAnsi="Times New Roman"/>
          <w:sz w:val="24"/>
          <w:szCs w:val="24"/>
        </w:rPr>
        <w:t xml:space="preserve"> </w:t>
      </w:r>
    </w:p>
    <w:p w14:paraId="5FAA0BC9" w14:textId="77777777" w:rsidR="00F66499" w:rsidRPr="00BF6AD2" w:rsidRDefault="00F66499" w:rsidP="00F66499">
      <w:pPr>
        <w:ind w:firstLine="709"/>
        <w:jc w:val="both"/>
        <w:rPr>
          <w:rFonts w:ascii="Times New Roman" w:hAnsi="Times New Roman"/>
          <w:sz w:val="24"/>
          <w:szCs w:val="24"/>
        </w:rPr>
      </w:pPr>
      <w:r w:rsidRPr="00BF6AD2">
        <w:rPr>
          <w:rFonts w:ascii="Times New Roman" w:hAnsi="Times New Roman"/>
          <w:b/>
          <w:sz w:val="24"/>
          <w:szCs w:val="24"/>
        </w:rPr>
        <w:t>Продавец –</w:t>
      </w:r>
      <w:r w:rsidRPr="00BF6AD2">
        <w:rPr>
          <w:rFonts w:ascii="Times New Roman" w:hAnsi="Times New Roman"/>
          <w:sz w:val="24"/>
          <w:szCs w:val="24"/>
        </w:rPr>
        <w:t xml:space="preserve"> Администрация Чебоксарского муниципального округа Чувашской Республики.</w:t>
      </w:r>
    </w:p>
    <w:p w14:paraId="1992FB28" w14:textId="77777777" w:rsidR="00F66499" w:rsidRPr="00BF6AD2" w:rsidRDefault="00F66499" w:rsidP="00F66499">
      <w:pPr>
        <w:tabs>
          <w:tab w:val="left" w:pos="720"/>
        </w:tabs>
        <w:suppressAutoHyphens/>
        <w:ind w:firstLine="709"/>
        <w:jc w:val="both"/>
        <w:rPr>
          <w:rFonts w:ascii="Times New Roman" w:hAnsi="Times New Roman"/>
          <w:sz w:val="24"/>
          <w:szCs w:val="24"/>
        </w:rPr>
      </w:pPr>
      <w:r w:rsidRPr="00BF6AD2">
        <w:rPr>
          <w:rFonts w:ascii="Times New Roman" w:hAnsi="Times New Roman"/>
          <w:iCs/>
          <w:sz w:val="24"/>
          <w:szCs w:val="24"/>
          <w:lang w:eastAsia="ar-SA"/>
        </w:rPr>
        <w:t xml:space="preserve">Адрес: </w:t>
      </w:r>
      <w:r w:rsidRPr="00BF6AD2">
        <w:rPr>
          <w:rFonts w:ascii="Times New Roman" w:hAnsi="Times New Roman"/>
          <w:sz w:val="24"/>
          <w:szCs w:val="24"/>
        </w:rPr>
        <w:t xml:space="preserve">429500, Чувашская Республика, п. Кугеси, ул. Шоссейная, д. 15. </w:t>
      </w:r>
    </w:p>
    <w:p w14:paraId="36B9FEE7" w14:textId="77777777" w:rsidR="00F66499" w:rsidRPr="00BF6AD2" w:rsidRDefault="00F66499" w:rsidP="00F66499">
      <w:pPr>
        <w:tabs>
          <w:tab w:val="left" w:pos="720"/>
        </w:tabs>
        <w:suppressAutoHyphens/>
        <w:ind w:firstLine="709"/>
        <w:jc w:val="both"/>
        <w:rPr>
          <w:rFonts w:ascii="Times New Roman" w:hAnsi="Times New Roman"/>
          <w:iCs/>
          <w:sz w:val="24"/>
          <w:szCs w:val="24"/>
          <w:lang w:eastAsia="ar-SA"/>
        </w:rPr>
      </w:pPr>
      <w:r w:rsidRPr="00BF6AD2">
        <w:rPr>
          <w:rFonts w:ascii="Times New Roman" w:hAnsi="Times New Roman"/>
          <w:iCs/>
          <w:sz w:val="24"/>
          <w:szCs w:val="24"/>
          <w:lang w:eastAsia="ar-SA"/>
        </w:rPr>
        <w:t xml:space="preserve">График работы: </w:t>
      </w:r>
      <w:r w:rsidRPr="00BF6AD2">
        <w:rPr>
          <w:rFonts w:ascii="Times New Roman" w:hAnsi="Times New Roman"/>
          <w:sz w:val="24"/>
          <w:szCs w:val="24"/>
          <w:shd w:val="clear" w:color="auto" w:fill="FFFFFF"/>
        </w:rPr>
        <w:t>понедельник, пятница с 8:00 мин. до 16:00 мин., вторник-четверг с 8:00 мин. до 17:00 мин., перерыв на обед с 12 час. 00 мин. до 13 час. 00 мин.</w:t>
      </w:r>
    </w:p>
    <w:p w14:paraId="1874C7CD" w14:textId="77777777" w:rsidR="00F66499" w:rsidRPr="00BF6AD2" w:rsidRDefault="00F66499" w:rsidP="00F66499">
      <w:pPr>
        <w:tabs>
          <w:tab w:val="left" w:pos="720"/>
        </w:tabs>
        <w:suppressAutoHyphens/>
        <w:ind w:firstLine="709"/>
        <w:jc w:val="both"/>
        <w:rPr>
          <w:rFonts w:ascii="Times New Roman" w:hAnsi="Times New Roman"/>
          <w:sz w:val="24"/>
          <w:szCs w:val="24"/>
          <w:lang w:eastAsia="ar-SA"/>
        </w:rPr>
      </w:pPr>
      <w:r w:rsidRPr="00BF6AD2">
        <w:rPr>
          <w:rFonts w:ascii="Times New Roman" w:hAnsi="Times New Roman"/>
          <w:iCs/>
          <w:sz w:val="24"/>
          <w:szCs w:val="24"/>
          <w:lang w:eastAsia="ar-SA"/>
        </w:rPr>
        <w:t>Адрес электронной почты</w:t>
      </w:r>
      <w:r w:rsidRPr="00BF6AD2">
        <w:rPr>
          <w:rFonts w:ascii="Times New Roman" w:hAnsi="Times New Roman"/>
          <w:sz w:val="24"/>
          <w:szCs w:val="24"/>
          <w:lang w:eastAsia="ar-SA"/>
        </w:rPr>
        <w:t>:</w:t>
      </w:r>
      <w:r w:rsidRPr="00BF6AD2">
        <w:rPr>
          <w:rFonts w:ascii="Times New Roman" w:hAnsi="Times New Roman"/>
          <w:sz w:val="24"/>
          <w:szCs w:val="24"/>
        </w:rPr>
        <w:t xml:space="preserve"> </w:t>
      </w:r>
      <w:r w:rsidRPr="00BF6AD2">
        <w:rPr>
          <w:rFonts w:ascii="Times New Roman" w:hAnsi="Times New Roman"/>
          <w:sz w:val="24"/>
          <w:szCs w:val="24"/>
          <w:lang w:val="en-US"/>
        </w:rPr>
        <w:t>checonom</w:t>
      </w:r>
      <w:r w:rsidRPr="00BF6AD2">
        <w:rPr>
          <w:rFonts w:ascii="Times New Roman" w:hAnsi="Times New Roman"/>
          <w:sz w:val="24"/>
          <w:szCs w:val="24"/>
        </w:rPr>
        <w:t>@</w:t>
      </w:r>
      <w:r w:rsidRPr="00BF6AD2">
        <w:rPr>
          <w:rFonts w:ascii="Times New Roman" w:hAnsi="Times New Roman"/>
          <w:sz w:val="24"/>
          <w:szCs w:val="24"/>
          <w:lang w:val="en-US"/>
        </w:rPr>
        <w:t>cap</w:t>
      </w:r>
      <w:r w:rsidRPr="00BF6AD2">
        <w:rPr>
          <w:rFonts w:ascii="Times New Roman" w:hAnsi="Times New Roman"/>
          <w:sz w:val="24"/>
          <w:szCs w:val="24"/>
        </w:rPr>
        <w:t>.</w:t>
      </w:r>
      <w:r w:rsidRPr="00BF6AD2">
        <w:rPr>
          <w:rFonts w:ascii="Times New Roman" w:hAnsi="Times New Roman"/>
          <w:sz w:val="24"/>
          <w:szCs w:val="24"/>
          <w:lang w:val="en-US"/>
        </w:rPr>
        <w:t>ru</w:t>
      </w:r>
    </w:p>
    <w:p w14:paraId="5321BBD1" w14:textId="77777777" w:rsidR="00F66499" w:rsidRPr="00BF6AD2" w:rsidRDefault="00F66499" w:rsidP="00F66499">
      <w:pPr>
        <w:tabs>
          <w:tab w:val="left" w:pos="720"/>
        </w:tabs>
        <w:suppressAutoHyphens/>
        <w:ind w:firstLine="709"/>
        <w:jc w:val="both"/>
        <w:rPr>
          <w:rFonts w:ascii="Times New Roman" w:hAnsi="Times New Roman"/>
          <w:sz w:val="24"/>
          <w:szCs w:val="24"/>
          <w:lang w:eastAsia="ar-SA"/>
        </w:rPr>
      </w:pPr>
      <w:r w:rsidRPr="00BF6AD2">
        <w:rPr>
          <w:rFonts w:ascii="Times New Roman" w:hAnsi="Times New Roman"/>
          <w:iCs/>
          <w:sz w:val="24"/>
          <w:szCs w:val="24"/>
          <w:lang w:eastAsia="ar-SA"/>
        </w:rPr>
        <w:t xml:space="preserve">Номер контактного телефона: </w:t>
      </w:r>
      <w:r w:rsidRPr="00BF6AD2">
        <w:rPr>
          <w:rFonts w:ascii="Times New Roman" w:hAnsi="Times New Roman"/>
          <w:sz w:val="24"/>
          <w:szCs w:val="24"/>
        </w:rPr>
        <w:t>8(83540)2-10-94, 8(83540)2-40-82</w:t>
      </w:r>
    </w:p>
    <w:p w14:paraId="502F318B" w14:textId="77777777" w:rsidR="00F66499" w:rsidRPr="00BF6AD2" w:rsidRDefault="00F66499" w:rsidP="00F66499">
      <w:pPr>
        <w:suppressAutoHyphens/>
        <w:ind w:firstLine="709"/>
        <w:jc w:val="both"/>
        <w:textAlignment w:val="baseline"/>
        <w:rPr>
          <w:rFonts w:ascii="Times New Roman" w:hAnsi="Times New Roman"/>
          <w:sz w:val="24"/>
          <w:szCs w:val="24"/>
          <w:lang w:eastAsia="ar-SA"/>
        </w:rPr>
      </w:pPr>
      <w:r w:rsidRPr="00BF6AD2">
        <w:rPr>
          <w:rFonts w:ascii="Times New Roman" w:hAnsi="Times New Roman"/>
          <w:sz w:val="24"/>
          <w:szCs w:val="24"/>
          <w:lang w:eastAsia="ar-SA"/>
        </w:rPr>
        <w:t xml:space="preserve">Контактные лица (представители Продавца): </w:t>
      </w:r>
    </w:p>
    <w:p w14:paraId="3D8C7B8F" w14:textId="77777777" w:rsidR="00F66499" w:rsidRPr="00BF6AD2" w:rsidRDefault="00F66499" w:rsidP="00F66499">
      <w:pPr>
        <w:suppressAutoHyphens/>
        <w:ind w:firstLine="709"/>
        <w:jc w:val="both"/>
        <w:textAlignment w:val="baseline"/>
        <w:rPr>
          <w:rFonts w:ascii="Times New Roman" w:hAnsi="Times New Roman"/>
          <w:sz w:val="24"/>
          <w:szCs w:val="24"/>
          <w:lang w:eastAsia="ar-SA"/>
        </w:rPr>
      </w:pPr>
      <w:r w:rsidRPr="00BF6AD2">
        <w:rPr>
          <w:rFonts w:ascii="Times New Roman" w:hAnsi="Times New Roman"/>
          <w:sz w:val="24"/>
          <w:szCs w:val="24"/>
          <w:lang w:eastAsia="ar-SA"/>
        </w:rPr>
        <w:t>- начальник отдела аренды  Константинова Ирина Валерьевна;</w:t>
      </w:r>
    </w:p>
    <w:p w14:paraId="516D0386" w14:textId="7413808A" w:rsidR="00F66499" w:rsidRPr="00BF6AD2" w:rsidRDefault="00F66499" w:rsidP="00F66499">
      <w:pPr>
        <w:suppressAutoHyphens/>
        <w:ind w:firstLine="709"/>
        <w:jc w:val="both"/>
        <w:textAlignment w:val="baseline"/>
        <w:rPr>
          <w:rFonts w:ascii="Times New Roman" w:hAnsi="Times New Roman"/>
          <w:sz w:val="24"/>
          <w:szCs w:val="24"/>
          <w:lang w:eastAsia="ar-SA"/>
        </w:rPr>
      </w:pPr>
      <w:r w:rsidRPr="00BF6AD2">
        <w:rPr>
          <w:rFonts w:ascii="Times New Roman" w:hAnsi="Times New Roman"/>
          <w:sz w:val="24"/>
          <w:szCs w:val="24"/>
          <w:lang w:eastAsia="ar-SA"/>
        </w:rPr>
        <w:t xml:space="preserve">- главный специалист – эксперт отдела аренды </w:t>
      </w:r>
      <w:r w:rsidR="00663F54" w:rsidRPr="00BF6AD2">
        <w:rPr>
          <w:rFonts w:ascii="Times New Roman" w:hAnsi="Times New Roman"/>
          <w:sz w:val="24"/>
          <w:szCs w:val="24"/>
          <w:lang w:eastAsia="ar-SA"/>
        </w:rPr>
        <w:t>Васильева Алёна Юрьевна</w:t>
      </w:r>
      <w:r w:rsidRPr="00BF6AD2">
        <w:rPr>
          <w:rFonts w:ascii="Times New Roman" w:hAnsi="Times New Roman"/>
          <w:sz w:val="24"/>
          <w:szCs w:val="24"/>
          <w:lang w:eastAsia="ar-SA"/>
        </w:rPr>
        <w:t>.</w:t>
      </w:r>
    </w:p>
    <w:p w14:paraId="7A3EC46F" w14:textId="77777777" w:rsidR="00663F54" w:rsidRPr="00BF6AD2" w:rsidRDefault="00663F54" w:rsidP="00AC1AF8">
      <w:pPr>
        <w:ind w:firstLine="709"/>
        <w:jc w:val="center"/>
        <w:outlineLvl w:val="0"/>
        <w:rPr>
          <w:rFonts w:ascii="Times New Roman" w:hAnsi="Times New Roman"/>
          <w:b/>
          <w:kern w:val="36"/>
          <w:sz w:val="24"/>
          <w:szCs w:val="24"/>
        </w:rPr>
      </w:pPr>
    </w:p>
    <w:p w14:paraId="6A70F055" w14:textId="77777777" w:rsidR="00663F54" w:rsidRPr="00BF6AD2" w:rsidRDefault="00663F54" w:rsidP="00AC1AF8">
      <w:pPr>
        <w:ind w:firstLine="709"/>
        <w:jc w:val="center"/>
        <w:outlineLvl w:val="0"/>
        <w:rPr>
          <w:rFonts w:ascii="Times New Roman" w:hAnsi="Times New Roman"/>
          <w:b/>
          <w:kern w:val="36"/>
          <w:sz w:val="24"/>
          <w:szCs w:val="24"/>
        </w:rPr>
      </w:pPr>
    </w:p>
    <w:p w14:paraId="460F95EF" w14:textId="77777777" w:rsidR="00663F54" w:rsidRPr="00BF6AD2" w:rsidRDefault="00663F54" w:rsidP="00AC1AF8">
      <w:pPr>
        <w:ind w:firstLine="709"/>
        <w:jc w:val="center"/>
        <w:outlineLvl w:val="0"/>
        <w:rPr>
          <w:rFonts w:ascii="Times New Roman" w:hAnsi="Times New Roman"/>
          <w:b/>
          <w:kern w:val="36"/>
          <w:sz w:val="24"/>
          <w:szCs w:val="24"/>
        </w:rPr>
      </w:pPr>
    </w:p>
    <w:p w14:paraId="64BA1A01" w14:textId="77777777" w:rsidR="00663F54" w:rsidRPr="00BF6AD2" w:rsidRDefault="00663F54" w:rsidP="00AC1AF8">
      <w:pPr>
        <w:ind w:firstLine="709"/>
        <w:jc w:val="center"/>
        <w:outlineLvl w:val="0"/>
        <w:rPr>
          <w:rFonts w:ascii="Times New Roman" w:hAnsi="Times New Roman"/>
          <w:b/>
          <w:kern w:val="36"/>
          <w:sz w:val="24"/>
          <w:szCs w:val="24"/>
        </w:rPr>
      </w:pPr>
    </w:p>
    <w:p w14:paraId="401ACFAC" w14:textId="77777777" w:rsidR="00663F54" w:rsidRPr="00BF6AD2" w:rsidRDefault="00663F54" w:rsidP="00AC1AF8">
      <w:pPr>
        <w:ind w:firstLine="709"/>
        <w:jc w:val="center"/>
        <w:outlineLvl w:val="0"/>
        <w:rPr>
          <w:rFonts w:ascii="Times New Roman" w:hAnsi="Times New Roman"/>
          <w:b/>
          <w:kern w:val="36"/>
          <w:sz w:val="24"/>
          <w:szCs w:val="24"/>
        </w:rPr>
      </w:pPr>
    </w:p>
    <w:p w14:paraId="449B8A81" w14:textId="77777777" w:rsidR="00663F54" w:rsidRPr="00BF6AD2" w:rsidRDefault="00663F54" w:rsidP="00AC1AF8">
      <w:pPr>
        <w:ind w:firstLine="709"/>
        <w:jc w:val="center"/>
        <w:outlineLvl w:val="0"/>
        <w:rPr>
          <w:rFonts w:ascii="Times New Roman" w:hAnsi="Times New Roman"/>
          <w:b/>
          <w:kern w:val="36"/>
          <w:sz w:val="24"/>
          <w:szCs w:val="24"/>
        </w:rPr>
      </w:pPr>
    </w:p>
    <w:p w14:paraId="67E42195" w14:textId="77777777" w:rsidR="00663F54" w:rsidRPr="00BF6AD2" w:rsidRDefault="00663F54" w:rsidP="00AC1AF8">
      <w:pPr>
        <w:ind w:firstLine="709"/>
        <w:jc w:val="center"/>
        <w:outlineLvl w:val="0"/>
        <w:rPr>
          <w:rFonts w:ascii="Times New Roman" w:hAnsi="Times New Roman"/>
          <w:b/>
          <w:kern w:val="36"/>
          <w:sz w:val="24"/>
          <w:szCs w:val="24"/>
        </w:rPr>
      </w:pPr>
    </w:p>
    <w:p w14:paraId="51E2270F" w14:textId="77777777" w:rsidR="00663F54" w:rsidRPr="00BF6AD2" w:rsidRDefault="00663F54" w:rsidP="00AC1AF8">
      <w:pPr>
        <w:ind w:firstLine="709"/>
        <w:jc w:val="center"/>
        <w:outlineLvl w:val="0"/>
        <w:rPr>
          <w:rFonts w:ascii="Times New Roman" w:hAnsi="Times New Roman"/>
          <w:b/>
          <w:kern w:val="36"/>
          <w:sz w:val="24"/>
          <w:szCs w:val="24"/>
        </w:rPr>
      </w:pPr>
    </w:p>
    <w:p w14:paraId="0ACD5838" w14:textId="77777777" w:rsidR="00663F54" w:rsidRPr="00BF6AD2" w:rsidRDefault="00663F54" w:rsidP="00AC1AF8">
      <w:pPr>
        <w:ind w:firstLine="709"/>
        <w:jc w:val="center"/>
        <w:outlineLvl w:val="0"/>
        <w:rPr>
          <w:rFonts w:ascii="Times New Roman" w:hAnsi="Times New Roman"/>
          <w:b/>
          <w:kern w:val="36"/>
          <w:sz w:val="24"/>
          <w:szCs w:val="24"/>
        </w:rPr>
      </w:pPr>
    </w:p>
    <w:p w14:paraId="4F5249E5" w14:textId="77777777" w:rsidR="00663F54" w:rsidRPr="00BF6AD2" w:rsidRDefault="00663F54" w:rsidP="00AC1AF8">
      <w:pPr>
        <w:ind w:firstLine="709"/>
        <w:jc w:val="center"/>
        <w:outlineLvl w:val="0"/>
        <w:rPr>
          <w:rFonts w:ascii="Times New Roman" w:hAnsi="Times New Roman"/>
          <w:b/>
          <w:kern w:val="36"/>
          <w:sz w:val="24"/>
          <w:szCs w:val="24"/>
        </w:rPr>
      </w:pPr>
    </w:p>
    <w:p w14:paraId="78865D6D" w14:textId="77777777" w:rsidR="00663F54" w:rsidRPr="00BF6AD2" w:rsidRDefault="00663F54" w:rsidP="00AC1AF8">
      <w:pPr>
        <w:ind w:firstLine="709"/>
        <w:jc w:val="center"/>
        <w:outlineLvl w:val="0"/>
        <w:rPr>
          <w:rFonts w:ascii="Times New Roman" w:hAnsi="Times New Roman"/>
          <w:b/>
          <w:kern w:val="36"/>
          <w:sz w:val="24"/>
          <w:szCs w:val="24"/>
        </w:rPr>
      </w:pPr>
    </w:p>
    <w:p w14:paraId="0429AC5D" w14:textId="77777777" w:rsidR="00663F54" w:rsidRPr="00BF6AD2" w:rsidRDefault="00663F54" w:rsidP="00AC1AF8">
      <w:pPr>
        <w:ind w:firstLine="709"/>
        <w:jc w:val="center"/>
        <w:outlineLvl w:val="0"/>
        <w:rPr>
          <w:rFonts w:ascii="Times New Roman" w:hAnsi="Times New Roman"/>
          <w:b/>
          <w:kern w:val="36"/>
          <w:sz w:val="24"/>
          <w:szCs w:val="24"/>
        </w:rPr>
      </w:pPr>
    </w:p>
    <w:p w14:paraId="42B8D563" w14:textId="77777777" w:rsidR="00663F54" w:rsidRPr="00BF6AD2" w:rsidRDefault="00663F54" w:rsidP="00AC1AF8">
      <w:pPr>
        <w:ind w:firstLine="709"/>
        <w:jc w:val="center"/>
        <w:outlineLvl w:val="0"/>
        <w:rPr>
          <w:rFonts w:ascii="Times New Roman" w:hAnsi="Times New Roman"/>
          <w:b/>
          <w:kern w:val="36"/>
          <w:sz w:val="24"/>
          <w:szCs w:val="24"/>
        </w:rPr>
      </w:pPr>
    </w:p>
    <w:p w14:paraId="511EFCD4" w14:textId="77777777" w:rsidR="00663F54" w:rsidRPr="00BF6AD2" w:rsidRDefault="00663F54" w:rsidP="00AC1AF8">
      <w:pPr>
        <w:ind w:firstLine="709"/>
        <w:jc w:val="center"/>
        <w:outlineLvl w:val="0"/>
        <w:rPr>
          <w:rFonts w:ascii="Times New Roman" w:hAnsi="Times New Roman"/>
          <w:b/>
          <w:kern w:val="36"/>
          <w:sz w:val="24"/>
          <w:szCs w:val="24"/>
        </w:rPr>
      </w:pPr>
    </w:p>
    <w:p w14:paraId="322AE338" w14:textId="77777777" w:rsidR="00663F54" w:rsidRPr="00BF6AD2" w:rsidRDefault="00663F54" w:rsidP="00AC1AF8">
      <w:pPr>
        <w:ind w:firstLine="709"/>
        <w:jc w:val="center"/>
        <w:outlineLvl w:val="0"/>
        <w:rPr>
          <w:rFonts w:ascii="Times New Roman" w:hAnsi="Times New Roman"/>
          <w:b/>
          <w:kern w:val="36"/>
          <w:sz w:val="24"/>
          <w:szCs w:val="24"/>
        </w:rPr>
      </w:pPr>
    </w:p>
    <w:p w14:paraId="546146CF" w14:textId="2CD63E90" w:rsidR="00AC1AF8" w:rsidRPr="00BF6AD2" w:rsidRDefault="00AC1AF8" w:rsidP="00AC1AF8">
      <w:pPr>
        <w:ind w:firstLine="709"/>
        <w:jc w:val="center"/>
        <w:outlineLvl w:val="0"/>
        <w:rPr>
          <w:rFonts w:ascii="Times New Roman" w:hAnsi="Times New Roman"/>
          <w:b/>
          <w:kern w:val="36"/>
          <w:sz w:val="24"/>
          <w:szCs w:val="24"/>
        </w:rPr>
      </w:pPr>
      <w:r w:rsidRPr="00BF6AD2">
        <w:rPr>
          <w:rFonts w:ascii="Times New Roman" w:hAnsi="Times New Roman"/>
          <w:b/>
          <w:kern w:val="36"/>
          <w:sz w:val="24"/>
          <w:szCs w:val="24"/>
        </w:rPr>
        <w:t>1. Общие положения.</w:t>
      </w:r>
    </w:p>
    <w:p w14:paraId="32E6513C" w14:textId="3687FD1E" w:rsidR="00AC1AF8" w:rsidRPr="00BF6AD2" w:rsidRDefault="00AC1AF8" w:rsidP="00AC1AF8">
      <w:pPr>
        <w:tabs>
          <w:tab w:val="left" w:pos="0"/>
        </w:tabs>
        <w:ind w:firstLine="709"/>
        <w:jc w:val="both"/>
        <w:rPr>
          <w:rFonts w:ascii="Times New Roman" w:hAnsi="Times New Roman"/>
          <w:sz w:val="24"/>
          <w:szCs w:val="24"/>
        </w:rPr>
      </w:pPr>
      <w:r w:rsidRPr="00BF6AD2">
        <w:rPr>
          <w:rFonts w:ascii="Times New Roman" w:hAnsi="Times New Roman"/>
          <w:sz w:val="24"/>
          <w:szCs w:val="24"/>
        </w:rPr>
        <w:t xml:space="preserve">1.1. Настоящая документация разработана в соответствии с </w:t>
      </w:r>
      <w:r w:rsidR="005E268A" w:rsidRPr="00BF6AD2">
        <w:rPr>
          <w:rFonts w:ascii="Times New Roman" w:hAnsi="Times New Roman"/>
          <w:sz w:val="24"/>
          <w:szCs w:val="24"/>
        </w:rPr>
        <w:t>нормами Гражданского кодекса Российской Федерации, Федеральным законом от 2</w:t>
      </w:r>
      <w:r w:rsidR="00E32378">
        <w:rPr>
          <w:rFonts w:ascii="Times New Roman" w:hAnsi="Times New Roman"/>
          <w:sz w:val="24"/>
          <w:szCs w:val="24"/>
        </w:rPr>
        <w:t>6</w:t>
      </w:r>
      <w:r w:rsidR="005E268A" w:rsidRPr="00BF6AD2">
        <w:rPr>
          <w:rFonts w:ascii="Times New Roman" w:hAnsi="Times New Roman"/>
          <w:sz w:val="24"/>
          <w:szCs w:val="24"/>
        </w:rPr>
        <w:t xml:space="preserve"> июля 2006 года № 135-ФЗ «О защите конкуренции», </w:t>
      </w:r>
      <w:r w:rsidRPr="00BF6AD2">
        <w:rPr>
          <w:rFonts w:ascii="Times New Roman" w:hAnsi="Times New Roman"/>
          <w:sz w:val="24"/>
          <w:szCs w:val="24"/>
        </w:rPr>
        <w:t xml:space="preserve">приказом Федеральной антимонопольной службы </w:t>
      </w:r>
      <w:r w:rsidR="006B2985" w:rsidRPr="006B2985">
        <w:rPr>
          <w:rFonts w:ascii="Times New Roman" w:hAnsi="Times New Roman"/>
          <w:sz w:val="24"/>
          <w:szCs w:val="24"/>
        </w:rPr>
        <w:t xml:space="preserve">от 21 марта 2023 года N 147/23 </w:t>
      </w:r>
      <w:r w:rsidRPr="00BF6AD2">
        <w:rPr>
          <w:rFonts w:ascii="Times New Roman" w:hAnsi="Times New Roman"/>
          <w:sz w:val="24"/>
          <w:szCs w:val="24"/>
        </w:rPr>
        <w:t>«</w:t>
      </w:r>
      <w:r w:rsidR="006B2985" w:rsidRPr="006B2985">
        <w:rPr>
          <w:rFonts w:ascii="Times New Roman" w:hAnsi="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F6AD2">
        <w:rPr>
          <w:rFonts w:ascii="Times New Roman" w:hAnsi="Times New Roman"/>
          <w:sz w:val="24"/>
          <w:szCs w:val="24"/>
        </w:rPr>
        <w:t>»</w:t>
      </w:r>
      <w:r w:rsidR="005E268A" w:rsidRPr="00BF6AD2">
        <w:rPr>
          <w:rFonts w:ascii="Times New Roman" w:hAnsi="Times New Roman"/>
          <w:sz w:val="24"/>
          <w:szCs w:val="24"/>
        </w:rPr>
        <w:t>,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г. № 44-ФЗ, от 18.07.2011 г. № 223-ФЗ»</w:t>
      </w:r>
      <w:r w:rsidRPr="00BF6AD2">
        <w:rPr>
          <w:rFonts w:ascii="Times New Roman" w:hAnsi="Times New Roman"/>
          <w:sz w:val="24"/>
          <w:szCs w:val="24"/>
        </w:rPr>
        <w:t>.</w:t>
      </w:r>
    </w:p>
    <w:p w14:paraId="48C74310" w14:textId="44DE0662" w:rsidR="00AC1AF8" w:rsidRPr="00BF6AD2" w:rsidRDefault="00AC1AF8" w:rsidP="00AC1AF8">
      <w:pPr>
        <w:tabs>
          <w:tab w:val="left" w:pos="0"/>
          <w:tab w:val="left" w:pos="957"/>
          <w:tab w:val="left" w:pos="1134"/>
        </w:tabs>
        <w:ind w:firstLine="709"/>
        <w:jc w:val="both"/>
        <w:rPr>
          <w:rFonts w:ascii="Times New Roman" w:hAnsi="Times New Roman"/>
          <w:sz w:val="24"/>
          <w:szCs w:val="24"/>
        </w:rPr>
      </w:pPr>
      <w:r w:rsidRPr="00BF6AD2">
        <w:rPr>
          <w:rFonts w:ascii="Times New Roman" w:hAnsi="Times New Roman"/>
          <w:sz w:val="24"/>
          <w:szCs w:val="24"/>
        </w:rPr>
        <w:t xml:space="preserve">1.2. Решение о проведении аукциона на право заключения договоров аренды имущества, находящегося в муниципальной собственности Чебоксарского </w:t>
      </w:r>
      <w:r w:rsidR="00EF04EC" w:rsidRPr="00BF6AD2">
        <w:rPr>
          <w:rFonts w:ascii="Times New Roman" w:hAnsi="Times New Roman"/>
          <w:sz w:val="24"/>
          <w:szCs w:val="24"/>
        </w:rPr>
        <w:t>муниципального округа</w:t>
      </w:r>
      <w:r w:rsidRPr="00BF6AD2">
        <w:rPr>
          <w:rFonts w:ascii="Times New Roman" w:hAnsi="Times New Roman"/>
          <w:sz w:val="24"/>
          <w:szCs w:val="24"/>
        </w:rPr>
        <w:t xml:space="preserve"> Чувашской Республики (далее - аукцион), принимает администрация Чебоксарского </w:t>
      </w:r>
      <w:r w:rsidR="00EF04EC" w:rsidRPr="00BF6AD2">
        <w:rPr>
          <w:rFonts w:ascii="Times New Roman" w:hAnsi="Times New Roman"/>
          <w:sz w:val="24"/>
          <w:szCs w:val="24"/>
        </w:rPr>
        <w:t>муниципального округа</w:t>
      </w:r>
      <w:r w:rsidR="0067017F">
        <w:rPr>
          <w:rFonts w:ascii="Times New Roman" w:hAnsi="Times New Roman"/>
          <w:sz w:val="24"/>
          <w:szCs w:val="24"/>
        </w:rPr>
        <w:t xml:space="preserve"> </w:t>
      </w:r>
      <w:r w:rsidRPr="00BF6AD2">
        <w:rPr>
          <w:rFonts w:ascii="Times New Roman" w:hAnsi="Times New Roman"/>
          <w:sz w:val="24"/>
          <w:szCs w:val="24"/>
        </w:rPr>
        <w:t>Чувашской Республики (далее – Администрация).</w:t>
      </w:r>
    </w:p>
    <w:p w14:paraId="1F64959B" w14:textId="77777777" w:rsidR="00AC1AF8" w:rsidRPr="00BF6AD2" w:rsidRDefault="00AC1AF8" w:rsidP="00AC1AF8">
      <w:pPr>
        <w:tabs>
          <w:tab w:val="left" w:pos="0"/>
        </w:tabs>
        <w:ind w:firstLine="709"/>
        <w:jc w:val="both"/>
        <w:rPr>
          <w:rFonts w:ascii="Times New Roman" w:hAnsi="Times New Roman"/>
          <w:sz w:val="24"/>
          <w:szCs w:val="24"/>
        </w:rPr>
      </w:pPr>
      <w:r w:rsidRPr="00BF6AD2">
        <w:rPr>
          <w:rFonts w:ascii="Times New Roman" w:hAnsi="Times New Roman"/>
          <w:sz w:val="24"/>
          <w:szCs w:val="24"/>
        </w:rPr>
        <w:t>1.3. Аукцион проводится в открытой форме по составу участников и форме подачи предложений.</w:t>
      </w:r>
    </w:p>
    <w:p w14:paraId="70CC1826" w14:textId="444DB84E" w:rsidR="00AC1AF8" w:rsidRPr="00BF6AD2" w:rsidRDefault="00AC1AF8" w:rsidP="00AC1AF8">
      <w:pPr>
        <w:pStyle w:val="ConsPlusNormal"/>
        <w:tabs>
          <w:tab w:val="left" w:pos="0"/>
        </w:tabs>
        <w:spacing w:after="0" w:line="240" w:lineRule="auto"/>
        <w:ind w:firstLine="709"/>
        <w:jc w:val="both"/>
        <w:rPr>
          <w:rFonts w:ascii="Times New Roman" w:hAnsi="Times New Roman" w:cs="Times New Roman"/>
          <w:sz w:val="24"/>
          <w:szCs w:val="24"/>
        </w:rPr>
      </w:pPr>
      <w:r w:rsidRPr="00BF6AD2">
        <w:rPr>
          <w:rFonts w:ascii="Times New Roman" w:hAnsi="Times New Roman" w:cs="Times New Roman"/>
          <w:sz w:val="24"/>
          <w:szCs w:val="24"/>
        </w:rPr>
        <w:t>1.4.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w:t>
      </w:r>
      <w:r w:rsidR="0067017F">
        <w:rPr>
          <w:rFonts w:ascii="Times New Roman" w:hAnsi="Times New Roman" w:cs="Times New Roman"/>
          <w:sz w:val="24"/>
          <w:szCs w:val="24"/>
        </w:rPr>
        <w:t xml:space="preserve"> </w:t>
      </w:r>
      <w:r w:rsidRPr="00BF6AD2">
        <w:rPr>
          <w:rFonts w:ascii="Times New Roman" w:hAnsi="Times New Roman" w:cs="Times New Roman"/>
          <w:sz w:val="24"/>
          <w:szCs w:val="24"/>
        </w:rPr>
        <w:t xml:space="preserve">физическое лицо, в том числе индивидуальный предприниматель, претендующее на заключение договора, соответствующие требованиям, предусмотренным документацией об аукционе, и подавшее заявку на участие в аукционе. </w:t>
      </w:r>
    </w:p>
    <w:p w14:paraId="60C75686" w14:textId="77777777" w:rsidR="00AC1AF8" w:rsidRPr="00BF6AD2" w:rsidRDefault="00AC1AF8" w:rsidP="00AC1AF8">
      <w:pPr>
        <w:pStyle w:val="ConsPlusNormal"/>
        <w:tabs>
          <w:tab w:val="left" w:pos="0"/>
        </w:tabs>
        <w:spacing w:after="0" w:line="240" w:lineRule="auto"/>
        <w:ind w:firstLine="709"/>
        <w:jc w:val="both"/>
        <w:rPr>
          <w:rFonts w:ascii="Times New Roman" w:hAnsi="Times New Roman" w:cs="Times New Roman"/>
          <w:sz w:val="24"/>
          <w:szCs w:val="24"/>
        </w:rPr>
      </w:pPr>
      <w:r w:rsidRPr="00BF6AD2">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14:paraId="22C1C473" w14:textId="77777777" w:rsidR="00021075" w:rsidRPr="00BF6AD2" w:rsidRDefault="00021075" w:rsidP="00021075">
      <w:pPr>
        <w:pStyle w:val="ConsPlusNormal"/>
        <w:ind w:firstLine="539"/>
        <w:jc w:val="both"/>
        <w:rPr>
          <w:rFonts w:ascii="Times New Roman" w:hAnsi="Times New Roman" w:cs="Times New Roman"/>
          <w:sz w:val="24"/>
          <w:szCs w:val="24"/>
        </w:rPr>
      </w:pPr>
      <w:r w:rsidRPr="00BF6AD2">
        <w:rPr>
          <w:rFonts w:ascii="Times New Roman" w:hAnsi="Times New Roman" w:cs="Times New Roman"/>
          <w:sz w:val="24"/>
          <w:szCs w:val="24"/>
        </w:rPr>
        <w:t xml:space="preserve">1.5. Организатор аукциона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подачи заявок на участие в аукционе он составлял не менее пятнадцати дней. </w:t>
      </w:r>
    </w:p>
    <w:p w14:paraId="5A4F4219" w14:textId="663375A7" w:rsidR="00AC1AF8" w:rsidRPr="00BF6AD2" w:rsidRDefault="00021075" w:rsidP="00021075">
      <w:pPr>
        <w:pStyle w:val="ConsPlusNormal"/>
        <w:ind w:firstLine="539"/>
        <w:jc w:val="both"/>
        <w:rPr>
          <w:rFonts w:ascii="Times New Roman" w:hAnsi="Times New Roman" w:cs="Times New Roman"/>
          <w:sz w:val="24"/>
          <w:szCs w:val="24"/>
        </w:rPr>
      </w:pPr>
      <w:r w:rsidRPr="00BF6AD2">
        <w:rPr>
          <w:rFonts w:ascii="Times New Roman" w:hAnsi="Times New Roman" w:cs="Times New Roman"/>
          <w:sz w:val="24"/>
          <w:szCs w:val="24"/>
        </w:rPr>
        <w:t>1.6.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Задаток, организатор аукциона возвращает заявителям в течение пяти рабочих дней с даты принятия решения об отказе от проведения аукциона.</w:t>
      </w:r>
    </w:p>
    <w:p w14:paraId="2392F5EC" w14:textId="267553C6" w:rsidR="00E55D74" w:rsidRPr="00BF6AD2" w:rsidRDefault="00E55D74" w:rsidP="00021075">
      <w:pPr>
        <w:pStyle w:val="ConsPlusNormal"/>
        <w:ind w:firstLine="539"/>
        <w:jc w:val="both"/>
        <w:rPr>
          <w:rFonts w:ascii="Times New Roman" w:hAnsi="Times New Roman" w:cs="Times New Roman"/>
          <w:sz w:val="24"/>
          <w:szCs w:val="24"/>
        </w:rPr>
      </w:pPr>
      <w:r w:rsidRPr="00BF6AD2">
        <w:rPr>
          <w:rFonts w:ascii="Times New Roman" w:hAnsi="Times New Roman" w:cs="Times New Roman"/>
          <w:sz w:val="24"/>
          <w:szCs w:val="24"/>
        </w:rPr>
        <w:t>1.7.</w:t>
      </w:r>
      <w:r w:rsidRPr="00BF6AD2">
        <w:rPr>
          <w:sz w:val="24"/>
          <w:szCs w:val="24"/>
        </w:rPr>
        <w:t xml:space="preserve"> </w:t>
      </w:r>
      <w:r w:rsidRPr="00BF6AD2">
        <w:rPr>
          <w:rFonts w:ascii="Times New Roman" w:hAnsi="Times New Roman" w:cs="Times New Roman"/>
          <w:sz w:val="24"/>
          <w:szCs w:val="24"/>
        </w:rPr>
        <w:t xml:space="preserve">Основание проведения торгов – </w:t>
      </w:r>
      <w:r w:rsidRPr="00A357FD">
        <w:rPr>
          <w:rFonts w:ascii="Times New Roman" w:hAnsi="Times New Roman" w:cs="Times New Roman"/>
          <w:sz w:val="24"/>
          <w:szCs w:val="24"/>
        </w:rPr>
        <w:t xml:space="preserve">распоряжение </w:t>
      </w:r>
      <w:r w:rsidR="00D254B3" w:rsidRPr="00A357FD">
        <w:rPr>
          <w:rFonts w:ascii="Times New Roman" w:hAnsi="Times New Roman" w:cs="Times New Roman"/>
          <w:sz w:val="24"/>
          <w:szCs w:val="24"/>
        </w:rPr>
        <w:t xml:space="preserve">Чебоксарского муниципального округа Чувашской Республики </w:t>
      </w:r>
      <w:r w:rsidRPr="00A357FD">
        <w:rPr>
          <w:rFonts w:ascii="Times New Roman" w:hAnsi="Times New Roman" w:cs="Times New Roman"/>
          <w:sz w:val="24"/>
          <w:szCs w:val="24"/>
        </w:rPr>
        <w:t>от</w:t>
      </w:r>
      <w:r w:rsidR="00D254B3" w:rsidRPr="00A357FD">
        <w:rPr>
          <w:rFonts w:ascii="Times New Roman" w:hAnsi="Times New Roman" w:cs="Times New Roman"/>
          <w:sz w:val="24"/>
          <w:szCs w:val="24"/>
        </w:rPr>
        <w:t xml:space="preserve"> </w:t>
      </w:r>
      <w:r w:rsidR="00F8647A">
        <w:rPr>
          <w:rFonts w:ascii="Times New Roman" w:hAnsi="Times New Roman" w:cs="Times New Roman"/>
          <w:sz w:val="24"/>
          <w:szCs w:val="24"/>
        </w:rPr>
        <w:t>21.11</w:t>
      </w:r>
      <w:r w:rsidRPr="00A357FD">
        <w:rPr>
          <w:rFonts w:ascii="Times New Roman" w:hAnsi="Times New Roman" w:cs="Times New Roman"/>
          <w:sz w:val="24"/>
          <w:szCs w:val="24"/>
        </w:rPr>
        <w:t xml:space="preserve">.2023 № </w:t>
      </w:r>
      <w:r w:rsidR="00F8647A">
        <w:rPr>
          <w:rFonts w:ascii="Times New Roman" w:hAnsi="Times New Roman" w:cs="Times New Roman"/>
          <w:sz w:val="24"/>
          <w:szCs w:val="24"/>
        </w:rPr>
        <w:t>1158</w:t>
      </w:r>
      <w:r w:rsidR="00D254B3" w:rsidRPr="00A357FD">
        <w:rPr>
          <w:rFonts w:ascii="Times New Roman" w:hAnsi="Times New Roman" w:cs="Times New Roman"/>
          <w:sz w:val="24"/>
          <w:szCs w:val="24"/>
        </w:rPr>
        <w:t xml:space="preserve"> </w:t>
      </w:r>
      <w:r w:rsidRPr="00A357FD">
        <w:rPr>
          <w:rFonts w:ascii="Times New Roman" w:hAnsi="Times New Roman" w:cs="Times New Roman"/>
          <w:sz w:val="24"/>
          <w:szCs w:val="24"/>
        </w:rPr>
        <w:t>-р</w:t>
      </w:r>
      <w:r w:rsidRPr="00BF6AD2">
        <w:rPr>
          <w:rFonts w:ascii="Times New Roman" w:hAnsi="Times New Roman" w:cs="Times New Roman"/>
          <w:sz w:val="24"/>
          <w:szCs w:val="24"/>
        </w:rPr>
        <w:t xml:space="preserve"> о проведении электронного аукциона на право заключения договоров аренды в отношении муниципального имущества, составляющего муниципальную казну  Чебоксарского муниципального округа .</w:t>
      </w:r>
    </w:p>
    <w:p w14:paraId="394CE617" w14:textId="406A2E3C" w:rsidR="00E55D74" w:rsidRPr="00BF6AD2" w:rsidRDefault="00E55D74" w:rsidP="00E55D74">
      <w:pPr>
        <w:widowControl w:val="0"/>
        <w:ind w:firstLine="720"/>
        <w:jc w:val="both"/>
        <w:rPr>
          <w:rFonts w:ascii="Times New Roman" w:hAnsi="Times New Roman"/>
          <w:sz w:val="24"/>
          <w:szCs w:val="24"/>
        </w:rPr>
      </w:pPr>
      <w:r w:rsidRPr="00BF6AD2">
        <w:rPr>
          <w:rFonts w:ascii="Times New Roman" w:hAnsi="Times New Roman"/>
          <w:sz w:val="24"/>
          <w:szCs w:val="24"/>
        </w:rPr>
        <w:lastRenderedPageBreak/>
        <w:t>1.8. Форма проведения торгов: торги проводятся в форме аукциона (открытого по составу участников и открытого по форме подачи предложения о цене) в электронной форме на электронной площадке, находящейся в сети интернет по адресу: www.roseltorg.ru.</w:t>
      </w:r>
    </w:p>
    <w:p w14:paraId="5623C849" w14:textId="6E60EDDC" w:rsidR="00E55D74" w:rsidRPr="00A357FD" w:rsidRDefault="00E55D74" w:rsidP="00E55D74">
      <w:pPr>
        <w:widowControl w:val="0"/>
        <w:ind w:firstLine="720"/>
        <w:jc w:val="both"/>
        <w:rPr>
          <w:rFonts w:ascii="Times New Roman" w:hAnsi="Times New Roman"/>
          <w:sz w:val="24"/>
          <w:szCs w:val="24"/>
        </w:rPr>
      </w:pPr>
      <w:r w:rsidRPr="00A357FD">
        <w:rPr>
          <w:rFonts w:ascii="Times New Roman" w:hAnsi="Times New Roman"/>
          <w:snapToGrid w:val="0"/>
          <w:color w:val="000000"/>
          <w:sz w:val="24"/>
          <w:szCs w:val="24"/>
        </w:rPr>
        <w:t>–</w:t>
      </w:r>
      <w:r w:rsidRPr="00A357FD">
        <w:rPr>
          <w:rFonts w:ascii="Times New Roman" w:hAnsi="Times New Roman"/>
          <w:sz w:val="24"/>
          <w:szCs w:val="24"/>
        </w:rPr>
        <w:t xml:space="preserve"> </w:t>
      </w:r>
      <w:r w:rsidRPr="002A0A1D">
        <w:rPr>
          <w:rFonts w:ascii="Times New Roman" w:hAnsi="Times New Roman"/>
          <w:b/>
          <w:bCs/>
          <w:sz w:val="24"/>
          <w:szCs w:val="24"/>
        </w:rPr>
        <w:t>дата и время начала приёма заявок</w:t>
      </w:r>
      <w:r w:rsidRPr="00A357FD">
        <w:rPr>
          <w:rFonts w:ascii="Times New Roman" w:hAnsi="Times New Roman"/>
          <w:sz w:val="24"/>
          <w:szCs w:val="24"/>
        </w:rPr>
        <w:t xml:space="preserve"> на участие в аукционе </w:t>
      </w:r>
      <w:r w:rsidRPr="00A357FD">
        <w:rPr>
          <w:rFonts w:ascii="Times New Roman" w:hAnsi="Times New Roman"/>
          <w:snapToGrid w:val="0"/>
          <w:color w:val="000000"/>
          <w:sz w:val="24"/>
          <w:szCs w:val="24"/>
        </w:rPr>
        <w:t xml:space="preserve">– </w:t>
      </w:r>
      <w:r w:rsidRPr="002A0A1D">
        <w:rPr>
          <w:rFonts w:ascii="Times New Roman" w:hAnsi="Times New Roman"/>
          <w:b/>
          <w:bCs/>
          <w:sz w:val="24"/>
          <w:szCs w:val="24"/>
        </w:rPr>
        <w:t xml:space="preserve">09 часов 00 минут                         </w:t>
      </w:r>
      <w:r w:rsidRPr="002A0A1D">
        <w:rPr>
          <w:rFonts w:ascii="Times New Roman" w:hAnsi="Times New Roman"/>
          <w:b/>
          <w:bCs/>
          <w:sz w:val="24"/>
          <w:szCs w:val="24"/>
          <w:shd w:val="clear" w:color="auto" w:fill="FFFFFF"/>
        </w:rPr>
        <w:t>«</w:t>
      </w:r>
      <w:r w:rsidR="00AB254A" w:rsidRPr="002A0A1D">
        <w:rPr>
          <w:rFonts w:ascii="Times New Roman" w:hAnsi="Times New Roman"/>
          <w:b/>
          <w:bCs/>
          <w:sz w:val="24"/>
          <w:szCs w:val="24"/>
          <w:shd w:val="clear" w:color="auto" w:fill="FFFFFF"/>
        </w:rPr>
        <w:t>28</w:t>
      </w:r>
      <w:r w:rsidRPr="002A0A1D">
        <w:rPr>
          <w:rFonts w:ascii="Times New Roman" w:hAnsi="Times New Roman"/>
          <w:b/>
          <w:bCs/>
          <w:sz w:val="24"/>
          <w:szCs w:val="24"/>
          <w:shd w:val="clear" w:color="auto" w:fill="FFFFFF"/>
        </w:rPr>
        <w:t xml:space="preserve">» </w:t>
      </w:r>
      <w:r w:rsidR="00AB254A" w:rsidRPr="002A0A1D">
        <w:rPr>
          <w:rFonts w:ascii="Times New Roman" w:hAnsi="Times New Roman"/>
          <w:b/>
          <w:bCs/>
          <w:sz w:val="24"/>
          <w:szCs w:val="24"/>
          <w:shd w:val="clear" w:color="auto" w:fill="FFFFFF"/>
        </w:rPr>
        <w:t>ноября</w:t>
      </w:r>
      <w:r w:rsidRPr="002A0A1D">
        <w:rPr>
          <w:rFonts w:ascii="Times New Roman" w:hAnsi="Times New Roman"/>
          <w:b/>
          <w:bCs/>
          <w:sz w:val="24"/>
          <w:szCs w:val="24"/>
          <w:shd w:val="clear" w:color="auto" w:fill="FFFFFF"/>
        </w:rPr>
        <w:t xml:space="preserve"> 2023 г.</w:t>
      </w:r>
      <w:r w:rsidRPr="00A357FD">
        <w:rPr>
          <w:rFonts w:ascii="Times New Roman" w:hAnsi="Times New Roman"/>
          <w:sz w:val="24"/>
          <w:szCs w:val="24"/>
        </w:rPr>
        <w:t xml:space="preserve"> (здесь и далее указано московское время);</w:t>
      </w:r>
    </w:p>
    <w:p w14:paraId="35C780BF" w14:textId="75F5C7C2" w:rsidR="00E55D74" w:rsidRPr="00A357FD" w:rsidRDefault="00E55D74" w:rsidP="00E55D74">
      <w:pPr>
        <w:widowControl w:val="0"/>
        <w:ind w:firstLine="720"/>
        <w:jc w:val="both"/>
        <w:rPr>
          <w:rFonts w:ascii="Times New Roman" w:hAnsi="Times New Roman"/>
          <w:sz w:val="24"/>
          <w:szCs w:val="24"/>
        </w:rPr>
      </w:pPr>
      <w:r w:rsidRPr="00A357FD">
        <w:rPr>
          <w:rFonts w:ascii="Times New Roman" w:hAnsi="Times New Roman"/>
          <w:snapToGrid w:val="0"/>
          <w:color w:val="000000"/>
          <w:sz w:val="24"/>
          <w:szCs w:val="24"/>
        </w:rPr>
        <w:t>–</w:t>
      </w:r>
      <w:r w:rsidRPr="00A357FD">
        <w:rPr>
          <w:rFonts w:ascii="Times New Roman" w:hAnsi="Times New Roman"/>
          <w:sz w:val="24"/>
          <w:szCs w:val="24"/>
        </w:rPr>
        <w:t xml:space="preserve"> </w:t>
      </w:r>
      <w:r w:rsidRPr="002A0A1D">
        <w:rPr>
          <w:rFonts w:ascii="Times New Roman" w:hAnsi="Times New Roman"/>
          <w:b/>
          <w:bCs/>
          <w:sz w:val="24"/>
          <w:szCs w:val="24"/>
        </w:rPr>
        <w:t>дата и время окончания приёма заявок</w:t>
      </w:r>
      <w:r w:rsidRPr="00A357FD">
        <w:rPr>
          <w:rFonts w:ascii="Times New Roman" w:hAnsi="Times New Roman"/>
          <w:sz w:val="24"/>
          <w:szCs w:val="24"/>
        </w:rPr>
        <w:t xml:space="preserve"> на участие в аукционе </w:t>
      </w:r>
      <w:r w:rsidRPr="00A357FD">
        <w:rPr>
          <w:rFonts w:ascii="Times New Roman" w:hAnsi="Times New Roman"/>
          <w:snapToGrid w:val="0"/>
          <w:color w:val="000000"/>
          <w:sz w:val="24"/>
          <w:szCs w:val="24"/>
        </w:rPr>
        <w:t>–</w:t>
      </w:r>
      <w:r w:rsidRPr="002A0A1D">
        <w:rPr>
          <w:rFonts w:ascii="Times New Roman" w:hAnsi="Times New Roman"/>
          <w:b/>
          <w:bCs/>
          <w:sz w:val="24"/>
          <w:szCs w:val="24"/>
        </w:rPr>
        <w:t xml:space="preserve">13 часов 00 минут   </w:t>
      </w:r>
      <w:r w:rsidRPr="002A0A1D">
        <w:rPr>
          <w:rFonts w:ascii="Times New Roman" w:hAnsi="Times New Roman"/>
          <w:b/>
          <w:bCs/>
          <w:sz w:val="24"/>
          <w:szCs w:val="24"/>
          <w:shd w:val="clear" w:color="auto" w:fill="FFFFFF"/>
        </w:rPr>
        <w:t>«</w:t>
      </w:r>
      <w:r w:rsidR="00AB254A" w:rsidRPr="002A0A1D">
        <w:rPr>
          <w:rFonts w:ascii="Times New Roman" w:hAnsi="Times New Roman"/>
          <w:b/>
          <w:bCs/>
          <w:sz w:val="24"/>
          <w:szCs w:val="24"/>
          <w:shd w:val="clear" w:color="auto" w:fill="FFFFFF"/>
        </w:rPr>
        <w:t>17</w:t>
      </w:r>
      <w:r w:rsidRPr="002A0A1D">
        <w:rPr>
          <w:rFonts w:ascii="Times New Roman" w:hAnsi="Times New Roman"/>
          <w:b/>
          <w:bCs/>
          <w:sz w:val="24"/>
          <w:szCs w:val="24"/>
          <w:shd w:val="clear" w:color="auto" w:fill="FFFFFF"/>
        </w:rPr>
        <w:t xml:space="preserve">» </w:t>
      </w:r>
      <w:r w:rsidR="00AB254A" w:rsidRPr="002A0A1D">
        <w:rPr>
          <w:rFonts w:ascii="Times New Roman" w:hAnsi="Times New Roman"/>
          <w:b/>
          <w:bCs/>
          <w:sz w:val="24"/>
          <w:szCs w:val="24"/>
          <w:shd w:val="clear" w:color="auto" w:fill="FFFFFF"/>
        </w:rPr>
        <w:t>декабря</w:t>
      </w:r>
      <w:r w:rsidRPr="002A0A1D">
        <w:rPr>
          <w:rFonts w:ascii="Times New Roman" w:hAnsi="Times New Roman"/>
          <w:b/>
          <w:bCs/>
          <w:sz w:val="24"/>
          <w:szCs w:val="24"/>
          <w:shd w:val="clear" w:color="auto" w:fill="FFFFFF"/>
        </w:rPr>
        <w:t xml:space="preserve"> 2023 г.;</w:t>
      </w:r>
    </w:p>
    <w:p w14:paraId="41A2EC43" w14:textId="6493AEDB" w:rsidR="00E55D74" w:rsidRPr="00A357FD" w:rsidRDefault="00E55D74" w:rsidP="00E55D74">
      <w:pPr>
        <w:widowControl w:val="0"/>
        <w:ind w:firstLine="720"/>
        <w:jc w:val="both"/>
        <w:rPr>
          <w:rFonts w:ascii="Times New Roman" w:hAnsi="Times New Roman"/>
          <w:sz w:val="24"/>
          <w:szCs w:val="24"/>
        </w:rPr>
      </w:pPr>
      <w:r w:rsidRPr="00A357FD">
        <w:rPr>
          <w:rFonts w:ascii="Times New Roman" w:hAnsi="Times New Roman"/>
          <w:sz w:val="24"/>
          <w:szCs w:val="24"/>
        </w:rPr>
        <w:t xml:space="preserve">- </w:t>
      </w:r>
      <w:r w:rsidRPr="002A0A1D">
        <w:rPr>
          <w:rFonts w:ascii="Times New Roman" w:hAnsi="Times New Roman"/>
          <w:b/>
          <w:bCs/>
          <w:sz w:val="24"/>
          <w:szCs w:val="24"/>
        </w:rPr>
        <w:t>дата и время определения участников</w:t>
      </w:r>
      <w:r w:rsidRPr="00A357FD">
        <w:rPr>
          <w:rFonts w:ascii="Times New Roman" w:hAnsi="Times New Roman"/>
          <w:sz w:val="24"/>
          <w:szCs w:val="24"/>
        </w:rPr>
        <w:t xml:space="preserve"> аукциона - </w:t>
      </w:r>
      <w:r w:rsidRPr="002A0A1D">
        <w:rPr>
          <w:rFonts w:ascii="Times New Roman" w:hAnsi="Times New Roman"/>
          <w:b/>
          <w:bCs/>
          <w:sz w:val="24"/>
          <w:szCs w:val="24"/>
        </w:rPr>
        <w:t xml:space="preserve">14 часов 00 минут                                       </w:t>
      </w:r>
      <w:r w:rsidRPr="002A0A1D">
        <w:rPr>
          <w:rFonts w:ascii="Times New Roman" w:hAnsi="Times New Roman"/>
          <w:b/>
          <w:bCs/>
          <w:sz w:val="24"/>
          <w:szCs w:val="24"/>
          <w:shd w:val="clear" w:color="auto" w:fill="FFFFFF"/>
        </w:rPr>
        <w:t>«</w:t>
      </w:r>
      <w:r w:rsidR="00AB254A" w:rsidRPr="002A0A1D">
        <w:rPr>
          <w:rFonts w:ascii="Times New Roman" w:hAnsi="Times New Roman"/>
          <w:b/>
          <w:bCs/>
          <w:sz w:val="24"/>
          <w:szCs w:val="24"/>
          <w:shd w:val="clear" w:color="auto" w:fill="FFFFFF"/>
        </w:rPr>
        <w:t>1</w:t>
      </w:r>
      <w:r w:rsidR="00CF5226" w:rsidRPr="002A0A1D">
        <w:rPr>
          <w:rFonts w:ascii="Times New Roman" w:hAnsi="Times New Roman"/>
          <w:b/>
          <w:bCs/>
          <w:sz w:val="24"/>
          <w:szCs w:val="24"/>
          <w:shd w:val="clear" w:color="auto" w:fill="FFFFFF"/>
        </w:rPr>
        <w:t>8</w:t>
      </w:r>
      <w:r w:rsidRPr="002A0A1D">
        <w:rPr>
          <w:rFonts w:ascii="Times New Roman" w:hAnsi="Times New Roman"/>
          <w:b/>
          <w:bCs/>
          <w:sz w:val="24"/>
          <w:szCs w:val="24"/>
          <w:shd w:val="clear" w:color="auto" w:fill="FFFFFF"/>
        </w:rPr>
        <w:t xml:space="preserve">» </w:t>
      </w:r>
      <w:r w:rsidR="00AB254A" w:rsidRPr="002A0A1D">
        <w:rPr>
          <w:rFonts w:ascii="Times New Roman" w:hAnsi="Times New Roman"/>
          <w:b/>
          <w:bCs/>
          <w:sz w:val="24"/>
          <w:szCs w:val="24"/>
          <w:shd w:val="clear" w:color="auto" w:fill="FFFFFF"/>
        </w:rPr>
        <w:t>декабря</w:t>
      </w:r>
      <w:r w:rsidRPr="002A0A1D">
        <w:rPr>
          <w:rFonts w:ascii="Times New Roman" w:hAnsi="Times New Roman"/>
          <w:b/>
          <w:bCs/>
          <w:sz w:val="24"/>
          <w:szCs w:val="24"/>
          <w:shd w:val="clear" w:color="auto" w:fill="FFFFFF"/>
        </w:rPr>
        <w:t xml:space="preserve"> 2023 г.;</w:t>
      </w:r>
    </w:p>
    <w:p w14:paraId="224EAE1E" w14:textId="68EC620E" w:rsidR="00E55D74" w:rsidRPr="00A357FD" w:rsidRDefault="00E55D74" w:rsidP="00E55D74">
      <w:pPr>
        <w:ind w:firstLine="720"/>
        <w:jc w:val="both"/>
        <w:rPr>
          <w:rFonts w:ascii="Times New Roman" w:hAnsi="Times New Roman"/>
          <w:sz w:val="24"/>
          <w:szCs w:val="24"/>
        </w:rPr>
      </w:pPr>
      <w:r w:rsidRPr="002A0A1D">
        <w:rPr>
          <w:rFonts w:ascii="Times New Roman" w:hAnsi="Times New Roman"/>
          <w:b/>
          <w:bCs/>
          <w:snapToGrid w:val="0"/>
          <w:color w:val="000000"/>
          <w:sz w:val="24"/>
          <w:szCs w:val="24"/>
        </w:rPr>
        <w:t>–</w:t>
      </w:r>
      <w:r w:rsidRPr="002A0A1D">
        <w:rPr>
          <w:rFonts w:ascii="Times New Roman" w:hAnsi="Times New Roman"/>
          <w:b/>
          <w:bCs/>
          <w:sz w:val="24"/>
          <w:szCs w:val="24"/>
        </w:rPr>
        <w:t xml:space="preserve"> дата и время проведения </w:t>
      </w:r>
      <w:r w:rsidRPr="002A0A1D">
        <w:rPr>
          <w:rFonts w:ascii="Times New Roman" w:hAnsi="Times New Roman"/>
          <w:b/>
          <w:bCs/>
          <w:snapToGrid w:val="0"/>
          <w:color w:val="000000"/>
          <w:sz w:val="24"/>
          <w:szCs w:val="24"/>
        </w:rPr>
        <w:t>аукциона</w:t>
      </w:r>
      <w:r w:rsidRPr="00A357FD">
        <w:rPr>
          <w:rFonts w:ascii="Times New Roman" w:hAnsi="Times New Roman"/>
          <w:snapToGrid w:val="0"/>
          <w:color w:val="000000"/>
          <w:sz w:val="24"/>
          <w:szCs w:val="24"/>
        </w:rPr>
        <w:t xml:space="preserve"> – </w:t>
      </w:r>
      <w:r w:rsidRPr="002A0A1D">
        <w:rPr>
          <w:rFonts w:ascii="Times New Roman" w:hAnsi="Times New Roman"/>
          <w:b/>
          <w:bCs/>
          <w:sz w:val="24"/>
          <w:szCs w:val="24"/>
        </w:rPr>
        <w:t>10 часов 00 минут «</w:t>
      </w:r>
      <w:r w:rsidR="00CF5226" w:rsidRPr="002A0A1D">
        <w:rPr>
          <w:rFonts w:ascii="Times New Roman" w:hAnsi="Times New Roman"/>
          <w:b/>
          <w:bCs/>
          <w:sz w:val="24"/>
          <w:szCs w:val="24"/>
        </w:rPr>
        <w:t>19</w:t>
      </w:r>
      <w:r w:rsidRPr="002A0A1D">
        <w:rPr>
          <w:rFonts w:ascii="Times New Roman" w:hAnsi="Times New Roman"/>
          <w:b/>
          <w:bCs/>
          <w:sz w:val="24"/>
          <w:szCs w:val="24"/>
        </w:rPr>
        <w:t xml:space="preserve">» </w:t>
      </w:r>
      <w:r w:rsidR="00AB254A" w:rsidRPr="002A0A1D">
        <w:rPr>
          <w:rFonts w:ascii="Times New Roman" w:hAnsi="Times New Roman"/>
          <w:b/>
          <w:bCs/>
          <w:sz w:val="24"/>
          <w:szCs w:val="24"/>
        </w:rPr>
        <w:t>декабря</w:t>
      </w:r>
      <w:r w:rsidRPr="002A0A1D">
        <w:rPr>
          <w:rFonts w:ascii="Times New Roman" w:hAnsi="Times New Roman"/>
          <w:b/>
          <w:bCs/>
          <w:sz w:val="24"/>
          <w:szCs w:val="24"/>
        </w:rPr>
        <w:t xml:space="preserve"> 2023 г.;</w:t>
      </w:r>
    </w:p>
    <w:p w14:paraId="3F7A7E54" w14:textId="5064F2AF" w:rsidR="00E55D74" w:rsidRPr="002A0A1D" w:rsidRDefault="00E55D74" w:rsidP="00E55D74">
      <w:pPr>
        <w:ind w:firstLine="720"/>
        <w:jc w:val="both"/>
        <w:rPr>
          <w:rFonts w:ascii="Times New Roman" w:hAnsi="Times New Roman"/>
          <w:b/>
          <w:bCs/>
          <w:sz w:val="24"/>
          <w:szCs w:val="24"/>
        </w:rPr>
      </w:pPr>
      <w:r w:rsidRPr="00A357FD">
        <w:rPr>
          <w:rFonts w:ascii="Times New Roman" w:hAnsi="Times New Roman"/>
          <w:sz w:val="24"/>
          <w:szCs w:val="24"/>
        </w:rPr>
        <w:t xml:space="preserve"> </w:t>
      </w:r>
      <w:r w:rsidRPr="00A357FD">
        <w:rPr>
          <w:rFonts w:ascii="Times New Roman" w:hAnsi="Times New Roman"/>
          <w:snapToGrid w:val="0"/>
          <w:color w:val="000000"/>
          <w:sz w:val="24"/>
          <w:szCs w:val="24"/>
        </w:rPr>
        <w:t>–</w:t>
      </w:r>
      <w:r w:rsidRPr="00A357FD">
        <w:rPr>
          <w:rFonts w:ascii="Times New Roman" w:hAnsi="Times New Roman"/>
          <w:sz w:val="24"/>
          <w:szCs w:val="24"/>
        </w:rPr>
        <w:t xml:space="preserve"> место проведения </w:t>
      </w:r>
      <w:r w:rsidRPr="00A357FD">
        <w:rPr>
          <w:rFonts w:ascii="Times New Roman" w:hAnsi="Times New Roman"/>
          <w:snapToGrid w:val="0"/>
          <w:color w:val="000000"/>
          <w:sz w:val="24"/>
          <w:szCs w:val="24"/>
        </w:rPr>
        <w:t xml:space="preserve">аукциона – </w:t>
      </w:r>
      <w:r w:rsidRPr="00A357FD">
        <w:rPr>
          <w:rFonts w:ascii="Times New Roman" w:hAnsi="Times New Roman"/>
          <w:sz w:val="24"/>
          <w:szCs w:val="24"/>
        </w:rPr>
        <w:t xml:space="preserve">электронная площадка, находящаяся в сети «Интернет» по адресу </w:t>
      </w:r>
      <w:r w:rsidRPr="002A0A1D">
        <w:rPr>
          <w:rFonts w:ascii="Times New Roman" w:hAnsi="Times New Roman"/>
          <w:sz w:val="24"/>
          <w:szCs w:val="24"/>
        </w:rPr>
        <w:t>www.roseltorg.ru</w:t>
      </w:r>
      <w:r w:rsidR="002A0A1D" w:rsidRPr="002A0A1D">
        <w:rPr>
          <w:rStyle w:val="ab"/>
          <w:rFonts w:ascii="Times New Roman" w:hAnsi="Times New Roman"/>
          <w:sz w:val="24"/>
          <w:szCs w:val="24"/>
        </w:rPr>
        <w:t>.</w:t>
      </w:r>
    </w:p>
    <w:p w14:paraId="594D36A7" w14:textId="4FD615EC" w:rsidR="00E55D74" w:rsidRPr="00BF6AD2" w:rsidRDefault="00E55D74" w:rsidP="00E55D74">
      <w:pPr>
        <w:ind w:firstLine="720"/>
        <w:jc w:val="both"/>
        <w:rPr>
          <w:rFonts w:ascii="Times New Roman" w:hAnsi="Times New Roman"/>
          <w:sz w:val="24"/>
          <w:szCs w:val="24"/>
        </w:rPr>
      </w:pPr>
      <w:r w:rsidRPr="00BF6AD2">
        <w:rPr>
          <w:rFonts w:ascii="Times New Roman" w:hAnsi="Times New Roman"/>
          <w:sz w:val="24"/>
          <w:szCs w:val="24"/>
        </w:rPr>
        <w:t>1.9. Участник аукциона должен соответствовать требованиям, установленным законодательством Российской Федерации к таким участникам.</w:t>
      </w:r>
    </w:p>
    <w:p w14:paraId="02369238" w14:textId="7EA24C7A" w:rsidR="00E55D74" w:rsidRPr="00BF6AD2" w:rsidRDefault="00E55D74" w:rsidP="00E55D74">
      <w:pPr>
        <w:ind w:firstLine="720"/>
        <w:jc w:val="both"/>
        <w:rPr>
          <w:rFonts w:ascii="Times New Roman" w:hAnsi="Times New Roman"/>
          <w:sz w:val="24"/>
          <w:szCs w:val="24"/>
        </w:rPr>
      </w:pPr>
      <w:r w:rsidRPr="00BF6AD2">
        <w:rPr>
          <w:rFonts w:ascii="Times New Roman" w:eastAsia="Arial Unicode MS" w:hAnsi="Times New Roman"/>
          <w:sz w:val="24"/>
          <w:szCs w:val="24"/>
        </w:rPr>
        <w:t xml:space="preserve">2.0. </w:t>
      </w:r>
      <w:r w:rsidRPr="00BF6AD2">
        <w:rPr>
          <w:rFonts w:ascii="Times New Roman" w:hAnsi="Times New Roman"/>
          <w:sz w:val="24"/>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том числе о разъяснении результатов аукциона)  по адресу, указанному в Извещении. Данные запросы от заявителя могу быть направлены в форме электронного документа, а также в письменной форме, нарочным или почтовым отправлением (приложение № 19 к аукционной документации).</w:t>
      </w:r>
    </w:p>
    <w:p w14:paraId="029410E4" w14:textId="621094D7" w:rsidR="00E55D74" w:rsidRPr="00A357FD" w:rsidRDefault="00E55D74" w:rsidP="00E55D74">
      <w:pPr>
        <w:ind w:firstLine="720"/>
        <w:jc w:val="both"/>
        <w:rPr>
          <w:rFonts w:ascii="Times New Roman" w:hAnsi="Times New Roman"/>
          <w:color w:val="FF0000"/>
          <w:sz w:val="24"/>
          <w:szCs w:val="24"/>
        </w:rPr>
      </w:pPr>
      <w:r w:rsidRPr="00BF6AD2">
        <w:rPr>
          <w:rFonts w:ascii="Times New Roman" w:hAnsi="Times New Roman"/>
          <w:sz w:val="24"/>
          <w:szCs w:val="24"/>
        </w:rPr>
        <w:t xml:space="preserve">2.1. Дата начала предоставления разъяснений положений документации об аукционе – </w:t>
      </w:r>
      <w:r w:rsidRPr="00A357FD">
        <w:rPr>
          <w:rFonts w:ascii="Times New Roman" w:hAnsi="Times New Roman"/>
          <w:color w:val="000000"/>
          <w:sz w:val="24"/>
          <w:szCs w:val="24"/>
        </w:rPr>
        <w:t>«2</w:t>
      </w:r>
      <w:r w:rsidR="00B7556D" w:rsidRPr="00A357FD">
        <w:rPr>
          <w:rFonts w:ascii="Times New Roman" w:hAnsi="Times New Roman"/>
          <w:color w:val="000000"/>
          <w:sz w:val="24"/>
          <w:szCs w:val="24"/>
        </w:rPr>
        <w:t>8</w:t>
      </w:r>
      <w:r w:rsidRPr="00A357FD">
        <w:rPr>
          <w:rFonts w:ascii="Times New Roman" w:hAnsi="Times New Roman"/>
          <w:color w:val="000000"/>
          <w:sz w:val="24"/>
          <w:szCs w:val="24"/>
        </w:rPr>
        <w:t xml:space="preserve">» </w:t>
      </w:r>
      <w:r w:rsidR="00B7556D" w:rsidRPr="00A357FD">
        <w:rPr>
          <w:rFonts w:ascii="Times New Roman" w:hAnsi="Times New Roman"/>
          <w:color w:val="000000"/>
          <w:sz w:val="24"/>
          <w:szCs w:val="24"/>
        </w:rPr>
        <w:t>ноября</w:t>
      </w:r>
      <w:r w:rsidRPr="00A357FD">
        <w:rPr>
          <w:rFonts w:ascii="Times New Roman" w:hAnsi="Times New Roman"/>
          <w:color w:val="000000"/>
          <w:sz w:val="24"/>
          <w:szCs w:val="24"/>
        </w:rPr>
        <w:t xml:space="preserve"> 2023 г.</w:t>
      </w:r>
    </w:p>
    <w:p w14:paraId="0558A432" w14:textId="0BFC3519" w:rsidR="00E55D74" w:rsidRPr="00BF6AD2" w:rsidRDefault="00E55D74" w:rsidP="00E55D74">
      <w:pPr>
        <w:autoSpaceDE w:val="0"/>
        <w:autoSpaceDN w:val="0"/>
        <w:adjustRightInd w:val="0"/>
        <w:ind w:firstLine="709"/>
        <w:jc w:val="both"/>
        <w:outlineLvl w:val="1"/>
        <w:rPr>
          <w:rFonts w:ascii="Times New Roman" w:hAnsi="Times New Roman"/>
          <w:color w:val="FF0000"/>
          <w:sz w:val="24"/>
          <w:szCs w:val="24"/>
        </w:rPr>
      </w:pPr>
      <w:r w:rsidRPr="00A357FD">
        <w:rPr>
          <w:rFonts w:ascii="Times New Roman" w:hAnsi="Times New Roman"/>
          <w:sz w:val="24"/>
          <w:szCs w:val="24"/>
        </w:rPr>
        <w:t xml:space="preserve">Дата окончания предоставления разъяснений положений документации об аукционе </w:t>
      </w:r>
      <w:r w:rsidRPr="00A357FD">
        <w:rPr>
          <w:rFonts w:ascii="Times New Roman" w:hAnsi="Times New Roman"/>
          <w:color w:val="000000"/>
          <w:sz w:val="24"/>
          <w:szCs w:val="24"/>
        </w:rPr>
        <w:t xml:space="preserve">– </w:t>
      </w:r>
      <w:r w:rsidR="00B7556D" w:rsidRPr="00A357FD">
        <w:rPr>
          <w:rFonts w:ascii="Times New Roman" w:hAnsi="Times New Roman"/>
          <w:color w:val="000000"/>
          <w:sz w:val="24"/>
          <w:szCs w:val="24"/>
        </w:rPr>
        <w:t>«1</w:t>
      </w:r>
      <w:r w:rsidR="00E26ACA">
        <w:rPr>
          <w:rFonts w:ascii="Times New Roman" w:hAnsi="Times New Roman"/>
          <w:color w:val="000000"/>
          <w:sz w:val="24"/>
          <w:szCs w:val="24"/>
        </w:rPr>
        <w:t>7</w:t>
      </w:r>
      <w:r w:rsidRPr="00A357FD">
        <w:rPr>
          <w:rFonts w:ascii="Times New Roman" w:hAnsi="Times New Roman"/>
          <w:color w:val="000000"/>
          <w:sz w:val="24"/>
          <w:szCs w:val="24"/>
        </w:rPr>
        <w:t xml:space="preserve">» </w:t>
      </w:r>
      <w:r w:rsidR="00B7556D" w:rsidRPr="00A357FD">
        <w:rPr>
          <w:rFonts w:ascii="Times New Roman" w:hAnsi="Times New Roman"/>
          <w:color w:val="000000"/>
          <w:sz w:val="24"/>
          <w:szCs w:val="24"/>
        </w:rPr>
        <w:t>декабр</w:t>
      </w:r>
      <w:r w:rsidRPr="00A357FD">
        <w:rPr>
          <w:rFonts w:ascii="Times New Roman" w:hAnsi="Times New Roman"/>
          <w:color w:val="000000"/>
          <w:sz w:val="24"/>
          <w:szCs w:val="24"/>
        </w:rPr>
        <w:t>я 2023 г.</w:t>
      </w:r>
    </w:p>
    <w:p w14:paraId="6FA7712E" w14:textId="4490DC83" w:rsidR="00E55D74" w:rsidRPr="00BF6AD2" w:rsidRDefault="00E55D74" w:rsidP="00E55D74">
      <w:pPr>
        <w:pStyle w:val="02statia2"/>
        <w:widowControl w:val="0"/>
        <w:tabs>
          <w:tab w:val="left" w:pos="1600"/>
        </w:tabs>
        <w:spacing w:before="0" w:line="240" w:lineRule="auto"/>
        <w:ind w:left="0" w:firstLine="720"/>
        <w:rPr>
          <w:rFonts w:ascii="Times New Roman" w:hAnsi="Times New Roman"/>
          <w:color w:val="auto"/>
          <w:sz w:val="24"/>
          <w:szCs w:val="24"/>
        </w:rPr>
      </w:pPr>
      <w:r w:rsidRPr="00BF6AD2">
        <w:rPr>
          <w:rFonts w:ascii="Times New Roman" w:hAnsi="Times New Roman"/>
          <w:color w:val="auto"/>
          <w:sz w:val="24"/>
          <w:szCs w:val="24"/>
        </w:rPr>
        <w:t>2.</w:t>
      </w:r>
      <w:r w:rsidR="00FA47B4" w:rsidRPr="00FA47B4">
        <w:rPr>
          <w:rFonts w:ascii="Times New Roman" w:hAnsi="Times New Roman"/>
          <w:color w:val="auto"/>
          <w:sz w:val="24"/>
          <w:szCs w:val="24"/>
        </w:rPr>
        <w:t>2</w:t>
      </w:r>
      <w:r w:rsidRPr="00BF6AD2">
        <w:rPr>
          <w:rFonts w:ascii="Times New Roman" w:hAnsi="Times New Roman"/>
          <w:color w:val="auto"/>
          <w:sz w:val="24"/>
          <w:szCs w:val="24"/>
        </w:rPr>
        <w:t>. 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w:t>
      </w:r>
    </w:p>
    <w:p w14:paraId="05ADDD93" w14:textId="77777777" w:rsidR="00E55D74" w:rsidRPr="00BF6AD2" w:rsidRDefault="00E55D74" w:rsidP="00E55D74">
      <w:pPr>
        <w:pStyle w:val="02statia2"/>
        <w:widowControl w:val="0"/>
        <w:tabs>
          <w:tab w:val="left" w:pos="1600"/>
        </w:tabs>
        <w:spacing w:before="0" w:line="240" w:lineRule="auto"/>
        <w:ind w:left="0" w:firstLine="720"/>
        <w:rPr>
          <w:rFonts w:ascii="Times New Roman" w:hAnsi="Times New Roman"/>
          <w:color w:val="auto"/>
          <w:sz w:val="24"/>
          <w:szCs w:val="24"/>
        </w:rPr>
      </w:pPr>
      <w:r w:rsidRPr="00BF6AD2">
        <w:rPr>
          <w:rFonts w:ascii="Times New Roman" w:hAnsi="Times New Roman"/>
          <w:sz w:val="24"/>
          <w:szCs w:val="24"/>
        </w:rPr>
        <w:t xml:space="preserve"> </w:t>
      </w:r>
      <w:r w:rsidRPr="00BF6AD2">
        <w:rPr>
          <w:rFonts w:ascii="Times New Roman" w:hAnsi="Times New Roman"/>
          <w:color w:val="auto"/>
          <w:sz w:val="24"/>
          <w:szCs w:val="24"/>
        </w:rPr>
        <w:t xml:space="preserve">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Организатором аукциона на официальном сайте торгов – </w:t>
      </w:r>
      <w:r w:rsidRPr="00BF6AD2">
        <w:rPr>
          <w:rFonts w:ascii="Times New Roman" w:hAnsi="Times New Roman"/>
          <w:color w:val="auto"/>
          <w:sz w:val="24"/>
          <w:szCs w:val="24"/>
          <w:lang w:val="en-US"/>
        </w:rPr>
        <w:t>www</w:t>
      </w:r>
      <w:r w:rsidRPr="00BF6AD2">
        <w:rPr>
          <w:rFonts w:ascii="Times New Roman" w:hAnsi="Times New Roman"/>
          <w:color w:val="auto"/>
          <w:sz w:val="24"/>
          <w:szCs w:val="24"/>
        </w:rPr>
        <w:t>.</w:t>
      </w:r>
      <w:r w:rsidRPr="00BF6AD2">
        <w:rPr>
          <w:rFonts w:ascii="Times New Roman" w:hAnsi="Times New Roman"/>
          <w:color w:val="auto"/>
          <w:sz w:val="24"/>
          <w:szCs w:val="24"/>
          <w:lang w:val="en-US"/>
        </w:rPr>
        <w:t>torgi</w:t>
      </w:r>
      <w:r w:rsidRPr="00BF6AD2">
        <w:rPr>
          <w:rFonts w:ascii="Times New Roman" w:hAnsi="Times New Roman"/>
          <w:color w:val="auto"/>
          <w:sz w:val="24"/>
          <w:szCs w:val="24"/>
        </w:rPr>
        <w:t>.</w:t>
      </w:r>
      <w:r w:rsidRPr="00BF6AD2">
        <w:rPr>
          <w:rFonts w:ascii="Times New Roman" w:hAnsi="Times New Roman"/>
          <w:color w:val="auto"/>
          <w:sz w:val="24"/>
          <w:szCs w:val="24"/>
          <w:lang w:val="en-US"/>
        </w:rPr>
        <w:t>gov</w:t>
      </w:r>
      <w:r w:rsidRPr="00BF6AD2">
        <w:rPr>
          <w:rFonts w:ascii="Times New Roman" w:hAnsi="Times New Roman"/>
          <w:color w:val="auto"/>
          <w:sz w:val="24"/>
          <w:szCs w:val="24"/>
        </w:rPr>
        <w:t>.</w:t>
      </w:r>
      <w:r w:rsidRPr="00BF6AD2">
        <w:rPr>
          <w:rFonts w:ascii="Times New Roman" w:hAnsi="Times New Roman"/>
          <w:color w:val="auto"/>
          <w:sz w:val="24"/>
          <w:szCs w:val="24"/>
          <w:lang w:val="en-US"/>
        </w:rPr>
        <w:t>ru</w:t>
      </w:r>
      <w:r w:rsidRPr="00BF6AD2">
        <w:rPr>
          <w:rFonts w:ascii="Times New Roman" w:hAnsi="Times New Roman"/>
          <w:color w:val="auto"/>
          <w:sz w:val="24"/>
          <w:szCs w:val="24"/>
        </w:rPr>
        <w:t xml:space="preserve"> в течение одного дня со дня направления разъяснений положений документации об аукционе по запросу заявителя. </w:t>
      </w:r>
    </w:p>
    <w:p w14:paraId="7A1A02D3" w14:textId="77777777" w:rsidR="00E55D74" w:rsidRPr="00BF6AD2" w:rsidRDefault="00E55D74" w:rsidP="00E55D74">
      <w:pPr>
        <w:pStyle w:val="02statia2"/>
        <w:tabs>
          <w:tab w:val="left" w:pos="1600"/>
        </w:tabs>
        <w:spacing w:before="0" w:line="240" w:lineRule="auto"/>
        <w:ind w:left="0" w:firstLine="709"/>
        <w:rPr>
          <w:rFonts w:ascii="Times New Roman" w:hAnsi="Times New Roman"/>
          <w:color w:val="auto"/>
          <w:sz w:val="24"/>
          <w:szCs w:val="24"/>
        </w:rPr>
      </w:pPr>
      <w:r w:rsidRPr="00BF6AD2">
        <w:rPr>
          <w:rFonts w:ascii="Times New Roman" w:hAnsi="Times New Roman"/>
          <w:color w:val="auto"/>
          <w:sz w:val="24"/>
          <w:szCs w:val="24"/>
        </w:rPr>
        <w:t>Разъяснение положений документации об аукционе не должно изменять ее сути.</w:t>
      </w:r>
    </w:p>
    <w:p w14:paraId="52EB6238" w14:textId="341E1B17" w:rsidR="00E55D74" w:rsidRPr="00BF6AD2" w:rsidRDefault="00E55D74" w:rsidP="00E55D74">
      <w:pPr>
        <w:pStyle w:val="02statia2"/>
        <w:tabs>
          <w:tab w:val="left" w:pos="1600"/>
        </w:tabs>
        <w:spacing w:before="0" w:line="240" w:lineRule="auto"/>
        <w:ind w:left="0" w:firstLine="709"/>
        <w:rPr>
          <w:rFonts w:ascii="Times New Roman" w:hAnsi="Times New Roman"/>
          <w:color w:val="auto"/>
          <w:sz w:val="24"/>
          <w:szCs w:val="24"/>
        </w:rPr>
      </w:pPr>
      <w:r w:rsidRPr="00BF6AD2">
        <w:rPr>
          <w:rFonts w:ascii="Times New Roman" w:hAnsi="Times New Roman"/>
          <w:color w:val="auto"/>
          <w:sz w:val="24"/>
          <w:szCs w:val="24"/>
        </w:rPr>
        <w:t>2.</w:t>
      </w:r>
      <w:r w:rsidR="00FA47B4" w:rsidRPr="00FA47B4">
        <w:rPr>
          <w:rFonts w:ascii="Times New Roman" w:hAnsi="Times New Roman"/>
          <w:color w:val="auto"/>
          <w:sz w:val="24"/>
          <w:szCs w:val="24"/>
        </w:rPr>
        <w:t>3</w:t>
      </w:r>
      <w:r w:rsidRPr="00BF6AD2">
        <w:rPr>
          <w:rFonts w:ascii="Times New Roman" w:hAnsi="Times New Roman"/>
          <w:color w:val="auto"/>
          <w:sz w:val="24"/>
          <w:szCs w:val="24"/>
        </w:rPr>
        <w:t>.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данной оферты.</w:t>
      </w:r>
    </w:p>
    <w:p w14:paraId="66D29FE4" w14:textId="5DCA8603" w:rsidR="00E55D74" w:rsidRDefault="00E55D74" w:rsidP="00E55D74">
      <w:pPr>
        <w:pStyle w:val="02statia2"/>
        <w:tabs>
          <w:tab w:val="left" w:pos="1600"/>
        </w:tabs>
        <w:spacing w:before="0" w:line="240" w:lineRule="auto"/>
        <w:ind w:left="0" w:firstLine="709"/>
        <w:rPr>
          <w:rFonts w:ascii="Times New Roman" w:hAnsi="Times New Roman"/>
          <w:sz w:val="24"/>
          <w:szCs w:val="24"/>
        </w:rPr>
      </w:pPr>
      <w:r w:rsidRPr="00BF6AD2">
        <w:rPr>
          <w:rFonts w:ascii="Times New Roman" w:hAnsi="Times New Roman"/>
          <w:color w:val="auto"/>
          <w:sz w:val="24"/>
          <w:szCs w:val="24"/>
        </w:rPr>
        <w:t>2.</w:t>
      </w:r>
      <w:r w:rsidR="00FA47B4" w:rsidRPr="009629BA">
        <w:rPr>
          <w:rFonts w:ascii="Times New Roman" w:hAnsi="Times New Roman"/>
          <w:color w:val="auto"/>
          <w:sz w:val="24"/>
          <w:szCs w:val="24"/>
        </w:rPr>
        <w:t>4</w:t>
      </w:r>
      <w:r w:rsidRPr="00BF6AD2">
        <w:rPr>
          <w:rFonts w:ascii="Times New Roman" w:hAnsi="Times New Roman"/>
          <w:color w:val="auto"/>
          <w:sz w:val="24"/>
          <w:szCs w:val="24"/>
        </w:rPr>
        <w:t>.</w:t>
      </w:r>
      <w:r w:rsidRPr="00BF6AD2">
        <w:rPr>
          <w:rFonts w:ascii="Times New Roman" w:hAnsi="Times New Roman"/>
          <w:sz w:val="24"/>
          <w:szCs w:val="24"/>
        </w:rPr>
        <w:t xml:space="preserve">  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http://www.torgi.gov.ru (далее - официальный сайт), также информация размещается на сайте администрации Чебоксарского муниципального округа Чувашской Республики, электронной площадке в сети интернет по электронному адресу www.roseltorg.ru  .</w:t>
      </w:r>
    </w:p>
    <w:p w14:paraId="3D840AAA" w14:textId="77777777" w:rsidR="00D152D8" w:rsidRPr="00BF6AD2" w:rsidRDefault="00D152D8" w:rsidP="00E55D74">
      <w:pPr>
        <w:pStyle w:val="02statia2"/>
        <w:tabs>
          <w:tab w:val="left" w:pos="1600"/>
        </w:tabs>
        <w:spacing w:before="0" w:line="240" w:lineRule="auto"/>
        <w:ind w:left="0" w:firstLine="709"/>
        <w:rPr>
          <w:rFonts w:ascii="Times New Roman" w:hAnsi="Times New Roman"/>
          <w:sz w:val="24"/>
          <w:szCs w:val="24"/>
        </w:rPr>
      </w:pPr>
    </w:p>
    <w:p w14:paraId="497AF924" w14:textId="294981FC" w:rsidR="00BF6AD2" w:rsidRPr="00BF6AD2" w:rsidRDefault="00AC1AF8" w:rsidP="00A357FD">
      <w:pPr>
        <w:ind w:firstLine="709"/>
        <w:jc w:val="center"/>
        <w:outlineLvl w:val="0"/>
        <w:rPr>
          <w:rFonts w:ascii="Times New Roman" w:hAnsi="Times New Roman"/>
          <w:b/>
          <w:bCs/>
          <w:kern w:val="36"/>
          <w:sz w:val="24"/>
          <w:szCs w:val="24"/>
        </w:rPr>
      </w:pPr>
      <w:r w:rsidRPr="00BF6AD2">
        <w:rPr>
          <w:rFonts w:ascii="Times New Roman" w:hAnsi="Times New Roman"/>
          <w:b/>
          <w:bCs/>
          <w:kern w:val="36"/>
          <w:sz w:val="24"/>
          <w:szCs w:val="24"/>
        </w:rPr>
        <w:t>2. Сведения об объекте и условиях аукциона.</w:t>
      </w:r>
    </w:p>
    <w:p w14:paraId="114ED2D0" w14:textId="3B4240FE" w:rsidR="00AC1AF8" w:rsidRDefault="00AC1AF8" w:rsidP="00AC1AF8">
      <w:pPr>
        <w:ind w:firstLine="709"/>
        <w:jc w:val="both"/>
        <w:rPr>
          <w:rFonts w:ascii="Times New Roman" w:hAnsi="Times New Roman"/>
          <w:sz w:val="24"/>
          <w:szCs w:val="24"/>
        </w:rPr>
      </w:pPr>
      <w:r w:rsidRPr="00BF6AD2">
        <w:rPr>
          <w:rFonts w:ascii="Times New Roman" w:hAnsi="Times New Roman"/>
          <w:sz w:val="24"/>
          <w:szCs w:val="24"/>
        </w:rPr>
        <w:t xml:space="preserve">2.1. Предметом аукциона является право на заключение договора аренды имущества, находящегося в муниципальной собственности Чебоксарского </w:t>
      </w:r>
      <w:r w:rsidR="00663F54" w:rsidRPr="00BF6AD2">
        <w:rPr>
          <w:rFonts w:ascii="Times New Roman" w:hAnsi="Times New Roman"/>
          <w:sz w:val="24"/>
          <w:szCs w:val="24"/>
        </w:rPr>
        <w:t xml:space="preserve">муниципального округа </w:t>
      </w:r>
      <w:r w:rsidRPr="00BF6AD2">
        <w:rPr>
          <w:rFonts w:ascii="Times New Roman" w:hAnsi="Times New Roman"/>
          <w:sz w:val="24"/>
          <w:szCs w:val="24"/>
        </w:rPr>
        <w:t xml:space="preserve"> Чувашской Республики:</w:t>
      </w:r>
    </w:p>
    <w:p w14:paraId="0DB4B5F2" w14:textId="77777777" w:rsidR="00BF6AD2" w:rsidRDefault="00BF6AD2" w:rsidP="00AC1AF8">
      <w:pPr>
        <w:ind w:firstLine="709"/>
        <w:jc w:val="both"/>
        <w:rPr>
          <w:rFonts w:ascii="Times New Roman" w:hAnsi="Times New Roman"/>
          <w:sz w:val="24"/>
          <w:szCs w:val="24"/>
        </w:rPr>
      </w:pPr>
    </w:p>
    <w:p w14:paraId="68B4AC8D" w14:textId="77777777" w:rsidR="00BF6AD2" w:rsidRDefault="00BF6AD2" w:rsidP="00AC1AF8">
      <w:pPr>
        <w:ind w:firstLine="709"/>
        <w:jc w:val="both"/>
        <w:rPr>
          <w:rFonts w:ascii="Times New Roman" w:hAnsi="Times New Roman"/>
          <w:sz w:val="24"/>
          <w:szCs w:val="24"/>
        </w:rPr>
      </w:pPr>
    </w:p>
    <w:p w14:paraId="285E6CA7" w14:textId="77777777" w:rsidR="00BF6AD2" w:rsidRPr="00BF6AD2" w:rsidRDefault="00BF6AD2" w:rsidP="00AC1AF8">
      <w:pPr>
        <w:ind w:firstLine="709"/>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4111"/>
        <w:gridCol w:w="2268"/>
      </w:tblGrid>
      <w:tr w:rsidR="00663F54" w:rsidRPr="00BF6AD2" w14:paraId="742B815E" w14:textId="77777777" w:rsidTr="000615DD">
        <w:tc>
          <w:tcPr>
            <w:tcW w:w="817" w:type="dxa"/>
            <w:vAlign w:val="center"/>
          </w:tcPr>
          <w:p w14:paraId="660EB22C" w14:textId="77777777" w:rsidR="00663F54" w:rsidRPr="00BF6AD2" w:rsidRDefault="00663F54" w:rsidP="000615DD">
            <w:pPr>
              <w:pStyle w:val="ae"/>
              <w:tabs>
                <w:tab w:val="left" w:pos="0"/>
              </w:tabs>
              <w:ind w:left="0"/>
              <w:jc w:val="center"/>
              <w:rPr>
                <w:szCs w:val="24"/>
              </w:rPr>
            </w:pPr>
            <w:r w:rsidRPr="00BF6AD2">
              <w:rPr>
                <w:szCs w:val="24"/>
              </w:rPr>
              <w:lastRenderedPageBreak/>
              <w:t>№ Лота</w:t>
            </w:r>
          </w:p>
          <w:p w14:paraId="5CD63F0A" w14:textId="77777777" w:rsidR="00663F54" w:rsidRPr="00BF6AD2" w:rsidRDefault="00663F54" w:rsidP="000615DD">
            <w:pPr>
              <w:pStyle w:val="ae"/>
              <w:tabs>
                <w:tab w:val="left" w:pos="0"/>
              </w:tabs>
              <w:ind w:left="0"/>
              <w:jc w:val="center"/>
              <w:rPr>
                <w:szCs w:val="24"/>
              </w:rPr>
            </w:pPr>
          </w:p>
        </w:tc>
        <w:tc>
          <w:tcPr>
            <w:tcW w:w="2835" w:type="dxa"/>
            <w:vAlign w:val="center"/>
          </w:tcPr>
          <w:p w14:paraId="223D428B" w14:textId="77777777" w:rsidR="00663F54" w:rsidRPr="00BF6AD2" w:rsidRDefault="00663F54" w:rsidP="000615DD">
            <w:pPr>
              <w:pStyle w:val="ae"/>
              <w:tabs>
                <w:tab w:val="left" w:pos="0"/>
              </w:tabs>
              <w:ind w:left="0"/>
              <w:jc w:val="center"/>
              <w:rPr>
                <w:szCs w:val="24"/>
                <w:lang w:val="en-US"/>
              </w:rPr>
            </w:pPr>
            <w:r w:rsidRPr="00BF6AD2">
              <w:rPr>
                <w:szCs w:val="24"/>
              </w:rPr>
              <w:t>Наименование имущества</w:t>
            </w:r>
          </w:p>
          <w:p w14:paraId="232E9528" w14:textId="77777777" w:rsidR="00663F54" w:rsidRPr="00BF6AD2" w:rsidRDefault="00663F54" w:rsidP="000615DD">
            <w:pPr>
              <w:pStyle w:val="ae"/>
              <w:tabs>
                <w:tab w:val="left" w:pos="0"/>
              </w:tabs>
              <w:ind w:left="0"/>
              <w:jc w:val="center"/>
              <w:rPr>
                <w:szCs w:val="24"/>
              </w:rPr>
            </w:pPr>
          </w:p>
        </w:tc>
        <w:tc>
          <w:tcPr>
            <w:tcW w:w="4111" w:type="dxa"/>
            <w:vAlign w:val="center"/>
          </w:tcPr>
          <w:p w14:paraId="4D1CDE05" w14:textId="77777777" w:rsidR="00663F54" w:rsidRPr="00BF6AD2" w:rsidRDefault="00663F54" w:rsidP="000615DD">
            <w:pPr>
              <w:pStyle w:val="ae"/>
              <w:tabs>
                <w:tab w:val="left" w:pos="0"/>
              </w:tabs>
              <w:ind w:left="0"/>
              <w:jc w:val="center"/>
              <w:rPr>
                <w:szCs w:val="24"/>
              </w:rPr>
            </w:pPr>
            <w:r w:rsidRPr="00BF6AD2">
              <w:rPr>
                <w:szCs w:val="24"/>
              </w:rPr>
              <w:t>Место расположение, описание и технические характеристики имущества</w:t>
            </w:r>
          </w:p>
        </w:tc>
        <w:tc>
          <w:tcPr>
            <w:tcW w:w="2268" w:type="dxa"/>
            <w:vAlign w:val="center"/>
          </w:tcPr>
          <w:p w14:paraId="677E5263" w14:textId="77777777" w:rsidR="00663F54" w:rsidRPr="00BF6AD2" w:rsidRDefault="00663F54" w:rsidP="000615DD">
            <w:pPr>
              <w:jc w:val="center"/>
              <w:rPr>
                <w:rFonts w:ascii="Times New Roman" w:hAnsi="Times New Roman"/>
                <w:sz w:val="24"/>
                <w:szCs w:val="24"/>
              </w:rPr>
            </w:pPr>
            <w:r w:rsidRPr="00BF6AD2">
              <w:rPr>
                <w:rFonts w:ascii="Times New Roman" w:hAnsi="Times New Roman"/>
                <w:sz w:val="24"/>
                <w:szCs w:val="24"/>
              </w:rPr>
              <w:t>Целевое назначение</w:t>
            </w:r>
          </w:p>
        </w:tc>
      </w:tr>
      <w:tr w:rsidR="00663F54" w:rsidRPr="00BF6AD2" w14:paraId="02B7B68C" w14:textId="77777777" w:rsidTr="000615DD">
        <w:tc>
          <w:tcPr>
            <w:tcW w:w="817" w:type="dxa"/>
          </w:tcPr>
          <w:p w14:paraId="440EF872" w14:textId="77777777" w:rsidR="00663F54" w:rsidRPr="00BF6AD2" w:rsidRDefault="00663F54" w:rsidP="000615DD">
            <w:pPr>
              <w:pStyle w:val="ae"/>
              <w:tabs>
                <w:tab w:val="left" w:pos="0"/>
              </w:tabs>
              <w:ind w:left="0"/>
              <w:jc w:val="center"/>
              <w:rPr>
                <w:szCs w:val="24"/>
              </w:rPr>
            </w:pPr>
            <w:r w:rsidRPr="00BF6AD2">
              <w:rPr>
                <w:szCs w:val="24"/>
              </w:rPr>
              <w:t>1</w:t>
            </w:r>
          </w:p>
        </w:tc>
        <w:tc>
          <w:tcPr>
            <w:tcW w:w="2835" w:type="dxa"/>
          </w:tcPr>
          <w:p w14:paraId="0D5E0CA7" w14:textId="77777777" w:rsidR="00663F54" w:rsidRPr="00BF6AD2" w:rsidRDefault="00663F54" w:rsidP="000615DD">
            <w:pPr>
              <w:pStyle w:val="ae"/>
              <w:tabs>
                <w:tab w:val="left" w:pos="0"/>
              </w:tabs>
              <w:ind w:left="0"/>
              <w:jc w:val="center"/>
              <w:rPr>
                <w:szCs w:val="24"/>
              </w:rPr>
            </w:pPr>
            <w:r w:rsidRPr="00BF6AD2">
              <w:rPr>
                <w:szCs w:val="24"/>
              </w:rPr>
              <w:t>2</w:t>
            </w:r>
          </w:p>
        </w:tc>
        <w:tc>
          <w:tcPr>
            <w:tcW w:w="4111" w:type="dxa"/>
          </w:tcPr>
          <w:p w14:paraId="6C1810F9" w14:textId="77777777" w:rsidR="00663F54" w:rsidRPr="00BF6AD2" w:rsidRDefault="00663F54" w:rsidP="000615DD">
            <w:pPr>
              <w:pStyle w:val="ae"/>
              <w:tabs>
                <w:tab w:val="left" w:pos="0"/>
              </w:tabs>
              <w:ind w:left="0"/>
              <w:jc w:val="center"/>
              <w:rPr>
                <w:szCs w:val="24"/>
              </w:rPr>
            </w:pPr>
            <w:r w:rsidRPr="00BF6AD2">
              <w:rPr>
                <w:szCs w:val="24"/>
              </w:rPr>
              <w:t>3</w:t>
            </w:r>
          </w:p>
        </w:tc>
        <w:tc>
          <w:tcPr>
            <w:tcW w:w="2268" w:type="dxa"/>
          </w:tcPr>
          <w:p w14:paraId="72500409" w14:textId="77777777" w:rsidR="00663F54" w:rsidRPr="00BF6AD2" w:rsidRDefault="00663F54" w:rsidP="000615DD">
            <w:pPr>
              <w:jc w:val="center"/>
              <w:rPr>
                <w:sz w:val="24"/>
                <w:szCs w:val="24"/>
              </w:rPr>
            </w:pPr>
            <w:r w:rsidRPr="00BF6AD2">
              <w:rPr>
                <w:sz w:val="24"/>
                <w:szCs w:val="24"/>
              </w:rPr>
              <w:t>4</w:t>
            </w:r>
          </w:p>
        </w:tc>
      </w:tr>
      <w:tr w:rsidR="00663F54" w:rsidRPr="00BF6AD2" w14:paraId="6CCD1663" w14:textId="77777777" w:rsidTr="000615DD">
        <w:tc>
          <w:tcPr>
            <w:tcW w:w="817" w:type="dxa"/>
            <w:vAlign w:val="center"/>
          </w:tcPr>
          <w:p w14:paraId="5CE2D447" w14:textId="77777777" w:rsidR="00663F54" w:rsidRPr="00BF6AD2" w:rsidRDefault="00663F54" w:rsidP="000615DD">
            <w:pPr>
              <w:jc w:val="center"/>
              <w:rPr>
                <w:rFonts w:ascii="Times New Roman" w:hAnsi="Times New Roman"/>
                <w:sz w:val="24"/>
                <w:szCs w:val="24"/>
              </w:rPr>
            </w:pPr>
            <w:r w:rsidRPr="00BF6AD2">
              <w:rPr>
                <w:rFonts w:ascii="Times New Roman" w:hAnsi="Times New Roman"/>
                <w:sz w:val="24"/>
                <w:szCs w:val="24"/>
              </w:rPr>
              <w:t>1.</w:t>
            </w:r>
          </w:p>
        </w:tc>
        <w:tc>
          <w:tcPr>
            <w:tcW w:w="2835" w:type="dxa"/>
          </w:tcPr>
          <w:p w14:paraId="04F68336" w14:textId="77777777" w:rsidR="00663F54" w:rsidRPr="00BF6AD2" w:rsidRDefault="00663F54" w:rsidP="000615DD">
            <w:pPr>
              <w:jc w:val="both"/>
              <w:rPr>
                <w:rFonts w:ascii="Times New Roman" w:hAnsi="Times New Roman"/>
                <w:sz w:val="24"/>
                <w:szCs w:val="24"/>
              </w:rPr>
            </w:pPr>
            <w:r w:rsidRPr="00BF6AD2">
              <w:rPr>
                <w:rFonts w:ascii="Times New Roman" w:hAnsi="Times New Roman"/>
                <w:sz w:val="24"/>
                <w:szCs w:val="24"/>
              </w:rPr>
              <w:t xml:space="preserve">Объект недвижимости: </w:t>
            </w:r>
          </w:p>
          <w:p w14:paraId="001469D1" w14:textId="77777777" w:rsidR="00663F54" w:rsidRPr="00BF6AD2" w:rsidRDefault="00663F54" w:rsidP="000615DD">
            <w:pPr>
              <w:jc w:val="both"/>
              <w:rPr>
                <w:rFonts w:ascii="Times New Roman" w:hAnsi="Times New Roman"/>
                <w:sz w:val="24"/>
                <w:szCs w:val="24"/>
              </w:rPr>
            </w:pPr>
          </w:p>
          <w:p w14:paraId="10B23898" w14:textId="54434E0E" w:rsidR="00663F54" w:rsidRPr="00BF6AD2" w:rsidRDefault="00663F54" w:rsidP="000615DD">
            <w:pPr>
              <w:jc w:val="both"/>
              <w:rPr>
                <w:rFonts w:ascii="Times New Roman" w:hAnsi="Times New Roman"/>
                <w:sz w:val="24"/>
                <w:szCs w:val="24"/>
              </w:rPr>
            </w:pPr>
            <w:bookmarkStart w:id="0" w:name="OLE_LINK1"/>
            <w:r w:rsidRPr="00BF6AD2">
              <w:rPr>
                <w:rFonts w:ascii="Times New Roman" w:hAnsi="Times New Roman"/>
                <w:sz w:val="24"/>
                <w:szCs w:val="24"/>
              </w:rPr>
              <w:t>Нежилое здание с кадастровым номером 21:21:160120:1699</w:t>
            </w:r>
            <w:bookmarkEnd w:id="0"/>
          </w:p>
        </w:tc>
        <w:tc>
          <w:tcPr>
            <w:tcW w:w="4111" w:type="dxa"/>
          </w:tcPr>
          <w:p w14:paraId="7A7D28FC" w14:textId="77777777" w:rsidR="00663F54" w:rsidRPr="00BF6AD2" w:rsidRDefault="00663F54" w:rsidP="000615DD">
            <w:pPr>
              <w:jc w:val="both"/>
              <w:rPr>
                <w:rFonts w:ascii="Times New Roman" w:hAnsi="Times New Roman"/>
                <w:sz w:val="24"/>
                <w:szCs w:val="24"/>
              </w:rPr>
            </w:pPr>
            <w:r w:rsidRPr="00BF6AD2">
              <w:rPr>
                <w:rFonts w:ascii="Times New Roman" w:hAnsi="Times New Roman"/>
                <w:sz w:val="24"/>
                <w:szCs w:val="24"/>
              </w:rPr>
              <w:t>Чувашская Республика - Чувашия, р-н Чебоксарский, Кугесьское сельское поселение, пос. Кугеси, ул. Советская, д.81</w:t>
            </w:r>
          </w:p>
          <w:p w14:paraId="33CB788F" w14:textId="311CB38B" w:rsidR="00663F54" w:rsidRPr="00BF6AD2" w:rsidRDefault="00663F54" w:rsidP="000615DD">
            <w:pPr>
              <w:jc w:val="both"/>
              <w:rPr>
                <w:rFonts w:ascii="Times New Roman" w:hAnsi="Times New Roman"/>
                <w:sz w:val="24"/>
                <w:szCs w:val="24"/>
              </w:rPr>
            </w:pPr>
            <w:r w:rsidRPr="00BF6AD2">
              <w:rPr>
                <w:rFonts w:ascii="Times New Roman" w:hAnsi="Times New Roman"/>
                <w:sz w:val="24"/>
                <w:szCs w:val="24"/>
              </w:rPr>
              <w:t>Год завершения строительства – 2018.</w:t>
            </w:r>
          </w:p>
          <w:p w14:paraId="1FDCDB4B" w14:textId="16646A66" w:rsidR="00663F54" w:rsidRPr="00BF6AD2" w:rsidRDefault="00663F54" w:rsidP="000615DD">
            <w:pPr>
              <w:jc w:val="both"/>
              <w:rPr>
                <w:rFonts w:ascii="Times New Roman" w:hAnsi="Times New Roman"/>
                <w:sz w:val="24"/>
                <w:szCs w:val="24"/>
              </w:rPr>
            </w:pPr>
            <w:r w:rsidRPr="00BF6AD2">
              <w:rPr>
                <w:rFonts w:ascii="Times New Roman" w:hAnsi="Times New Roman"/>
                <w:sz w:val="24"/>
                <w:szCs w:val="24"/>
              </w:rPr>
              <w:t>Этажность: 2, в том числе подземных 0 .</w:t>
            </w:r>
          </w:p>
          <w:p w14:paraId="76D5A1D0" w14:textId="255299CE" w:rsidR="00663F54" w:rsidRPr="00BF6AD2" w:rsidRDefault="00663F54" w:rsidP="000615DD">
            <w:pPr>
              <w:jc w:val="both"/>
              <w:rPr>
                <w:rFonts w:ascii="Times New Roman" w:hAnsi="Times New Roman"/>
                <w:sz w:val="24"/>
                <w:szCs w:val="24"/>
              </w:rPr>
            </w:pPr>
            <w:r w:rsidRPr="00BF6AD2">
              <w:rPr>
                <w:rFonts w:ascii="Times New Roman" w:hAnsi="Times New Roman"/>
                <w:sz w:val="24"/>
                <w:szCs w:val="24"/>
              </w:rPr>
              <w:t xml:space="preserve">Общая площадь: 290,2 кв.м. </w:t>
            </w:r>
          </w:p>
          <w:p w14:paraId="7CAD9308" w14:textId="0B4B6DEB" w:rsidR="00663F54" w:rsidRPr="00BF6AD2" w:rsidRDefault="00663F54" w:rsidP="000615DD">
            <w:pPr>
              <w:jc w:val="both"/>
              <w:rPr>
                <w:rFonts w:ascii="Times New Roman" w:hAnsi="Times New Roman"/>
                <w:sz w:val="24"/>
                <w:szCs w:val="24"/>
              </w:rPr>
            </w:pPr>
          </w:p>
          <w:p w14:paraId="29EE9E75" w14:textId="77777777" w:rsidR="00663F54" w:rsidRPr="00BF6AD2" w:rsidRDefault="00663F54" w:rsidP="000615DD">
            <w:pPr>
              <w:jc w:val="both"/>
              <w:rPr>
                <w:rFonts w:ascii="Times New Roman" w:hAnsi="Times New Roman"/>
                <w:sz w:val="24"/>
                <w:szCs w:val="24"/>
              </w:rPr>
            </w:pPr>
            <w:r w:rsidRPr="00BF6AD2">
              <w:rPr>
                <w:rFonts w:ascii="Times New Roman" w:hAnsi="Times New Roman"/>
                <w:sz w:val="24"/>
                <w:szCs w:val="24"/>
              </w:rPr>
              <w:t>Техническое состояние объекта: визуально находится в состоянии, позволяющем использовать имущество по целевому назначению</w:t>
            </w:r>
          </w:p>
        </w:tc>
        <w:tc>
          <w:tcPr>
            <w:tcW w:w="2268" w:type="dxa"/>
          </w:tcPr>
          <w:p w14:paraId="4241AE6B" w14:textId="102C30CB" w:rsidR="00663F54" w:rsidRPr="00BF6AD2" w:rsidRDefault="0070364E" w:rsidP="000615DD">
            <w:pPr>
              <w:jc w:val="center"/>
              <w:rPr>
                <w:rFonts w:ascii="Times New Roman" w:hAnsi="Times New Roman"/>
                <w:sz w:val="24"/>
                <w:szCs w:val="24"/>
              </w:rPr>
            </w:pPr>
            <w:r>
              <w:rPr>
                <w:rFonts w:ascii="Times New Roman" w:hAnsi="Times New Roman"/>
                <w:sz w:val="24"/>
                <w:szCs w:val="24"/>
              </w:rPr>
              <w:t>Согласно выписке из ЕГРН : нежилое</w:t>
            </w:r>
            <w:r w:rsidR="00663F54" w:rsidRPr="00BF6AD2">
              <w:rPr>
                <w:rFonts w:ascii="Times New Roman" w:hAnsi="Times New Roman"/>
                <w:sz w:val="24"/>
                <w:szCs w:val="24"/>
              </w:rPr>
              <w:t xml:space="preserve"> </w:t>
            </w:r>
          </w:p>
        </w:tc>
      </w:tr>
    </w:tbl>
    <w:p w14:paraId="0DD25BF8" w14:textId="77777777" w:rsidR="00663F54" w:rsidRPr="00BF6AD2" w:rsidRDefault="00663F54" w:rsidP="00EF04EC">
      <w:pPr>
        <w:ind w:firstLine="567"/>
        <w:rPr>
          <w:rFonts w:ascii="Times New Roman" w:hAnsi="Times New Roman"/>
          <w:b/>
          <w:sz w:val="24"/>
          <w:szCs w:val="24"/>
        </w:rPr>
      </w:pPr>
    </w:p>
    <w:p w14:paraId="2ED8FF7E" w14:textId="773D7BFB" w:rsidR="00663F54" w:rsidRPr="00BF6AD2" w:rsidRDefault="00663F54" w:rsidP="00663F54">
      <w:pPr>
        <w:ind w:firstLine="709"/>
        <w:jc w:val="both"/>
        <w:rPr>
          <w:rFonts w:ascii="Times New Roman" w:hAnsi="Times New Roman"/>
          <w:sz w:val="24"/>
          <w:szCs w:val="24"/>
        </w:rPr>
      </w:pPr>
      <w:r w:rsidRPr="00BF6AD2">
        <w:rPr>
          <w:rFonts w:ascii="Times New Roman" w:hAnsi="Times New Roman"/>
          <w:sz w:val="24"/>
          <w:szCs w:val="24"/>
        </w:rPr>
        <w:t>Одновременно с передачей прав по владению и пользованию объектом недвижимости Арендатору  передаются права пользования земельным участком с кадастровым номером 21:21:000000:8714, площадью 600 кв.м., отнесенным к категории земель - земли населенных пунктов, с видом разрешенного использования «объекты дорожного сервиса», необходимым для его использования</w:t>
      </w:r>
      <w:r w:rsidR="00C33F6F" w:rsidRPr="00BF6AD2">
        <w:rPr>
          <w:sz w:val="24"/>
          <w:szCs w:val="24"/>
        </w:rPr>
        <w:t xml:space="preserve"> </w:t>
      </w:r>
      <w:r w:rsidR="00C33F6F" w:rsidRPr="00BF6AD2">
        <w:rPr>
          <w:rFonts w:ascii="Times New Roman" w:hAnsi="Times New Roman"/>
          <w:sz w:val="24"/>
          <w:szCs w:val="24"/>
        </w:rPr>
        <w:t>оформляются отдельным договором аренды. Стоимость аренды земельного участка составляет 93000 рублей 00 копеек в год</w:t>
      </w:r>
      <w:r w:rsidR="007B1E4B">
        <w:rPr>
          <w:rFonts w:ascii="Times New Roman" w:hAnsi="Times New Roman"/>
          <w:sz w:val="24"/>
          <w:szCs w:val="24"/>
        </w:rPr>
        <w:t xml:space="preserve"> </w:t>
      </w:r>
      <w:r w:rsidR="007B1E4B" w:rsidRPr="007B1E4B">
        <w:rPr>
          <w:rFonts w:ascii="Times New Roman" w:hAnsi="Times New Roman"/>
          <w:sz w:val="24"/>
          <w:szCs w:val="24"/>
        </w:rPr>
        <w:t>(на основании отчета независимого оценщика), которая в ходе аукциона не изменяется.</w:t>
      </w:r>
    </w:p>
    <w:p w14:paraId="2712A306" w14:textId="11858076" w:rsidR="00EF04EC" w:rsidRPr="00BF6AD2" w:rsidRDefault="00C33F6F" w:rsidP="00EF04EC">
      <w:pPr>
        <w:ind w:firstLine="567"/>
        <w:rPr>
          <w:rFonts w:ascii="Times New Roman" w:hAnsi="Times New Roman"/>
          <w:sz w:val="24"/>
          <w:szCs w:val="24"/>
        </w:rPr>
      </w:pPr>
      <w:r w:rsidRPr="00BF6AD2">
        <w:rPr>
          <w:rFonts w:ascii="Times New Roman" w:hAnsi="Times New Roman"/>
          <w:sz w:val="24"/>
          <w:szCs w:val="24"/>
        </w:rPr>
        <w:t xml:space="preserve"> -</w:t>
      </w:r>
      <w:r w:rsidR="00EF04EC" w:rsidRPr="00BF6AD2">
        <w:rPr>
          <w:rFonts w:ascii="Times New Roman" w:hAnsi="Times New Roman"/>
          <w:sz w:val="24"/>
          <w:szCs w:val="24"/>
        </w:rPr>
        <w:t xml:space="preserve">начальная (минимальная) цена годового размера арендной платы – </w:t>
      </w:r>
      <w:r w:rsidRPr="00BF6AD2">
        <w:rPr>
          <w:rFonts w:ascii="Times New Roman" w:hAnsi="Times New Roman"/>
          <w:sz w:val="24"/>
          <w:szCs w:val="24"/>
        </w:rPr>
        <w:t xml:space="preserve">420 000  </w:t>
      </w:r>
      <w:r w:rsidR="00EF04EC" w:rsidRPr="00BF6AD2">
        <w:rPr>
          <w:rFonts w:ascii="Times New Roman" w:hAnsi="Times New Roman"/>
          <w:sz w:val="24"/>
          <w:szCs w:val="24"/>
        </w:rPr>
        <w:t xml:space="preserve"> рублей </w:t>
      </w:r>
      <w:r w:rsidRPr="00BF6AD2">
        <w:rPr>
          <w:rFonts w:ascii="Times New Roman" w:hAnsi="Times New Roman"/>
          <w:sz w:val="24"/>
          <w:szCs w:val="24"/>
        </w:rPr>
        <w:t xml:space="preserve">00 </w:t>
      </w:r>
      <w:r w:rsidR="00EF04EC" w:rsidRPr="00BF6AD2">
        <w:rPr>
          <w:rFonts w:ascii="Times New Roman" w:hAnsi="Times New Roman"/>
          <w:sz w:val="24"/>
          <w:szCs w:val="24"/>
        </w:rPr>
        <w:t xml:space="preserve">копеек без учета НДС, коммунальных и эксплуатационных расходов; </w:t>
      </w:r>
    </w:p>
    <w:p w14:paraId="662B9DDE" w14:textId="120A6AC0" w:rsidR="00AC1AF8" w:rsidRPr="00BF6AD2" w:rsidRDefault="00AC1AF8" w:rsidP="00AC1AF8">
      <w:pPr>
        <w:autoSpaceDE w:val="0"/>
        <w:ind w:firstLine="709"/>
        <w:jc w:val="both"/>
        <w:rPr>
          <w:rFonts w:ascii="Times New Roman" w:hAnsi="Times New Roman"/>
          <w:sz w:val="24"/>
          <w:szCs w:val="24"/>
        </w:rPr>
      </w:pPr>
      <w:r w:rsidRPr="00BF6AD2">
        <w:rPr>
          <w:rFonts w:ascii="Times New Roman" w:hAnsi="Times New Roman"/>
          <w:sz w:val="24"/>
          <w:szCs w:val="24"/>
        </w:rPr>
        <w:t xml:space="preserve">- срок аренды </w:t>
      </w:r>
      <w:r w:rsidR="00C33F6F" w:rsidRPr="00BF6AD2">
        <w:rPr>
          <w:rFonts w:ascii="Times New Roman" w:hAnsi="Times New Roman"/>
          <w:sz w:val="24"/>
          <w:szCs w:val="24"/>
        </w:rPr>
        <w:t>5</w:t>
      </w:r>
      <w:r w:rsidRPr="00BF6AD2">
        <w:rPr>
          <w:rFonts w:ascii="Times New Roman" w:hAnsi="Times New Roman"/>
          <w:sz w:val="24"/>
          <w:szCs w:val="24"/>
        </w:rPr>
        <w:t xml:space="preserve"> лет.</w:t>
      </w:r>
    </w:p>
    <w:p w14:paraId="0A9510DF" w14:textId="77777777" w:rsidR="00AC1AF8" w:rsidRPr="00BF6AD2" w:rsidRDefault="00AC1AF8" w:rsidP="00AC1AF8">
      <w:pPr>
        <w:ind w:firstLine="709"/>
        <w:jc w:val="both"/>
        <w:rPr>
          <w:rFonts w:ascii="Times New Roman" w:hAnsi="Times New Roman"/>
          <w:sz w:val="24"/>
          <w:szCs w:val="24"/>
        </w:rPr>
      </w:pPr>
      <w:r w:rsidRPr="00BF6AD2">
        <w:rPr>
          <w:rFonts w:ascii="Times New Roman" w:hAnsi="Times New Roman"/>
          <w:sz w:val="24"/>
          <w:szCs w:val="24"/>
        </w:rPr>
        <w:t>2.2. Величина повышения начальной (минимальной) цены годового размера арендной платы («шаг аукциона») устанавливается в размере пяти процентов от начальной (минимальной) цены годового размера арендной платы и составляет:</w:t>
      </w:r>
    </w:p>
    <w:p w14:paraId="13B4FBC1" w14:textId="499DE723" w:rsidR="00AC1AF8" w:rsidRPr="00BF6AD2" w:rsidRDefault="00AC1AF8" w:rsidP="00AC1AF8">
      <w:pPr>
        <w:ind w:firstLine="709"/>
        <w:jc w:val="both"/>
        <w:rPr>
          <w:rFonts w:ascii="Times New Roman" w:hAnsi="Times New Roman"/>
          <w:sz w:val="24"/>
          <w:szCs w:val="24"/>
        </w:rPr>
      </w:pPr>
      <w:r w:rsidRPr="00BF6AD2">
        <w:rPr>
          <w:rFonts w:ascii="Times New Roman" w:hAnsi="Times New Roman"/>
          <w:sz w:val="24"/>
          <w:szCs w:val="24"/>
        </w:rPr>
        <w:t xml:space="preserve">лот № 1 – </w:t>
      </w:r>
      <w:r w:rsidR="00C33F6F" w:rsidRPr="00BF6AD2">
        <w:rPr>
          <w:rFonts w:ascii="Times New Roman" w:hAnsi="Times New Roman"/>
          <w:sz w:val="24"/>
          <w:szCs w:val="24"/>
        </w:rPr>
        <w:t>21000</w:t>
      </w:r>
      <w:r w:rsidRPr="00BF6AD2">
        <w:rPr>
          <w:rFonts w:ascii="Times New Roman" w:hAnsi="Times New Roman"/>
          <w:sz w:val="24"/>
          <w:szCs w:val="24"/>
        </w:rPr>
        <w:t xml:space="preserve"> рублей </w:t>
      </w:r>
      <w:r w:rsidR="00C33F6F" w:rsidRPr="00BF6AD2">
        <w:rPr>
          <w:rFonts w:ascii="Times New Roman" w:hAnsi="Times New Roman"/>
          <w:sz w:val="24"/>
          <w:szCs w:val="24"/>
        </w:rPr>
        <w:t>00</w:t>
      </w:r>
      <w:r w:rsidRPr="00BF6AD2">
        <w:rPr>
          <w:rFonts w:ascii="Times New Roman" w:hAnsi="Times New Roman"/>
          <w:sz w:val="24"/>
          <w:szCs w:val="24"/>
        </w:rPr>
        <w:t xml:space="preserve"> копеек</w:t>
      </w:r>
      <w:r w:rsidR="00C33F6F" w:rsidRPr="00BF6AD2">
        <w:rPr>
          <w:rFonts w:ascii="Times New Roman" w:hAnsi="Times New Roman"/>
          <w:sz w:val="24"/>
          <w:szCs w:val="24"/>
        </w:rPr>
        <w:t>.</w:t>
      </w:r>
    </w:p>
    <w:p w14:paraId="390C9239" w14:textId="5A512C21" w:rsidR="002B2F1E" w:rsidRPr="00BF6AD2" w:rsidRDefault="002B2F1E" w:rsidP="002B2F1E">
      <w:pPr>
        <w:ind w:firstLine="709"/>
        <w:jc w:val="both"/>
        <w:rPr>
          <w:rFonts w:ascii="Times New Roman" w:hAnsi="Times New Roman"/>
          <w:sz w:val="24"/>
          <w:szCs w:val="24"/>
        </w:rPr>
      </w:pPr>
      <w:r w:rsidRPr="00BF6AD2">
        <w:rPr>
          <w:rFonts w:ascii="Times New Roman" w:hAnsi="Times New Roman"/>
          <w:sz w:val="24"/>
          <w:szCs w:val="24"/>
        </w:rPr>
        <w:t>Размер задатка на участие в аукционе устанавливается в размере 10</w:t>
      </w:r>
      <w:r w:rsidR="00FA3506">
        <w:rPr>
          <w:rFonts w:ascii="Times New Roman" w:hAnsi="Times New Roman"/>
          <w:sz w:val="24"/>
          <w:szCs w:val="24"/>
        </w:rPr>
        <w:t>0</w:t>
      </w:r>
      <w:r w:rsidRPr="00BF6AD2">
        <w:rPr>
          <w:rFonts w:ascii="Times New Roman" w:hAnsi="Times New Roman"/>
          <w:sz w:val="24"/>
          <w:szCs w:val="24"/>
        </w:rPr>
        <w:t xml:space="preserve"> процентов от начальной цены годового размера арендной платы и перечисляется заявителем до даты окончания представления заявок на участие в аукционе.</w:t>
      </w:r>
    </w:p>
    <w:p w14:paraId="24FC9E32" w14:textId="39C79785" w:rsidR="002B2F1E" w:rsidRPr="00BF6AD2" w:rsidRDefault="00C33F6F" w:rsidP="002B2F1E">
      <w:pPr>
        <w:ind w:firstLine="709"/>
        <w:jc w:val="both"/>
        <w:rPr>
          <w:rFonts w:ascii="Times New Roman" w:hAnsi="Times New Roman"/>
          <w:sz w:val="24"/>
          <w:szCs w:val="24"/>
        </w:rPr>
      </w:pPr>
      <w:r w:rsidRPr="00BF6AD2">
        <w:rPr>
          <w:rFonts w:ascii="Times New Roman" w:hAnsi="Times New Roman"/>
          <w:sz w:val="24"/>
          <w:szCs w:val="24"/>
        </w:rPr>
        <w:t xml:space="preserve"> </w:t>
      </w:r>
      <w:r w:rsidR="002B2F1E" w:rsidRPr="00BF6AD2">
        <w:rPr>
          <w:rFonts w:ascii="Times New Roman" w:hAnsi="Times New Roman"/>
          <w:sz w:val="24"/>
          <w:szCs w:val="24"/>
        </w:rPr>
        <w:t>Задаток для участия в аукционе служит обеспечением исполнения обязательства победителя аукциона по заключению договора аренды, вносится единым платежом на расчетный счет Организатора для учета операций со средствами:</w:t>
      </w:r>
    </w:p>
    <w:p w14:paraId="0A4DA594" w14:textId="77777777" w:rsidR="002B2F1E" w:rsidRPr="00BF6AD2" w:rsidRDefault="002B2F1E" w:rsidP="002B2F1E">
      <w:pPr>
        <w:ind w:firstLine="709"/>
        <w:jc w:val="both"/>
        <w:rPr>
          <w:rFonts w:ascii="Times New Roman" w:hAnsi="Times New Roman"/>
          <w:sz w:val="24"/>
          <w:szCs w:val="24"/>
        </w:rPr>
      </w:pPr>
      <w:r w:rsidRPr="00BF6AD2">
        <w:rPr>
          <w:rFonts w:ascii="Times New Roman"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4435B31B" w14:textId="5FD5E832" w:rsidR="00C33F6F" w:rsidRPr="00BF6AD2" w:rsidRDefault="002B2F1E" w:rsidP="002B2F1E">
      <w:pPr>
        <w:ind w:firstLine="709"/>
        <w:jc w:val="both"/>
        <w:rPr>
          <w:rFonts w:ascii="Times New Roman" w:hAnsi="Times New Roman"/>
          <w:sz w:val="24"/>
          <w:szCs w:val="24"/>
        </w:rPr>
      </w:pPr>
      <w:r w:rsidRPr="00BF6AD2">
        <w:rPr>
          <w:rFonts w:ascii="Times New Roman" w:hAnsi="Times New Roman"/>
          <w:sz w:val="24"/>
          <w:szCs w:val="24"/>
        </w:rPr>
        <w:t xml:space="preserve">Задаток, внесенный победителем аукциона, засчитывается в счет исполнения обязательств в счет арендной платы по договору аренды.   </w:t>
      </w:r>
      <w:r w:rsidR="00C33F6F" w:rsidRPr="00BF6AD2">
        <w:rPr>
          <w:rFonts w:ascii="Times New Roman" w:hAnsi="Times New Roman"/>
          <w:sz w:val="24"/>
          <w:szCs w:val="24"/>
        </w:rPr>
        <w:t xml:space="preserve">                                      </w:t>
      </w:r>
    </w:p>
    <w:p w14:paraId="676AAB11" w14:textId="1F815829" w:rsidR="00AC1AF8" w:rsidRPr="00BF6AD2" w:rsidRDefault="00AC1AF8" w:rsidP="00AC1AF8">
      <w:pPr>
        <w:pStyle w:val="a6"/>
        <w:rPr>
          <w:szCs w:val="24"/>
        </w:rPr>
      </w:pPr>
      <w:r w:rsidRPr="00BF6AD2">
        <w:rPr>
          <w:szCs w:val="24"/>
        </w:rPr>
        <w:t>Документ, подтверждающий перечисление</w:t>
      </w:r>
      <w:r w:rsidR="00D1267C">
        <w:rPr>
          <w:szCs w:val="24"/>
        </w:rPr>
        <w:t xml:space="preserve"> </w:t>
      </w:r>
      <w:r w:rsidRPr="00BF6AD2">
        <w:rPr>
          <w:szCs w:val="24"/>
        </w:rPr>
        <w:t>задатка</w:t>
      </w:r>
      <w:r w:rsidR="00D1267C">
        <w:rPr>
          <w:szCs w:val="24"/>
        </w:rPr>
        <w:t xml:space="preserve"> </w:t>
      </w:r>
      <w:r w:rsidRPr="00BF6AD2">
        <w:rPr>
          <w:szCs w:val="24"/>
        </w:rPr>
        <w:t xml:space="preserve">представляется заявителем одновременно с заявкой на участие в аукционе. </w:t>
      </w:r>
    </w:p>
    <w:p w14:paraId="0231894A" w14:textId="77777777" w:rsidR="00AC1AF8" w:rsidRPr="00BF6AD2" w:rsidRDefault="00AC1AF8" w:rsidP="00AC1AF8">
      <w:pPr>
        <w:ind w:firstLine="709"/>
        <w:jc w:val="both"/>
        <w:rPr>
          <w:rFonts w:ascii="Times New Roman" w:hAnsi="Times New Roman"/>
          <w:sz w:val="24"/>
          <w:szCs w:val="24"/>
        </w:rPr>
      </w:pPr>
      <w:r w:rsidRPr="00BF6AD2">
        <w:rPr>
          <w:rFonts w:ascii="Times New Roman" w:hAnsi="Times New Roman"/>
          <w:sz w:val="24"/>
          <w:szCs w:val="24"/>
        </w:rPr>
        <w:t>2.3. Цена заключенного договора не может быть пересмотрена сторонами в сторону уменьшения.</w:t>
      </w:r>
    </w:p>
    <w:p w14:paraId="2237ADAD" w14:textId="69E3DAEB" w:rsidR="002B2F1E" w:rsidRPr="00BF6AD2" w:rsidRDefault="00AC1AF8" w:rsidP="00AC1AF8">
      <w:pPr>
        <w:ind w:firstLine="709"/>
        <w:jc w:val="both"/>
        <w:rPr>
          <w:rFonts w:ascii="Times New Roman" w:hAnsi="Times New Roman"/>
          <w:sz w:val="24"/>
          <w:szCs w:val="24"/>
        </w:rPr>
      </w:pPr>
      <w:r w:rsidRPr="00BF6AD2">
        <w:rPr>
          <w:rFonts w:ascii="Times New Roman" w:hAnsi="Times New Roman"/>
          <w:sz w:val="24"/>
          <w:szCs w:val="24"/>
        </w:rPr>
        <w:t>2.4. Осмотр муниципального имущества, на которое передаются права пользования по договору аренды, производится в присутствии организатора аукциона</w:t>
      </w:r>
      <w:r w:rsidR="002B2F1E" w:rsidRPr="00BF6AD2">
        <w:rPr>
          <w:rFonts w:ascii="Times New Roman" w:hAnsi="Times New Roman"/>
          <w:sz w:val="24"/>
          <w:szCs w:val="24"/>
        </w:rPr>
        <w:t>.</w:t>
      </w:r>
    </w:p>
    <w:p w14:paraId="64A40D1C" w14:textId="401FDA7C" w:rsidR="002B2F1E" w:rsidRPr="00BF6AD2" w:rsidRDefault="002B2F1E" w:rsidP="002B2F1E">
      <w:pPr>
        <w:jc w:val="both"/>
        <w:rPr>
          <w:rFonts w:ascii="Times New Roman" w:hAnsi="Times New Roman"/>
          <w:sz w:val="24"/>
          <w:szCs w:val="24"/>
        </w:rPr>
      </w:pPr>
      <w:r w:rsidRPr="00BF6AD2">
        <w:rPr>
          <w:rFonts w:ascii="Times New Roman" w:hAnsi="Times New Roman"/>
          <w:sz w:val="24"/>
          <w:szCs w:val="24"/>
        </w:rPr>
        <w:t>Предварительная запись на осмотр имущества осуществляется за двое суток до установленной даты осмотра по телефону (883540) 2-10-09 в рабочие дни с 9 часов 00 минут до 17 часов 00 минут.</w:t>
      </w:r>
    </w:p>
    <w:p w14:paraId="0BFD5642" w14:textId="210DACBA" w:rsidR="002B2F1E" w:rsidRPr="00BF6AD2" w:rsidRDefault="002B2F1E" w:rsidP="002B2F1E">
      <w:pPr>
        <w:ind w:firstLine="709"/>
        <w:jc w:val="both"/>
        <w:rPr>
          <w:rFonts w:ascii="Times New Roman" w:hAnsi="Times New Roman"/>
          <w:sz w:val="24"/>
          <w:szCs w:val="24"/>
        </w:rPr>
      </w:pPr>
      <w:r w:rsidRPr="00BF6AD2">
        <w:rPr>
          <w:rFonts w:ascii="Times New Roman" w:hAnsi="Times New Roman"/>
          <w:sz w:val="24"/>
          <w:szCs w:val="24"/>
        </w:rPr>
        <w:lastRenderedPageBreak/>
        <w:t>Осмотр обеспечивает организатор аукциона без взимания платы. Объект может быть осмотрен претендентами самостоятельно.</w:t>
      </w:r>
    </w:p>
    <w:p w14:paraId="7D9384C8" w14:textId="2ACCC063" w:rsidR="00AC1AF8" w:rsidRPr="00BF6AD2" w:rsidRDefault="00AC1AF8" w:rsidP="002B2F1E">
      <w:pPr>
        <w:ind w:firstLine="709"/>
        <w:jc w:val="both"/>
        <w:rPr>
          <w:rFonts w:ascii="Times New Roman" w:hAnsi="Times New Roman"/>
          <w:sz w:val="24"/>
          <w:szCs w:val="24"/>
        </w:rPr>
      </w:pPr>
      <w:r w:rsidRPr="00BF6AD2">
        <w:rPr>
          <w:rFonts w:ascii="Times New Roman" w:hAnsi="Times New Roman"/>
          <w:sz w:val="24"/>
          <w:szCs w:val="24"/>
        </w:rPr>
        <w:t>2.5. Муниципальное имущество по окончании срока договора должно находиться в надлежащем техническом состоянии с учетом проведения текущего ремонта.</w:t>
      </w:r>
    </w:p>
    <w:p w14:paraId="5607B458" w14:textId="5F6ECC7D" w:rsidR="007362C0" w:rsidRDefault="007362C0" w:rsidP="002B2F1E">
      <w:pPr>
        <w:ind w:firstLine="709"/>
        <w:jc w:val="both"/>
        <w:rPr>
          <w:rFonts w:ascii="Times New Roman" w:hAnsi="Times New Roman"/>
          <w:sz w:val="24"/>
          <w:szCs w:val="24"/>
        </w:rPr>
      </w:pPr>
      <w:r w:rsidRPr="00BF6AD2">
        <w:rPr>
          <w:rFonts w:ascii="Times New Roman" w:hAnsi="Times New Roman"/>
          <w:sz w:val="24"/>
          <w:szCs w:val="24"/>
        </w:rPr>
        <w:t xml:space="preserve">2.6. Требования к техническому состоянию объекта аукциона, которым объект должен соответствовать на момент окончания срока договора аренды: на момент окончания срока договора аренды арендуемое имущество должно быть передано собственнику в техническом состоянии не хуже, чем в котором арендатор его получил, с учетом нормального износа, свободным от имущества арендатора, а также от прав и имущества третьих лиц, со всеми неотделимыми улучшениями.  </w:t>
      </w:r>
    </w:p>
    <w:p w14:paraId="38A7C5B5" w14:textId="77777777" w:rsidR="00A357FD" w:rsidRPr="00BF6AD2" w:rsidRDefault="00A357FD" w:rsidP="002B2F1E">
      <w:pPr>
        <w:ind w:firstLine="709"/>
        <w:jc w:val="both"/>
        <w:rPr>
          <w:rFonts w:ascii="Times New Roman" w:hAnsi="Times New Roman"/>
          <w:sz w:val="24"/>
          <w:szCs w:val="24"/>
        </w:rPr>
      </w:pPr>
    </w:p>
    <w:p w14:paraId="7DC912A8" w14:textId="439A3D99" w:rsidR="009B3EB9" w:rsidRPr="00BF6AD2" w:rsidRDefault="009B3EB9" w:rsidP="00005911">
      <w:pPr>
        <w:jc w:val="center"/>
        <w:rPr>
          <w:rFonts w:ascii="Times New Roman" w:hAnsi="Times New Roman"/>
          <w:b/>
          <w:bCs/>
          <w:sz w:val="24"/>
          <w:szCs w:val="24"/>
        </w:rPr>
      </w:pPr>
      <w:r w:rsidRPr="00BF6AD2">
        <w:rPr>
          <w:rFonts w:ascii="Times New Roman" w:hAnsi="Times New Roman"/>
          <w:b/>
          <w:bCs/>
          <w:sz w:val="24"/>
          <w:szCs w:val="24"/>
        </w:rPr>
        <w:t>3. Требования к участникам аукциона.</w:t>
      </w:r>
    </w:p>
    <w:p w14:paraId="00607AED" w14:textId="77777777" w:rsidR="007013E8" w:rsidRPr="00BF6AD2" w:rsidRDefault="009B3EB9" w:rsidP="007013E8">
      <w:pPr>
        <w:autoSpaceDE w:val="0"/>
        <w:autoSpaceDN w:val="0"/>
        <w:adjustRightInd w:val="0"/>
        <w:ind w:firstLine="720"/>
        <w:jc w:val="both"/>
        <w:rPr>
          <w:rFonts w:ascii="Times New Roman" w:hAnsi="Times New Roman"/>
          <w:sz w:val="24"/>
          <w:szCs w:val="24"/>
        </w:rPr>
      </w:pPr>
      <w:r w:rsidRPr="00BF6AD2">
        <w:rPr>
          <w:rFonts w:ascii="Times New Roman" w:hAnsi="Times New Roman"/>
          <w:sz w:val="24"/>
          <w:szCs w:val="24"/>
        </w:rPr>
        <w:t xml:space="preserve">3.1. </w:t>
      </w:r>
      <w:r w:rsidR="007013E8" w:rsidRPr="00BF6AD2">
        <w:rPr>
          <w:rFonts w:ascii="Times New Roman" w:hAnsi="Times New Roman"/>
          <w:sz w:val="24"/>
          <w:szCs w:val="24"/>
        </w:rPr>
        <w:t xml:space="preserve">Участники аукциона должны соответствовать требованиям, установленным законодательством Российской Федерации к таким участникам. </w:t>
      </w:r>
    </w:p>
    <w:p w14:paraId="3DB64A72" w14:textId="6F935545" w:rsidR="009B3EB9" w:rsidRPr="00BF6AD2" w:rsidRDefault="009B3EB9" w:rsidP="007013E8">
      <w:pPr>
        <w:autoSpaceDE w:val="0"/>
        <w:autoSpaceDN w:val="0"/>
        <w:adjustRightInd w:val="0"/>
        <w:ind w:firstLine="720"/>
        <w:jc w:val="both"/>
        <w:rPr>
          <w:rFonts w:ascii="Times New Roman" w:hAnsi="Times New Roman"/>
          <w:sz w:val="24"/>
          <w:szCs w:val="24"/>
        </w:rPr>
      </w:pPr>
      <w:r w:rsidRPr="00BF6AD2">
        <w:rPr>
          <w:rFonts w:ascii="Times New Roman" w:hAnsi="Times New Roman"/>
          <w:sz w:val="24"/>
          <w:szCs w:val="24"/>
        </w:rPr>
        <w:t>3.</w:t>
      </w:r>
      <w:r w:rsidR="007013E8">
        <w:rPr>
          <w:rFonts w:ascii="Times New Roman" w:hAnsi="Times New Roman"/>
          <w:sz w:val="24"/>
          <w:szCs w:val="24"/>
        </w:rPr>
        <w:t>2</w:t>
      </w:r>
      <w:r w:rsidRPr="00BF6AD2">
        <w:rPr>
          <w:rFonts w:ascii="Times New Roman" w:hAnsi="Times New Roman"/>
          <w:sz w:val="24"/>
          <w:szCs w:val="24"/>
        </w:rPr>
        <w:t xml:space="preserve">. Плата за участие в аукционе организатором торгов не взимается. </w:t>
      </w:r>
    </w:p>
    <w:p w14:paraId="1552C8A4" w14:textId="3529BDF8" w:rsidR="009B3EB9" w:rsidRDefault="009B3EB9" w:rsidP="009B3EB9">
      <w:pPr>
        <w:autoSpaceDE w:val="0"/>
        <w:autoSpaceDN w:val="0"/>
        <w:adjustRightInd w:val="0"/>
        <w:ind w:firstLine="720"/>
        <w:jc w:val="both"/>
        <w:rPr>
          <w:rFonts w:ascii="Times New Roman" w:hAnsi="Times New Roman"/>
          <w:sz w:val="24"/>
          <w:szCs w:val="24"/>
        </w:rPr>
      </w:pPr>
      <w:r w:rsidRPr="00BF6AD2">
        <w:rPr>
          <w:rFonts w:ascii="Times New Roman" w:hAnsi="Times New Roman"/>
          <w:sz w:val="24"/>
          <w:szCs w:val="24"/>
        </w:rPr>
        <w:t>3.</w:t>
      </w:r>
      <w:r w:rsidR="007013E8">
        <w:rPr>
          <w:rFonts w:ascii="Times New Roman" w:hAnsi="Times New Roman"/>
          <w:sz w:val="24"/>
          <w:szCs w:val="24"/>
        </w:rPr>
        <w:t>3</w:t>
      </w:r>
      <w:r w:rsidRPr="00BF6AD2">
        <w:rPr>
          <w:rFonts w:ascii="Times New Roman" w:hAnsi="Times New Roman"/>
          <w:sz w:val="24"/>
          <w:szCs w:val="24"/>
        </w:rPr>
        <w:t>. Заявитель несет все расходы, связанные с подготовкой и подачей заявки на участие в аукционе и с участием в аукционе.</w:t>
      </w:r>
    </w:p>
    <w:p w14:paraId="0EB20B79" w14:textId="77777777" w:rsidR="00A357FD" w:rsidRPr="00BF6AD2" w:rsidRDefault="00A357FD" w:rsidP="009B3EB9">
      <w:pPr>
        <w:autoSpaceDE w:val="0"/>
        <w:autoSpaceDN w:val="0"/>
        <w:adjustRightInd w:val="0"/>
        <w:ind w:firstLine="720"/>
        <w:jc w:val="both"/>
        <w:rPr>
          <w:rFonts w:ascii="Times New Roman" w:hAnsi="Times New Roman"/>
          <w:sz w:val="24"/>
          <w:szCs w:val="24"/>
        </w:rPr>
      </w:pPr>
    </w:p>
    <w:p w14:paraId="009703B3" w14:textId="0A6726C1" w:rsidR="009B3EB9" w:rsidRPr="00BF6AD2" w:rsidRDefault="009B3EB9" w:rsidP="009B3EB9">
      <w:pPr>
        <w:pStyle w:val="a6"/>
        <w:tabs>
          <w:tab w:val="left" w:pos="709"/>
        </w:tabs>
        <w:ind w:firstLine="567"/>
        <w:jc w:val="center"/>
        <w:rPr>
          <w:b/>
          <w:szCs w:val="24"/>
        </w:rPr>
      </w:pPr>
      <w:r w:rsidRPr="00BF6AD2">
        <w:rPr>
          <w:b/>
          <w:szCs w:val="24"/>
        </w:rPr>
        <w:t>4. Порядок регистрации на электронной площадке</w:t>
      </w:r>
    </w:p>
    <w:p w14:paraId="3C75A67F" w14:textId="77777777" w:rsidR="009B3EB9" w:rsidRPr="00BF6AD2" w:rsidRDefault="009B3EB9" w:rsidP="009B3EB9">
      <w:pPr>
        <w:pStyle w:val="a6"/>
        <w:tabs>
          <w:tab w:val="left" w:pos="709"/>
        </w:tabs>
        <w:ind w:firstLine="567"/>
        <w:rPr>
          <w:szCs w:val="24"/>
        </w:rPr>
      </w:pPr>
      <w:r w:rsidRPr="00BF6AD2">
        <w:rPr>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08812005" w14:textId="77777777" w:rsidR="009B3EB9" w:rsidRPr="00BF6AD2" w:rsidRDefault="009B3EB9" w:rsidP="009B3EB9">
      <w:pPr>
        <w:pStyle w:val="a6"/>
        <w:tabs>
          <w:tab w:val="left" w:pos="709"/>
        </w:tabs>
        <w:ind w:firstLine="567"/>
        <w:rPr>
          <w:szCs w:val="24"/>
        </w:rPr>
      </w:pPr>
      <w:r w:rsidRPr="00BF6AD2">
        <w:rPr>
          <w:szCs w:val="24"/>
        </w:rPr>
        <w:t>Регистрация на электронной площадке осуществляется без взимания платы.</w:t>
      </w:r>
    </w:p>
    <w:p w14:paraId="5CB62280" w14:textId="49ECD5F4" w:rsidR="009B3EB9" w:rsidRPr="00BF6AD2" w:rsidRDefault="009B3EB9" w:rsidP="009B3EB9">
      <w:pPr>
        <w:pStyle w:val="a6"/>
        <w:tabs>
          <w:tab w:val="left" w:pos="709"/>
        </w:tabs>
        <w:ind w:firstLine="567"/>
        <w:rPr>
          <w:szCs w:val="24"/>
        </w:rPr>
      </w:pPr>
      <w:r w:rsidRPr="00BF6AD2">
        <w:rPr>
          <w:szCs w:val="24"/>
        </w:rPr>
        <w:t>Регистрации на электронной площадке подлежат Претенденты, ранее не зарегистрированные на</w:t>
      </w:r>
      <w:r w:rsidR="00540554">
        <w:rPr>
          <w:szCs w:val="24"/>
        </w:rPr>
        <w:t xml:space="preserve"> </w:t>
      </w:r>
      <w:r w:rsidRPr="00BF6AD2">
        <w:rPr>
          <w:szCs w:val="24"/>
        </w:rPr>
        <w:t>электронной</w:t>
      </w:r>
      <w:r w:rsidR="00540554">
        <w:rPr>
          <w:szCs w:val="24"/>
        </w:rPr>
        <w:t xml:space="preserve"> </w:t>
      </w:r>
      <w:r w:rsidRPr="00BF6AD2">
        <w:rPr>
          <w:szCs w:val="24"/>
        </w:rPr>
        <w:t>площадке</w:t>
      </w:r>
      <w:r w:rsidR="00540554">
        <w:rPr>
          <w:szCs w:val="24"/>
        </w:rPr>
        <w:t xml:space="preserve">, </w:t>
      </w:r>
      <w:r w:rsidRPr="00BF6AD2">
        <w:rPr>
          <w:szCs w:val="24"/>
        </w:rPr>
        <w:t>или регистрация которых на электронной площадке была ими прекращена.</w:t>
      </w:r>
    </w:p>
    <w:p w14:paraId="26C7444F" w14:textId="5724F54A" w:rsidR="00A357FD" w:rsidRDefault="009B3EB9" w:rsidP="00A357FD">
      <w:pPr>
        <w:pStyle w:val="a6"/>
        <w:tabs>
          <w:tab w:val="left" w:pos="709"/>
        </w:tabs>
        <w:ind w:firstLine="567"/>
        <w:rPr>
          <w:szCs w:val="24"/>
        </w:rPr>
      </w:pPr>
      <w:r w:rsidRPr="00BF6AD2">
        <w:rPr>
          <w:szCs w:val="24"/>
        </w:rPr>
        <w:t>Регистрация на электронной площадке проводится в соответствии регламентом электронной площадки.</w:t>
      </w:r>
    </w:p>
    <w:p w14:paraId="3FE30979" w14:textId="77777777" w:rsidR="00A357FD" w:rsidRPr="00A357FD" w:rsidRDefault="00A357FD" w:rsidP="00A357FD">
      <w:pPr>
        <w:pStyle w:val="a6"/>
        <w:tabs>
          <w:tab w:val="left" w:pos="709"/>
        </w:tabs>
        <w:ind w:firstLine="567"/>
        <w:rPr>
          <w:szCs w:val="24"/>
        </w:rPr>
      </w:pPr>
    </w:p>
    <w:p w14:paraId="575FD4C8" w14:textId="7572A1FE" w:rsidR="00005911" w:rsidRPr="00BF6AD2" w:rsidRDefault="00005911" w:rsidP="00005911">
      <w:pPr>
        <w:ind w:firstLine="709"/>
        <w:jc w:val="both"/>
        <w:rPr>
          <w:rFonts w:ascii="Times New Roman" w:hAnsi="Times New Roman"/>
          <w:b/>
          <w:bCs/>
          <w:kern w:val="36"/>
          <w:sz w:val="24"/>
          <w:szCs w:val="24"/>
        </w:rPr>
      </w:pPr>
      <w:r w:rsidRPr="00BF6AD2">
        <w:rPr>
          <w:rFonts w:ascii="Times New Roman" w:hAnsi="Times New Roman"/>
          <w:b/>
          <w:bCs/>
          <w:kern w:val="36"/>
          <w:sz w:val="24"/>
          <w:szCs w:val="24"/>
        </w:rPr>
        <w:t>5. Порядок ознакомления с документами и информацией о предмете аукциона</w:t>
      </w:r>
    </w:p>
    <w:p w14:paraId="1272DE84" w14:textId="486F2A65" w:rsidR="00005911" w:rsidRPr="00BF6AD2" w:rsidRDefault="00005911" w:rsidP="00005911">
      <w:pPr>
        <w:ind w:firstLine="709"/>
        <w:jc w:val="both"/>
        <w:rPr>
          <w:rFonts w:ascii="Times New Roman" w:hAnsi="Times New Roman"/>
          <w:kern w:val="36"/>
          <w:sz w:val="24"/>
          <w:szCs w:val="24"/>
        </w:rPr>
      </w:pPr>
      <w:r w:rsidRPr="00BF6AD2">
        <w:rPr>
          <w:rFonts w:ascii="Times New Roman" w:hAnsi="Times New Roman"/>
          <w:kern w:val="36"/>
          <w:sz w:val="24"/>
          <w:szCs w:val="24"/>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администрации Чебоксарского муниципального округа Чувашской Республики, на сайте электронной площадке </w:t>
      </w:r>
      <w:r w:rsidR="00540554">
        <w:rPr>
          <w:rFonts w:ascii="Times New Roman" w:hAnsi="Times New Roman"/>
          <w:kern w:val="36"/>
          <w:sz w:val="24"/>
          <w:szCs w:val="24"/>
        </w:rPr>
        <w:t xml:space="preserve">          </w:t>
      </w:r>
      <w:r w:rsidRPr="00BF6AD2">
        <w:rPr>
          <w:rFonts w:ascii="Times New Roman" w:hAnsi="Times New Roman"/>
          <w:kern w:val="36"/>
          <w:sz w:val="24"/>
          <w:szCs w:val="24"/>
        </w:rPr>
        <w:t>https:// www.roseltorg.ru.</w:t>
      </w:r>
    </w:p>
    <w:p w14:paraId="5BCF29F8" w14:textId="77777777" w:rsidR="00005911" w:rsidRPr="00BF6AD2" w:rsidRDefault="00005911" w:rsidP="00005911">
      <w:pPr>
        <w:ind w:firstLine="709"/>
        <w:jc w:val="both"/>
        <w:rPr>
          <w:rFonts w:ascii="Times New Roman" w:hAnsi="Times New Roman"/>
          <w:kern w:val="36"/>
          <w:sz w:val="24"/>
          <w:szCs w:val="24"/>
        </w:rPr>
      </w:pPr>
      <w:r w:rsidRPr="00BF6AD2">
        <w:rPr>
          <w:rFonts w:ascii="Times New Roman" w:hAnsi="Times New Roman"/>
          <w:kern w:val="36"/>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 info@roseltorg.ru запрос о разъяснении размещенной информации. </w:t>
      </w:r>
    </w:p>
    <w:p w14:paraId="3589FBE4" w14:textId="77777777" w:rsidR="00005911" w:rsidRPr="00BF6AD2" w:rsidRDefault="00005911" w:rsidP="00005911">
      <w:pPr>
        <w:ind w:firstLine="709"/>
        <w:jc w:val="both"/>
        <w:rPr>
          <w:rFonts w:ascii="Times New Roman" w:hAnsi="Times New Roman"/>
          <w:kern w:val="36"/>
          <w:sz w:val="24"/>
          <w:szCs w:val="24"/>
        </w:rPr>
      </w:pPr>
      <w:r w:rsidRPr="00BF6AD2">
        <w:rPr>
          <w:rFonts w:ascii="Times New Roman" w:hAnsi="Times New Roman"/>
          <w:kern w:val="36"/>
          <w:sz w:val="24"/>
          <w:szCs w:val="24"/>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099129C8" w14:textId="77777777" w:rsidR="00005911" w:rsidRPr="00BF6AD2" w:rsidRDefault="00005911" w:rsidP="00005911">
      <w:pPr>
        <w:ind w:firstLine="709"/>
        <w:jc w:val="both"/>
        <w:rPr>
          <w:rFonts w:ascii="Times New Roman" w:hAnsi="Times New Roman"/>
          <w:kern w:val="36"/>
          <w:sz w:val="24"/>
          <w:szCs w:val="24"/>
        </w:rPr>
      </w:pPr>
      <w:r w:rsidRPr="00BF6AD2">
        <w:rPr>
          <w:rFonts w:ascii="Times New Roman" w:hAnsi="Times New Roman"/>
          <w:kern w:val="36"/>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6F01CCAA" w14:textId="1A572CFB" w:rsidR="00BF6AD2" w:rsidRDefault="00005911" w:rsidP="00A357FD">
      <w:pPr>
        <w:ind w:firstLine="709"/>
        <w:jc w:val="both"/>
        <w:rPr>
          <w:rFonts w:ascii="Times New Roman" w:hAnsi="Times New Roman"/>
          <w:kern w:val="36"/>
          <w:sz w:val="24"/>
          <w:szCs w:val="24"/>
        </w:rPr>
      </w:pPr>
      <w:r w:rsidRPr="00BF6AD2">
        <w:rPr>
          <w:rFonts w:ascii="Times New Roman" w:hAnsi="Times New Roman"/>
          <w:kern w:val="36"/>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FA279BC" w14:textId="77777777" w:rsidR="00A357FD" w:rsidRPr="00A357FD" w:rsidRDefault="00A357FD" w:rsidP="00A357FD">
      <w:pPr>
        <w:ind w:firstLine="709"/>
        <w:jc w:val="both"/>
        <w:rPr>
          <w:rFonts w:ascii="Times New Roman" w:hAnsi="Times New Roman"/>
          <w:kern w:val="36"/>
          <w:sz w:val="24"/>
          <w:szCs w:val="24"/>
        </w:rPr>
      </w:pPr>
    </w:p>
    <w:p w14:paraId="2BA1D8B3" w14:textId="79259D9E" w:rsidR="00AC1AF8" w:rsidRPr="00BF6AD2" w:rsidRDefault="00FA47B4" w:rsidP="00AC1AF8">
      <w:pPr>
        <w:ind w:firstLine="709"/>
        <w:jc w:val="center"/>
        <w:outlineLvl w:val="0"/>
        <w:rPr>
          <w:rFonts w:ascii="Times New Roman" w:hAnsi="Times New Roman"/>
          <w:b/>
          <w:bCs/>
          <w:kern w:val="36"/>
          <w:sz w:val="24"/>
          <w:szCs w:val="24"/>
        </w:rPr>
      </w:pPr>
      <w:r w:rsidRPr="00FA47B4">
        <w:rPr>
          <w:rFonts w:ascii="Times New Roman" w:hAnsi="Times New Roman"/>
          <w:b/>
          <w:bCs/>
          <w:kern w:val="36"/>
          <w:sz w:val="24"/>
          <w:szCs w:val="24"/>
        </w:rPr>
        <w:t>6</w:t>
      </w:r>
      <w:r w:rsidR="00AC1AF8" w:rsidRPr="00BF6AD2">
        <w:rPr>
          <w:rFonts w:ascii="Times New Roman" w:hAnsi="Times New Roman"/>
          <w:b/>
          <w:bCs/>
          <w:kern w:val="36"/>
          <w:sz w:val="24"/>
          <w:szCs w:val="24"/>
        </w:rPr>
        <w:t>. Комиссия по проведению аукционов.</w:t>
      </w:r>
    </w:p>
    <w:p w14:paraId="412EBB64" w14:textId="6FB2C265" w:rsidR="00AC1AF8" w:rsidRPr="00BF6AD2" w:rsidRDefault="00FA47B4" w:rsidP="006D39A5">
      <w:pPr>
        <w:ind w:firstLine="709"/>
        <w:jc w:val="both"/>
        <w:rPr>
          <w:rFonts w:ascii="Times New Roman" w:hAnsi="Times New Roman"/>
          <w:sz w:val="24"/>
          <w:szCs w:val="24"/>
        </w:rPr>
      </w:pPr>
      <w:r w:rsidRPr="00FA47B4">
        <w:rPr>
          <w:rFonts w:ascii="Times New Roman" w:hAnsi="Times New Roman"/>
          <w:sz w:val="24"/>
          <w:szCs w:val="24"/>
        </w:rPr>
        <w:t>6</w:t>
      </w:r>
      <w:r w:rsidR="00AC1AF8" w:rsidRPr="00BF6AD2">
        <w:rPr>
          <w:rFonts w:ascii="Times New Roman" w:hAnsi="Times New Roman"/>
          <w:sz w:val="24"/>
          <w:szCs w:val="24"/>
        </w:rPr>
        <w:t xml:space="preserve">.1. Комиссия по проведению аукционов на право заключения договоров аренды имущества, находящегося в муниципальной собственности Чебоксарского </w:t>
      </w:r>
      <w:r w:rsidR="006D39A5" w:rsidRPr="00BF6AD2">
        <w:rPr>
          <w:rFonts w:ascii="Times New Roman" w:hAnsi="Times New Roman"/>
          <w:sz w:val="24"/>
          <w:szCs w:val="24"/>
        </w:rPr>
        <w:t>муниципального округа</w:t>
      </w:r>
      <w:r w:rsidR="00AC1AF8" w:rsidRPr="00BF6AD2">
        <w:rPr>
          <w:rFonts w:ascii="Times New Roman" w:hAnsi="Times New Roman"/>
          <w:sz w:val="24"/>
          <w:szCs w:val="24"/>
        </w:rPr>
        <w:t xml:space="preserve"> Чувашской Республики (далее - Комиссия), сформирована из представителей</w:t>
      </w:r>
      <w:r w:rsidR="00540554">
        <w:rPr>
          <w:rFonts w:ascii="Times New Roman" w:hAnsi="Times New Roman"/>
          <w:sz w:val="24"/>
          <w:szCs w:val="24"/>
        </w:rPr>
        <w:t xml:space="preserve"> </w:t>
      </w:r>
      <w:r w:rsidR="00AC1AF8" w:rsidRPr="00BF6AD2">
        <w:rPr>
          <w:rFonts w:ascii="Times New Roman" w:hAnsi="Times New Roman"/>
          <w:sz w:val="24"/>
          <w:szCs w:val="24"/>
        </w:rPr>
        <w:t xml:space="preserve">администрации Чебоксарского </w:t>
      </w:r>
      <w:r w:rsidR="006D39A5" w:rsidRPr="00BF6AD2">
        <w:rPr>
          <w:rFonts w:ascii="Times New Roman" w:hAnsi="Times New Roman"/>
          <w:sz w:val="24"/>
          <w:szCs w:val="24"/>
        </w:rPr>
        <w:t>муниципального округа</w:t>
      </w:r>
      <w:r w:rsidR="00AC1AF8" w:rsidRPr="00BF6AD2">
        <w:rPr>
          <w:rFonts w:ascii="Times New Roman" w:hAnsi="Times New Roman"/>
          <w:sz w:val="24"/>
          <w:szCs w:val="24"/>
        </w:rPr>
        <w:t xml:space="preserve"> Чувашской Республики. Число членов Комиссии не может быть менее пяти человек.</w:t>
      </w:r>
    </w:p>
    <w:p w14:paraId="3EB134C5" w14:textId="742CD111" w:rsidR="00FE547B" w:rsidRDefault="00FA47B4" w:rsidP="00AC1AF8">
      <w:pPr>
        <w:ind w:firstLine="709"/>
        <w:jc w:val="both"/>
        <w:rPr>
          <w:rFonts w:ascii="Times New Roman" w:hAnsi="Times New Roman"/>
          <w:sz w:val="24"/>
          <w:szCs w:val="24"/>
        </w:rPr>
      </w:pPr>
      <w:r w:rsidRPr="00FA47B4">
        <w:rPr>
          <w:rFonts w:ascii="Times New Roman" w:hAnsi="Times New Roman"/>
          <w:sz w:val="24"/>
          <w:szCs w:val="24"/>
        </w:rPr>
        <w:lastRenderedPageBreak/>
        <w:t>6</w:t>
      </w:r>
      <w:r w:rsidR="00AC1AF8" w:rsidRPr="00BF6AD2">
        <w:rPr>
          <w:rFonts w:ascii="Times New Roman" w:hAnsi="Times New Roman"/>
          <w:sz w:val="24"/>
          <w:szCs w:val="24"/>
        </w:rPr>
        <w:t xml:space="preserve">.2. </w:t>
      </w:r>
      <w:bookmarkStart w:id="1" w:name="sub_1005"/>
      <w:r w:rsidR="00AC1AF8" w:rsidRPr="00BF6AD2">
        <w:rPr>
          <w:rFonts w:ascii="Times New Roman" w:hAnsi="Times New Roman"/>
          <w:color w:val="000000"/>
          <w:sz w:val="24"/>
          <w:szCs w:val="24"/>
        </w:rPr>
        <w:t>Комисси</w:t>
      </w:r>
      <w:r w:rsidR="00022D42">
        <w:rPr>
          <w:rFonts w:ascii="Times New Roman" w:hAnsi="Times New Roman"/>
          <w:color w:val="000000"/>
          <w:sz w:val="24"/>
          <w:szCs w:val="24"/>
        </w:rPr>
        <w:t>ей</w:t>
      </w:r>
      <w:r w:rsidR="00AC1AF8" w:rsidRPr="00BF6AD2">
        <w:rPr>
          <w:rFonts w:ascii="Times New Roman" w:hAnsi="Times New Roman"/>
          <w:color w:val="000000"/>
          <w:sz w:val="24"/>
          <w:szCs w:val="24"/>
        </w:rPr>
        <w:t xml:space="preserve"> при проведении аукциона на право заключения договоров аренды </w:t>
      </w:r>
      <w:r w:rsidR="00AC1AF8" w:rsidRPr="00BF6AD2">
        <w:rPr>
          <w:rFonts w:ascii="Times New Roman" w:hAnsi="Times New Roman"/>
          <w:sz w:val="24"/>
          <w:szCs w:val="24"/>
        </w:rPr>
        <w:t xml:space="preserve">имущества, находящегося в муниципальной собственности Чебоксарского </w:t>
      </w:r>
      <w:r w:rsidR="00542DAF" w:rsidRPr="00BF6AD2">
        <w:rPr>
          <w:rFonts w:ascii="Times New Roman" w:hAnsi="Times New Roman"/>
          <w:sz w:val="24"/>
          <w:szCs w:val="24"/>
        </w:rPr>
        <w:t xml:space="preserve">муниципального округа </w:t>
      </w:r>
      <w:r w:rsidR="00AC1AF8" w:rsidRPr="00BF6AD2">
        <w:rPr>
          <w:rFonts w:ascii="Times New Roman" w:hAnsi="Times New Roman"/>
          <w:sz w:val="24"/>
          <w:szCs w:val="24"/>
        </w:rPr>
        <w:t>Чувашской Республики (далее – аукцион)</w:t>
      </w:r>
      <w:r w:rsidR="00FE547B">
        <w:rPr>
          <w:rFonts w:ascii="Times New Roman" w:hAnsi="Times New Roman"/>
          <w:color w:val="000000"/>
          <w:sz w:val="24"/>
          <w:szCs w:val="24"/>
        </w:rPr>
        <w:t xml:space="preserve">  </w:t>
      </w:r>
      <w:bookmarkEnd w:id="1"/>
      <w:r w:rsidR="00FE547B" w:rsidRPr="00FE547B">
        <w:rPr>
          <w:rFonts w:ascii="Times New Roman" w:hAnsi="Times New Roman"/>
          <w:sz w:val="24"/>
          <w:szCs w:val="24"/>
        </w:rPr>
        <w:t xml:space="preserve">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6636C160" w14:textId="56558E02" w:rsidR="00AC1AF8" w:rsidRPr="00BF6AD2" w:rsidRDefault="00FA47B4" w:rsidP="00AC1AF8">
      <w:pPr>
        <w:ind w:firstLine="709"/>
        <w:jc w:val="both"/>
        <w:rPr>
          <w:rFonts w:ascii="Times New Roman" w:hAnsi="Times New Roman"/>
          <w:sz w:val="24"/>
          <w:szCs w:val="24"/>
        </w:rPr>
      </w:pPr>
      <w:r w:rsidRPr="00FA47B4">
        <w:rPr>
          <w:rFonts w:ascii="Times New Roman" w:hAnsi="Times New Roman"/>
          <w:sz w:val="24"/>
          <w:szCs w:val="24"/>
        </w:rPr>
        <w:t>6</w:t>
      </w:r>
      <w:r w:rsidR="00AC1AF8" w:rsidRPr="00BF6AD2">
        <w:rPr>
          <w:rFonts w:ascii="Times New Roman" w:hAnsi="Times New Roman"/>
          <w:sz w:val="24"/>
          <w:szCs w:val="24"/>
        </w:rPr>
        <w:t xml:space="preserve">.3. Замена </w:t>
      </w:r>
      <w:bookmarkStart w:id="2" w:name="sub_251"/>
      <w:r w:rsidR="00AC1AF8" w:rsidRPr="00BF6AD2">
        <w:rPr>
          <w:rFonts w:ascii="Times New Roman" w:hAnsi="Times New Roman"/>
          <w:sz w:val="24"/>
          <w:szCs w:val="24"/>
        </w:rPr>
        <w:t xml:space="preserve">члена Комиссии допускается только по решению Администрации. </w:t>
      </w:r>
      <w:bookmarkStart w:id="3" w:name="sub_1009"/>
    </w:p>
    <w:p w14:paraId="5DA57E34" w14:textId="48562F6D" w:rsidR="00AC1AF8" w:rsidRPr="00BF6AD2" w:rsidRDefault="00FA47B4" w:rsidP="00AC1AF8">
      <w:pPr>
        <w:ind w:firstLine="709"/>
        <w:jc w:val="both"/>
        <w:rPr>
          <w:rFonts w:ascii="Times New Roman" w:hAnsi="Times New Roman"/>
          <w:sz w:val="24"/>
          <w:szCs w:val="24"/>
        </w:rPr>
      </w:pPr>
      <w:r w:rsidRPr="00FA47B4">
        <w:rPr>
          <w:rFonts w:ascii="Times New Roman" w:hAnsi="Times New Roman"/>
          <w:sz w:val="24"/>
          <w:szCs w:val="24"/>
        </w:rPr>
        <w:t>6</w:t>
      </w:r>
      <w:r w:rsidR="00AC1AF8" w:rsidRPr="00BF6AD2">
        <w:rPr>
          <w:rFonts w:ascii="Times New Roman" w:hAnsi="Times New Roman"/>
          <w:sz w:val="24"/>
          <w:szCs w:val="24"/>
        </w:rPr>
        <w:t>.4. Деятельность Комиссии организует председатель Комиссии, а в его отсутствие - заместитель председателя Комиссии.</w:t>
      </w:r>
    </w:p>
    <w:p w14:paraId="30E7742C" w14:textId="449FD06C" w:rsidR="00AC1AF8" w:rsidRPr="00BF6AD2" w:rsidRDefault="00FA47B4" w:rsidP="00AC1AF8">
      <w:pPr>
        <w:ind w:firstLine="709"/>
        <w:jc w:val="both"/>
        <w:rPr>
          <w:rFonts w:ascii="Times New Roman" w:hAnsi="Times New Roman"/>
          <w:sz w:val="24"/>
          <w:szCs w:val="24"/>
        </w:rPr>
      </w:pPr>
      <w:r w:rsidRPr="00FA47B4">
        <w:rPr>
          <w:rFonts w:ascii="Times New Roman" w:hAnsi="Times New Roman"/>
          <w:color w:val="000000"/>
          <w:sz w:val="24"/>
          <w:szCs w:val="24"/>
        </w:rPr>
        <w:t>6</w:t>
      </w:r>
      <w:r w:rsidR="00AC1AF8" w:rsidRPr="00BF6AD2">
        <w:rPr>
          <w:rFonts w:ascii="Times New Roman" w:hAnsi="Times New Roman"/>
          <w:color w:val="000000"/>
          <w:sz w:val="24"/>
          <w:szCs w:val="24"/>
        </w:rPr>
        <w:t xml:space="preserve">.5. </w:t>
      </w:r>
      <w:r w:rsidR="00AC1AF8" w:rsidRPr="00BF6AD2">
        <w:rPr>
          <w:rFonts w:ascii="Times New Roman" w:hAnsi="Times New Roman"/>
          <w:sz w:val="24"/>
          <w:szCs w:val="24"/>
        </w:rPr>
        <w:t xml:space="preserve">Работа Комиссии осуществляется на ее заседаниях. Комиссия считается правомочным, если на заседании присутствует не менее пятидесяти процентов общего числа ее членов. </w:t>
      </w:r>
      <w:bookmarkStart w:id="4" w:name="sub_1010"/>
      <w:bookmarkEnd w:id="3"/>
      <w:r w:rsidR="00AC1AF8" w:rsidRPr="00BF6AD2">
        <w:rPr>
          <w:rFonts w:ascii="Times New Roman" w:hAnsi="Times New Roman"/>
          <w:sz w:val="24"/>
          <w:szCs w:val="24"/>
        </w:rPr>
        <w:t xml:space="preserve">  </w:t>
      </w:r>
    </w:p>
    <w:p w14:paraId="3A608950" w14:textId="53B40BC9" w:rsidR="00AC1AF8" w:rsidRPr="00BF6AD2" w:rsidRDefault="00FA47B4" w:rsidP="00AC1AF8">
      <w:pPr>
        <w:ind w:firstLine="709"/>
        <w:jc w:val="both"/>
        <w:rPr>
          <w:rFonts w:ascii="Times New Roman" w:hAnsi="Times New Roman"/>
          <w:sz w:val="24"/>
          <w:szCs w:val="24"/>
        </w:rPr>
      </w:pPr>
      <w:r w:rsidRPr="00FA47B4">
        <w:rPr>
          <w:rFonts w:ascii="Times New Roman" w:hAnsi="Times New Roman"/>
          <w:sz w:val="24"/>
          <w:szCs w:val="24"/>
        </w:rPr>
        <w:t>6</w:t>
      </w:r>
      <w:r w:rsidR="00AC1AF8" w:rsidRPr="00BF6AD2">
        <w:rPr>
          <w:rFonts w:ascii="Times New Roman" w:hAnsi="Times New Roman"/>
          <w:sz w:val="24"/>
          <w:szCs w:val="24"/>
        </w:rPr>
        <w:t xml:space="preserve">.6. Секретарь Комиссии уведомляет членов Комиссии о месте, дате и времени проведения заседания Комиссии.  </w:t>
      </w:r>
    </w:p>
    <w:p w14:paraId="248086EC" w14:textId="3742FFFF" w:rsidR="00AC1AF8" w:rsidRPr="00BF6AD2" w:rsidRDefault="00FA47B4" w:rsidP="00AC1AF8">
      <w:pPr>
        <w:ind w:firstLine="709"/>
        <w:jc w:val="both"/>
        <w:rPr>
          <w:rFonts w:ascii="Times New Roman" w:hAnsi="Times New Roman"/>
          <w:color w:val="000000"/>
          <w:sz w:val="24"/>
          <w:szCs w:val="24"/>
        </w:rPr>
      </w:pPr>
      <w:r w:rsidRPr="00FA47B4">
        <w:rPr>
          <w:rFonts w:ascii="Times New Roman" w:hAnsi="Times New Roman"/>
          <w:sz w:val="24"/>
          <w:szCs w:val="24"/>
        </w:rPr>
        <w:t>6</w:t>
      </w:r>
      <w:r w:rsidR="00AC1AF8" w:rsidRPr="00BF6AD2">
        <w:rPr>
          <w:rFonts w:ascii="Times New Roman" w:hAnsi="Times New Roman"/>
          <w:sz w:val="24"/>
          <w:szCs w:val="24"/>
        </w:rPr>
        <w:t>.7.</w:t>
      </w:r>
      <w:r w:rsidR="00AC1AF8" w:rsidRPr="00BF6AD2">
        <w:rPr>
          <w:rFonts w:ascii="Times New Roman" w:hAnsi="Times New Roman"/>
          <w:color w:val="000000"/>
          <w:sz w:val="24"/>
          <w:szCs w:val="24"/>
        </w:rPr>
        <w:t xml:space="preserve"> Решения Комиссии по всем вопросам принимаются открытым голосованием простым большинством голосов членов Комиссии, присутствующих на заседании. </w:t>
      </w:r>
      <w:bookmarkStart w:id="5" w:name="sub_1011"/>
      <w:bookmarkEnd w:id="4"/>
      <w:r w:rsidR="00AC1AF8" w:rsidRPr="00BF6AD2">
        <w:rPr>
          <w:rFonts w:ascii="Times New Roman" w:hAnsi="Times New Roman"/>
          <w:color w:val="000000"/>
          <w:sz w:val="24"/>
          <w:szCs w:val="24"/>
        </w:rPr>
        <w:t xml:space="preserve">Каждый член Комиссии имеет один голос.         </w:t>
      </w:r>
    </w:p>
    <w:p w14:paraId="71C4E2CC" w14:textId="298A9C48" w:rsidR="00AC1AF8" w:rsidRPr="00BF6AD2" w:rsidRDefault="00FA47B4" w:rsidP="00AC1AF8">
      <w:pPr>
        <w:ind w:firstLine="709"/>
        <w:jc w:val="both"/>
        <w:rPr>
          <w:rFonts w:ascii="Times New Roman" w:hAnsi="Times New Roman"/>
          <w:color w:val="000000"/>
          <w:sz w:val="24"/>
          <w:szCs w:val="24"/>
        </w:rPr>
      </w:pPr>
      <w:r w:rsidRPr="00FA47B4">
        <w:rPr>
          <w:rFonts w:ascii="Times New Roman" w:hAnsi="Times New Roman"/>
          <w:color w:val="000000"/>
          <w:sz w:val="24"/>
          <w:szCs w:val="24"/>
        </w:rPr>
        <w:t>6</w:t>
      </w:r>
      <w:r w:rsidR="00AC1AF8" w:rsidRPr="00BF6AD2">
        <w:rPr>
          <w:rFonts w:ascii="Times New Roman" w:hAnsi="Times New Roman"/>
          <w:color w:val="000000"/>
          <w:sz w:val="24"/>
          <w:szCs w:val="24"/>
        </w:rPr>
        <w:t>.8. Члены Комиссии участвуют в заседаниях лично, подписывают протоколы заседаний Комиссии.</w:t>
      </w:r>
    </w:p>
    <w:p w14:paraId="293DAEDC" w14:textId="77777777" w:rsidR="00AC1AF8" w:rsidRPr="00BF6AD2" w:rsidRDefault="00AC1AF8" w:rsidP="00AC1AF8">
      <w:pPr>
        <w:ind w:firstLine="709"/>
        <w:jc w:val="both"/>
        <w:rPr>
          <w:rFonts w:ascii="Times New Roman" w:hAnsi="Times New Roman"/>
          <w:color w:val="000000"/>
          <w:sz w:val="24"/>
          <w:szCs w:val="24"/>
        </w:rPr>
      </w:pPr>
    </w:p>
    <w:bookmarkEnd w:id="2"/>
    <w:bookmarkEnd w:id="5"/>
    <w:p w14:paraId="3E6A066A" w14:textId="49FEF233" w:rsidR="00AC1AF8" w:rsidRPr="00540554" w:rsidRDefault="00FA47B4" w:rsidP="00AC1AF8">
      <w:pPr>
        <w:ind w:firstLine="709"/>
        <w:jc w:val="center"/>
        <w:outlineLvl w:val="0"/>
        <w:rPr>
          <w:rFonts w:ascii="Times New Roman" w:hAnsi="Times New Roman"/>
          <w:b/>
          <w:kern w:val="36"/>
          <w:sz w:val="24"/>
          <w:szCs w:val="24"/>
        </w:rPr>
      </w:pPr>
      <w:r w:rsidRPr="00FA47B4">
        <w:rPr>
          <w:rFonts w:ascii="Times New Roman" w:hAnsi="Times New Roman"/>
          <w:b/>
          <w:kern w:val="36"/>
          <w:sz w:val="24"/>
          <w:szCs w:val="24"/>
        </w:rPr>
        <w:t>7</w:t>
      </w:r>
      <w:r w:rsidR="00AC1AF8" w:rsidRPr="00540554">
        <w:rPr>
          <w:rFonts w:ascii="Times New Roman" w:hAnsi="Times New Roman"/>
          <w:b/>
          <w:kern w:val="36"/>
          <w:sz w:val="24"/>
          <w:szCs w:val="24"/>
        </w:rPr>
        <w:t xml:space="preserve">. Извещение о проведении  аукциона и порядок предоставления </w:t>
      </w:r>
    </w:p>
    <w:p w14:paraId="0484D7D8" w14:textId="77777777" w:rsidR="00AC1AF8" w:rsidRPr="00540554" w:rsidRDefault="00AC1AF8" w:rsidP="00AC1AF8">
      <w:pPr>
        <w:ind w:firstLine="709"/>
        <w:jc w:val="center"/>
        <w:outlineLvl w:val="0"/>
        <w:rPr>
          <w:rFonts w:ascii="Times New Roman" w:hAnsi="Times New Roman"/>
          <w:b/>
          <w:kern w:val="36"/>
          <w:sz w:val="24"/>
          <w:szCs w:val="24"/>
        </w:rPr>
      </w:pPr>
      <w:r w:rsidRPr="00540554">
        <w:rPr>
          <w:rFonts w:ascii="Times New Roman" w:hAnsi="Times New Roman"/>
          <w:b/>
          <w:kern w:val="36"/>
          <w:sz w:val="24"/>
          <w:szCs w:val="24"/>
        </w:rPr>
        <w:t>документации об аукционе.</w:t>
      </w:r>
    </w:p>
    <w:p w14:paraId="775929F2" w14:textId="5C198FB1" w:rsidR="00AC1AF8" w:rsidRPr="00540554" w:rsidRDefault="00FA47B4" w:rsidP="00AC1AF8">
      <w:pPr>
        <w:ind w:firstLine="709"/>
        <w:jc w:val="both"/>
        <w:outlineLvl w:val="0"/>
        <w:rPr>
          <w:rFonts w:ascii="Times New Roman" w:hAnsi="Times New Roman"/>
          <w:sz w:val="24"/>
          <w:szCs w:val="24"/>
        </w:rPr>
      </w:pPr>
      <w:r w:rsidRPr="00FA47B4">
        <w:rPr>
          <w:rFonts w:ascii="Times New Roman" w:hAnsi="Times New Roman"/>
          <w:sz w:val="24"/>
          <w:szCs w:val="24"/>
        </w:rPr>
        <w:t>7</w:t>
      </w:r>
      <w:r w:rsidR="00AC1AF8" w:rsidRPr="00540554">
        <w:rPr>
          <w:rFonts w:ascii="Times New Roman" w:hAnsi="Times New Roman"/>
          <w:sz w:val="24"/>
          <w:szCs w:val="24"/>
        </w:rPr>
        <w:t>.1. Извещение о проведении аукциона размещается на официальном сайте Российской Федерации в сети Интернет (</w:t>
      </w:r>
      <w:hyperlink r:id="rId9" w:history="1">
        <w:r w:rsidR="00AC1AF8" w:rsidRPr="00540554">
          <w:rPr>
            <w:rStyle w:val="ab"/>
            <w:rFonts w:ascii="Times New Roman" w:hAnsi="Times New Roman"/>
            <w:color w:val="000000"/>
            <w:sz w:val="24"/>
            <w:szCs w:val="24"/>
            <w:lang w:val="en-US"/>
          </w:rPr>
          <w:t>http</w:t>
        </w:r>
        <w:r w:rsidR="00AC1AF8" w:rsidRPr="00540554">
          <w:rPr>
            <w:rStyle w:val="ab"/>
            <w:rFonts w:ascii="Times New Roman" w:hAnsi="Times New Roman"/>
            <w:color w:val="000000"/>
            <w:sz w:val="24"/>
            <w:szCs w:val="24"/>
          </w:rPr>
          <w:t>://</w:t>
        </w:r>
        <w:r w:rsidR="00AC1AF8" w:rsidRPr="00540554">
          <w:rPr>
            <w:rStyle w:val="ab"/>
            <w:rFonts w:ascii="Times New Roman" w:hAnsi="Times New Roman"/>
            <w:color w:val="000000"/>
            <w:sz w:val="24"/>
            <w:szCs w:val="24"/>
            <w:lang w:val="en-US"/>
          </w:rPr>
          <w:t>torgi</w:t>
        </w:r>
        <w:r w:rsidR="00AC1AF8" w:rsidRPr="00540554">
          <w:rPr>
            <w:rStyle w:val="ab"/>
            <w:rFonts w:ascii="Times New Roman" w:hAnsi="Times New Roman"/>
            <w:color w:val="000000"/>
            <w:sz w:val="24"/>
            <w:szCs w:val="24"/>
          </w:rPr>
          <w:t>.</w:t>
        </w:r>
        <w:r w:rsidR="00AC1AF8" w:rsidRPr="00540554">
          <w:rPr>
            <w:rStyle w:val="ab"/>
            <w:rFonts w:ascii="Times New Roman" w:hAnsi="Times New Roman"/>
            <w:color w:val="000000"/>
            <w:sz w:val="24"/>
            <w:szCs w:val="24"/>
            <w:lang w:val="en-US"/>
          </w:rPr>
          <w:t>gov</w:t>
        </w:r>
        <w:r w:rsidR="00AC1AF8" w:rsidRPr="00540554">
          <w:rPr>
            <w:rStyle w:val="ab"/>
            <w:rFonts w:ascii="Times New Roman" w:hAnsi="Times New Roman"/>
            <w:color w:val="000000"/>
            <w:sz w:val="24"/>
            <w:szCs w:val="24"/>
          </w:rPr>
          <w:t>.</w:t>
        </w:r>
        <w:r w:rsidR="00AC1AF8" w:rsidRPr="00540554">
          <w:rPr>
            <w:rStyle w:val="ab"/>
            <w:rFonts w:ascii="Times New Roman" w:hAnsi="Times New Roman"/>
            <w:color w:val="000000"/>
            <w:sz w:val="24"/>
            <w:szCs w:val="24"/>
            <w:lang w:val="en-US"/>
          </w:rPr>
          <w:t>ru</w:t>
        </w:r>
      </w:hyperlink>
      <w:r w:rsidR="00AC1AF8" w:rsidRPr="00540554">
        <w:rPr>
          <w:rFonts w:ascii="Times New Roman" w:hAnsi="Times New Roman"/>
          <w:sz w:val="24"/>
          <w:szCs w:val="24"/>
        </w:rPr>
        <w:t xml:space="preserve">) . Одновременно  размещается документация об аукционе, которая доступна без взимания платы. </w:t>
      </w:r>
    </w:p>
    <w:p w14:paraId="32AB16C3" w14:textId="2518C90B" w:rsidR="00AC1AF8" w:rsidRDefault="00AC1AF8" w:rsidP="00AC1AF8">
      <w:pPr>
        <w:ind w:firstLine="709"/>
        <w:jc w:val="both"/>
        <w:outlineLvl w:val="0"/>
        <w:rPr>
          <w:rFonts w:ascii="Times New Roman" w:hAnsi="Times New Roman"/>
          <w:sz w:val="24"/>
          <w:szCs w:val="24"/>
          <w:highlight w:val="yellow"/>
        </w:rPr>
      </w:pPr>
      <w:r w:rsidRPr="00540554">
        <w:rPr>
          <w:rFonts w:ascii="Times New Roman" w:hAnsi="Times New Roman"/>
          <w:sz w:val="24"/>
          <w:szCs w:val="24"/>
        </w:rPr>
        <w:t>Также извещение о проведении аукциона и документация об аукционе размещаются на</w:t>
      </w:r>
      <w:r w:rsidRPr="00540554">
        <w:rPr>
          <w:rFonts w:ascii="Times New Roman" w:hAnsi="Times New Roman"/>
          <w:bCs/>
          <w:kern w:val="36"/>
          <w:sz w:val="24"/>
          <w:szCs w:val="24"/>
        </w:rPr>
        <w:t xml:space="preserve"> официальном сайте Администрации (</w:t>
      </w:r>
      <w:hyperlink r:id="rId10" w:history="1">
        <w:r w:rsidR="00EF160C" w:rsidRPr="00540554">
          <w:rPr>
            <w:rStyle w:val="ab"/>
            <w:rFonts w:ascii="Times New Roman" w:hAnsi="Times New Roman"/>
            <w:sz w:val="24"/>
            <w:szCs w:val="24"/>
          </w:rPr>
          <w:t>http://</w:t>
        </w:r>
        <w:r w:rsidR="00EF160C" w:rsidRPr="00540554">
          <w:rPr>
            <w:rStyle w:val="ab"/>
            <w:rFonts w:ascii="Times New Roman" w:hAnsi="Times New Roman"/>
            <w:sz w:val="24"/>
            <w:szCs w:val="24"/>
            <w:lang w:val="en-US"/>
          </w:rPr>
          <w:t>chebs</w:t>
        </w:r>
        <w:r w:rsidR="00EF160C" w:rsidRPr="00540554">
          <w:rPr>
            <w:rStyle w:val="ab"/>
            <w:rFonts w:ascii="Times New Roman" w:hAnsi="Times New Roman"/>
            <w:sz w:val="24"/>
            <w:szCs w:val="24"/>
          </w:rPr>
          <w:t>.</w:t>
        </w:r>
        <w:r w:rsidR="00EF160C" w:rsidRPr="00540554">
          <w:rPr>
            <w:rStyle w:val="ab"/>
            <w:rFonts w:ascii="Times New Roman" w:hAnsi="Times New Roman"/>
            <w:sz w:val="24"/>
            <w:szCs w:val="24"/>
            <w:lang w:val="en-US"/>
          </w:rPr>
          <w:t>cap</w:t>
        </w:r>
        <w:r w:rsidR="00EF160C" w:rsidRPr="00540554">
          <w:rPr>
            <w:rStyle w:val="ab"/>
            <w:rFonts w:ascii="Times New Roman" w:hAnsi="Times New Roman"/>
            <w:sz w:val="24"/>
            <w:szCs w:val="24"/>
          </w:rPr>
          <w:t>.</w:t>
        </w:r>
        <w:r w:rsidR="00EF160C" w:rsidRPr="00540554">
          <w:rPr>
            <w:rStyle w:val="ab"/>
            <w:rFonts w:ascii="Times New Roman" w:hAnsi="Times New Roman"/>
            <w:sz w:val="24"/>
            <w:szCs w:val="24"/>
            <w:lang w:val="en-US"/>
          </w:rPr>
          <w:t>ru</w:t>
        </w:r>
      </w:hyperlink>
      <w:r w:rsidRPr="00540554">
        <w:rPr>
          <w:rFonts w:ascii="Times New Roman" w:hAnsi="Times New Roman"/>
          <w:sz w:val="24"/>
          <w:szCs w:val="24"/>
        </w:rPr>
        <w:t>).</w:t>
      </w:r>
    </w:p>
    <w:p w14:paraId="28D6ADB2" w14:textId="1AB1E014" w:rsidR="00EF160C" w:rsidRPr="00BF6AD2" w:rsidRDefault="00EF160C" w:rsidP="00AC1AF8">
      <w:pPr>
        <w:ind w:firstLine="709"/>
        <w:jc w:val="both"/>
        <w:outlineLvl w:val="0"/>
        <w:rPr>
          <w:rFonts w:ascii="Times New Roman" w:hAnsi="Times New Roman"/>
          <w:sz w:val="24"/>
          <w:szCs w:val="24"/>
          <w:highlight w:val="yellow"/>
        </w:rPr>
      </w:pPr>
      <w:r w:rsidRPr="00EF160C">
        <w:rPr>
          <w:rFonts w:ascii="Times New Roman" w:hAnsi="Times New Roman"/>
          <w:sz w:val="24"/>
          <w:szCs w:val="24"/>
        </w:rPr>
        <w:t xml:space="preserve">В течение одного часа с момента размещения извещения о проведении конкурса на официальном сайте оператор электронной площадки </w:t>
      </w:r>
      <w:hyperlink r:id="rId11" w:history="1">
        <w:r w:rsidR="0070364E" w:rsidRPr="00D17330">
          <w:rPr>
            <w:rStyle w:val="ab"/>
            <w:rFonts w:ascii="Times New Roman" w:hAnsi="Times New Roman"/>
            <w:sz w:val="24"/>
            <w:szCs w:val="24"/>
          </w:rPr>
          <w:t>www.roseltorg.ru</w:t>
        </w:r>
      </w:hyperlink>
      <w:r w:rsidR="0070364E">
        <w:rPr>
          <w:rFonts w:ascii="Times New Roman" w:hAnsi="Times New Roman"/>
          <w:sz w:val="24"/>
          <w:szCs w:val="24"/>
        </w:rPr>
        <w:t xml:space="preserve"> </w:t>
      </w:r>
      <w:r w:rsidRPr="00EF160C">
        <w:rPr>
          <w:rFonts w:ascii="Times New Roman" w:hAnsi="Times New Roman"/>
          <w:sz w:val="24"/>
          <w:szCs w:val="24"/>
        </w:rPr>
        <w:t>размещает указанное извещение на электронной площадке.</w:t>
      </w:r>
    </w:p>
    <w:p w14:paraId="6894F567" w14:textId="2F9505A4" w:rsidR="00AC1AF8" w:rsidRDefault="00FA47B4" w:rsidP="00AC1AF8">
      <w:pPr>
        <w:ind w:firstLine="709"/>
        <w:jc w:val="both"/>
        <w:rPr>
          <w:rFonts w:ascii="Times New Roman" w:hAnsi="Times New Roman"/>
          <w:sz w:val="24"/>
          <w:szCs w:val="24"/>
          <w:highlight w:val="yellow"/>
        </w:rPr>
      </w:pPr>
      <w:r w:rsidRPr="00FA47B4">
        <w:rPr>
          <w:rFonts w:ascii="Times New Roman" w:hAnsi="Times New Roman"/>
          <w:sz w:val="24"/>
          <w:szCs w:val="24"/>
        </w:rPr>
        <w:t>7</w:t>
      </w:r>
      <w:r w:rsidR="00AC1AF8" w:rsidRPr="00540554">
        <w:rPr>
          <w:rFonts w:ascii="Times New Roman" w:hAnsi="Times New Roman"/>
          <w:sz w:val="24"/>
          <w:szCs w:val="24"/>
        </w:rPr>
        <w:t xml:space="preserve">.2. Администрация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изменения должны быть размещены на официальном сайте торгов. </w:t>
      </w:r>
    </w:p>
    <w:p w14:paraId="0CF47E17" w14:textId="35523D1B" w:rsidR="003B1248" w:rsidRPr="00BF6AD2" w:rsidRDefault="003B1248" w:rsidP="00AC1AF8">
      <w:pPr>
        <w:ind w:firstLine="709"/>
        <w:jc w:val="both"/>
        <w:rPr>
          <w:rFonts w:ascii="Times New Roman" w:hAnsi="Times New Roman"/>
          <w:sz w:val="24"/>
          <w:szCs w:val="24"/>
          <w:highlight w:val="yellow"/>
        </w:rPr>
      </w:pPr>
      <w:r w:rsidRPr="003B1248">
        <w:rPr>
          <w:rFonts w:ascii="Times New Roman" w:hAnsi="Times New Roman"/>
          <w:sz w:val="24"/>
          <w:szCs w:val="24"/>
        </w:rPr>
        <w:t>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36AD0E04" w14:textId="1EF1DEF0" w:rsidR="00884CAF" w:rsidRDefault="00FA47B4" w:rsidP="00884CAF">
      <w:pPr>
        <w:autoSpaceDE w:val="0"/>
        <w:autoSpaceDN w:val="0"/>
        <w:adjustRightInd w:val="0"/>
        <w:ind w:firstLine="709"/>
        <w:jc w:val="both"/>
        <w:outlineLvl w:val="1"/>
        <w:rPr>
          <w:rFonts w:ascii="Times New Roman" w:hAnsi="Times New Roman"/>
          <w:sz w:val="24"/>
          <w:szCs w:val="24"/>
        </w:rPr>
      </w:pPr>
      <w:r w:rsidRPr="00FA47B4">
        <w:rPr>
          <w:rFonts w:ascii="Times New Roman" w:hAnsi="Times New Roman"/>
          <w:sz w:val="24"/>
          <w:szCs w:val="24"/>
        </w:rPr>
        <w:t>7</w:t>
      </w:r>
      <w:r w:rsidR="00AC1AF8" w:rsidRPr="00FA47B4">
        <w:rPr>
          <w:rFonts w:ascii="Times New Roman" w:hAnsi="Times New Roman"/>
          <w:sz w:val="24"/>
          <w:szCs w:val="24"/>
        </w:rPr>
        <w:t xml:space="preserve">.3. Администрация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14:paraId="0D067532" w14:textId="2922D193" w:rsidR="00AC1AF8" w:rsidRPr="00A357FD" w:rsidRDefault="00884CAF" w:rsidP="00A357FD">
      <w:pPr>
        <w:autoSpaceDE w:val="0"/>
        <w:autoSpaceDN w:val="0"/>
        <w:adjustRightInd w:val="0"/>
        <w:ind w:firstLine="709"/>
        <w:jc w:val="both"/>
        <w:outlineLvl w:val="1"/>
        <w:rPr>
          <w:rFonts w:ascii="Times New Roman" w:hAnsi="Times New Roman"/>
          <w:sz w:val="24"/>
          <w:szCs w:val="24"/>
        </w:rPr>
      </w:pPr>
      <w:r w:rsidRPr="00884CAF">
        <w:rPr>
          <w:rFonts w:ascii="Times New Roman" w:hAnsi="Times New Roman"/>
          <w:sz w:val="24"/>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6D1F23D9" w14:textId="2E62C859" w:rsidR="00267478" w:rsidRPr="00BF6AD2" w:rsidRDefault="00FA47B4" w:rsidP="00483879">
      <w:pPr>
        <w:ind w:firstLine="709"/>
        <w:jc w:val="both"/>
        <w:rPr>
          <w:rFonts w:ascii="Times New Roman" w:eastAsia="Arial Unicode MS" w:hAnsi="Times New Roman"/>
          <w:sz w:val="24"/>
          <w:szCs w:val="24"/>
        </w:rPr>
      </w:pPr>
      <w:r w:rsidRPr="00A357FD">
        <w:rPr>
          <w:rFonts w:ascii="Times New Roman" w:hAnsi="Times New Roman"/>
          <w:sz w:val="24"/>
          <w:szCs w:val="24"/>
        </w:rPr>
        <w:lastRenderedPageBreak/>
        <w:t>7</w:t>
      </w:r>
      <w:r w:rsidR="00AC1AF8" w:rsidRPr="00A357FD">
        <w:rPr>
          <w:rFonts w:ascii="Times New Roman" w:hAnsi="Times New Roman"/>
          <w:sz w:val="24"/>
          <w:szCs w:val="24"/>
        </w:rPr>
        <w:t xml:space="preserve">.6. Администрация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w:t>
      </w:r>
    </w:p>
    <w:p w14:paraId="3DC76B84" w14:textId="77777777" w:rsidR="00267478" w:rsidRPr="00BF6AD2" w:rsidRDefault="00267478" w:rsidP="004F0BB6">
      <w:pPr>
        <w:keepNext/>
        <w:keepLines/>
        <w:jc w:val="center"/>
        <w:outlineLvl w:val="0"/>
        <w:rPr>
          <w:rFonts w:ascii="Times New Roman" w:eastAsia="Arial Unicode MS" w:hAnsi="Times New Roman"/>
          <w:b/>
          <w:bCs/>
          <w:sz w:val="24"/>
          <w:szCs w:val="24"/>
        </w:rPr>
      </w:pPr>
    </w:p>
    <w:p w14:paraId="579C94EE" w14:textId="1BA420AD" w:rsidR="004F0BB6" w:rsidRPr="00BF6AD2" w:rsidRDefault="00FA47B4" w:rsidP="004F0BB6">
      <w:pPr>
        <w:keepNext/>
        <w:keepLines/>
        <w:jc w:val="center"/>
        <w:outlineLvl w:val="0"/>
        <w:rPr>
          <w:rFonts w:ascii="Times New Roman" w:eastAsia="Arial Unicode MS" w:hAnsi="Times New Roman"/>
          <w:b/>
          <w:bCs/>
          <w:sz w:val="24"/>
          <w:szCs w:val="24"/>
        </w:rPr>
      </w:pPr>
      <w:r w:rsidRPr="00FA47B4">
        <w:rPr>
          <w:rFonts w:ascii="Times New Roman" w:eastAsia="Arial Unicode MS" w:hAnsi="Times New Roman"/>
          <w:b/>
          <w:bCs/>
          <w:sz w:val="24"/>
          <w:szCs w:val="24"/>
        </w:rPr>
        <w:t>8</w:t>
      </w:r>
      <w:r w:rsidR="004F0BB6" w:rsidRPr="00BF6AD2">
        <w:rPr>
          <w:rFonts w:ascii="Times New Roman" w:eastAsia="Arial Unicode MS" w:hAnsi="Times New Roman"/>
          <w:b/>
          <w:bCs/>
          <w:sz w:val="24"/>
          <w:szCs w:val="24"/>
        </w:rPr>
        <w:t>. Условия допуска к участию в аукционе</w:t>
      </w:r>
    </w:p>
    <w:p w14:paraId="2D0A5ACF" w14:textId="748C543E" w:rsidR="004F0BB6" w:rsidRPr="00BF6AD2" w:rsidRDefault="00FA47B4" w:rsidP="004F0BB6">
      <w:pPr>
        <w:tabs>
          <w:tab w:val="left" w:pos="1134"/>
        </w:tabs>
        <w:ind w:firstLine="740"/>
        <w:jc w:val="both"/>
        <w:rPr>
          <w:rFonts w:ascii="Times New Roman" w:eastAsia="Arial Unicode MS" w:hAnsi="Times New Roman"/>
          <w:sz w:val="24"/>
          <w:szCs w:val="24"/>
        </w:rPr>
      </w:pPr>
      <w:r w:rsidRPr="00FA47B4">
        <w:rPr>
          <w:rFonts w:ascii="Times New Roman" w:eastAsia="Arial Unicode MS" w:hAnsi="Times New Roman"/>
          <w:sz w:val="24"/>
          <w:szCs w:val="24"/>
        </w:rPr>
        <w:t>8</w:t>
      </w:r>
      <w:r w:rsidR="004F0BB6" w:rsidRPr="00BF6AD2">
        <w:rPr>
          <w:rFonts w:ascii="Times New Roman" w:eastAsia="Arial Unicode MS" w:hAnsi="Times New Roman"/>
          <w:sz w:val="24"/>
          <w:szCs w:val="24"/>
        </w:rPr>
        <w:t>.1. Заявитель не допускается комиссией к участию в аукционе в случаях:</w:t>
      </w:r>
    </w:p>
    <w:p w14:paraId="014A83B5" w14:textId="77777777" w:rsidR="004F0BB6" w:rsidRPr="00BF6AD2" w:rsidRDefault="004F0BB6" w:rsidP="004F0BB6">
      <w:pPr>
        <w:numPr>
          <w:ilvl w:val="1"/>
          <w:numId w:val="6"/>
        </w:numPr>
        <w:tabs>
          <w:tab w:val="left" w:pos="495"/>
          <w:tab w:val="left" w:pos="1134"/>
        </w:tabs>
        <w:ind w:firstLine="740"/>
        <w:jc w:val="both"/>
        <w:rPr>
          <w:rFonts w:ascii="Times New Roman" w:eastAsia="Arial Unicode MS" w:hAnsi="Times New Roman"/>
          <w:sz w:val="24"/>
          <w:szCs w:val="24"/>
        </w:rPr>
      </w:pPr>
      <w:r w:rsidRPr="00BF6AD2">
        <w:rPr>
          <w:rFonts w:ascii="Times New Roman" w:eastAsia="Arial Unicode MS" w:hAnsi="Times New Roman"/>
          <w:sz w:val="24"/>
          <w:szCs w:val="24"/>
        </w:rPr>
        <w:t>непредставления необходимых для участия в аукционе документов или представление недостоверных сведений;</w:t>
      </w:r>
    </w:p>
    <w:p w14:paraId="22AB5554" w14:textId="77777777" w:rsidR="004F0BB6" w:rsidRPr="00BF6AD2" w:rsidRDefault="004F0BB6" w:rsidP="004F0BB6">
      <w:pPr>
        <w:numPr>
          <w:ilvl w:val="1"/>
          <w:numId w:val="6"/>
        </w:numPr>
        <w:tabs>
          <w:tab w:val="left" w:pos="462"/>
          <w:tab w:val="left" w:pos="1134"/>
        </w:tabs>
        <w:ind w:firstLine="740"/>
        <w:jc w:val="both"/>
        <w:rPr>
          <w:rFonts w:ascii="Times New Roman" w:eastAsia="Arial Unicode MS" w:hAnsi="Times New Roman"/>
          <w:sz w:val="24"/>
          <w:szCs w:val="24"/>
        </w:rPr>
      </w:pPr>
      <w:r w:rsidRPr="00BF6AD2">
        <w:rPr>
          <w:rFonts w:ascii="Times New Roman" w:eastAsia="Arial Unicode MS" w:hAnsi="Times New Roman"/>
          <w:sz w:val="24"/>
          <w:szCs w:val="24"/>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1F52F31" w14:textId="77777777" w:rsidR="004F0BB6" w:rsidRPr="00BF6AD2" w:rsidRDefault="004F0BB6" w:rsidP="004F0BB6">
      <w:pPr>
        <w:numPr>
          <w:ilvl w:val="1"/>
          <w:numId w:val="6"/>
        </w:numPr>
        <w:tabs>
          <w:tab w:val="left" w:pos="466"/>
          <w:tab w:val="left" w:pos="1134"/>
        </w:tabs>
        <w:ind w:firstLine="740"/>
        <w:jc w:val="both"/>
        <w:rPr>
          <w:rFonts w:ascii="Times New Roman" w:eastAsia="Arial Unicode MS" w:hAnsi="Times New Roman"/>
          <w:sz w:val="24"/>
          <w:szCs w:val="24"/>
        </w:rPr>
      </w:pPr>
      <w:r w:rsidRPr="00BF6AD2">
        <w:rPr>
          <w:rFonts w:ascii="Times New Roman" w:eastAsia="Arial Unicode MS" w:hAnsi="Times New Roman"/>
          <w:sz w:val="24"/>
          <w:szCs w:val="24"/>
        </w:rPr>
        <w:t>подачи заявки на участие в аукционе лицом, которое в соответствии с Гражданским кодексом Российской Федерации другими федеральными законами не имеет права быть участником конкретного аукциона;</w:t>
      </w:r>
    </w:p>
    <w:p w14:paraId="56202834" w14:textId="77777777" w:rsidR="004F0BB6" w:rsidRPr="00BF6AD2" w:rsidRDefault="004F0BB6" w:rsidP="004F0BB6">
      <w:pPr>
        <w:numPr>
          <w:ilvl w:val="1"/>
          <w:numId w:val="6"/>
        </w:numPr>
        <w:tabs>
          <w:tab w:val="left" w:pos="466"/>
          <w:tab w:val="left" w:pos="1134"/>
        </w:tabs>
        <w:ind w:firstLine="740"/>
        <w:jc w:val="both"/>
        <w:rPr>
          <w:rFonts w:ascii="Times New Roman" w:eastAsia="Arial Unicode MS" w:hAnsi="Times New Roman"/>
          <w:sz w:val="24"/>
          <w:szCs w:val="24"/>
        </w:rPr>
      </w:pPr>
      <w:r w:rsidRPr="00BF6AD2">
        <w:rPr>
          <w:rFonts w:ascii="Times New Roman" w:eastAsia="Arial Unicode MS" w:hAnsi="Times New Roman"/>
          <w:sz w:val="24"/>
          <w:szCs w:val="24"/>
        </w:rPr>
        <w:t>подачи заявки на участие в аукционе лицом, которое в соответствии с Гражданским кодексом Российской Федерации другими федеральными законами не имеет права быть участником конкретного аукциона;</w:t>
      </w:r>
    </w:p>
    <w:p w14:paraId="2AB33A55" w14:textId="77777777" w:rsidR="004F0BB6" w:rsidRPr="00BF6AD2" w:rsidRDefault="004F0BB6" w:rsidP="004F0BB6">
      <w:pPr>
        <w:pStyle w:val="s1"/>
        <w:shd w:val="clear" w:color="auto" w:fill="FFFFFF"/>
        <w:spacing w:before="0" w:beforeAutospacing="0" w:after="0" w:afterAutospacing="0"/>
        <w:ind w:firstLine="740"/>
        <w:jc w:val="both"/>
      </w:pPr>
      <w:r w:rsidRPr="00BF6AD2">
        <w:rPr>
          <w:color w:val="22272F"/>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8D18C2C" w14:textId="77777777" w:rsidR="004F0BB6" w:rsidRPr="00BF6AD2" w:rsidRDefault="004F0BB6" w:rsidP="004F0BB6">
      <w:pPr>
        <w:pStyle w:val="s1"/>
        <w:shd w:val="clear" w:color="auto" w:fill="FFFFFF"/>
        <w:spacing w:before="0" w:beforeAutospacing="0" w:after="0" w:afterAutospacing="0"/>
        <w:ind w:firstLine="740"/>
        <w:jc w:val="both"/>
        <w:rPr>
          <w:color w:val="22272F"/>
        </w:rPr>
      </w:pPr>
      <w:r w:rsidRPr="00BF6AD2">
        <w:rPr>
          <w:color w:val="22272F"/>
        </w:rPr>
        <w:t xml:space="preserve">6) наличие решения о приостановлении деятельности заявителя в порядке, </w:t>
      </w:r>
      <w:r w:rsidRPr="00BF6AD2">
        <w:t>предусмотренном </w:t>
      </w:r>
      <w:hyperlink r:id="rId12" w:anchor="/document/12125267/entry/3012" w:history="1">
        <w:r w:rsidRPr="00BF6AD2">
          <w:rPr>
            <w:rStyle w:val="ab"/>
          </w:rPr>
          <w:t>Кодексом</w:t>
        </w:r>
      </w:hyperlink>
      <w:r w:rsidRPr="00BF6AD2">
        <w:t> Российской Федерации</w:t>
      </w:r>
      <w:r w:rsidRPr="00BF6AD2">
        <w:rPr>
          <w:color w:val="22272F"/>
        </w:rPr>
        <w:t xml:space="preserve"> об административных правонарушениях, на день рассмотрения заявки на участие в конкурсе или заявки на участие в аукционе.</w:t>
      </w:r>
    </w:p>
    <w:p w14:paraId="59FB3DCA" w14:textId="0F155000" w:rsidR="004F0BB6" w:rsidRPr="00BF6AD2" w:rsidRDefault="00FA47B4" w:rsidP="004F0BB6">
      <w:pPr>
        <w:tabs>
          <w:tab w:val="left" w:pos="1134"/>
        </w:tabs>
        <w:ind w:firstLine="740"/>
        <w:jc w:val="both"/>
        <w:rPr>
          <w:rFonts w:ascii="Times New Roman" w:eastAsia="Arial Unicode MS" w:hAnsi="Times New Roman"/>
          <w:sz w:val="24"/>
          <w:szCs w:val="24"/>
        </w:rPr>
      </w:pPr>
      <w:r w:rsidRPr="00FA47B4">
        <w:rPr>
          <w:rFonts w:ascii="Times New Roman" w:eastAsia="Arial Unicode MS" w:hAnsi="Times New Roman"/>
          <w:sz w:val="24"/>
          <w:szCs w:val="24"/>
        </w:rPr>
        <w:t>8</w:t>
      </w:r>
      <w:r w:rsidR="004F0BB6" w:rsidRPr="00BF6AD2">
        <w:rPr>
          <w:rFonts w:ascii="Times New Roman" w:eastAsia="Arial Unicode MS" w:hAnsi="Times New Roman"/>
          <w:sz w:val="24"/>
          <w:szCs w:val="24"/>
        </w:rPr>
        <w:t>.2.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p>
    <w:p w14:paraId="4B808FE0" w14:textId="77777777" w:rsidR="002527CD" w:rsidRPr="00BF6AD2" w:rsidRDefault="002527CD" w:rsidP="004F0BB6">
      <w:pPr>
        <w:tabs>
          <w:tab w:val="left" w:pos="1134"/>
        </w:tabs>
        <w:ind w:firstLine="740"/>
        <w:jc w:val="both"/>
        <w:rPr>
          <w:rFonts w:ascii="Times New Roman" w:eastAsia="Arial Unicode MS" w:hAnsi="Times New Roman"/>
          <w:sz w:val="24"/>
          <w:szCs w:val="24"/>
        </w:rPr>
      </w:pPr>
    </w:p>
    <w:p w14:paraId="5EEF424F" w14:textId="13A441CF" w:rsidR="002527CD" w:rsidRPr="00BF6AD2" w:rsidRDefault="00FA47B4" w:rsidP="002527CD">
      <w:pPr>
        <w:keepNext/>
        <w:keepLines/>
        <w:ind w:left="1660"/>
        <w:outlineLvl w:val="0"/>
        <w:rPr>
          <w:rFonts w:ascii="Times New Roman" w:eastAsia="Arial Unicode MS" w:hAnsi="Times New Roman"/>
          <w:b/>
          <w:bCs/>
          <w:sz w:val="24"/>
          <w:szCs w:val="24"/>
        </w:rPr>
      </w:pPr>
      <w:r w:rsidRPr="00FA47B4">
        <w:rPr>
          <w:rFonts w:ascii="Times New Roman" w:eastAsia="Arial Unicode MS" w:hAnsi="Times New Roman"/>
          <w:b/>
          <w:bCs/>
          <w:sz w:val="24"/>
          <w:szCs w:val="24"/>
        </w:rPr>
        <w:t>9</w:t>
      </w:r>
      <w:r w:rsidR="002527CD" w:rsidRPr="00BF6AD2">
        <w:rPr>
          <w:rFonts w:ascii="Times New Roman" w:eastAsia="Arial Unicode MS" w:hAnsi="Times New Roman"/>
          <w:b/>
          <w:bCs/>
          <w:sz w:val="24"/>
          <w:szCs w:val="24"/>
        </w:rPr>
        <w:t>. Требования к составу заявки на участие в аукционе</w:t>
      </w:r>
    </w:p>
    <w:p w14:paraId="1BCFCBCF" w14:textId="2607A2A0" w:rsidR="002527CD" w:rsidRPr="00BF6AD2" w:rsidRDefault="00FA47B4" w:rsidP="00FA47B4">
      <w:pPr>
        <w:tabs>
          <w:tab w:val="left" w:pos="9596"/>
        </w:tabs>
        <w:ind w:firstLine="851"/>
        <w:jc w:val="both"/>
        <w:rPr>
          <w:rFonts w:ascii="Times New Roman" w:eastAsia="Arial Unicode MS" w:hAnsi="Times New Roman"/>
          <w:sz w:val="24"/>
          <w:szCs w:val="24"/>
        </w:rPr>
      </w:pPr>
      <w:r w:rsidRPr="00FA47B4">
        <w:rPr>
          <w:rFonts w:ascii="Times New Roman" w:eastAsia="Arial Unicode MS" w:hAnsi="Times New Roman"/>
          <w:sz w:val="24"/>
          <w:szCs w:val="24"/>
        </w:rPr>
        <w:t>9</w:t>
      </w:r>
      <w:r w:rsidR="002527CD" w:rsidRPr="00BF6AD2">
        <w:rPr>
          <w:rFonts w:ascii="Times New Roman" w:eastAsia="Arial Unicode MS" w:hAnsi="Times New Roman"/>
          <w:sz w:val="24"/>
          <w:szCs w:val="24"/>
        </w:rPr>
        <w:t>.1. Заявка на участие в аукционе должна содержать:</w:t>
      </w:r>
      <w:r w:rsidR="002527CD" w:rsidRPr="00BF6AD2">
        <w:rPr>
          <w:rFonts w:ascii="Times New Roman" w:eastAsia="Arial Unicode MS" w:hAnsi="Times New Roman"/>
          <w:sz w:val="24"/>
          <w:szCs w:val="24"/>
        </w:rPr>
        <w:tab/>
      </w:r>
    </w:p>
    <w:p w14:paraId="0DCA8863" w14:textId="48FE8B1D" w:rsidR="002527CD" w:rsidRPr="00BF6AD2" w:rsidRDefault="00FA47B4" w:rsidP="00FA47B4">
      <w:pPr>
        <w:ind w:firstLine="851"/>
        <w:jc w:val="both"/>
        <w:rPr>
          <w:rFonts w:ascii="Times New Roman" w:eastAsia="Arial Unicode MS" w:hAnsi="Times New Roman"/>
          <w:sz w:val="24"/>
          <w:szCs w:val="24"/>
        </w:rPr>
      </w:pPr>
      <w:r w:rsidRPr="00FA47B4">
        <w:rPr>
          <w:rFonts w:ascii="Times New Roman" w:eastAsia="Arial Unicode MS" w:hAnsi="Times New Roman"/>
          <w:sz w:val="24"/>
          <w:szCs w:val="24"/>
        </w:rPr>
        <w:t>9</w:t>
      </w:r>
      <w:r w:rsidR="002527CD" w:rsidRPr="00BF6AD2">
        <w:rPr>
          <w:rFonts w:ascii="Times New Roman" w:eastAsia="Arial Unicode MS" w:hAnsi="Times New Roman"/>
          <w:sz w:val="24"/>
          <w:szCs w:val="24"/>
        </w:rPr>
        <w:t>.1.1.Сведения и документы о заявителе, подавшем такую заявку:</w:t>
      </w:r>
    </w:p>
    <w:p w14:paraId="2DDEFCAE" w14:textId="77777777" w:rsidR="002527CD" w:rsidRPr="00BF6AD2" w:rsidRDefault="002527CD" w:rsidP="00FF1772">
      <w:pPr>
        <w:tabs>
          <w:tab w:val="left" w:pos="1167"/>
          <w:tab w:val="left" w:pos="9826"/>
        </w:tabs>
        <w:ind w:left="20" w:firstLine="547"/>
        <w:jc w:val="both"/>
        <w:rPr>
          <w:rFonts w:ascii="Times New Roman" w:eastAsia="Arial Unicode MS" w:hAnsi="Times New Roman"/>
          <w:sz w:val="24"/>
          <w:szCs w:val="24"/>
        </w:rPr>
      </w:pPr>
      <w:r w:rsidRPr="00BF6AD2">
        <w:rPr>
          <w:rFonts w:ascii="Times New Roman" w:eastAsia="Arial Unicode MS" w:hAnsi="Times New Roman"/>
          <w:sz w:val="24"/>
          <w:szCs w:val="24"/>
        </w:rPr>
        <w:t>а)фирменное наименование (наименование), сведения об организационно- 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Pr="00BF6AD2">
        <w:rPr>
          <w:rFonts w:ascii="Times New Roman" w:eastAsia="Arial Unicode MS" w:hAnsi="Times New Roman"/>
          <w:sz w:val="24"/>
          <w:szCs w:val="24"/>
        </w:rPr>
        <w:tab/>
      </w:r>
    </w:p>
    <w:p w14:paraId="5E907A52" w14:textId="77777777" w:rsidR="002527CD" w:rsidRPr="00BF6AD2" w:rsidRDefault="002527CD" w:rsidP="00FF1772">
      <w:pPr>
        <w:tabs>
          <w:tab w:val="left" w:pos="1110"/>
        </w:tabs>
        <w:ind w:left="20" w:firstLine="547"/>
        <w:jc w:val="both"/>
        <w:rPr>
          <w:rFonts w:ascii="Times New Roman" w:eastAsia="Arial Unicode MS" w:hAnsi="Times New Roman"/>
          <w:sz w:val="24"/>
          <w:szCs w:val="24"/>
        </w:rPr>
      </w:pPr>
      <w:r w:rsidRPr="00BF6AD2">
        <w:rPr>
          <w:rFonts w:ascii="Times New Roman" w:eastAsia="Arial Unicode MS" w:hAnsi="Times New Roman"/>
          <w:sz w:val="24"/>
          <w:szCs w:val="24"/>
        </w:rPr>
        <w:t>б)полученную не ранее чем за 6 (шесть) месяцев до даты размещения| на официальном сайте торгов извещения о проведении аукциона выписку из ЕГРЮЛ (для юрлиц), выписку из ЕГРИП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даты размещения на официальном сайте торгов извещения о проведении аукциона;</w:t>
      </w:r>
    </w:p>
    <w:p w14:paraId="67B19732" w14:textId="77777777" w:rsidR="002527CD" w:rsidRPr="00BF6AD2" w:rsidRDefault="002527CD" w:rsidP="00FF1772">
      <w:pPr>
        <w:tabs>
          <w:tab w:val="left" w:pos="0"/>
        </w:tabs>
        <w:ind w:left="20" w:firstLine="547"/>
        <w:jc w:val="both"/>
        <w:rPr>
          <w:rFonts w:ascii="Times New Roman" w:eastAsia="Arial Unicode MS" w:hAnsi="Times New Roman"/>
          <w:sz w:val="24"/>
          <w:szCs w:val="24"/>
        </w:rPr>
      </w:pPr>
      <w:r w:rsidRPr="00BF6AD2">
        <w:rPr>
          <w:rFonts w:ascii="Times New Roman" w:eastAsia="Arial Unicode MS" w:hAnsi="Times New Roman"/>
          <w:sz w:val="24"/>
          <w:szCs w:val="24"/>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r w:rsidRPr="00BF6AD2">
        <w:rPr>
          <w:rFonts w:ascii="Times New Roman" w:eastAsia="Arial Unicode MS" w:hAnsi="Times New Roman"/>
          <w:b/>
          <w:bCs/>
          <w:sz w:val="24"/>
          <w:szCs w:val="24"/>
        </w:rPr>
        <w:t xml:space="preserve"> </w:t>
      </w:r>
      <w:r w:rsidRPr="00BF6AD2">
        <w:rPr>
          <w:rFonts w:ascii="Times New Roman" w:eastAsia="Arial Unicode MS" w:hAnsi="Times New Roman"/>
          <w:bCs/>
          <w:sz w:val="24"/>
          <w:szCs w:val="24"/>
        </w:rPr>
        <w:t>В</w:t>
      </w:r>
      <w:r w:rsidRPr="00BF6AD2">
        <w:rPr>
          <w:rFonts w:ascii="Times New Roman" w:eastAsia="Arial Unicode MS" w:hAnsi="Times New Roman"/>
          <w:sz w:val="24"/>
          <w:szCs w:val="24"/>
        </w:rP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BF6AD2">
        <w:rPr>
          <w:rFonts w:ascii="Times New Roman" w:eastAsia="Arial Unicode MS" w:hAnsi="Times New Roman"/>
          <w:sz w:val="24"/>
          <w:szCs w:val="24"/>
        </w:rPr>
        <w:lastRenderedPageBreak/>
        <w:t>доверенность подписана лицом, уполномоченным руководителем Заявителя, заявка на участие в аукционе должна содержать</w:t>
      </w:r>
      <w:r w:rsidRPr="00BF6AD2">
        <w:rPr>
          <w:rFonts w:ascii="Times New Roman" w:eastAsia="Arial Unicode MS" w:hAnsi="Times New Roman"/>
          <w:i/>
          <w:iCs/>
          <w:sz w:val="24"/>
          <w:szCs w:val="24"/>
        </w:rPr>
        <w:t xml:space="preserve"> </w:t>
      </w:r>
      <w:r w:rsidRPr="00BF6AD2">
        <w:rPr>
          <w:rFonts w:ascii="Times New Roman" w:eastAsia="Arial Unicode MS" w:hAnsi="Times New Roman"/>
          <w:iCs/>
          <w:sz w:val="24"/>
          <w:szCs w:val="24"/>
        </w:rPr>
        <w:t>также</w:t>
      </w:r>
      <w:r w:rsidRPr="00BF6AD2">
        <w:rPr>
          <w:rFonts w:ascii="Times New Roman" w:eastAsia="Arial Unicode MS" w:hAnsi="Times New Roman"/>
          <w:sz w:val="24"/>
          <w:szCs w:val="24"/>
        </w:rPr>
        <w:t xml:space="preserve"> документ, подтверждающий полномочия такого лица;</w:t>
      </w:r>
    </w:p>
    <w:p w14:paraId="23023939" w14:textId="77777777" w:rsidR="002527CD" w:rsidRPr="00BF6AD2" w:rsidRDefault="002527CD" w:rsidP="00FF1772">
      <w:pPr>
        <w:tabs>
          <w:tab w:val="left" w:pos="985"/>
        </w:tabs>
        <w:ind w:left="20" w:firstLine="547"/>
        <w:jc w:val="both"/>
        <w:rPr>
          <w:rFonts w:ascii="Times New Roman" w:eastAsia="Arial Unicode MS" w:hAnsi="Times New Roman"/>
          <w:sz w:val="24"/>
          <w:szCs w:val="24"/>
        </w:rPr>
      </w:pPr>
      <w:r w:rsidRPr="00BF6AD2">
        <w:rPr>
          <w:rFonts w:ascii="Times New Roman" w:eastAsia="Arial Unicode MS" w:hAnsi="Times New Roman"/>
          <w:sz w:val="24"/>
          <w:szCs w:val="24"/>
        </w:rPr>
        <w:t>г)копии учредительных документов Заявителя (для юридических лиц);</w:t>
      </w:r>
    </w:p>
    <w:p w14:paraId="275A144E" w14:textId="77777777" w:rsidR="002527CD" w:rsidRPr="00BF6AD2" w:rsidRDefault="002527CD" w:rsidP="002527CD">
      <w:pPr>
        <w:tabs>
          <w:tab w:val="left" w:pos="1023"/>
        </w:tabs>
        <w:ind w:left="20" w:hanging="20"/>
        <w:jc w:val="both"/>
        <w:rPr>
          <w:rFonts w:ascii="Times New Roman" w:eastAsia="Arial Unicode MS" w:hAnsi="Times New Roman"/>
          <w:sz w:val="24"/>
          <w:szCs w:val="24"/>
        </w:rPr>
      </w:pPr>
      <w:r w:rsidRPr="00BF6AD2">
        <w:rPr>
          <w:rFonts w:ascii="Times New Roman" w:eastAsia="Arial Unicode MS" w:hAnsi="Times New Roman"/>
          <w:sz w:val="24"/>
          <w:szCs w:val="24"/>
        </w:rPr>
        <w:t>д)решение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являются крупной сделкой;</w:t>
      </w:r>
    </w:p>
    <w:p w14:paraId="45C9AA96" w14:textId="77777777" w:rsidR="002527CD" w:rsidRPr="00BF6AD2" w:rsidRDefault="002527CD" w:rsidP="00FF1772">
      <w:pPr>
        <w:tabs>
          <w:tab w:val="left" w:pos="990"/>
        </w:tabs>
        <w:ind w:left="20" w:firstLine="547"/>
        <w:jc w:val="both"/>
        <w:rPr>
          <w:rFonts w:ascii="Times New Roman" w:eastAsia="Arial Unicode MS" w:hAnsi="Times New Roman"/>
          <w:sz w:val="24"/>
          <w:szCs w:val="24"/>
        </w:rPr>
      </w:pPr>
      <w:r w:rsidRPr="00BF6AD2">
        <w:rPr>
          <w:rFonts w:ascii="Times New Roman" w:eastAsia="Arial Unicode MS" w:hAnsi="Times New Roman"/>
          <w:sz w:val="24"/>
          <w:szCs w:val="24"/>
        </w:rPr>
        <w:t>е)заявления об отсутствии:</w:t>
      </w:r>
    </w:p>
    <w:p w14:paraId="64A20373" w14:textId="77777777" w:rsidR="002527CD" w:rsidRPr="00BF6AD2" w:rsidRDefault="002527CD" w:rsidP="002527CD">
      <w:pPr>
        <w:numPr>
          <w:ilvl w:val="0"/>
          <w:numId w:val="6"/>
        </w:numPr>
        <w:tabs>
          <w:tab w:val="left" w:pos="1076"/>
        </w:tabs>
        <w:ind w:left="20" w:hanging="20"/>
        <w:jc w:val="both"/>
        <w:rPr>
          <w:rFonts w:ascii="Times New Roman" w:eastAsia="Arial Unicode MS" w:hAnsi="Times New Roman"/>
          <w:sz w:val="24"/>
          <w:szCs w:val="24"/>
        </w:rPr>
      </w:pPr>
      <w:r w:rsidRPr="00BF6AD2">
        <w:rPr>
          <w:rFonts w:ascii="Times New Roman" w:eastAsia="Arial Unicode MS" w:hAnsi="Times New Roman"/>
          <w:sz w:val="24"/>
          <w:szCs w:val="24"/>
        </w:rPr>
        <w:t>решения о ликвидации Заявителя - юридического лица;</w:t>
      </w:r>
    </w:p>
    <w:p w14:paraId="366B2D24" w14:textId="77777777" w:rsidR="002527CD" w:rsidRPr="00BF6AD2" w:rsidRDefault="002527CD" w:rsidP="002527CD">
      <w:pPr>
        <w:numPr>
          <w:ilvl w:val="0"/>
          <w:numId w:val="6"/>
        </w:numPr>
        <w:tabs>
          <w:tab w:val="left" w:pos="1086"/>
        </w:tabs>
        <w:ind w:left="20" w:hanging="20"/>
        <w:jc w:val="both"/>
        <w:rPr>
          <w:rFonts w:ascii="Times New Roman" w:eastAsia="Arial Unicode MS" w:hAnsi="Times New Roman"/>
          <w:sz w:val="24"/>
          <w:szCs w:val="24"/>
        </w:rPr>
      </w:pPr>
      <w:r w:rsidRPr="00BF6AD2">
        <w:rPr>
          <w:rFonts w:ascii="Times New Roman" w:eastAsia="Arial Unicode MS" w:hAnsi="Times New Roman"/>
          <w:sz w:val="24"/>
          <w:szCs w:val="24"/>
        </w:rPr>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8AF9A2A" w14:textId="77777777" w:rsidR="002527CD" w:rsidRPr="00BF6AD2" w:rsidRDefault="002527CD" w:rsidP="002527CD">
      <w:pPr>
        <w:numPr>
          <w:ilvl w:val="0"/>
          <w:numId w:val="6"/>
        </w:numPr>
        <w:tabs>
          <w:tab w:val="left" w:pos="999"/>
        </w:tabs>
        <w:ind w:left="20" w:hanging="20"/>
        <w:jc w:val="both"/>
        <w:rPr>
          <w:rFonts w:ascii="Times New Roman" w:eastAsia="Arial Unicode MS" w:hAnsi="Times New Roman"/>
          <w:sz w:val="24"/>
          <w:szCs w:val="24"/>
        </w:rPr>
      </w:pPr>
      <w:r w:rsidRPr="00BF6AD2">
        <w:rPr>
          <w:rFonts w:ascii="Times New Roman" w:eastAsia="Arial Unicode MS" w:hAnsi="Times New Roman"/>
          <w:sz w:val="24"/>
          <w:szCs w:val="24"/>
        </w:rPr>
        <w:t>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13BA202B" w14:textId="787F6D64" w:rsidR="002527CD" w:rsidRPr="00BF6AD2" w:rsidRDefault="00FA47B4" w:rsidP="00FA47B4">
      <w:pPr>
        <w:pStyle w:val="ae"/>
        <w:tabs>
          <w:tab w:val="left" w:pos="1210"/>
          <w:tab w:val="left" w:pos="9606"/>
        </w:tabs>
        <w:ind w:left="0" w:firstLine="851"/>
        <w:jc w:val="both"/>
        <w:rPr>
          <w:rFonts w:eastAsia="Arial Unicode MS"/>
          <w:szCs w:val="24"/>
        </w:rPr>
      </w:pPr>
      <w:r w:rsidRPr="00FA47B4">
        <w:rPr>
          <w:rFonts w:eastAsia="Arial Unicode MS"/>
          <w:szCs w:val="24"/>
        </w:rPr>
        <w:t>9</w:t>
      </w:r>
      <w:r w:rsidR="002527CD" w:rsidRPr="00BF6AD2">
        <w:rPr>
          <w:rFonts w:eastAsia="Arial Unicode MS"/>
          <w:szCs w:val="24"/>
        </w:rPr>
        <w:t>.2.Все документы, входящие в составе заявки, должны быть сопровождены описью и оформлены с учетом следующих требований:</w:t>
      </w:r>
      <w:r w:rsidR="002527CD" w:rsidRPr="00BF6AD2">
        <w:rPr>
          <w:rFonts w:eastAsia="Arial Unicode MS"/>
          <w:szCs w:val="24"/>
        </w:rPr>
        <w:tab/>
      </w:r>
    </w:p>
    <w:p w14:paraId="6670BC1A" w14:textId="77777777" w:rsidR="002527CD" w:rsidRPr="00BF6AD2" w:rsidRDefault="002527CD" w:rsidP="002527CD">
      <w:pPr>
        <w:numPr>
          <w:ilvl w:val="0"/>
          <w:numId w:val="6"/>
        </w:numPr>
        <w:tabs>
          <w:tab w:val="left" w:pos="918"/>
        </w:tabs>
        <w:ind w:left="20" w:hanging="20"/>
        <w:jc w:val="both"/>
        <w:rPr>
          <w:rFonts w:ascii="Times New Roman" w:eastAsia="Arial Unicode MS" w:hAnsi="Times New Roman"/>
          <w:sz w:val="24"/>
          <w:szCs w:val="24"/>
        </w:rPr>
      </w:pPr>
      <w:r w:rsidRPr="00BF6AD2">
        <w:rPr>
          <w:rFonts w:ascii="Times New Roman" w:eastAsia="Arial Unicode MS" w:hAnsi="Times New Roman"/>
          <w:sz w:val="24"/>
          <w:szCs w:val="24"/>
        </w:rPr>
        <w:t>документы, прилагаемые в копиях, должны быть подписаны уполномоченным</w:t>
      </w:r>
      <w:r w:rsidRPr="00BF6AD2">
        <w:rPr>
          <w:rFonts w:ascii="Times New Roman" w:eastAsia="Arial Unicode MS" w:hAnsi="Times New Roman"/>
          <w:b/>
          <w:bCs/>
          <w:sz w:val="24"/>
          <w:szCs w:val="24"/>
        </w:rPr>
        <w:t xml:space="preserve"> </w:t>
      </w:r>
      <w:r w:rsidRPr="00BF6AD2">
        <w:rPr>
          <w:rFonts w:ascii="Times New Roman" w:eastAsia="Arial Unicode MS" w:hAnsi="Times New Roman"/>
          <w:sz w:val="24"/>
          <w:szCs w:val="24"/>
        </w:rPr>
        <w:t xml:space="preserve"> лицом и заверены печатью заявителя;</w:t>
      </w:r>
    </w:p>
    <w:p w14:paraId="0DED3147" w14:textId="77777777" w:rsidR="002527CD" w:rsidRPr="00BF6AD2" w:rsidRDefault="002527CD" w:rsidP="002527CD">
      <w:pPr>
        <w:numPr>
          <w:ilvl w:val="0"/>
          <w:numId w:val="6"/>
        </w:numPr>
        <w:tabs>
          <w:tab w:val="left" w:pos="961"/>
        </w:tabs>
        <w:ind w:left="20" w:hanging="20"/>
        <w:jc w:val="both"/>
        <w:rPr>
          <w:rFonts w:ascii="Times New Roman" w:eastAsia="Arial Unicode MS" w:hAnsi="Times New Roman"/>
          <w:sz w:val="24"/>
          <w:szCs w:val="24"/>
        </w:rPr>
      </w:pPr>
      <w:r w:rsidRPr="00BF6AD2">
        <w:rPr>
          <w:rFonts w:ascii="Times New Roman" w:eastAsia="Arial Unicode MS" w:hAnsi="Times New Roman"/>
          <w:sz w:val="24"/>
          <w:szCs w:val="24"/>
        </w:rPr>
        <w:t>в документах не допускается применение факсимильных подписей, а также наличие подчисток и исправлений;</w:t>
      </w:r>
    </w:p>
    <w:p w14:paraId="5F881F9F" w14:textId="77777777" w:rsidR="002527CD" w:rsidRPr="00BF6AD2" w:rsidRDefault="002527CD" w:rsidP="002527CD">
      <w:pPr>
        <w:numPr>
          <w:ilvl w:val="0"/>
          <w:numId w:val="6"/>
        </w:numPr>
        <w:tabs>
          <w:tab w:val="left" w:pos="1014"/>
        </w:tabs>
        <w:ind w:left="20" w:hanging="20"/>
        <w:jc w:val="both"/>
        <w:rPr>
          <w:rFonts w:ascii="Times New Roman" w:eastAsia="Arial Unicode MS" w:hAnsi="Times New Roman"/>
          <w:sz w:val="24"/>
          <w:szCs w:val="24"/>
        </w:rPr>
      </w:pPr>
      <w:r w:rsidRPr="00BF6AD2">
        <w:rPr>
          <w:rFonts w:ascii="Times New Roman" w:eastAsia="Arial Unicode MS" w:hAnsi="Times New Roman"/>
          <w:sz w:val="24"/>
          <w:szCs w:val="24"/>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DD1D11" w14:textId="5C417D63" w:rsidR="00FA47B4" w:rsidRPr="00A357FD" w:rsidRDefault="00FA47B4" w:rsidP="00A357FD">
      <w:pPr>
        <w:ind w:firstLine="851"/>
        <w:jc w:val="both"/>
        <w:rPr>
          <w:rFonts w:ascii="Times New Roman" w:eastAsia="Arial Unicode MS" w:hAnsi="Times New Roman"/>
          <w:sz w:val="24"/>
          <w:szCs w:val="24"/>
        </w:rPr>
      </w:pPr>
      <w:r w:rsidRPr="00FA47B4">
        <w:rPr>
          <w:rFonts w:ascii="Times New Roman" w:eastAsia="Arial Unicode MS" w:hAnsi="Times New Roman"/>
          <w:sz w:val="24"/>
          <w:szCs w:val="24"/>
        </w:rPr>
        <w:t>9</w:t>
      </w:r>
      <w:r w:rsidR="002527CD" w:rsidRPr="00BF6AD2">
        <w:rPr>
          <w:rFonts w:ascii="Times New Roman" w:eastAsia="Arial Unicode MS" w:hAnsi="Times New Roman"/>
          <w:sz w:val="24"/>
          <w:szCs w:val="24"/>
        </w:rPr>
        <w:t>.3. Заявитель вправе подать одну заявку в отношении предмета аукциона (лота).</w:t>
      </w:r>
    </w:p>
    <w:p w14:paraId="5058E5F5" w14:textId="77777777" w:rsidR="00FA47B4" w:rsidRPr="009629BA" w:rsidRDefault="00FA47B4" w:rsidP="004F0BB6">
      <w:pPr>
        <w:tabs>
          <w:tab w:val="left" w:pos="0"/>
        </w:tabs>
        <w:jc w:val="center"/>
        <w:rPr>
          <w:rFonts w:ascii="Times New Roman" w:hAnsi="Times New Roman"/>
          <w:b/>
          <w:sz w:val="24"/>
          <w:szCs w:val="24"/>
        </w:rPr>
      </w:pPr>
    </w:p>
    <w:p w14:paraId="0529E9F2" w14:textId="39B0D7F0" w:rsidR="004F0BB6" w:rsidRPr="00BF6AD2" w:rsidRDefault="00FA47B4" w:rsidP="004F0BB6">
      <w:pPr>
        <w:tabs>
          <w:tab w:val="left" w:pos="0"/>
        </w:tabs>
        <w:jc w:val="center"/>
        <w:rPr>
          <w:rFonts w:ascii="Times New Roman" w:hAnsi="Times New Roman"/>
          <w:sz w:val="24"/>
          <w:szCs w:val="24"/>
        </w:rPr>
      </w:pPr>
      <w:r w:rsidRPr="00FA47B4">
        <w:rPr>
          <w:rFonts w:ascii="Times New Roman" w:hAnsi="Times New Roman"/>
          <w:b/>
          <w:sz w:val="24"/>
          <w:szCs w:val="24"/>
        </w:rPr>
        <w:t>10</w:t>
      </w:r>
      <w:r w:rsidR="004F0BB6" w:rsidRPr="00BF6AD2">
        <w:rPr>
          <w:rFonts w:ascii="Times New Roman" w:hAnsi="Times New Roman"/>
          <w:b/>
          <w:sz w:val="24"/>
          <w:szCs w:val="24"/>
        </w:rPr>
        <w:t>. Порядок подачи заявок на участие в аукционе</w:t>
      </w:r>
    </w:p>
    <w:p w14:paraId="34008D55" w14:textId="32EEEF50" w:rsidR="004F0BB6" w:rsidRPr="00BF6AD2" w:rsidRDefault="00FA47B4" w:rsidP="004F0BB6">
      <w:pPr>
        <w:ind w:firstLine="740"/>
        <w:jc w:val="both"/>
        <w:rPr>
          <w:rFonts w:ascii="Times New Roman" w:eastAsia="Arial Unicode MS"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.1.</w:t>
      </w:r>
      <w:r w:rsidR="004F0BB6" w:rsidRPr="00BF6AD2">
        <w:rPr>
          <w:rFonts w:ascii="Times New Roman" w:eastAsia="Arial Unicode MS" w:hAnsi="Times New Roman"/>
          <w:sz w:val="24"/>
          <w:szCs w:val="24"/>
        </w:rPr>
        <w:t xml:space="preserve"> Заявки имеют право подавать заявители, зарегистрированные на электронной площадке в соответствии с Регламентом электронной площадки.</w:t>
      </w:r>
    </w:p>
    <w:p w14:paraId="143AB3FF" w14:textId="61775D7E" w:rsidR="004F0BB6" w:rsidRPr="00BF6AD2" w:rsidRDefault="004F0BB6" w:rsidP="004F0BB6">
      <w:pPr>
        <w:ind w:firstLine="740"/>
        <w:jc w:val="both"/>
        <w:rPr>
          <w:rFonts w:ascii="Times New Roman" w:eastAsia="Arial Unicode MS" w:hAnsi="Times New Roman"/>
          <w:sz w:val="24"/>
          <w:szCs w:val="24"/>
        </w:rPr>
      </w:pPr>
      <w:r w:rsidRPr="00BF6AD2">
        <w:rPr>
          <w:rFonts w:ascii="Times New Roman" w:eastAsia="Arial Unicode MS" w:hAnsi="Times New Roman"/>
          <w:sz w:val="24"/>
          <w:szCs w:val="24"/>
        </w:rPr>
        <w:t xml:space="preserve">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w:t>
      </w:r>
      <w:r w:rsidR="00960951" w:rsidRPr="00BF6AD2">
        <w:rPr>
          <w:rFonts w:ascii="Times New Roman" w:eastAsia="Arial Unicode MS" w:hAnsi="Times New Roman"/>
          <w:sz w:val="24"/>
          <w:szCs w:val="24"/>
        </w:rPr>
        <w:t>в</w:t>
      </w:r>
      <w:r w:rsidRPr="00BF6AD2">
        <w:rPr>
          <w:rFonts w:ascii="Times New Roman" w:eastAsia="Arial Unicode MS" w:hAnsi="Times New Roman"/>
          <w:sz w:val="24"/>
          <w:szCs w:val="24"/>
        </w:rPr>
        <w:t xml:space="preserve"> аукционной документации.</w:t>
      </w:r>
    </w:p>
    <w:p w14:paraId="2B18075E" w14:textId="0659F86C" w:rsidR="004F0BB6" w:rsidRPr="00BF6AD2" w:rsidRDefault="00FA47B4" w:rsidP="004F0BB6">
      <w:pPr>
        <w:tabs>
          <w:tab w:val="left" w:pos="284"/>
        </w:tabs>
        <w:ind w:firstLine="740"/>
        <w:jc w:val="both"/>
        <w:rPr>
          <w:rFonts w:ascii="Times New Roman"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.2. Заявка на участие в аукционе, подготовленная заявителем, а также 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w:t>
      </w:r>
    </w:p>
    <w:p w14:paraId="53DF70CC" w14:textId="15AF0997" w:rsidR="004F0BB6" w:rsidRPr="00BF6AD2" w:rsidRDefault="00FA47B4" w:rsidP="004F0BB6">
      <w:pPr>
        <w:tabs>
          <w:tab w:val="left" w:pos="284"/>
        </w:tabs>
        <w:ind w:firstLine="740"/>
        <w:jc w:val="both"/>
        <w:rPr>
          <w:rFonts w:ascii="Times New Roman"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 xml:space="preserve">.3. Заявка на участие в аукционе подается по форме и в соответствии с Инструкцией, которые установлены документацией об аукционе (Приложение № 1 к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   </w:t>
      </w:r>
    </w:p>
    <w:p w14:paraId="3DF71F2C" w14:textId="4D81450C" w:rsidR="004F0BB6" w:rsidRPr="00BF6AD2" w:rsidRDefault="00FA47B4" w:rsidP="004F0BB6">
      <w:pPr>
        <w:tabs>
          <w:tab w:val="left" w:pos="9779"/>
        </w:tabs>
        <w:ind w:firstLine="740"/>
        <w:jc w:val="both"/>
        <w:rPr>
          <w:rFonts w:ascii="Times New Roman" w:eastAsia="Arial Unicode MS"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 xml:space="preserve">.4. </w:t>
      </w:r>
      <w:r w:rsidR="004F0BB6" w:rsidRPr="00BF6AD2">
        <w:rPr>
          <w:rFonts w:ascii="Times New Roman" w:eastAsia="Arial Unicode MS" w:hAnsi="Times New Roman"/>
          <w:sz w:val="24"/>
          <w:szCs w:val="24"/>
        </w:rPr>
        <w:t>Заявитель направляет заявку с приложенными документами в установленный срок в форме скан-копий документов через электронную площадку.</w:t>
      </w:r>
    </w:p>
    <w:p w14:paraId="4C73A563" w14:textId="3391F1B4" w:rsidR="004F0BB6" w:rsidRPr="00BF6AD2" w:rsidRDefault="00FA47B4" w:rsidP="004F0BB6">
      <w:pPr>
        <w:tabs>
          <w:tab w:val="left" w:pos="284"/>
        </w:tabs>
        <w:ind w:firstLine="740"/>
        <w:jc w:val="both"/>
        <w:rPr>
          <w:rFonts w:ascii="Times New Roman"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.5. Каждая заявка на участие в аукционе, поступившая в срок, указанный в извещении о проведении аукциона, регистрируется оператором электронной площадки.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14:paraId="0B9CAEF8" w14:textId="38FB9581" w:rsidR="004F0BB6" w:rsidRPr="00BF6AD2" w:rsidRDefault="00FA47B4" w:rsidP="004F0BB6">
      <w:pPr>
        <w:tabs>
          <w:tab w:val="left" w:pos="284"/>
        </w:tabs>
        <w:ind w:firstLine="740"/>
        <w:jc w:val="both"/>
        <w:rPr>
          <w:rFonts w:ascii="Times New Roman"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.6. 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14F11811" w14:textId="574DDC8C" w:rsidR="004F0BB6" w:rsidRPr="00BF6AD2" w:rsidRDefault="00FA47B4" w:rsidP="004F0BB6">
      <w:pPr>
        <w:tabs>
          <w:tab w:val="left" w:pos="284"/>
        </w:tabs>
        <w:ind w:firstLine="740"/>
        <w:jc w:val="both"/>
        <w:rPr>
          <w:rFonts w:ascii="Times New Roman"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.7.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14:paraId="003511F5" w14:textId="04F9CCCC" w:rsidR="004F0BB6" w:rsidRPr="00BF6AD2" w:rsidRDefault="00FA47B4" w:rsidP="004F0BB6">
      <w:pPr>
        <w:ind w:firstLine="740"/>
        <w:jc w:val="both"/>
        <w:rPr>
          <w:rFonts w:ascii="Times New Roman" w:eastAsia="Arial Unicode MS"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 xml:space="preserve">.8. </w:t>
      </w:r>
      <w:r w:rsidR="004F0BB6" w:rsidRPr="00BF6AD2">
        <w:rPr>
          <w:rFonts w:ascii="Times New Roman" w:eastAsia="Arial Unicode MS" w:hAnsi="Times New Roman"/>
          <w:sz w:val="24"/>
          <w:szCs w:val="24"/>
        </w:rPr>
        <w:t>В день рассмотрения заявок заявителю на электронной площадке направляется уведомление о допуске/не допуске к участию в аукционе.</w:t>
      </w:r>
    </w:p>
    <w:p w14:paraId="0EFE85F3" w14:textId="528EADC5" w:rsidR="004F0BB6" w:rsidRPr="00BF6AD2" w:rsidRDefault="00FA47B4" w:rsidP="004F0BB6">
      <w:pPr>
        <w:tabs>
          <w:tab w:val="left" w:pos="284"/>
        </w:tabs>
        <w:ind w:firstLine="740"/>
        <w:jc w:val="both"/>
        <w:rPr>
          <w:rFonts w:ascii="Times New Roman" w:hAnsi="Times New Roman"/>
          <w:sz w:val="24"/>
          <w:szCs w:val="24"/>
        </w:rPr>
      </w:pPr>
      <w:r w:rsidRPr="009629BA">
        <w:rPr>
          <w:rFonts w:ascii="Times New Roman" w:hAnsi="Times New Roman"/>
          <w:sz w:val="24"/>
          <w:szCs w:val="24"/>
        </w:rPr>
        <w:lastRenderedPageBreak/>
        <w:t>10</w:t>
      </w:r>
      <w:r w:rsidR="004F0BB6" w:rsidRPr="00BF6AD2">
        <w:rPr>
          <w:rFonts w:ascii="Times New Roman" w:hAnsi="Times New Roman"/>
          <w:sz w:val="24"/>
          <w:szCs w:val="24"/>
        </w:rPr>
        <w:t>.9. Заявитель вправе подать только одну заявку в отношении лота с полным пакетом документов по нему.</w:t>
      </w:r>
    </w:p>
    <w:p w14:paraId="5565799E" w14:textId="24F7DFB7" w:rsidR="004F0BB6" w:rsidRPr="00BF6AD2" w:rsidRDefault="00FA47B4" w:rsidP="004F0BB6">
      <w:pPr>
        <w:ind w:firstLine="740"/>
        <w:jc w:val="both"/>
        <w:rPr>
          <w:rFonts w:ascii="Times New Roman" w:eastAsia="Arial Unicode MS" w:hAnsi="Times New Roman"/>
          <w:sz w:val="24"/>
          <w:szCs w:val="24"/>
        </w:rPr>
      </w:pPr>
      <w:r w:rsidRPr="009629BA">
        <w:rPr>
          <w:rFonts w:ascii="Times New Roman" w:eastAsia="Arial Unicode MS" w:hAnsi="Times New Roman"/>
          <w:sz w:val="24"/>
          <w:szCs w:val="24"/>
        </w:rPr>
        <w:t>10</w:t>
      </w:r>
      <w:r w:rsidR="004F0BB6" w:rsidRPr="00BF6AD2">
        <w:rPr>
          <w:rFonts w:ascii="Times New Roman" w:eastAsia="Arial Unicode MS" w:hAnsi="Times New Roman"/>
          <w:sz w:val="24"/>
          <w:szCs w:val="24"/>
        </w:rPr>
        <w:t>.10. Заявка, подписанная собственноручно, подается путем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7.1. настоящей документации, в форме электронных документов либо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p>
    <w:p w14:paraId="47A34DD5" w14:textId="6C8E0308" w:rsidR="00722F3F" w:rsidRPr="00BF6AD2" w:rsidRDefault="00FA47B4" w:rsidP="00722F3F">
      <w:pPr>
        <w:tabs>
          <w:tab w:val="left" w:pos="284"/>
        </w:tabs>
        <w:ind w:firstLine="740"/>
        <w:jc w:val="both"/>
        <w:rPr>
          <w:rFonts w:ascii="Times New Roman" w:eastAsia="Arial Unicode MS" w:hAnsi="Times New Roman"/>
          <w:sz w:val="24"/>
          <w:szCs w:val="24"/>
        </w:rPr>
      </w:pPr>
      <w:r w:rsidRPr="009629BA">
        <w:rPr>
          <w:rFonts w:ascii="Times New Roman" w:hAnsi="Times New Roman"/>
          <w:sz w:val="24"/>
          <w:szCs w:val="24"/>
        </w:rPr>
        <w:t>10</w:t>
      </w:r>
      <w:r w:rsidR="004F0BB6" w:rsidRPr="00BF6AD2">
        <w:rPr>
          <w:rFonts w:ascii="Times New Roman" w:hAnsi="Times New Roman"/>
          <w:sz w:val="24"/>
          <w:szCs w:val="24"/>
        </w:rPr>
        <w:t xml:space="preserve">.11. </w:t>
      </w:r>
      <w:r w:rsidR="00722F3F" w:rsidRPr="00BF6AD2">
        <w:rPr>
          <w:rFonts w:ascii="Times New Roman" w:eastAsia="Arial Unicode MS"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EEDCFD3" w14:textId="77777777" w:rsidR="00722F3F" w:rsidRPr="00BF6AD2" w:rsidRDefault="00722F3F" w:rsidP="00722F3F">
      <w:pPr>
        <w:tabs>
          <w:tab w:val="left" w:pos="284"/>
        </w:tabs>
        <w:ind w:firstLine="740"/>
        <w:jc w:val="both"/>
        <w:rPr>
          <w:rFonts w:ascii="Times New Roman" w:eastAsia="Arial Unicode MS" w:hAnsi="Times New Roman"/>
          <w:sz w:val="24"/>
          <w:szCs w:val="24"/>
        </w:rPr>
      </w:pPr>
      <w:r w:rsidRPr="00BF6AD2">
        <w:rPr>
          <w:rFonts w:ascii="Times New Roman" w:eastAsia="Arial Unicode MS"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0F78F67" w14:textId="009AD622" w:rsidR="004F0BB6" w:rsidRPr="00BF6AD2" w:rsidRDefault="00722F3F" w:rsidP="00722F3F">
      <w:pPr>
        <w:tabs>
          <w:tab w:val="left" w:pos="284"/>
        </w:tabs>
        <w:ind w:firstLine="740"/>
        <w:jc w:val="both"/>
        <w:rPr>
          <w:rFonts w:ascii="Times New Roman" w:hAnsi="Times New Roman"/>
          <w:sz w:val="24"/>
          <w:szCs w:val="24"/>
        </w:rPr>
      </w:pPr>
      <w:r w:rsidRPr="00BF6AD2">
        <w:rPr>
          <w:rFonts w:ascii="Times New Roman" w:eastAsia="Arial Unicode MS" w:hAnsi="Times New Roman"/>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r w:rsidR="00005911" w:rsidRPr="00BF6AD2">
        <w:rPr>
          <w:rFonts w:ascii="Times New Roman" w:eastAsia="Arial Unicode MS" w:hAnsi="Times New Roman"/>
          <w:sz w:val="24"/>
          <w:szCs w:val="24"/>
        </w:rPr>
        <w:t>/</w:t>
      </w:r>
    </w:p>
    <w:p w14:paraId="244528C7" w14:textId="06AB9977" w:rsidR="004F0BB6" w:rsidRPr="00BF6AD2" w:rsidRDefault="00FA47B4" w:rsidP="004F0BB6">
      <w:pPr>
        <w:ind w:firstLine="740"/>
        <w:jc w:val="both"/>
        <w:rPr>
          <w:rFonts w:ascii="Times New Roman" w:eastAsia="Arial Unicode MS" w:hAnsi="Times New Roman"/>
          <w:sz w:val="24"/>
          <w:szCs w:val="24"/>
        </w:rPr>
      </w:pPr>
      <w:r w:rsidRPr="009629BA">
        <w:rPr>
          <w:rFonts w:ascii="Times New Roman" w:eastAsia="Arial Unicode MS" w:hAnsi="Times New Roman"/>
          <w:sz w:val="24"/>
          <w:szCs w:val="24"/>
        </w:rPr>
        <w:t>10</w:t>
      </w:r>
      <w:r w:rsidR="004F0BB6" w:rsidRPr="00BF6AD2">
        <w:rPr>
          <w:rFonts w:ascii="Times New Roman" w:eastAsia="Arial Unicode MS" w:hAnsi="Times New Roman"/>
          <w:sz w:val="24"/>
          <w:szCs w:val="24"/>
        </w:rPr>
        <w:t>.12. Заявитель несет все расходы, связанные с подготовкой и подачей заявки на участие в аукционе, а арендодатель не несет при этом обязательств по расходам, за исключением случаев, прямо предусмотренных действующим законодательством. Подача заявки осуществляется через электронную площадку в соответствии с регламентом электронной торговой площадки</w:t>
      </w:r>
    </w:p>
    <w:p w14:paraId="157F54FE" w14:textId="13681846" w:rsidR="00722F3F" w:rsidRPr="00BF6AD2" w:rsidRDefault="00FA47B4" w:rsidP="00722F3F">
      <w:pPr>
        <w:tabs>
          <w:tab w:val="left" w:pos="284"/>
        </w:tabs>
        <w:ind w:firstLine="740"/>
        <w:jc w:val="both"/>
        <w:rPr>
          <w:rFonts w:ascii="Times New Roman" w:hAnsi="Times New Roman"/>
          <w:sz w:val="24"/>
          <w:szCs w:val="24"/>
        </w:rPr>
      </w:pPr>
      <w:r w:rsidRPr="00FA47B4">
        <w:rPr>
          <w:rFonts w:ascii="Times New Roman" w:hAnsi="Times New Roman"/>
          <w:sz w:val="24"/>
          <w:szCs w:val="24"/>
        </w:rPr>
        <w:t>1</w:t>
      </w:r>
      <w:r w:rsidRPr="00D969B0">
        <w:rPr>
          <w:rFonts w:ascii="Times New Roman" w:hAnsi="Times New Roman"/>
          <w:sz w:val="24"/>
          <w:szCs w:val="24"/>
        </w:rPr>
        <w:t>0</w:t>
      </w:r>
      <w:r w:rsidR="00722F3F" w:rsidRPr="00BF6AD2">
        <w:rPr>
          <w:rFonts w:ascii="Times New Roman" w:hAnsi="Times New Roman"/>
          <w:sz w:val="24"/>
          <w:szCs w:val="24"/>
        </w:rPr>
        <w:t>.13.В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0EC4C65" w14:textId="77777777" w:rsidR="00722F3F" w:rsidRPr="00BF6AD2" w:rsidRDefault="00722F3F" w:rsidP="00722F3F">
      <w:pPr>
        <w:tabs>
          <w:tab w:val="left" w:pos="284"/>
        </w:tabs>
        <w:ind w:firstLine="740"/>
        <w:jc w:val="both"/>
        <w:rPr>
          <w:rFonts w:ascii="Times New Roman" w:hAnsi="Times New Roman"/>
          <w:sz w:val="24"/>
          <w:szCs w:val="24"/>
        </w:rPr>
      </w:pPr>
      <w:r w:rsidRPr="00BF6AD2">
        <w:rPr>
          <w:rFonts w:ascii="Times New Roman" w:hAnsi="Times New Roman"/>
          <w:sz w:val="24"/>
          <w:szCs w:val="24"/>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7540BAA4" w14:textId="77777777" w:rsidR="004D76B8" w:rsidRPr="00BF6AD2" w:rsidRDefault="004D76B8" w:rsidP="004F0BB6">
      <w:pPr>
        <w:tabs>
          <w:tab w:val="left" w:pos="284"/>
        </w:tabs>
        <w:jc w:val="center"/>
        <w:rPr>
          <w:rFonts w:ascii="Times New Roman" w:hAnsi="Times New Roman"/>
          <w:b/>
          <w:sz w:val="24"/>
          <w:szCs w:val="24"/>
        </w:rPr>
      </w:pPr>
    </w:p>
    <w:p w14:paraId="2D680B20" w14:textId="0FED5D23" w:rsidR="004F0BB6" w:rsidRPr="00BF6AD2" w:rsidRDefault="00D969B0" w:rsidP="004F0BB6">
      <w:pPr>
        <w:tabs>
          <w:tab w:val="left" w:pos="284"/>
        </w:tabs>
        <w:jc w:val="center"/>
        <w:rPr>
          <w:rFonts w:ascii="Times New Roman" w:hAnsi="Times New Roman"/>
          <w:b/>
          <w:sz w:val="24"/>
          <w:szCs w:val="24"/>
        </w:rPr>
      </w:pPr>
      <w:r w:rsidRPr="00D969B0">
        <w:rPr>
          <w:rFonts w:ascii="Times New Roman" w:hAnsi="Times New Roman"/>
          <w:b/>
          <w:sz w:val="24"/>
          <w:szCs w:val="24"/>
        </w:rPr>
        <w:t>11</w:t>
      </w:r>
      <w:r w:rsidR="004F0BB6" w:rsidRPr="00BF6AD2">
        <w:rPr>
          <w:rFonts w:ascii="Times New Roman" w:hAnsi="Times New Roman"/>
          <w:b/>
          <w:sz w:val="24"/>
          <w:szCs w:val="24"/>
        </w:rPr>
        <w:t>. Порядок рассмотрения заявок на участие в аукционе.</w:t>
      </w:r>
    </w:p>
    <w:p w14:paraId="0B7F842C" w14:textId="283B6762" w:rsidR="004F0BB6" w:rsidRPr="00BF6AD2" w:rsidRDefault="00D969B0" w:rsidP="004F0BB6">
      <w:pPr>
        <w:shd w:val="clear" w:color="auto" w:fill="FFFFFF"/>
        <w:tabs>
          <w:tab w:val="left" w:pos="284"/>
        </w:tabs>
        <w:ind w:firstLine="709"/>
        <w:jc w:val="both"/>
        <w:rPr>
          <w:rFonts w:ascii="Times New Roman" w:hAnsi="Times New Roman"/>
          <w:sz w:val="24"/>
          <w:szCs w:val="24"/>
        </w:rPr>
      </w:pPr>
      <w:r w:rsidRPr="009629BA">
        <w:rPr>
          <w:rFonts w:ascii="Times New Roman" w:hAnsi="Times New Roman"/>
          <w:sz w:val="24"/>
          <w:szCs w:val="24"/>
        </w:rPr>
        <w:t>11</w:t>
      </w:r>
      <w:r w:rsidR="004F0BB6" w:rsidRPr="00BF6AD2">
        <w:rPr>
          <w:rFonts w:ascii="Times New Roman" w:hAnsi="Times New Roman"/>
          <w:sz w:val="24"/>
          <w:szCs w:val="24"/>
        </w:rPr>
        <w:t xml:space="preserve">.1. Рассмотрение заявок </w:t>
      </w:r>
      <w:r w:rsidR="004F0BB6" w:rsidRPr="00A357FD">
        <w:rPr>
          <w:rFonts w:ascii="Times New Roman" w:hAnsi="Times New Roman"/>
          <w:sz w:val="24"/>
          <w:szCs w:val="24"/>
          <w:shd w:val="clear" w:color="auto" w:fill="FFFFFF"/>
        </w:rPr>
        <w:t xml:space="preserve">состоится </w:t>
      </w:r>
      <w:r w:rsidR="00A97251" w:rsidRPr="00A357FD">
        <w:rPr>
          <w:rFonts w:ascii="Times New Roman" w:hAnsi="Times New Roman"/>
          <w:sz w:val="24"/>
          <w:szCs w:val="24"/>
          <w:shd w:val="clear" w:color="auto" w:fill="FFFFFF"/>
        </w:rPr>
        <w:t>18</w:t>
      </w:r>
      <w:r w:rsidR="004F0BB6" w:rsidRPr="00A357FD">
        <w:rPr>
          <w:rFonts w:ascii="Times New Roman" w:hAnsi="Times New Roman"/>
          <w:sz w:val="24"/>
          <w:szCs w:val="24"/>
          <w:shd w:val="clear" w:color="auto" w:fill="FFFFFF"/>
        </w:rPr>
        <w:t>.1</w:t>
      </w:r>
      <w:r w:rsidR="00A97251" w:rsidRPr="00A357FD">
        <w:rPr>
          <w:rFonts w:ascii="Times New Roman" w:hAnsi="Times New Roman"/>
          <w:sz w:val="24"/>
          <w:szCs w:val="24"/>
          <w:shd w:val="clear" w:color="auto" w:fill="FFFFFF"/>
        </w:rPr>
        <w:t>2</w:t>
      </w:r>
      <w:r w:rsidR="004F0BB6" w:rsidRPr="00A357FD">
        <w:rPr>
          <w:rFonts w:ascii="Times New Roman" w:hAnsi="Times New Roman"/>
          <w:sz w:val="24"/>
          <w:szCs w:val="24"/>
          <w:shd w:val="clear" w:color="auto" w:fill="FFFFFF"/>
        </w:rPr>
        <w:t>.2023 в 14.00 по месту нахождения организатора торгов</w:t>
      </w:r>
      <w:r w:rsidR="004F0BB6" w:rsidRPr="00A357FD">
        <w:rPr>
          <w:rFonts w:ascii="Times New Roman" w:hAnsi="Times New Roman"/>
          <w:sz w:val="24"/>
          <w:szCs w:val="24"/>
        </w:rPr>
        <w:t>.</w:t>
      </w:r>
    </w:p>
    <w:p w14:paraId="35FE52A5" w14:textId="62C77B38" w:rsidR="004F0BB6" w:rsidRPr="00BF6AD2" w:rsidRDefault="004F0BB6" w:rsidP="004F0BB6">
      <w:pPr>
        <w:shd w:val="clear" w:color="auto" w:fill="FFFFFF"/>
        <w:tabs>
          <w:tab w:val="left" w:pos="284"/>
        </w:tabs>
        <w:ind w:firstLine="709"/>
        <w:jc w:val="both"/>
        <w:rPr>
          <w:rFonts w:ascii="Times New Roman" w:hAnsi="Times New Roman"/>
          <w:sz w:val="24"/>
          <w:szCs w:val="24"/>
        </w:rPr>
      </w:pPr>
      <w:r w:rsidRPr="00BF6AD2">
        <w:rPr>
          <w:rFonts w:ascii="Times New Roman" w:hAnsi="Times New Roman"/>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BF6AD2">
        <w:rPr>
          <w:rFonts w:ascii="Times New Roman" w:hAnsi="Times New Roman"/>
          <w:sz w:val="24"/>
          <w:szCs w:val="24"/>
          <w:shd w:val="clear" w:color="auto" w:fill="FFFFFF"/>
        </w:rPr>
        <w:t>д</w:t>
      </w:r>
      <w:r w:rsidRPr="00BF6AD2">
        <w:rPr>
          <w:rFonts w:ascii="Times New Roman" w:hAnsi="Times New Roman"/>
          <w:sz w:val="24"/>
          <w:szCs w:val="24"/>
        </w:rPr>
        <w:t>окументации об аукционе.</w:t>
      </w:r>
    </w:p>
    <w:p w14:paraId="78B5426E" w14:textId="34979436" w:rsidR="004F0BB6" w:rsidRPr="00BF6AD2" w:rsidRDefault="00D969B0" w:rsidP="004F0BB6">
      <w:pPr>
        <w:tabs>
          <w:tab w:val="left" w:pos="284"/>
        </w:tabs>
        <w:ind w:firstLine="709"/>
        <w:jc w:val="both"/>
        <w:rPr>
          <w:rFonts w:ascii="Times New Roman" w:hAnsi="Times New Roman"/>
          <w:sz w:val="24"/>
          <w:szCs w:val="24"/>
        </w:rPr>
      </w:pPr>
      <w:r w:rsidRPr="009629BA">
        <w:rPr>
          <w:rFonts w:ascii="Times New Roman" w:hAnsi="Times New Roman"/>
          <w:sz w:val="24"/>
          <w:szCs w:val="24"/>
        </w:rPr>
        <w:t>11</w:t>
      </w:r>
      <w:r w:rsidR="004F0BB6" w:rsidRPr="00BF6AD2">
        <w:rPr>
          <w:rFonts w:ascii="Times New Roman" w:hAnsi="Times New Roman"/>
          <w:sz w:val="24"/>
          <w:szCs w:val="24"/>
        </w:rPr>
        <w:t>.2.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5CC26288" w14:textId="1A9E417E" w:rsidR="004F0BB6" w:rsidRPr="00BF6AD2" w:rsidRDefault="00D969B0" w:rsidP="004F0BB6">
      <w:pPr>
        <w:tabs>
          <w:tab w:val="left" w:pos="284"/>
        </w:tabs>
        <w:ind w:firstLine="709"/>
        <w:jc w:val="both"/>
        <w:rPr>
          <w:rFonts w:ascii="Times New Roman" w:hAnsi="Times New Roman"/>
          <w:sz w:val="24"/>
          <w:szCs w:val="24"/>
        </w:rPr>
      </w:pPr>
      <w:r w:rsidRPr="009629BA">
        <w:rPr>
          <w:rFonts w:ascii="Times New Roman" w:hAnsi="Times New Roman"/>
          <w:sz w:val="24"/>
          <w:szCs w:val="24"/>
        </w:rPr>
        <w:t>11</w:t>
      </w:r>
      <w:r w:rsidR="004F0BB6" w:rsidRPr="00BF6AD2">
        <w:rPr>
          <w:rFonts w:ascii="Times New Roman" w:hAnsi="Times New Roman"/>
          <w:sz w:val="24"/>
          <w:szCs w:val="24"/>
        </w:rPr>
        <w:t>.3.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84ADCE4" w14:textId="65D169D4" w:rsidR="004F0BB6" w:rsidRPr="00BF6AD2" w:rsidRDefault="00D969B0" w:rsidP="004F0BB6">
      <w:pPr>
        <w:tabs>
          <w:tab w:val="left" w:pos="284"/>
        </w:tabs>
        <w:ind w:firstLine="709"/>
        <w:jc w:val="both"/>
        <w:rPr>
          <w:rFonts w:ascii="Times New Roman" w:hAnsi="Times New Roman"/>
          <w:sz w:val="24"/>
          <w:szCs w:val="24"/>
        </w:rPr>
      </w:pPr>
      <w:r w:rsidRPr="009629BA">
        <w:rPr>
          <w:rFonts w:ascii="Times New Roman" w:hAnsi="Times New Roman"/>
          <w:sz w:val="24"/>
          <w:szCs w:val="24"/>
        </w:rPr>
        <w:lastRenderedPageBreak/>
        <w:t>11</w:t>
      </w:r>
      <w:r w:rsidR="004F0BB6" w:rsidRPr="00BF6AD2">
        <w:rPr>
          <w:rFonts w:ascii="Times New Roman" w:hAnsi="Times New Roman"/>
          <w:sz w:val="24"/>
          <w:szCs w:val="24"/>
        </w:rPr>
        <w:t>.4.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B08D65E" w14:textId="59ECB14D" w:rsidR="004F0BB6" w:rsidRPr="00BF6AD2" w:rsidRDefault="00D969B0" w:rsidP="004F0BB6">
      <w:pPr>
        <w:ind w:firstLine="709"/>
        <w:jc w:val="both"/>
        <w:rPr>
          <w:rFonts w:ascii="Times New Roman" w:eastAsia="Arial Unicode MS" w:hAnsi="Times New Roman"/>
          <w:sz w:val="24"/>
          <w:szCs w:val="24"/>
        </w:rPr>
      </w:pPr>
      <w:r w:rsidRPr="009629BA">
        <w:rPr>
          <w:rFonts w:ascii="Times New Roman" w:eastAsia="Arial Unicode MS" w:hAnsi="Times New Roman"/>
          <w:sz w:val="24"/>
          <w:szCs w:val="24"/>
        </w:rPr>
        <w:t>11</w:t>
      </w:r>
      <w:r w:rsidR="004F0BB6" w:rsidRPr="00BF6AD2">
        <w:rPr>
          <w:rFonts w:ascii="Times New Roman" w:eastAsia="Arial Unicode MS" w:hAnsi="Times New Roman"/>
          <w:sz w:val="24"/>
          <w:szCs w:val="24"/>
        </w:rPr>
        <w:t>.5. В день рассмотрения заявок заявителю на электронной площадке направляется уведомление о допуске/не допуске к участию в аукционе.</w:t>
      </w:r>
    </w:p>
    <w:p w14:paraId="7D14AF2F" w14:textId="77777777" w:rsidR="004F0BB6" w:rsidRPr="00BF6AD2" w:rsidRDefault="004F0BB6" w:rsidP="004F0BB6">
      <w:pPr>
        <w:tabs>
          <w:tab w:val="left" w:pos="284"/>
        </w:tabs>
        <w:ind w:firstLine="709"/>
        <w:jc w:val="both"/>
        <w:rPr>
          <w:sz w:val="24"/>
          <w:szCs w:val="24"/>
        </w:rPr>
      </w:pPr>
    </w:p>
    <w:p w14:paraId="1D919284" w14:textId="4C121561" w:rsidR="004F0BB6" w:rsidRPr="00BF6AD2" w:rsidRDefault="00D969B0" w:rsidP="004F0BB6">
      <w:pPr>
        <w:tabs>
          <w:tab w:val="left" w:pos="284"/>
        </w:tabs>
        <w:jc w:val="center"/>
        <w:rPr>
          <w:rFonts w:ascii="Times New Roman" w:hAnsi="Times New Roman"/>
          <w:b/>
          <w:sz w:val="24"/>
          <w:szCs w:val="24"/>
        </w:rPr>
      </w:pPr>
      <w:r w:rsidRPr="009629BA">
        <w:rPr>
          <w:rFonts w:ascii="Times New Roman" w:eastAsia="Arial Unicode MS" w:hAnsi="Times New Roman"/>
          <w:b/>
          <w:color w:val="000000"/>
          <w:sz w:val="24"/>
          <w:szCs w:val="24"/>
        </w:rPr>
        <w:t>12</w:t>
      </w:r>
      <w:r w:rsidR="004F0BB6" w:rsidRPr="00BF6AD2">
        <w:rPr>
          <w:rFonts w:ascii="Times New Roman" w:eastAsia="Arial Unicode MS" w:hAnsi="Times New Roman"/>
          <w:b/>
          <w:color w:val="000000"/>
          <w:sz w:val="24"/>
          <w:szCs w:val="24"/>
        </w:rPr>
        <w:t>. Порядок проведения аукциона</w:t>
      </w:r>
    </w:p>
    <w:p w14:paraId="74AE8FEA" w14:textId="0D6EBC28" w:rsidR="004F0BB6" w:rsidRPr="00BF6AD2" w:rsidRDefault="00D969B0" w:rsidP="004F0BB6">
      <w:pPr>
        <w:ind w:firstLine="740"/>
        <w:jc w:val="both"/>
        <w:rPr>
          <w:rFonts w:ascii="Times New Roman" w:eastAsia="Arial Unicode MS" w:hAnsi="Times New Roman"/>
          <w:sz w:val="24"/>
          <w:szCs w:val="24"/>
        </w:rPr>
      </w:pPr>
      <w:r w:rsidRPr="009629BA">
        <w:rPr>
          <w:rFonts w:ascii="Times New Roman" w:hAnsi="Times New Roman"/>
          <w:color w:val="000000"/>
          <w:sz w:val="24"/>
          <w:szCs w:val="24"/>
        </w:rPr>
        <w:t>12</w:t>
      </w:r>
      <w:r w:rsidR="004F0BB6" w:rsidRPr="00BF6AD2">
        <w:rPr>
          <w:rFonts w:ascii="Times New Roman" w:hAnsi="Times New Roman"/>
          <w:color w:val="000000"/>
          <w:sz w:val="24"/>
          <w:szCs w:val="24"/>
        </w:rPr>
        <w:t>.1.</w:t>
      </w:r>
      <w:r w:rsidR="004F0BB6" w:rsidRPr="00BF6AD2">
        <w:rPr>
          <w:rFonts w:ascii="Times New Roman" w:eastAsia="Arial Unicode MS" w:hAnsi="Times New Roman"/>
          <w:sz w:val="24"/>
          <w:szCs w:val="24"/>
        </w:rPr>
        <w:t xml:space="preserve"> </w:t>
      </w:r>
      <w:r w:rsidR="004F0BB6" w:rsidRPr="00A357FD">
        <w:rPr>
          <w:rFonts w:ascii="Times New Roman" w:eastAsia="Arial Unicode MS" w:hAnsi="Times New Roman"/>
          <w:sz w:val="24"/>
          <w:szCs w:val="24"/>
        </w:rPr>
        <w:t>Аукцион проводится</w:t>
      </w:r>
      <w:r w:rsidR="004F0BB6" w:rsidRPr="00A357FD">
        <w:rPr>
          <w:rFonts w:ascii="Times New Roman" w:eastAsia="Arial Unicode MS" w:hAnsi="Times New Roman"/>
          <w:b/>
          <w:bCs/>
          <w:sz w:val="24"/>
          <w:szCs w:val="24"/>
        </w:rPr>
        <w:t xml:space="preserve"> </w:t>
      </w:r>
      <w:r w:rsidR="00345828" w:rsidRPr="00A357FD">
        <w:rPr>
          <w:rFonts w:ascii="Times New Roman" w:eastAsia="Arial Unicode MS" w:hAnsi="Times New Roman"/>
          <w:bCs/>
          <w:sz w:val="24"/>
          <w:szCs w:val="24"/>
        </w:rPr>
        <w:t>19</w:t>
      </w:r>
      <w:r w:rsidR="004F0BB6" w:rsidRPr="00A357FD">
        <w:rPr>
          <w:rFonts w:ascii="Times New Roman" w:eastAsia="Arial Unicode MS" w:hAnsi="Times New Roman"/>
          <w:bCs/>
          <w:sz w:val="24"/>
          <w:szCs w:val="24"/>
        </w:rPr>
        <w:t>.1</w:t>
      </w:r>
      <w:r w:rsidR="00345828" w:rsidRPr="00A357FD">
        <w:rPr>
          <w:rFonts w:ascii="Times New Roman" w:eastAsia="Arial Unicode MS" w:hAnsi="Times New Roman"/>
          <w:bCs/>
          <w:sz w:val="24"/>
          <w:szCs w:val="24"/>
        </w:rPr>
        <w:t>2</w:t>
      </w:r>
      <w:r w:rsidR="004F0BB6" w:rsidRPr="00A357FD">
        <w:rPr>
          <w:rFonts w:ascii="Times New Roman" w:eastAsia="Arial Unicode MS" w:hAnsi="Times New Roman"/>
          <w:bCs/>
          <w:sz w:val="24"/>
          <w:szCs w:val="24"/>
        </w:rPr>
        <w:t>.2023 в 10.00</w:t>
      </w:r>
      <w:r w:rsidR="004F0BB6" w:rsidRPr="00A357FD">
        <w:rPr>
          <w:rFonts w:ascii="Times New Roman" w:eastAsia="Arial Unicode MS" w:hAnsi="Times New Roman"/>
          <w:sz w:val="24"/>
          <w:szCs w:val="24"/>
        </w:rPr>
        <w:t xml:space="preserve"> на электронной торговой площадке, находящейся в сети «Интернет» по адресу </w:t>
      </w:r>
      <w:r w:rsidR="00BD5CC2" w:rsidRPr="00A357FD">
        <w:rPr>
          <w:rFonts w:ascii="Times New Roman" w:eastAsia="Arial Unicode MS" w:hAnsi="Times New Roman"/>
          <w:sz w:val="24"/>
          <w:szCs w:val="24"/>
        </w:rPr>
        <w:t>www.roseltorg.ru</w:t>
      </w:r>
      <w:r w:rsidR="004F0BB6" w:rsidRPr="00A357FD">
        <w:rPr>
          <w:rFonts w:ascii="Times New Roman" w:eastAsia="Arial Unicode MS" w:hAnsi="Times New Roman"/>
          <w:sz w:val="24"/>
          <w:szCs w:val="24"/>
          <w:lang w:eastAsia="en-US"/>
        </w:rPr>
        <w:t xml:space="preserve">, </w:t>
      </w:r>
      <w:r w:rsidR="004F0BB6" w:rsidRPr="00A357FD">
        <w:rPr>
          <w:rFonts w:ascii="Times New Roman" w:eastAsia="Arial Unicode MS" w:hAnsi="Times New Roman"/>
          <w:sz w:val="24"/>
          <w:szCs w:val="24"/>
        </w:rPr>
        <w:t xml:space="preserve">в соответствии с Гражданским кодексом  Российской Федерации, </w:t>
      </w:r>
      <w:r w:rsidR="00F82D45" w:rsidRPr="00F82D45">
        <w:rPr>
          <w:rFonts w:ascii="Times New Roman" w:hAnsi="Times New Roman"/>
          <w:sz w:val="24"/>
          <w:szCs w:val="24"/>
        </w:rPr>
        <w:t>приказом Федеральной антимонопольной службы от 21 марта 2023 года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F0BB6" w:rsidRPr="001856A0">
        <w:rPr>
          <w:rFonts w:ascii="Times New Roman" w:eastAsia="Arial Unicode MS" w:hAnsi="Times New Roman"/>
          <w:sz w:val="24"/>
          <w:szCs w:val="24"/>
        </w:rPr>
        <w:t xml:space="preserve">, регламентом электронной торговой площадки, размещенным на сайте </w:t>
      </w:r>
      <w:r w:rsidR="00BD5CC2" w:rsidRPr="00BF6AD2">
        <w:rPr>
          <w:rFonts w:ascii="Times New Roman" w:hAnsi="Times New Roman"/>
          <w:sz w:val="24"/>
          <w:szCs w:val="24"/>
        </w:rPr>
        <w:t>www.roseltorg.ru</w:t>
      </w:r>
      <w:r w:rsidR="004D5A2C">
        <w:rPr>
          <w:rFonts w:ascii="Times New Roman" w:hAnsi="Times New Roman"/>
          <w:sz w:val="24"/>
          <w:szCs w:val="24"/>
        </w:rPr>
        <w:t>.</w:t>
      </w:r>
    </w:p>
    <w:p w14:paraId="67D40C86" w14:textId="63641F5E" w:rsidR="004F0BB6" w:rsidRPr="00BF6AD2" w:rsidRDefault="00D969B0" w:rsidP="004F0BB6">
      <w:pPr>
        <w:ind w:firstLine="740"/>
        <w:jc w:val="both"/>
        <w:rPr>
          <w:rFonts w:ascii="Times New Roman" w:eastAsia="Arial Unicode MS" w:hAnsi="Times New Roman"/>
          <w:sz w:val="24"/>
          <w:szCs w:val="24"/>
        </w:rPr>
      </w:pPr>
      <w:r w:rsidRPr="009629BA">
        <w:rPr>
          <w:rFonts w:ascii="Times New Roman" w:eastAsia="Arial Unicode MS" w:hAnsi="Times New Roman"/>
          <w:sz w:val="24"/>
          <w:szCs w:val="24"/>
        </w:rPr>
        <w:t>12</w:t>
      </w:r>
      <w:r w:rsidR="004F0BB6" w:rsidRPr="00BF6AD2">
        <w:rPr>
          <w:rFonts w:ascii="Times New Roman" w:eastAsia="Arial Unicode MS" w:hAnsi="Times New Roman"/>
          <w:sz w:val="24"/>
          <w:szCs w:val="24"/>
        </w:rPr>
        <w:t xml:space="preserve">.2.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w:t>
      </w:r>
    </w:p>
    <w:p w14:paraId="4CF16F15" w14:textId="728359C7" w:rsidR="004F0BB6" w:rsidRPr="00BF6AD2" w:rsidRDefault="00D969B0" w:rsidP="004F0BB6">
      <w:pPr>
        <w:ind w:firstLine="740"/>
        <w:jc w:val="both"/>
        <w:rPr>
          <w:rFonts w:ascii="Times New Roman" w:hAnsi="Times New Roman"/>
          <w:sz w:val="24"/>
          <w:szCs w:val="24"/>
        </w:rPr>
      </w:pPr>
      <w:r w:rsidRPr="009629BA">
        <w:rPr>
          <w:rFonts w:ascii="Times New Roman" w:hAnsi="Times New Roman"/>
          <w:sz w:val="24"/>
          <w:szCs w:val="24"/>
        </w:rPr>
        <w:t>13</w:t>
      </w:r>
      <w:r w:rsidR="004F0BB6" w:rsidRPr="00BF6AD2">
        <w:rPr>
          <w:rFonts w:ascii="Times New Roman" w:hAnsi="Times New Roman"/>
          <w:sz w:val="24"/>
          <w:szCs w:val="24"/>
        </w:rPr>
        <w:t>.3.</w:t>
      </w:r>
      <w:r w:rsidR="004F0BB6" w:rsidRPr="00BF6AD2">
        <w:rPr>
          <w:rFonts w:ascii="Times New Roman" w:hAnsi="Times New Roman"/>
          <w:sz w:val="24"/>
          <w:szCs w:val="24"/>
        </w:rPr>
        <w:tab/>
        <w:t xml:space="preserve"> Процедура аукциона проводится в дату и время, указанные в информационном сообщении о проведении аукциона.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14:paraId="653F62E0" w14:textId="47AEC5CB" w:rsidR="004F0BB6" w:rsidRPr="00BF6AD2" w:rsidRDefault="00D969B0" w:rsidP="004F0BB6">
      <w:pPr>
        <w:ind w:firstLine="740"/>
        <w:jc w:val="both"/>
        <w:rPr>
          <w:rFonts w:ascii="Times New Roman" w:hAnsi="Times New Roman"/>
          <w:sz w:val="24"/>
          <w:szCs w:val="24"/>
        </w:rPr>
      </w:pPr>
      <w:r w:rsidRPr="009629BA">
        <w:rPr>
          <w:rFonts w:ascii="Times New Roman" w:hAnsi="Times New Roman"/>
          <w:sz w:val="24"/>
          <w:szCs w:val="24"/>
        </w:rPr>
        <w:t>12</w:t>
      </w:r>
      <w:r w:rsidR="004F0BB6" w:rsidRPr="00BF6AD2">
        <w:rPr>
          <w:rFonts w:ascii="Times New Roman" w:hAnsi="Times New Roman"/>
          <w:sz w:val="24"/>
          <w:szCs w:val="24"/>
        </w:rPr>
        <w:t xml:space="preserve">.4. </w:t>
      </w:r>
      <w:r w:rsidR="004F0BB6" w:rsidRPr="00BF6AD2">
        <w:rPr>
          <w:rFonts w:ascii="Times New Roman" w:hAnsi="Times New Roman"/>
          <w:sz w:val="24"/>
          <w:szCs w:val="24"/>
        </w:rPr>
        <w:tab/>
        <w:t xml:space="preserve">Аукцион проводится в указанный в информационном сообщении о проведении аукциона день и время путем повышения начальной (минимальной) цены договора (цены лота) на «шаг аукциона» (5% от начальной цены договора). </w:t>
      </w:r>
    </w:p>
    <w:p w14:paraId="4BC11AF1" w14:textId="4FA6E99B" w:rsidR="004F0BB6" w:rsidRPr="00BF6AD2" w:rsidRDefault="00D969B0" w:rsidP="004F0BB6">
      <w:pPr>
        <w:ind w:firstLine="740"/>
        <w:jc w:val="both"/>
        <w:rPr>
          <w:rFonts w:ascii="Times New Roman" w:hAnsi="Times New Roman"/>
          <w:sz w:val="24"/>
          <w:szCs w:val="24"/>
        </w:rPr>
      </w:pPr>
      <w:r w:rsidRPr="009629BA">
        <w:rPr>
          <w:rFonts w:ascii="Times New Roman" w:hAnsi="Times New Roman"/>
          <w:sz w:val="24"/>
          <w:szCs w:val="24"/>
        </w:rPr>
        <w:t>12</w:t>
      </w:r>
      <w:r w:rsidR="004F0BB6" w:rsidRPr="00BF6AD2">
        <w:rPr>
          <w:rFonts w:ascii="Times New Roman" w:hAnsi="Times New Roman"/>
          <w:sz w:val="24"/>
          <w:szCs w:val="24"/>
        </w:rPr>
        <w:t>.5.</w:t>
      </w:r>
      <w:r w:rsidR="004F0BB6" w:rsidRPr="00BF6AD2">
        <w:rPr>
          <w:rFonts w:ascii="Times New Roman" w:hAnsi="Times New Roman"/>
          <w:sz w:val="24"/>
          <w:szCs w:val="24"/>
        </w:rPr>
        <w:tab/>
        <w:t xml:space="preserve"> В случае поступления предложений о цене договора (цене лота) в течение 10 (десять) минут с момента начала представления предложений, время представления предложений о цене договора (цене лота) продлевается еще на 10 (десять) минут.</w:t>
      </w:r>
    </w:p>
    <w:p w14:paraId="4A337B26" w14:textId="22B7E385" w:rsidR="004F0BB6" w:rsidRPr="00BF6AD2" w:rsidRDefault="00D969B0" w:rsidP="004F0BB6">
      <w:pPr>
        <w:ind w:firstLine="740"/>
        <w:jc w:val="both"/>
        <w:rPr>
          <w:rFonts w:ascii="Times New Roman" w:hAnsi="Times New Roman"/>
          <w:sz w:val="24"/>
          <w:szCs w:val="24"/>
        </w:rPr>
      </w:pPr>
      <w:r w:rsidRPr="009629BA">
        <w:rPr>
          <w:rFonts w:ascii="Times New Roman" w:hAnsi="Times New Roman"/>
          <w:sz w:val="24"/>
          <w:szCs w:val="24"/>
        </w:rPr>
        <w:t>12</w:t>
      </w:r>
      <w:r w:rsidR="004F0BB6" w:rsidRPr="00BF6AD2">
        <w:rPr>
          <w:rFonts w:ascii="Times New Roman" w:hAnsi="Times New Roman"/>
          <w:sz w:val="24"/>
          <w:szCs w:val="24"/>
        </w:rPr>
        <w:t>.6.</w:t>
      </w:r>
      <w:r w:rsidR="004F0BB6" w:rsidRPr="00BF6AD2">
        <w:rPr>
          <w:rFonts w:ascii="Times New Roman" w:hAnsi="Times New Roman"/>
          <w:sz w:val="24"/>
          <w:szCs w:val="24"/>
        </w:rPr>
        <w:tab/>
        <w:t xml:space="preserve"> В случае если в течение 10 (десять)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w:t>
      </w:r>
    </w:p>
    <w:p w14:paraId="3408345A" w14:textId="6237C737" w:rsidR="004F0BB6" w:rsidRPr="00BF6AD2" w:rsidRDefault="00D969B0" w:rsidP="004F0BB6">
      <w:pPr>
        <w:pStyle w:val="ae"/>
        <w:tabs>
          <w:tab w:val="left" w:pos="1134"/>
          <w:tab w:val="left" w:pos="1276"/>
          <w:tab w:val="left" w:pos="1418"/>
        </w:tabs>
        <w:ind w:left="0" w:firstLine="743"/>
        <w:jc w:val="both"/>
        <w:outlineLvl w:val="0"/>
        <w:rPr>
          <w:szCs w:val="24"/>
        </w:rPr>
      </w:pPr>
      <w:r w:rsidRPr="009629BA">
        <w:rPr>
          <w:szCs w:val="24"/>
        </w:rPr>
        <w:t>12</w:t>
      </w:r>
      <w:r w:rsidR="004F0BB6" w:rsidRPr="00BF6AD2">
        <w:rPr>
          <w:szCs w:val="24"/>
        </w:rPr>
        <w:t>.7.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 «шаг аукциона» достиг своего минимального значения.</w:t>
      </w:r>
    </w:p>
    <w:p w14:paraId="39CD287A" w14:textId="4DE66467" w:rsidR="004F0BB6" w:rsidRPr="00BF6AD2" w:rsidRDefault="00D969B0" w:rsidP="004F0BB6">
      <w:pPr>
        <w:pStyle w:val="ae"/>
        <w:tabs>
          <w:tab w:val="left" w:pos="1134"/>
          <w:tab w:val="left" w:pos="1276"/>
          <w:tab w:val="left" w:pos="1418"/>
        </w:tabs>
        <w:ind w:left="0" w:firstLine="743"/>
        <w:jc w:val="both"/>
        <w:outlineLvl w:val="0"/>
        <w:rPr>
          <w:szCs w:val="24"/>
        </w:rPr>
      </w:pPr>
      <w:r w:rsidRPr="009629BA">
        <w:rPr>
          <w:szCs w:val="24"/>
        </w:rPr>
        <w:t>12</w:t>
      </w:r>
      <w:r w:rsidR="004F0BB6" w:rsidRPr="00BF6AD2">
        <w:rPr>
          <w:szCs w:val="24"/>
        </w:rPr>
        <w:t>.8.</w:t>
      </w:r>
      <w:r w:rsidR="004F0BB6" w:rsidRPr="00BF6AD2">
        <w:rPr>
          <w:szCs w:val="24"/>
        </w:rPr>
        <w:tab/>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 до истечения срока подачи предложений о цене.</w:t>
      </w:r>
    </w:p>
    <w:p w14:paraId="0E96AA9D" w14:textId="4AF3EBDC" w:rsidR="004F0BB6" w:rsidRPr="00BF6AD2" w:rsidRDefault="00D969B0" w:rsidP="004F0BB6">
      <w:pPr>
        <w:pStyle w:val="ae"/>
        <w:keepNext/>
        <w:tabs>
          <w:tab w:val="left" w:pos="1134"/>
          <w:tab w:val="left" w:pos="1276"/>
          <w:tab w:val="left" w:pos="1418"/>
        </w:tabs>
        <w:ind w:left="0" w:firstLine="740"/>
        <w:jc w:val="both"/>
        <w:outlineLvl w:val="0"/>
        <w:rPr>
          <w:szCs w:val="24"/>
        </w:rPr>
      </w:pPr>
      <w:r w:rsidRPr="009629BA">
        <w:rPr>
          <w:szCs w:val="24"/>
        </w:rPr>
        <w:t>12</w:t>
      </w:r>
      <w:r w:rsidR="004F0BB6" w:rsidRPr="00BF6AD2">
        <w:rPr>
          <w:szCs w:val="24"/>
        </w:rPr>
        <w:t xml:space="preserve">.9. </w:t>
      </w:r>
      <w:r w:rsidR="004F0BB6" w:rsidRPr="00BF6AD2">
        <w:rPr>
          <w:szCs w:val="24"/>
        </w:rPr>
        <w:tab/>
        <w:t>Победителем аукциона признается лицо, предложившее наиболее высокую цену договора (цену лота).</w:t>
      </w:r>
    </w:p>
    <w:p w14:paraId="451BF7CA" w14:textId="3108FCB6" w:rsidR="004F0BB6" w:rsidRPr="00BF6AD2" w:rsidRDefault="00D969B0" w:rsidP="004F0BB6">
      <w:pPr>
        <w:pStyle w:val="ae"/>
        <w:keepNext/>
        <w:tabs>
          <w:tab w:val="left" w:pos="1134"/>
          <w:tab w:val="left" w:pos="1276"/>
          <w:tab w:val="left" w:pos="1418"/>
        </w:tabs>
        <w:ind w:left="0" w:firstLine="740"/>
        <w:jc w:val="both"/>
        <w:outlineLvl w:val="0"/>
        <w:rPr>
          <w:szCs w:val="24"/>
        </w:rPr>
      </w:pPr>
      <w:r w:rsidRPr="009629BA">
        <w:rPr>
          <w:szCs w:val="24"/>
        </w:rPr>
        <w:t>12</w:t>
      </w:r>
      <w:r w:rsidR="004F0BB6" w:rsidRPr="00BF6AD2">
        <w:rPr>
          <w:szCs w:val="24"/>
        </w:rPr>
        <w:t xml:space="preserve">.10. Ход проведения процедуры аукциона фиксируется оператором электронной </w:t>
      </w:r>
      <w:r w:rsidR="004F0BB6" w:rsidRPr="00BF6AD2">
        <w:rPr>
          <w:szCs w:val="24"/>
        </w:rPr>
        <w:lastRenderedPageBreak/>
        <w:t>площадки в электронном журнале, который направляется организатору торгов в электронной форме в течение одного часа со времени завершения аукциона для подведения итогов аукциона путем оформления Протокола аукциона.</w:t>
      </w:r>
    </w:p>
    <w:p w14:paraId="00882AC6" w14:textId="4346979D" w:rsidR="00A02AC6" w:rsidRDefault="00D969B0" w:rsidP="004F0BB6">
      <w:pPr>
        <w:tabs>
          <w:tab w:val="left" w:pos="1663"/>
        </w:tabs>
        <w:ind w:firstLine="740"/>
        <w:jc w:val="both"/>
        <w:rPr>
          <w:rFonts w:ascii="Times New Roman" w:eastAsia="Arial Unicode MS" w:hAnsi="Times New Roman"/>
          <w:sz w:val="24"/>
          <w:szCs w:val="24"/>
        </w:rPr>
      </w:pPr>
      <w:r w:rsidRPr="00D969B0">
        <w:rPr>
          <w:rFonts w:ascii="Times New Roman" w:eastAsia="Arial Unicode MS" w:hAnsi="Times New Roman"/>
          <w:sz w:val="24"/>
          <w:szCs w:val="24"/>
        </w:rPr>
        <w:t>12</w:t>
      </w:r>
      <w:r w:rsidR="004F0BB6" w:rsidRPr="00BF6AD2">
        <w:rPr>
          <w:rFonts w:ascii="Times New Roman" w:eastAsia="Arial Unicode MS" w:hAnsi="Times New Roman"/>
          <w:sz w:val="24"/>
          <w:szCs w:val="24"/>
        </w:rPr>
        <w:t>.11.</w:t>
      </w:r>
      <w:r w:rsidR="00292D9B">
        <w:rPr>
          <w:rFonts w:ascii="Times New Roman" w:eastAsia="Arial Unicode MS" w:hAnsi="Times New Roman"/>
          <w:sz w:val="24"/>
          <w:szCs w:val="24"/>
        </w:rPr>
        <w:t xml:space="preserve"> </w:t>
      </w:r>
      <w:r w:rsidR="004F0BB6" w:rsidRPr="00BF6AD2">
        <w:rPr>
          <w:rFonts w:ascii="Times New Roman" w:eastAsia="Arial Unicode MS" w:hAnsi="Times New Roman"/>
          <w:sz w:val="24"/>
          <w:szCs w:val="24"/>
        </w:rPr>
        <w:t>Организатор аукциона размещает Протокол аукциона в течение дня, следующего за днем подписания указанного протокола</w:t>
      </w:r>
      <w:r w:rsidR="000616C9">
        <w:rPr>
          <w:rFonts w:ascii="Times New Roman" w:eastAsia="Arial Unicode MS" w:hAnsi="Times New Roman"/>
          <w:sz w:val="24"/>
          <w:szCs w:val="24"/>
        </w:rPr>
        <w:t>.</w:t>
      </w:r>
      <w:r w:rsidR="004F0BB6" w:rsidRPr="00BF6AD2">
        <w:rPr>
          <w:rFonts w:ascii="Times New Roman" w:eastAsia="Arial Unicode MS" w:hAnsi="Times New Roman"/>
          <w:sz w:val="24"/>
          <w:szCs w:val="24"/>
        </w:rPr>
        <w:t xml:space="preserve"> </w:t>
      </w:r>
      <w:r w:rsidR="000616C9" w:rsidRPr="000616C9">
        <w:rPr>
          <w:rFonts w:ascii="Times New Roman" w:eastAsia="Arial Unicode MS" w:hAnsi="Times New Roman"/>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6D849185" w14:textId="05F9130F" w:rsidR="00316A29" w:rsidRPr="00BF6AD2" w:rsidRDefault="00D969B0" w:rsidP="00316A29">
      <w:pPr>
        <w:tabs>
          <w:tab w:val="left" w:pos="1663"/>
        </w:tabs>
        <w:ind w:firstLine="740"/>
        <w:jc w:val="both"/>
        <w:rPr>
          <w:rFonts w:ascii="Times New Roman" w:eastAsia="Arial Unicode MS" w:hAnsi="Times New Roman"/>
          <w:sz w:val="24"/>
          <w:szCs w:val="24"/>
        </w:rPr>
      </w:pPr>
      <w:r w:rsidRPr="009629BA">
        <w:rPr>
          <w:rFonts w:ascii="Times New Roman" w:eastAsia="Arial Unicode MS" w:hAnsi="Times New Roman"/>
          <w:sz w:val="24"/>
          <w:szCs w:val="24"/>
        </w:rPr>
        <w:t>12</w:t>
      </w:r>
      <w:r w:rsidR="00316A29" w:rsidRPr="00BF6AD2">
        <w:rPr>
          <w:rFonts w:ascii="Times New Roman" w:eastAsia="Arial Unicode MS" w:hAnsi="Times New Roman"/>
          <w:sz w:val="24"/>
          <w:szCs w:val="24"/>
        </w:rPr>
        <w:t>.12. В течение пяти рабочих дней с даты подписания протокола аукциона возвращается задатки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11CF9215" w14:textId="77777777" w:rsidR="00316A29" w:rsidRPr="00BF6AD2" w:rsidRDefault="00316A29" w:rsidP="00316A29">
      <w:pPr>
        <w:tabs>
          <w:tab w:val="left" w:pos="1663"/>
        </w:tabs>
        <w:ind w:firstLine="740"/>
        <w:jc w:val="both"/>
        <w:rPr>
          <w:rFonts w:ascii="Times New Roman" w:eastAsia="Arial Unicode MS" w:hAnsi="Times New Roman"/>
          <w:sz w:val="24"/>
          <w:szCs w:val="24"/>
        </w:rPr>
      </w:pPr>
      <w:r w:rsidRPr="00BF6AD2">
        <w:rPr>
          <w:rFonts w:ascii="Times New Roman" w:eastAsia="Arial Unicode MS" w:hAnsi="Times New Roman"/>
          <w:sz w:val="24"/>
          <w:szCs w:val="24"/>
        </w:rPr>
        <w:t>Внесенный победителем аукциона задаток засчитывается в счет арендной платы имущества.</w:t>
      </w:r>
    </w:p>
    <w:p w14:paraId="6323DF5B" w14:textId="5F7EA34C" w:rsidR="00316A29" w:rsidRPr="00BF6AD2" w:rsidRDefault="00D969B0" w:rsidP="00316A29">
      <w:pPr>
        <w:tabs>
          <w:tab w:val="left" w:pos="1663"/>
        </w:tabs>
        <w:ind w:firstLine="740"/>
        <w:jc w:val="both"/>
        <w:rPr>
          <w:rFonts w:ascii="Times New Roman" w:eastAsia="Arial Unicode MS" w:hAnsi="Times New Roman"/>
          <w:sz w:val="24"/>
          <w:szCs w:val="24"/>
        </w:rPr>
      </w:pPr>
      <w:r w:rsidRPr="009629BA">
        <w:rPr>
          <w:rFonts w:ascii="Times New Roman" w:eastAsia="Arial Unicode MS" w:hAnsi="Times New Roman"/>
          <w:sz w:val="24"/>
          <w:szCs w:val="24"/>
        </w:rPr>
        <w:t>12</w:t>
      </w:r>
      <w:r w:rsidR="00316A29" w:rsidRPr="00BF6AD2">
        <w:rPr>
          <w:rFonts w:ascii="Times New Roman" w:eastAsia="Arial Unicode MS" w:hAnsi="Times New Roman"/>
          <w:sz w:val="24"/>
          <w:szCs w:val="24"/>
        </w:rPr>
        <w:t>.13.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13A3779F" w14:textId="77777777" w:rsidR="004F0BB6" w:rsidRPr="00BF6AD2" w:rsidRDefault="004F0BB6" w:rsidP="004F0BB6">
      <w:pPr>
        <w:tabs>
          <w:tab w:val="num" w:pos="426"/>
        </w:tabs>
        <w:ind w:firstLine="567"/>
        <w:jc w:val="both"/>
        <w:rPr>
          <w:sz w:val="24"/>
          <w:szCs w:val="24"/>
        </w:rPr>
      </w:pPr>
      <w:r w:rsidRPr="00BF6AD2">
        <w:rPr>
          <w:sz w:val="24"/>
          <w:szCs w:val="24"/>
        </w:rPr>
        <w:tab/>
      </w:r>
    </w:p>
    <w:p w14:paraId="0130C563" w14:textId="227FC8C9" w:rsidR="004F0BB6" w:rsidRPr="00BF6AD2" w:rsidRDefault="004F0BB6" w:rsidP="004F0BB6">
      <w:pPr>
        <w:tabs>
          <w:tab w:val="left" w:pos="284"/>
        </w:tabs>
        <w:jc w:val="center"/>
        <w:rPr>
          <w:rFonts w:ascii="Times New Roman" w:hAnsi="Times New Roman"/>
          <w:b/>
          <w:sz w:val="24"/>
          <w:szCs w:val="24"/>
        </w:rPr>
      </w:pPr>
      <w:r w:rsidRPr="00BF6AD2">
        <w:rPr>
          <w:rFonts w:ascii="Times New Roman" w:hAnsi="Times New Roman"/>
          <w:b/>
          <w:sz w:val="24"/>
          <w:szCs w:val="24"/>
        </w:rPr>
        <w:t>1</w:t>
      </w:r>
      <w:r w:rsidR="00D969B0" w:rsidRPr="00D969B0">
        <w:rPr>
          <w:rFonts w:ascii="Times New Roman" w:hAnsi="Times New Roman"/>
          <w:b/>
          <w:sz w:val="24"/>
          <w:szCs w:val="24"/>
        </w:rPr>
        <w:t>3</w:t>
      </w:r>
      <w:r w:rsidRPr="00BF6AD2">
        <w:rPr>
          <w:rFonts w:ascii="Times New Roman" w:hAnsi="Times New Roman"/>
          <w:b/>
          <w:sz w:val="24"/>
          <w:szCs w:val="24"/>
        </w:rPr>
        <w:t>. Заключение договора по результатам аукциона</w:t>
      </w:r>
    </w:p>
    <w:p w14:paraId="084CD07B" w14:textId="1DC1034F" w:rsidR="00B518F7" w:rsidRPr="00BF6AD2" w:rsidRDefault="00D969B0" w:rsidP="00B518F7">
      <w:pPr>
        <w:ind w:firstLine="709"/>
        <w:jc w:val="both"/>
        <w:rPr>
          <w:rFonts w:ascii="Times New Roman" w:hAnsi="Times New Roman"/>
          <w:sz w:val="24"/>
          <w:szCs w:val="24"/>
        </w:rPr>
      </w:pPr>
      <w:r w:rsidRPr="00D969B0">
        <w:rPr>
          <w:rFonts w:ascii="Times New Roman" w:hAnsi="Times New Roman"/>
          <w:sz w:val="24"/>
          <w:szCs w:val="24"/>
        </w:rPr>
        <w:t>13</w:t>
      </w:r>
      <w:r w:rsidR="00B518F7" w:rsidRPr="00BF6AD2">
        <w:rPr>
          <w:rFonts w:ascii="Times New Roman" w:hAnsi="Times New Roman"/>
          <w:sz w:val="24"/>
          <w:szCs w:val="24"/>
        </w:rPr>
        <w:t>.1. Администрация в течение трех рабочих дней с даты подписания протокола аукциона передает победителю аукциона один экземпляр указанного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Договор аренды с победителем аукциона должен быть подписан не ранее чем через 10 дней со дня размещения информации о результатах аукциона.</w:t>
      </w:r>
    </w:p>
    <w:p w14:paraId="05E6AD98" w14:textId="47374D78" w:rsidR="00B518F7" w:rsidRPr="00BF6AD2" w:rsidRDefault="00D969B0" w:rsidP="00B518F7">
      <w:pPr>
        <w:ind w:firstLine="709"/>
        <w:jc w:val="both"/>
        <w:rPr>
          <w:rFonts w:ascii="Times New Roman" w:hAnsi="Times New Roman"/>
          <w:sz w:val="24"/>
          <w:szCs w:val="24"/>
        </w:rPr>
      </w:pPr>
      <w:r w:rsidRPr="009629BA">
        <w:rPr>
          <w:rFonts w:ascii="Times New Roman" w:hAnsi="Times New Roman"/>
          <w:sz w:val="24"/>
          <w:szCs w:val="24"/>
        </w:rPr>
        <w:t>13</w:t>
      </w:r>
      <w:r w:rsidR="00B518F7" w:rsidRPr="00BF6AD2">
        <w:rPr>
          <w:rFonts w:ascii="Times New Roman" w:hAnsi="Times New Roman"/>
          <w:sz w:val="24"/>
          <w:szCs w:val="24"/>
        </w:rPr>
        <w:t>.2. В срок, предусмотренный для заключения договора, Администрация вправе отказаться от заключения договора с победителем аукциона либо с участником аукциона, заявке на участие в аукционе которого присвоен второй номер, в случае установления факта:</w:t>
      </w:r>
    </w:p>
    <w:p w14:paraId="7D9E4874" w14:textId="77777777" w:rsidR="00B518F7" w:rsidRPr="00BF6AD2" w:rsidRDefault="00B518F7" w:rsidP="00B518F7">
      <w:pPr>
        <w:ind w:firstLine="709"/>
        <w:jc w:val="both"/>
        <w:rPr>
          <w:rFonts w:ascii="Times New Roman" w:hAnsi="Times New Roman"/>
          <w:sz w:val="24"/>
          <w:szCs w:val="24"/>
        </w:rPr>
      </w:pPr>
      <w:r w:rsidRPr="00BF6AD2">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3C4E78BC" w14:textId="77777777" w:rsidR="00B518F7" w:rsidRPr="00BF6AD2" w:rsidRDefault="00B518F7" w:rsidP="00B518F7">
      <w:pPr>
        <w:ind w:firstLine="709"/>
        <w:jc w:val="both"/>
        <w:rPr>
          <w:rFonts w:ascii="Times New Roman" w:hAnsi="Times New Roman"/>
          <w:sz w:val="24"/>
          <w:szCs w:val="24"/>
        </w:rPr>
      </w:pPr>
      <w:r w:rsidRPr="00BF6AD2">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297AA209" w14:textId="77777777" w:rsidR="00B518F7" w:rsidRPr="00BF6AD2" w:rsidRDefault="00B518F7" w:rsidP="00B518F7">
      <w:pPr>
        <w:ind w:firstLine="709"/>
        <w:jc w:val="both"/>
        <w:rPr>
          <w:rFonts w:ascii="Times New Roman" w:hAnsi="Times New Roman"/>
          <w:sz w:val="24"/>
          <w:szCs w:val="24"/>
        </w:rPr>
      </w:pPr>
      <w:r w:rsidRPr="00BF6AD2">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14:paraId="60A6EFA9" w14:textId="6F9436D2" w:rsidR="00B518F7" w:rsidRPr="00BF6AD2" w:rsidRDefault="00D969B0" w:rsidP="00B518F7">
      <w:pPr>
        <w:ind w:firstLine="709"/>
        <w:jc w:val="both"/>
        <w:rPr>
          <w:rFonts w:ascii="Times New Roman" w:hAnsi="Times New Roman"/>
          <w:sz w:val="24"/>
          <w:szCs w:val="24"/>
        </w:rPr>
      </w:pPr>
      <w:r w:rsidRPr="009629BA">
        <w:rPr>
          <w:rFonts w:ascii="Times New Roman" w:hAnsi="Times New Roman"/>
          <w:sz w:val="24"/>
          <w:szCs w:val="24"/>
        </w:rPr>
        <w:t>13</w:t>
      </w:r>
      <w:r w:rsidR="00B518F7" w:rsidRPr="00BF6AD2">
        <w:rPr>
          <w:rFonts w:ascii="Times New Roman" w:hAnsi="Times New Roman"/>
          <w:sz w:val="24"/>
          <w:szCs w:val="24"/>
        </w:rPr>
        <w:t xml:space="preserve">.3.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w:t>
      </w:r>
      <w:r w:rsidR="00453C05">
        <w:rPr>
          <w:rFonts w:ascii="Times New Roman" w:hAnsi="Times New Roman"/>
          <w:sz w:val="24"/>
          <w:szCs w:val="24"/>
        </w:rPr>
        <w:t>13</w:t>
      </w:r>
      <w:r w:rsidR="00B518F7" w:rsidRPr="00BF6AD2">
        <w:rPr>
          <w:rFonts w:ascii="Times New Roman" w:hAnsi="Times New Roman"/>
          <w:sz w:val="24"/>
          <w:szCs w:val="24"/>
        </w:rPr>
        <w:t xml:space="preserve">.2. документации об аукционе, составляется протокол об отказе от заключения договора, в котором содержатся сведения о месте, дате и времени его составления, о лице, с которым Администрация отказывается </w:t>
      </w:r>
      <w:r w:rsidR="00B518F7" w:rsidRPr="00BF6AD2">
        <w:rPr>
          <w:rFonts w:ascii="Times New Roman" w:hAnsi="Times New Roman"/>
          <w:sz w:val="24"/>
          <w:szCs w:val="24"/>
        </w:rPr>
        <w:lastRenderedPageBreak/>
        <w:t>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7F450FAA" w14:textId="77777777" w:rsidR="00B518F7" w:rsidRPr="00BF6AD2" w:rsidRDefault="00B518F7" w:rsidP="00B518F7">
      <w:pPr>
        <w:ind w:firstLine="709"/>
        <w:jc w:val="both"/>
        <w:rPr>
          <w:rFonts w:ascii="Times New Roman" w:hAnsi="Times New Roman"/>
          <w:sz w:val="24"/>
          <w:szCs w:val="24"/>
        </w:rPr>
      </w:pPr>
      <w:r w:rsidRPr="00BF6AD2">
        <w:rPr>
          <w:rFonts w:ascii="Times New Roman" w:hAnsi="Times New Roman"/>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Администрации, другой в течение двух рабочих дней с даты подписания протокола передается лицу, с которым Администрация отказывается заключить договор.</w:t>
      </w:r>
    </w:p>
    <w:p w14:paraId="1776F4D5" w14:textId="77777777" w:rsidR="00B518F7" w:rsidRPr="00BF6AD2" w:rsidRDefault="00B518F7" w:rsidP="00B518F7">
      <w:pPr>
        <w:ind w:firstLine="709"/>
        <w:jc w:val="both"/>
        <w:rPr>
          <w:rFonts w:ascii="Times New Roman" w:hAnsi="Times New Roman"/>
          <w:sz w:val="24"/>
          <w:szCs w:val="24"/>
        </w:rPr>
      </w:pPr>
      <w:r w:rsidRPr="00BF6AD2">
        <w:rPr>
          <w:rFonts w:ascii="Times New Roman" w:hAnsi="Times New Roman"/>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w:t>
      </w:r>
    </w:p>
    <w:p w14:paraId="499B3D76" w14:textId="25A8B5CC" w:rsidR="00B518F7" w:rsidRPr="00BF6AD2" w:rsidRDefault="00D969B0" w:rsidP="00B518F7">
      <w:pPr>
        <w:ind w:firstLine="709"/>
        <w:jc w:val="both"/>
        <w:rPr>
          <w:rFonts w:ascii="Times New Roman" w:hAnsi="Times New Roman"/>
          <w:sz w:val="24"/>
          <w:szCs w:val="24"/>
        </w:rPr>
      </w:pPr>
      <w:r w:rsidRPr="009629BA">
        <w:rPr>
          <w:rFonts w:ascii="Times New Roman" w:hAnsi="Times New Roman"/>
          <w:sz w:val="24"/>
          <w:szCs w:val="24"/>
        </w:rPr>
        <w:t>13</w:t>
      </w:r>
      <w:r w:rsidR="00B518F7" w:rsidRPr="00BF6AD2">
        <w:rPr>
          <w:rFonts w:ascii="Times New Roman" w:hAnsi="Times New Roman"/>
          <w:sz w:val="24"/>
          <w:szCs w:val="24"/>
        </w:rPr>
        <w:t>.4.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6391A68A" w14:textId="01B13F31" w:rsidR="00B518F7" w:rsidRPr="00BF6AD2" w:rsidRDefault="00D969B0" w:rsidP="00B518F7">
      <w:pPr>
        <w:ind w:firstLine="709"/>
        <w:jc w:val="both"/>
        <w:rPr>
          <w:rFonts w:ascii="Times New Roman" w:hAnsi="Times New Roman"/>
          <w:sz w:val="24"/>
          <w:szCs w:val="24"/>
        </w:rPr>
      </w:pPr>
      <w:r w:rsidRPr="009629BA">
        <w:rPr>
          <w:rFonts w:ascii="Times New Roman" w:hAnsi="Times New Roman"/>
          <w:sz w:val="24"/>
          <w:szCs w:val="24"/>
        </w:rPr>
        <w:t>13</w:t>
      </w:r>
      <w:r w:rsidR="00B518F7" w:rsidRPr="00BF6AD2">
        <w:rPr>
          <w:rFonts w:ascii="Times New Roman" w:hAnsi="Times New Roman"/>
          <w:sz w:val="24"/>
          <w:szCs w:val="24"/>
        </w:rPr>
        <w:t>.5. В случае если победитель аукциона или участник аукциона, заявке на участие в аукционе которого присвоен второй номер, после истечения 10 дней со дня размещения информации о результатах аукциона на официальном сайте торгов, не представил в Администрацию подписанный договор, переданный ему в соответствии с п.</w:t>
      </w:r>
      <w:r w:rsidR="0022768E">
        <w:rPr>
          <w:rFonts w:ascii="Times New Roman" w:hAnsi="Times New Roman"/>
          <w:sz w:val="24"/>
          <w:szCs w:val="24"/>
        </w:rPr>
        <w:t>13</w:t>
      </w:r>
      <w:r w:rsidR="00B518F7" w:rsidRPr="00BF6AD2">
        <w:rPr>
          <w:rFonts w:ascii="Times New Roman" w:hAnsi="Times New Roman"/>
          <w:sz w:val="24"/>
          <w:szCs w:val="24"/>
        </w:rPr>
        <w:t xml:space="preserve">.1. и </w:t>
      </w:r>
      <w:r w:rsidR="0022768E">
        <w:rPr>
          <w:rFonts w:ascii="Times New Roman" w:hAnsi="Times New Roman"/>
          <w:sz w:val="24"/>
          <w:szCs w:val="24"/>
        </w:rPr>
        <w:t>13</w:t>
      </w:r>
      <w:r w:rsidR="00B518F7" w:rsidRPr="00BF6AD2">
        <w:rPr>
          <w:rFonts w:ascii="Times New Roman" w:hAnsi="Times New Roman"/>
          <w:sz w:val="24"/>
          <w:szCs w:val="24"/>
        </w:rPr>
        <w:t>.6. документации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14:paraId="65AEF1B1" w14:textId="0D659782" w:rsidR="00B518F7" w:rsidRPr="00BF6AD2" w:rsidRDefault="00D969B0" w:rsidP="00B518F7">
      <w:pPr>
        <w:ind w:firstLine="709"/>
        <w:jc w:val="both"/>
        <w:rPr>
          <w:rFonts w:ascii="Times New Roman" w:hAnsi="Times New Roman"/>
          <w:sz w:val="24"/>
          <w:szCs w:val="24"/>
        </w:rPr>
      </w:pPr>
      <w:r w:rsidRPr="009629BA">
        <w:rPr>
          <w:rFonts w:ascii="Times New Roman" w:hAnsi="Times New Roman"/>
          <w:sz w:val="24"/>
          <w:szCs w:val="24"/>
        </w:rPr>
        <w:t>13</w:t>
      </w:r>
      <w:r w:rsidR="00B518F7" w:rsidRPr="00BF6AD2">
        <w:rPr>
          <w:rFonts w:ascii="Times New Roman" w:hAnsi="Times New Roman"/>
          <w:sz w:val="24"/>
          <w:szCs w:val="24"/>
        </w:rPr>
        <w:t xml:space="preserve">.6. В случае если победитель аукциона признан уклонившимся от заключения договора, Администрация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заявку на участие в аукционе которого присвоен второй номер. Администрация обязана заключить договор с участником аукциона, заявку на участие в аукционе которого присвоен второй номер, при отказе от заключения договора с победителем аукциона в случаях, предусмотренных пунктом </w:t>
      </w:r>
      <w:r w:rsidRPr="00D969B0">
        <w:rPr>
          <w:rFonts w:ascii="Times New Roman" w:hAnsi="Times New Roman"/>
          <w:sz w:val="24"/>
          <w:szCs w:val="24"/>
        </w:rPr>
        <w:t>13</w:t>
      </w:r>
      <w:r w:rsidR="00B518F7" w:rsidRPr="00BF6AD2">
        <w:rPr>
          <w:rFonts w:ascii="Times New Roman" w:hAnsi="Times New Roman"/>
          <w:sz w:val="24"/>
          <w:szCs w:val="24"/>
        </w:rPr>
        <w:t>.3. документации об аукционе. Администрация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в Администрацию (приложение № 2).</w:t>
      </w:r>
    </w:p>
    <w:p w14:paraId="037B1348" w14:textId="77777777" w:rsidR="00B518F7" w:rsidRPr="00BF6AD2" w:rsidRDefault="00B518F7" w:rsidP="00B518F7">
      <w:pPr>
        <w:ind w:firstLine="709"/>
        <w:jc w:val="both"/>
        <w:rPr>
          <w:rFonts w:ascii="Times New Roman" w:hAnsi="Times New Roman"/>
          <w:sz w:val="24"/>
          <w:szCs w:val="24"/>
        </w:rPr>
      </w:pPr>
      <w:r w:rsidRPr="00BF6AD2">
        <w:rPr>
          <w:rFonts w:ascii="Times New Roman" w:hAnsi="Times New Roman"/>
          <w:sz w:val="24"/>
          <w:szCs w:val="24"/>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Администрация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14:paraId="239F6DED" w14:textId="75FCFEDD" w:rsidR="00B518F7" w:rsidRPr="00BF6AD2" w:rsidRDefault="00D969B0" w:rsidP="00B518F7">
      <w:pPr>
        <w:ind w:firstLine="709"/>
        <w:jc w:val="both"/>
        <w:rPr>
          <w:rFonts w:ascii="Times New Roman" w:hAnsi="Times New Roman"/>
          <w:sz w:val="24"/>
          <w:szCs w:val="24"/>
        </w:rPr>
      </w:pPr>
      <w:r w:rsidRPr="009629BA">
        <w:rPr>
          <w:rFonts w:ascii="Times New Roman" w:hAnsi="Times New Roman"/>
          <w:sz w:val="24"/>
          <w:szCs w:val="24"/>
        </w:rPr>
        <w:t>13</w:t>
      </w:r>
      <w:r w:rsidR="00B518F7" w:rsidRPr="00BF6AD2">
        <w:rPr>
          <w:rFonts w:ascii="Times New Roman" w:hAnsi="Times New Roman"/>
          <w:sz w:val="24"/>
          <w:szCs w:val="24"/>
        </w:rPr>
        <w:t>.7.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14:paraId="3648DC7D" w14:textId="63FD0701" w:rsidR="00B518F7" w:rsidRPr="00BF6AD2" w:rsidRDefault="00D969B0" w:rsidP="00B518F7">
      <w:pPr>
        <w:ind w:firstLine="709"/>
        <w:jc w:val="both"/>
        <w:rPr>
          <w:rFonts w:ascii="Times New Roman" w:hAnsi="Times New Roman"/>
          <w:sz w:val="24"/>
          <w:szCs w:val="24"/>
        </w:rPr>
      </w:pPr>
      <w:r w:rsidRPr="009629BA">
        <w:rPr>
          <w:rFonts w:ascii="Times New Roman" w:hAnsi="Times New Roman"/>
          <w:sz w:val="24"/>
          <w:szCs w:val="24"/>
        </w:rPr>
        <w:t>13</w:t>
      </w:r>
      <w:r w:rsidR="00B518F7" w:rsidRPr="00BF6AD2">
        <w:rPr>
          <w:rFonts w:ascii="Times New Roman" w:hAnsi="Times New Roman"/>
          <w:sz w:val="24"/>
          <w:szCs w:val="24"/>
        </w:rPr>
        <w:t xml:space="preserve">.8.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222BECCA" w14:textId="77777777" w:rsidR="004F0BB6" w:rsidRPr="00BF6AD2" w:rsidRDefault="004F0BB6" w:rsidP="004F0BB6">
      <w:pPr>
        <w:keepNext/>
        <w:keepLines/>
        <w:outlineLvl w:val="0"/>
        <w:rPr>
          <w:rFonts w:ascii="Times New Roman" w:eastAsia="Arial Unicode MS" w:hAnsi="Times New Roman"/>
          <w:b/>
          <w:bCs/>
          <w:sz w:val="24"/>
          <w:szCs w:val="24"/>
        </w:rPr>
      </w:pPr>
    </w:p>
    <w:p w14:paraId="0A27B7DC" w14:textId="669A5070" w:rsidR="004F0BB6" w:rsidRPr="00BF6AD2" w:rsidRDefault="004F0BB6" w:rsidP="007E33D3">
      <w:pPr>
        <w:keepNext/>
        <w:keepLines/>
        <w:jc w:val="center"/>
        <w:outlineLvl w:val="0"/>
        <w:rPr>
          <w:rFonts w:ascii="Times New Roman" w:eastAsia="Arial Unicode MS" w:hAnsi="Times New Roman"/>
          <w:b/>
          <w:bCs/>
          <w:sz w:val="24"/>
          <w:szCs w:val="24"/>
        </w:rPr>
      </w:pPr>
      <w:r w:rsidRPr="00BF6AD2">
        <w:rPr>
          <w:rFonts w:ascii="Times New Roman" w:eastAsia="Arial Unicode MS" w:hAnsi="Times New Roman"/>
          <w:b/>
          <w:bCs/>
          <w:sz w:val="24"/>
          <w:szCs w:val="24"/>
        </w:rPr>
        <w:t>1</w:t>
      </w:r>
      <w:r w:rsidR="00D969B0" w:rsidRPr="009629BA">
        <w:rPr>
          <w:rFonts w:ascii="Times New Roman" w:eastAsia="Arial Unicode MS" w:hAnsi="Times New Roman"/>
          <w:b/>
          <w:bCs/>
          <w:sz w:val="24"/>
          <w:szCs w:val="24"/>
        </w:rPr>
        <w:t>4</w:t>
      </w:r>
      <w:r w:rsidRPr="00BF6AD2">
        <w:rPr>
          <w:rFonts w:ascii="Times New Roman" w:eastAsia="Arial Unicode MS" w:hAnsi="Times New Roman"/>
          <w:b/>
          <w:bCs/>
          <w:sz w:val="24"/>
          <w:szCs w:val="24"/>
        </w:rPr>
        <w:t>. Признание аукциона несостоявшимся</w:t>
      </w:r>
    </w:p>
    <w:p w14:paraId="30C5286C" w14:textId="0B79850F" w:rsidR="004F0BB6" w:rsidRPr="00BF6AD2" w:rsidRDefault="004F0BB6" w:rsidP="004F0BB6">
      <w:pPr>
        <w:keepNext/>
        <w:keepLines/>
        <w:ind w:firstLine="709"/>
        <w:jc w:val="both"/>
        <w:outlineLvl w:val="0"/>
        <w:rPr>
          <w:rFonts w:ascii="Times New Roman" w:eastAsia="Arial Unicode MS" w:hAnsi="Times New Roman"/>
          <w:bCs/>
          <w:sz w:val="24"/>
          <w:szCs w:val="24"/>
        </w:rPr>
      </w:pPr>
      <w:r w:rsidRPr="00BF6AD2">
        <w:rPr>
          <w:rFonts w:ascii="Times New Roman" w:eastAsia="Arial Unicode MS" w:hAnsi="Times New Roman"/>
          <w:bCs/>
          <w:sz w:val="24"/>
          <w:szCs w:val="24"/>
        </w:rPr>
        <w:t>1</w:t>
      </w:r>
      <w:r w:rsidR="00D969B0" w:rsidRPr="009629BA">
        <w:rPr>
          <w:rFonts w:ascii="Times New Roman" w:eastAsia="Arial Unicode MS" w:hAnsi="Times New Roman"/>
          <w:bCs/>
          <w:sz w:val="24"/>
          <w:szCs w:val="24"/>
        </w:rPr>
        <w:t>4</w:t>
      </w:r>
      <w:r w:rsidRPr="00BF6AD2">
        <w:rPr>
          <w:rFonts w:ascii="Times New Roman" w:eastAsia="Arial Unicode MS" w:hAnsi="Times New Roman"/>
          <w:bCs/>
          <w:sz w:val="24"/>
          <w:szCs w:val="24"/>
        </w:rPr>
        <w:t>.1. Аукцион признается несостоявшимся в случаях:</w:t>
      </w:r>
    </w:p>
    <w:p w14:paraId="16AC853D" w14:textId="77777777" w:rsidR="004F0BB6" w:rsidRPr="00BF6AD2" w:rsidRDefault="004F0BB6" w:rsidP="004F0BB6">
      <w:pPr>
        <w:tabs>
          <w:tab w:val="left" w:pos="1677"/>
        </w:tabs>
        <w:ind w:firstLine="709"/>
        <w:jc w:val="both"/>
        <w:rPr>
          <w:rFonts w:ascii="Times New Roman" w:eastAsia="Arial Unicode MS" w:hAnsi="Times New Roman"/>
          <w:sz w:val="24"/>
          <w:szCs w:val="24"/>
        </w:rPr>
      </w:pPr>
      <w:r w:rsidRPr="00BF6AD2">
        <w:rPr>
          <w:rFonts w:ascii="Times New Roman" w:eastAsia="Arial Unicode MS" w:hAnsi="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73802C01" w14:textId="77777777" w:rsidR="004F0BB6" w:rsidRPr="00BF6AD2" w:rsidRDefault="004F0BB6" w:rsidP="004F0BB6">
      <w:pPr>
        <w:tabs>
          <w:tab w:val="left" w:pos="1610"/>
        </w:tabs>
        <w:ind w:firstLine="709"/>
        <w:jc w:val="both"/>
        <w:rPr>
          <w:rFonts w:ascii="Times New Roman" w:eastAsia="Arial Unicode MS" w:hAnsi="Times New Roman"/>
          <w:sz w:val="24"/>
          <w:szCs w:val="24"/>
        </w:rPr>
      </w:pPr>
      <w:r w:rsidRPr="00BF6AD2">
        <w:rPr>
          <w:rFonts w:ascii="Times New Roman" w:eastAsia="Arial Unicode MS" w:hAnsi="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17252112" w14:textId="77777777" w:rsidR="004F0BB6" w:rsidRPr="00BF6AD2" w:rsidRDefault="004F0BB6" w:rsidP="004F0BB6">
      <w:pPr>
        <w:tabs>
          <w:tab w:val="left" w:pos="1605"/>
        </w:tabs>
        <w:ind w:firstLine="709"/>
        <w:jc w:val="both"/>
        <w:rPr>
          <w:rFonts w:ascii="Times New Roman" w:eastAsia="Arial Unicode MS" w:hAnsi="Times New Roman"/>
          <w:sz w:val="24"/>
          <w:szCs w:val="24"/>
        </w:rPr>
      </w:pPr>
      <w:r w:rsidRPr="00BF6AD2">
        <w:rPr>
          <w:rFonts w:ascii="Times New Roman" w:eastAsia="Arial Unicode MS" w:hAnsi="Times New Roman"/>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14:paraId="06726903" w14:textId="1AA37E1A" w:rsidR="004F0BB6" w:rsidRPr="00BF6AD2" w:rsidRDefault="004F0BB6" w:rsidP="004F0BB6">
      <w:pPr>
        <w:tabs>
          <w:tab w:val="left" w:pos="1835"/>
        </w:tabs>
        <w:ind w:firstLine="709"/>
        <w:jc w:val="both"/>
        <w:rPr>
          <w:rFonts w:ascii="Times New Roman" w:eastAsia="Arial Unicode MS" w:hAnsi="Times New Roman"/>
          <w:sz w:val="24"/>
          <w:szCs w:val="24"/>
        </w:rPr>
      </w:pPr>
      <w:r w:rsidRPr="00BF6AD2">
        <w:rPr>
          <w:rFonts w:ascii="Times New Roman" w:eastAsia="Arial Unicode MS" w:hAnsi="Times New Roman"/>
          <w:sz w:val="24"/>
          <w:szCs w:val="24"/>
        </w:rPr>
        <w:t>1</w:t>
      </w:r>
      <w:r w:rsidR="00D969B0" w:rsidRPr="009629BA">
        <w:rPr>
          <w:rFonts w:ascii="Times New Roman" w:eastAsia="Arial Unicode MS" w:hAnsi="Times New Roman"/>
          <w:sz w:val="24"/>
          <w:szCs w:val="24"/>
        </w:rPr>
        <w:t>4</w:t>
      </w:r>
      <w:r w:rsidRPr="00BF6AD2">
        <w:rPr>
          <w:rFonts w:ascii="Times New Roman" w:eastAsia="Arial Unicode MS" w:hAnsi="Times New Roman"/>
          <w:sz w:val="24"/>
          <w:szCs w:val="24"/>
        </w:rPr>
        <w:t>.2. В случае, если аукцион признан несостоявшимся, организатор торгов обязан направить заявителю, признанному единственным участником аукциона, заявителю, подавшему единственную заявку на участие, соответствующую всем требованиям, указанным в извещении о проведении аукциона, условиям аукциона, три экземпляра подписанного проекта договора аренды, в течение десяти дней со дня подписания протокола рассмотрения заявок;</w:t>
      </w:r>
    </w:p>
    <w:p w14:paraId="6E3357C7" w14:textId="095EBC10" w:rsidR="004F0BB6" w:rsidRPr="00BF6AD2" w:rsidRDefault="004F0BB6" w:rsidP="004F0BB6">
      <w:pPr>
        <w:tabs>
          <w:tab w:val="left" w:pos="1677"/>
        </w:tabs>
        <w:ind w:firstLine="709"/>
        <w:jc w:val="both"/>
        <w:rPr>
          <w:rFonts w:ascii="Times New Roman" w:eastAsia="Arial Unicode MS" w:hAnsi="Times New Roman"/>
          <w:sz w:val="24"/>
          <w:szCs w:val="24"/>
        </w:rPr>
      </w:pPr>
      <w:r w:rsidRPr="00BF6AD2">
        <w:rPr>
          <w:rFonts w:ascii="Times New Roman" w:eastAsia="Arial Unicode MS" w:hAnsi="Times New Roman"/>
          <w:sz w:val="24"/>
          <w:szCs w:val="24"/>
        </w:rPr>
        <w:t>1</w:t>
      </w:r>
      <w:r w:rsidR="00D969B0" w:rsidRPr="009629BA">
        <w:rPr>
          <w:rFonts w:ascii="Times New Roman" w:eastAsia="Arial Unicode MS" w:hAnsi="Times New Roman"/>
          <w:sz w:val="24"/>
          <w:szCs w:val="24"/>
        </w:rPr>
        <w:t>4</w:t>
      </w:r>
      <w:r w:rsidRPr="00BF6AD2">
        <w:rPr>
          <w:rFonts w:ascii="Times New Roman" w:eastAsia="Arial Unicode MS" w:hAnsi="Times New Roman"/>
          <w:sz w:val="24"/>
          <w:szCs w:val="24"/>
        </w:rPr>
        <w:t>.3. В случае если после начала проведения аукциона и в течении 10 (десяти) минут 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аукцион признается несостоявшимся.</w:t>
      </w:r>
    </w:p>
    <w:p w14:paraId="42BB5645" w14:textId="3D15DDF4" w:rsidR="004F0BB6" w:rsidRPr="00BF6AD2" w:rsidRDefault="004F0BB6" w:rsidP="004F0BB6">
      <w:pPr>
        <w:ind w:firstLine="709"/>
        <w:jc w:val="both"/>
        <w:rPr>
          <w:rFonts w:ascii="Times New Roman" w:eastAsia="Arial Unicode MS" w:hAnsi="Times New Roman"/>
          <w:sz w:val="24"/>
          <w:szCs w:val="24"/>
        </w:rPr>
      </w:pPr>
      <w:r w:rsidRPr="00BF6AD2">
        <w:rPr>
          <w:rFonts w:ascii="Times New Roman" w:eastAsia="Arial Unicode MS" w:hAnsi="Times New Roman"/>
          <w:sz w:val="24"/>
          <w:szCs w:val="24"/>
        </w:rPr>
        <w:t>1</w:t>
      </w:r>
      <w:r w:rsidR="00D969B0" w:rsidRPr="009629BA">
        <w:rPr>
          <w:rFonts w:ascii="Times New Roman" w:eastAsia="Arial Unicode MS" w:hAnsi="Times New Roman"/>
          <w:sz w:val="24"/>
          <w:szCs w:val="24"/>
        </w:rPr>
        <w:t>4</w:t>
      </w:r>
      <w:r w:rsidRPr="00BF6AD2">
        <w:rPr>
          <w:rFonts w:ascii="Times New Roman" w:eastAsia="Arial Unicode MS" w:hAnsi="Times New Roman"/>
          <w:sz w:val="24"/>
          <w:szCs w:val="24"/>
        </w:rPr>
        <w:t>.4.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протокола о результатах аукциона.</w:t>
      </w:r>
    </w:p>
    <w:p w14:paraId="27E95AFA" w14:textId="1C772000" w:rsidR="004F0BB6" w:rsidRPr="00BF6AD2" w:rsidRDefault="004F0BB6" w:rsidP="004F0BB6">
      <w:pPr>
        <w:ind w:firstLine="709"/>
        <w:jc w:val="both"/>
        <w:rPr>
          <w:rFonts w:ascii="Times New Roman" w:eastAsia="Arial Unicode MS" w:hAnsi="Times New Roman"/>
          <w:sz w:val="24"/>
          <w:szCs w:val="24"/>
        </w:rPr>
      </w:pPr>
      <w:r w:rsidRPr="00BF6AD2">
        <w:rPr>
          <w:rFonts w:ascii="Times New Roman" w:eastAsia="Arial Unicode MS" w:hAnsi="Times New Roman"/>
          <w:sz w:val="24"/>
          <w:szCs w:val="24"/>
        </w:rPr>
        <w:t xml:space="preserve">При этом размер ежемесячной арендной платы </w:t>
      </w:r>
      <w:r w:rsidR="00A678D6" w:rsidRPr="00BF6AD2">
        <w:rPr>
          <w:rFonts w:ascii="Times New Roman" w:eastAsia="Arial Unicode MS" w:hAnsi="Times New Roman"/>
          <w:sz w:val="24"/>
          <w:szCs w:val="24"/>
        </w:rPr>
        <w:t>муниципального</w:t>
      </w:r>
      <w:r w:rsidRPr="00BF6AD2">
        <w:rPr>
          <w:rFonts w:ascii="Times New Roman" w:eastAsia="Arial Unicode MS" w:hAnsi="Times New Roman"/>
          <w:sz w:val="24"/>
          <w:szCs w:val="24"/>
        </w:rPr>
        <w:t xml:space="preserve"> недвижимого имущества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сайтах: </w:t>
      </w:r>
      <w:r w:rsidRPr="00BF6AD2">
        <w:rPr>
          <w:rFonts w:ascii="Times New Roman" w:eastAsia="Arial Unicode MS" w:hAnsi="Times New Roman"/>
          <w:sz w:val="24"/>
          <w:szCs w:val="24"/>
          <w:lang w:val="en-US"/>
        </w:rPr>
        <w:t>www</w:t>
      </w:r>
      <w:r w:rsidRPr="00BF6AD2">
        <w:rPr>
          <w:rFonts w:ascii="Times New Roman" w:eastAsia="Arial Unicode MS" w:hAnsi="Times New Roman"/>
          <w:sz w:val="24"/>
          <w:szCs w:val="24"/>
        </w:rPr>
        <w:t>.</w:t>
      </w:r>
      <w:r w:rsidRPr="00BF6AD2">
        <w:rPr>
          <w:rFonts w:ascii="Times New Roman" w:eastAsia="Arial Unicode MS" w:hAnsi="Times New Roman"/>
          <w:sz w:val="24"/>
          <w:szCs w:val="24"/>
          <w:lang w:val="en-US"/>
        </w:rPr>
        <w:t>torgi</w:t>
      </w:r>
      <w:r w:rsidRPr="00BF6AD2">
        <w:rPr>
          <w:rFonts w:ascii="Times New Roman" w:eastAsia="Arial Unicode MS" w:hAnsi="Times New Roman"/>
          <w:sz w:val="24"/>
          <w:szCs w:val="24"/>
        </w:rPr>
        <w:t>.</w:t>
      </w:r>
      <w:r w:rsidRPr="00BF6AD2">
        <w:rPr>
          <w:rFonts w:ascii="Times New Roman" w:eastAsia="Arial Unicode MS" w:hAnsi="Times New Roman"/>
          <w:sz w:val="24"/>
          <w:szCs w:val="24"/>
          <w:lang w:val="en-US"/>
        </w:rPr>
        <w:t>gov</w:t>
      </w:r>
      <w:r w:rsidRPr="00BF6AD2">
        <w:rPr>
          <w:rFonts w:ascii="Times New Roman" w:eastAsia="Arial Unicode MS" w:hAnsi="Times New Roman"/>
          <w:sz w:val="24"/>
          <w:szCs w:val="24"/>
        </w:rPr>
        <w:t>.</w:t>
      </w:r>
      <w:r w:rsidRPr="00BF6AD2">
        <w:rPr>
          <w:rFonts w:ascii="Times New Roman" w:eastAsia="Arial Unicode MS" w:hAnsi="Times New Roman"/>
          <w:sz w:val="24"/>
          <w:szCs w:val="24"/>
          <w:lang w:val="en-US"/>
        </w:rPr>
        <w:t>ru</w:t>
      </w:r>
      <w:r w:rsidRPr="00BF6AD2">
        <w:rPr>
          <w:rFonts w:ascii="Times New Roman" w:eastAsia="Arial Unicode MS" w:hAnsi="Times New Roman"/>
          <w:sz w:val="24"/>
          <w:szCs w:val="24"/>
        </w:rPr>
        <w:t xml:space="preserve">, </w:t>
      </w:r>
      <w:r w:rsidR="00A02AC6" w:rsidRPr="00A02AC6">
        <w:rPr>
          <w:rFonts w:ascii="Times New Roman" w:eastAsia="Arial Unicode MS" w:hAnsi="Times New Roman"/>
          <w:sz w:val="24"/>
          <w:szCs w:val="24"/>
        </w:rPr>
        <w:t>www.roseltorg.ru</w:t>
      </w:r>
      <w:r w:rsidR="00A02AC6">
        <w:rPr>
          <w:rFonts w:ascii="Times New Roman" w:eastAsia="Arial Unicode MS" w:hAnsi="Times New Roman"/>
          <w:sz w:val="24"/>
          <w:szCs w:val="24"/>
        </w:rPr>
        <w:t>.</w:t>
      </w:r>
    </w:p>
    <w:p w14:paraId="3E53EE5B" w14:textId="4D115F27" w:rsidR="004F0BB6" w:rsidRPr="00BF6AD2" w:rsidRDefault="004F0BB6" w:rsidP="004F0BB6">
      <w:pPr>
        <w:ind w:firstLine="709"/>
        <w:jc w:val="both"/>
        <w:rPr>
          <w:rFonts w:ascii="Times New Roman" w:eastAsia="Arial Unicode MS" w:hAnsi="Times New Roman"/>
          <w:sz w:val="24"/>
          <w:szCs w:val="24"/>
        </w:rPr>
      </w:pPr>
      <w:r w:rsidRPr="00BF6AD2">
        <w:rPr>
          <w:rFonts w:ascii="Times New Roman" w:eastAsia="Arial Unicode MS" w:hAnsi="Times New Roman"/>
          <w:sz w:val="24"/>
          <w:szCs w:val="24"/>
        </w:rPr>
        <w:t>1</w:t>
      </w:r>
      <w:r w:rsidR="00D969B0" w:rsidRPr="009629BA">
        <w:rPr>
          <w:rFonts w:ascii="Times New Roman" w:eastAsia="Arial Unicode MS" w:hAnsi="Times New Roman"/>
          <w:sz w:val="24"/>
          <w:szCs w:val="24"/>
        </w:rPr>
        <w:t>4</w:t>
      </w:r>
      <w:r w:rsidRPr="00BF6AD2">
        <w:rPr>
          <w:rFonts w:ascii="Times New Roman" w:eastAsia="Arial Unicode MS" w:hAnsi="Times New Roman"/>
          <w:sz w:val="24"/>
          <w:szCs w:val="24"/>
        </w:rPr>
        <w:t>.5.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не подписал и не представил в уполномоченный орган договор. При этом условия повторного аукциона могут быть изменены.</w:t>
      </w:r>
    </w:p>
    <w:p w14:paraId="34EBE21D" w14:textId="77777777" w:rsidR="004F0BB6" w:rsidRPr="00BF6AD2" w:rsidRDefault="004F0BB6" w:rsidP="004F0BB6">
      <w:pPr>
        <w:tabs>
          <w:tab w:val="left" w:pos="284"/>
        </w:tabs>
        <w:ind w:firstLine="709"/>
        <w:jc w:val="both"/>
        <w:rPr>
          <w:rFonts w:ascii="Times New Roman" w:hAnsi="Times New Roman"/>
          <w:sz w:val="24"/>
          <w:szCs w:val="24"/>
        </w:rPr>
      </w:pPr>
      <w:r w:rsidRPr="00BF6AD2">
        <w:rPr>
          <w:rFonts w:ascii="Times New Roman" w:hAnsi="Times New Roman"/>
          <w:sz w:val="24"/>
          <w:szCs w:val="24"/>
        </w:rPr>
        <w:t xml:space="preserve">    </w:t>
      </w:r>
    </w:p>
    <w:p w14:paraId="1230BB94" w14:textId="577423E4" w:rsidR="004F0BB6" w:rsidRPr="00BF6AD2" w:rsidRDefault="004F0BB6" w:rsidP="00A357FD">
      <w:pPr>
        <w:jc w:val="both"/>
        <w:outlineLvl w:val="0"/>
        <w:rPr>
          <w:rFonts w:ascii="Times New Roman" w:hAnsi="Times New Roman"/>
          <w:b/>
          <w:bCs/>
          <w:kern w:val="36"/>
          <w:sz w:val="24"/>
          <w:szCs w:val="24"/>
        </w:rPr>
      </w:pPr>
    </w:p>
    <w:p w14:paraId="670DABBE" w14:textId="77777777" w:rsidR="00483879" w:rsidRDefault="00483879">
      <w:pPr>
        <w:rPr>
          <w:rFonts w:ascii="Times New Roman" w:hAnsi="Times New Roman"/>
          <w:bCs/>
          <w:sz w:val="24"/>
          <w:szCs w:val="24"/>
        </w:rPr>
      </w:pPr>
      <w:r>
        <w:rPr>
          <w:rFonts w:ascii="Times New Roman" w:hAnsi="Times New Roman"/>
          <w:bCs/>
          <w:sz w:val="24"/>
          <w:szCs w:val="24"/>
        </w:rPr>
        <w:br w:type="page"/>
      </w:r>
    </w:p>
    <w:p w14:paraId="433086E3" w14:textId="1EACD254" w:rsidR="00AC1AF8" w:rsidRPr="00BF6AD2" w:rsidRDefault="00AC1AF8" w:rsidP="00AC1AF8">
      <w:pPr>
        <w:ind w:left="2694" w:firstLine="283"/>
        <w:jc w:val="right"/>
        <w:rPr>
          <w:rFonts w:ascii="Times New Roman" w:hAnsi="Times New Roman"/>
          <w:bCs/>
          <w:sz w:val="24"/>
          <w:szCs w:val="24"/>
        </w:rPr>
      </w:pPr>
      <w:r w:rsidRPr="00BF6AD2">
        <w:rPr>
          <w:rFonts w:ascii="Times New Roman" w:hAnsi="Times New Roman"/>
          <w:bCs/>
          <w:sz w:val="24"/>
          <w:szCs w:val="24"/>
        </w:rPr>
        <w:lastRenderedPageBreak/>
        <w:t xml:space="preserve">Приложение № 1                                                                                к документации об аукционе на право заключения </w:t>
      </w:r>
    </w:p>
    <w:p w14:paraId="37B385C9" w14:textId="77777777" w:rsidR="00AC1AF8" w:rsidRPr="00BF6AD2" w:rsidRDefault="00AC1AF8" w:rsidP="00AC1AF8">
      <w:pPr>
        <w:ind w:left="2694" w:firstLine="283"/>
        <w:jc w:val="right"/>
        <w:rPr>
          <w:rFonts w:ascii="Times New Roman" w:hAnsi="Times New Roman"/>
          <w:bCs/>
          <w:sz w:val="24"/>
          <w:szCs w:val="24"/>
        </w:rPr>
      </w:pPr>
      <w:r w:rsidRPr="00BF6AD2">
        <w:rPr>
          <w:rFonts w:ascii="Times New Roman" w:hAnsi="Times New Roman"/>
          <w:bCs/>
          <w:sz w:val="24"/>
          <w:szCs w:val="24"/>
        </w:rPr>
        <w:t>договоров аренды имущества,</w:t>
      </w:r>
    </w:p>
    <w:p w14:paraId="7D204941" w14:textId="77777777" w:rsidR="00AC1AF8" w:rsidRPr="00BF6AD2" w:rsidRDefault="00AC1AF8" w:rsidP="00AC1AF8">
      <w:pPr>
        <w:ind w:firstLine="709"/>
        <w:jc w:val="right"/>
        <w:rPr>
          <w:rFonts w:ascii="Times New Roman" w:hAnsi="Times New Roman"/>
          <w:sz w:val="24"/>
          <w:szCs w:val="24"/>
        </w:rPr>
      </w:pPr>
      <w:r w:rsidRPr="00BF6AD2">
        <w:rPr>
          <w:rFonts w:ascii="Times New Roman" w:hAnsi="Times New Roman"/>
          <w:sz w:val="24"/>
          <w:szCs w:val="24"/>
        </w:rPr>
        <w:t>находящегося в муниципальной собственности</w:t>
      </w:r>
    </w:p>
    <w:p w14:paraId="5AA74FA1" w14:textId="4077567A" w:rsidR="00AC1AF8" w:rsidRPr="00BF6AD2" w:rsidRDefault="00AC1AF8" w:rsidP="00AC1AF8">
      <w:pPr>
        <w:ind w:firstLine="709"/>
        <w:jc w:val="right"/>
        <w:rPr>
          <w:rFonts w:ascii="Times New Roman" w:hAnsi="Times New Roman"/>
          <w:iCs/>
          <w:sz w:val="24"/>
          <w:szCs w:val="24"/>
        </w:rPr>
      </w:pPr>
      <w:r w:rsidRPr="00BF6AD2">
        <w:rPr>
          <w:rFonts w:ascii="Times New Roman" w:hAnsi="Times New Roman"/>
          <w:sz w:val="24"/>
          <w:szCs w:val="24"/>
        </w:rPr>
        <w:t xml:space="preserve">Чебоксарского </w:t>
      </w:r>
      <w:r w:rsidR="00923F72" w:rsidRPr="00BF6AD2">
        <w:rPr>
          <w:rFonts w:ascii="Times New Roman" w:hAnsi="Times New Roman"/>
          <w:sz w:val="24"/>
          <w:szCs w:val="24"/>
        </w:rPr>
        <w:t xml:space="preserve">муниципального округа </w:t>
      </w:r>
      <w:r w:rsidRPr="00BF6AD2">
        <w:rPr>
          <w:rFonts w:ascii="Times New Roman" w:hAnsi="Times New Roman"/>
          <w:sz w:val="24"/>
          <w:szCs w:val="24"/>
        </w:rPr>
        <w:t xml:space="preserve"> Чувашской Республики</w:t>
      </w:r>
    </w:p>
    <w:p w14:paraId="5FA6A7A2" w14:textId="77777777" w:rsidR="00AC1AF8" w:rsidRPr="00BF6AD2" w:rsidRDefault="00AC1AF8" w:rsidP="00AC1AF8">
      <w:pPr>
        <w:rPr>
          <w:rFonts w:ascii="Times New Roman" w:hAnsi="Times New Roman"/>
          <w:sz w:val="24"/>
          <w:szCs w:val="24"/>
        </w:rPr>
      </w:pPr>
    </w:p>
    <w:p w14:paraId="1779CB05" w14:textId="77777777" w:rsidR="00AC1AF8" w:rsidRPr="00BF6AD2" w:rsidRDefault="00AC1AF8" w:rsidP="00AC1AF8">
      <w:pPr>
        <w:pStyle w:val="1"/>
        <w:spacing w:before="0" w:after="0"/>
        <w:ind w:firstLine="709"/>
        <w:rPr>
          <w:rFonts w:ascii="Times New Roman" w:hAnsi="Times New Roman" w:cs="Times New Roman"/>
        </w:rPr>
      </w:pPr>
      <w:r w:rsidRPr="00BF6AD2">
        <w:rPr>
          <w:rFonts w:ascii="Times New Roman" w:hAnsi="Times New Roman" w:cs="Times New Roman"/>
        </w:rPr>
        <w:t>ЗАЯВКА  НА  УЧАСТИЕ  В  АУКЦИОНЕ</w:t>
      </w:r>
    </w:p>
    <w:p w14:paraId="366E3823" w14:textId="77777777" w:rsidR="00AC1AF8" w:rsidRPr="00BF6AD2" w:rsidRDefault="00AC1AF8" w:rsidP="00AC1AF8">
      <w:pPr>
        <w:ind w:firstLine="709"/>
        <w:jc w:val="center"/>
        <w:rPr>
          <w:rFonts w:ascii="Times New Roman" w:hAnsi="Times New Roman"/>
          <w:b/>
          <w:bCs/>
          <w:sz w:val="24"/>
          <w:szCs w:val="24"/>
        </w:rPr>
      </w:pPr>
      <w:r w:rsidRPr="00BF6AD2">
        <w:rPr>
          <w:rFonts w:ascii="Times New Roman" w:hAnsi="Times New Roman"/>
          <w:b/>
          <w:bCs/>
          <w:sz w:val="24"/>
          <w:szCs w:val="24"/>
        </w:rPr>
        <w:t>НА ПРАВО ЗАКЛЮЧЕНИЯ ДОГОВОРА АРЕНДЫ</w:t>
      </w:r>
    </w:p>
    <w:p w14:paraId="3D6C6ED5" w14:textId="77777777" w:rsidR="00AC1AF8" w:rsidRPr="00BF6AD2" w:rsidRDefault="00AC1AF8" w:rsidP="00AC1AF8">
      <w:pPr>
        <w:ind w:firstLine="709"/>
        <w:rPr>
          <w:rFonts w:ascii="Times New Roman" w:hAnsi="Times New Roman"/>
          <w:sz w:val="24"/>
          <w:szCs w:val="24"/>
        </w:rPr>
      </w:pPr>
    </w:p>
    <w:p w14:paraId="03E4AC3C" w14:textId="77777777" w:rsidR="00AC1AF8" w:rsidRPr="00BF6AD2" w:rsidRDefault="00AC1AF8" w:rsidP="00AC1AF8">
      <w:pPr>
        <w:pStyle w:val="a6"/>
        <w:rPr>
          <w:szCs w:val="24"/>
        </w:rPr>
      </w:pPr>
      <w:r w:rsidRPr="00BF6AD2">
        <w:rPr>
          <w:szCs w:val="24"/>
        </w:rPr>
        <w:t xml:space="preserve">1. Изучив извещение о проведении аукциона и документацию об аукционе, применимые к данному аукциону законодательные и нормативные правовые акты, ____________________________________________________________________________________________   </w:t>
      </w:r>
    </w:p>
    <w:p w14:paraId="76B03EE1" w14:textId="77777777" w:rsidR="00AC1AF8" w:rsidRPr="00BF6AD2" w:rsidRDefault="00AC1AF8" w:rsidP="00AC1AF8">
      <w:pPr>
        <w:ind w:firstLine="709"/>
        <w:jc w:val="both"/>
        <w:rPr>
          <w:rFonts w:ascii="Times New Roman" w:hAnsi="Times New Roman"/>
          <w:sz w:val="24"/>
          <w:szCs w:val="24"/>
        </w:rPr>
      </w:pPr>
      <w:r w:rsidRPr="00BF6AD2">
        <w:rPr>
          <w:rFonts w:ascii="Times New Roman" w:hAnsi="Times New Roman"/>
          <w:sz w:val="24"/>
          <w:szCs w:val="24"/>
        </w:rPr>
        <w:t xml:space="preserve">                                         (наименование заявителя)</w:t>
      </w:r>
    </w:p>
    <w:p w14:paraId="626929B5" w14:textId="77777777" w:rsidR="00AC1AF8" w:rsidRPr="00BF6AD2" w:rsidRDefault="00AC1AF8" w:rsidP="00AC1AF8">
      <w:pPr>
        <w:jc w:val="both"/>
        <w:rPr>
          <w:rFonts w:ascii="Times New Roman" w:hAnsi="Times New Roman"/>
          <w:sz w:val="24"/>
          <w:szCs w:val="24"/>
        </w:rPr>
      </w:pPr>
      <w:r w:rsidRPr="00BF6AD2">
        <w:rPr>
          <w:rFonts w:ascii="Times New Roman" w:hAnsi="Times New Roman"/>
          <w:sz w:val="24"/>
          <w:szCs w:val="24"/>
        </w:rPr>
        <w:t>в  лице   _____________________________________________________________________________________</w:t>
      </w:r>
    </w:p>
    <w:p w14:paraId="7771FB36" w14:textId="77777777" w:rsidR="00AC1AF8" w:rsidRPr="00BF6AD2" w:rsidRDefault="00AC1AF8" w:rsidP="00AC1AF8">
      <w:pPr>
        <w:pStyle w:val="21"/>
        <w:jc w:val="center"/>
        <w:rPr>
          <w:sz w:val="24"/>
          <w:szCs w:val="24"/>
        </w:rPr>
      </w:pPr>
      <w:r w:rsidRPr="00BF6AD2">
        <w:rPr>
          <w:sz w:val="24"/>
          <w:szCs w:val="24"/>
        </w:rPr>
        <w:t>(наименование должности, Ф.И.О. руководителя юридического лица,             индивидуального предпринимателя или уполномоченного лица)</w:t>
      </w:r>
    </w:p>
    <w:p w14:paraId="6ABF4D7C" w14:textId="77777777" w:rsidR="00AC1AF8" w:rsidRPr="00BF6AD2" w:rsidRDefault="00AC1AF8" w:rsidP="00AC1AF8">
      <w:pPr>
        <w:pStyle w:val="ac"/>
      </w:pPr>
      <w:r w:rsidRPr="00BF6AD2">
        <w:t xml:space="preserve">сообщает о своем согласии на участие в аукционе на право заключения договора аренды ____________________________________________________________________________________________, </w:t>
      </w:r>
    </w:p>
    <w:p w14:paraId="480C8C73" w14:textId="77777777" w:rsidR="00AC1AF8" w:rsidRPr="00BF6AD2" w:rsidRDefault="00AC1AF8" w:rsidP="00AC1AF8">
      <w:pPr>
        <w:pStyle w:val="ac"/>
        <w:ind w:firstLine="709"/>
      </w:pPr>
      <w:r w:rsidRPr="00BF6AD2">
        <w:t xml:space="preserve">                 (характеристика и адрес объекта аренды)</w:t>
      </w:r>
    </w:p>
    <w:p w14:paraId="24750207" w14:textId="77777777" w:rsidR="00AC1AF8" w:rsidRPr="00BF6AD2" w:rsidRDefault="00AC1AF8" w:rsidP="00AC1AF8">
      <w:pPr>
        <w:pStyle w:val="ac"/>
      </w:pPr>
      <w:r w:rsidRPr="00BF6AD2">
        <w:t>на условиях, установленных документацией об аукционе и извещением о проведении  аукциона, и направляет настоящую заявку.</w:t>
      </w:r>
    </w:p>
    <w:p w14:paraId="37DB8FC0" w14:textId="77777777" w:rsidR="00AC1AF8" w:rsidRPr="00BF6AD2" w:rsidRDefault="00AC1AF8" w:rsidP="00AC1AF8">
      <w:pPr>
        <w:pStyle w:val="ac"/>
        <w:numPr>
          <w:ilvl w:val="0"/>
          <w:numId w:val="5"/>
        </w:numPr>
        <w:tabs>
          <w:tab w:val="num" w:pos="1230"/>
        </w:tabs>
        <w:ind w:left="0" w:firstLine="709"/>
      </w:pPr>
      <w:r w:rsidRPr="00BF6AD2">
        <w:t xml:space="preserve"> Настоящей заявкой подтверждает, что в отношении </w:t>
      </w:r>
    </w:p>
    <w:p w14:paraId="7D267DFB" w14:textId="77777777" w:rsidR="00AC1AF8" w:rsidRPr="00BF6AD2" w:rsidRDefault="00AC1AF8" w:rsidP="00AC1AF8">
      <w:pPr>
        <w:pStyle w:val="ac"/>
        <w:tabs>
          <w:tab w:val="num" w:pos="1230"/>
        </w:tabs>
      </w:pPr>
      <w:r w:rsidRPr="00BF6AD2">
        <w:t>______________________________________________________________________________</w:t>
      </w:r>
    </w:p>
    <w:p w14:paraId="48BC0017" w14:textId="77777777" w:rsidR="00AC1AF8" w:rsidRPr="00BF6AD2" w:rsidRDefault="00AC1AF8" w:rsidP="00AC1AF8">
      <w:pPr>
        <w:pStyle w:val="ac"/>
        <w:jc w:val="center"/>
      </w:pPr>
      <w:r w:rsidRPr="00BF6AD2">
        <w:t>(наименование заявителя)</w:t>
      </w:r>
    </w:p>
    <w:p w14:paraId="6F5C6093" w14:textId="77777777" w:rsidR="00AC1AF8" w:rsidRPr="00BF6AD2" w:rsidRDefault="00AC1AF8" w:rsidP="00AC1AF8">
      <w:pPr>
        <w:jc w:val="both"/>
        <w:outlineLvl w:val="1"/>
        <w:rPr>
          <w:rFonts w:ascii="Times New Roman" w:hAnsi="Times New Roman"/>
          <w:sz w:val="24"/>
          <w:szCs w:val="24"/>
        </w:rPr>
      </w:pPr>
      <w:r w:rsidRPr="00BF6AD2">
        <w:rPr>
          <w:rFonts w:ascii="Times New Roman" w:hAnsi="Times New Roman"/>
          <w:sz w:val="24"/>
          <w:szCs w:val="24"/>
        </w:rPr>
        <w:t>отсутствуют решение о ликвидации, решение арбитражного суда о признании заявителя  (юридического лица или индивидуального предпринимателя) банкротом  и об открытии конкурсного производства и  решение о приостановлении деятельности.</w:t>
      </w:r>
    </w:p>
    <w:p w14:paraId="45F1C8A9" w14:textId="77777777" w:rsidR="00AC1AF8" w:rsidRPr="00BF6AD2" w:rsidRDefault="00AC1AF8" w:rsidP="00AC1AF8">
      <w:pPr>
        <w:pStyle w:val="ae"/>
        <w:numPr>
          <w:ilvl w:val="0"/>
          <w:numId w:val="5"/>
        </w:numPr>
        <w:tabs>
          <w:tab w:val="clear" w:pos="900"/>
          <w:tab w:val="num" w:pos="0"/>
          <w:tab w:val="left" w:pos="851"/>
        </w:tabs>
        <w:ind w:left="0" w:firstLine="709"/>
        <w:jc w:val="both"/>
        <w:outlineLvl w:val="1"/>
        <w:rPr>
          <w:szCs w:val="24"/>
        </w:rPr>
      </w:pPr>
      <w:r w:rsidRPr="00BF6AD2">
        <w:rPr>
          <w:szCs w:val="24"/>
        </w:rPr>
        <w:t>Настоящей заявкой гарантирует достоверность представленной в заявке информации.</w:t>
      </w:r>
    </w:p>
    <w:p w14:paraId="67ABCC8A" w14:textId="77777777" w:rsidR="00AC1AF8" w:rsidRPr="00BF6AD2" w:rsidRDefault="00AC1AF8" w:rsidP="00AC1AF8">
      <w:pPr>
        <w:pStyle w:val="ac"/>
        <w:numPr>
          <w:ilvl w:val="0"/>
          <w:numId w:val="5"/>
        </w:numPr>
        <w:tabs>
          <w:tab w:val="num" w:pos="1230"/>
        </w:tabs>
        <w:ind w:left="0" w:firstLine="709"/>
      </w:pPr>
      <w:r w:rsidRPr="00BF6AD2">
        <w:t xml:space="preserve"> С документацией об аукционе, а также проектом договора аренды имущества, находящегося в муниципальной собственности Чебоксарского района Чувашской Республики, ознакомлен.</w:t>
      </w:r>
    </w:p>
    <w:p w14:paraId="44D2BF78" w14:textId="77777777" w:rsidR="00AC1AF8" w:rsidRPr="00BF6AD2" w:rsidRDefault="00AC1AF8" w:rsidP="00AC1AF8">
      <w:pPr>
        <w:pStyle w:val="ConsPlusNormal"/>
        <w:widowControl/>
        <w:numPr>
          <w:ilvl w:val="0"/>
          <w:numId w:val="5"/>
        </w:numPr>
        <w:spacing w:after="0" w:line="240" w:lineRule="auto"/>
        <w:ind w:left="0" w:firstLine="709"/>
        <w:jc w:val="both"/>
        <w:rPr>
          <w:rFonts w:ascii="Times New Roman" w:hAnsi="Times New Roman" w:cs="Times New Roman"/>
          <w:sz w:val="24"/>
          <w:szCs w:val="24"/>
        </w:rPr>
      </w:pPr>
      <w:r w:rsidRPr="00BF6AD2">
        <w:rPr>
          <w:rFonts w:ascii="Times New Roman" w:hAnsi="Times New Roman" w:cs="Times New Roman"/>
          <w:sz w:val="24"/>
          <w:szCs w:val="24"/>
        </w:rPr>
        <w:t xml:space="preserve"> _____________________________________________________________________</w:t>
      </w:r>
    </w:p>
    <w:p w14:paraId="640849AA" w14:textId="77777777" w:rsidR="00AC1AF8" w:rsidRPr="00BF6AD2" w:rsidRDefault="00AC1AF8" w:rsidP="00AC1AF8">
      <w:pPr>
        <w:pStyle w:val="ConsPlusNormal"/>
        <w:widowControl/>
        <w:spacing w:after="0" w:line="240" w:lineRule="auto"/>
        <w:ind w:firstLine="709"/>
        <w:jc w:val="center"/>
        <w:rPr>
          <w:rFonts w:ascii="Times New Roman" w:hAnsi="Times New Roman" w:cs="Times New Roman"/>
          <w:sz w:val="24"/>
          <w:szCs w:val="24"/>
        </w:rPr>
      </w:pPr>
      <w:r w:rsidRPr="00BF6AD2">
        <w:rPr>
          <w:rFonts w:ascii="Times New Roman" w:hAnsi="Times New Roman" w:cs="Times New Roman"/>
          <w:sz w:val="24"/>
          <w:szCs w:val="24"/>
        </w:rPr>
        <w:t>(наименование заявителя)</w:t>
      </w:r>
    </w:p>
    <w:p w14:paraId="2CFEEE41" w14:textId="77777777" w:rsidR="00AC1AF8" w:rsidRPr="00BF6AD2" w:rsidRDefault="00AC1AF8" w:rsidP="00AC1AF8">
      <w:pPr>
        <w:pStyle w:val="ConsPlusNormal"/>
        <w:widowControl/>
        <w:spacing w:after="0" w:line="240" w:lineRule="auto"/>
        <w:ind w:firstLine="0"/>
        <w:jc w:val="both"/>
        <w:rPr>
          <w:rFonts w:ascii="Times New Roman" w:hAnsi="Times New Roman" w:cs="Times New Roman"/>
          <w:sz w:val="24"/>
          <w:szCs w:val="24"/>
        </w:rPr>
      </w:pPr>
      <w:r w:rsidRPr="00BF6AD2">
        <w:rPr>
          <w:rFonts w:ascii="Times New Roman" w:hAnsi="Times New Roman" w:cs="Times New Roman"/>
          <w:sz w:val="24"/>
          <w:szCs w:val="24"/>
        </w:rPr>
        <w:t>согласен с тем,  что он утрачивает задаток на участие в аукционе, который перечисляется в республиканский бюджет Чувашской Республики, в случае признания заявителя победителем аукциона и его отказа от заключения договора аренды.</w:t>
      </w:r>
    </w:p>
    <w:p w14:paraId="4B06F1E1" w14:textId="23A77E5C" w:rsidR="00AC1AF8" w:rsidRPr="00BF6AD2" w:rsidRDefault="00AC1AF8" w:rsidP="00AC1AF8">
      <w:pPr>
        <w:pStyle w:val="ConsPlusNormal"/>
        <w:widowControl/>
        <w:numPr>
          <w:ilvl w:val="0"/>
          <w:numId w:val="5"/>
        </w:numPr>
        <w:tabs>
          <w:tab w:val="clear" w:pos="900"/>
          <w:tab w:val="num" w:pos="426"/>
          <w:tab w:val="left" w:pos="993"/>
        </w:tabs>
        <w:spacing w:after="0" w:line="240" w:lineRule="auto"/>
        <w:ind w:left="0" w:firstLine="709"/>
        <w:jc w:val="both"/>
        <w:rPr>
          <w:rFonts w:ascii="Times New Roman" w:hAnsi="Times New Roman" w:cs="Times New Roman"/>
          <w:sz w:val="24"/>
          <w:szCs w:val="24"/>
        </w:rPr>
      </w:pPr>
      <w:r w:rsidRPr="00BF6AD2">
        <w:rPr>
          <w:rFonts w:ascii="Times New Roman" w:hAnsi="Times New Roman" w:cs="Times New Roman"/>
          <w:sz w:val="24"/>
          <w:szCs w:val="24"/>
        </w:rPr>
        <w:t xml:space="preserve">Предварительно согласен на использование организатором аукциона персональных данных согласно ст.3 Федерального закона от 27 июля 2006 г. № 152-ФЗ «О персональных данных» в целях, определенных п. 103 </w:t>
      </w:r>
      <w:r w:rsidR="00F82D45" w:rsidRPr="00F82D45">
        <w:rPr>
          <w:rFonts w:ascii="Times New Roman" w:hAnsi="Times New Roman" w:cs="Times New Roman"/>
          <w:sz w:val="24"/>
          <w:szCs w:val="24"/>
        </w:rPr>
        <w:t>приказ</w:t>
      </w:r>
      <w:r w:rsidR="00F82D45">
        <w:rPr>
          <w:rFonts w:ascii="Times New Roman" w:hAnsi="Times New Roman" w:cs="Times New Roman"/>
          <w:sz w:val="24"/>
          <w:szCs w:val="24"/>
        </w:rPr>
        <w:t>а</w:t>
      </w:r>
      <w:r w:rsidR="00F82D45" w:rsidRPr="00F82D45">
        <w:rPr>
          <w:rFonts w:ascii="Times New Roman" w:hAnsi="Times New Roman" w:cs="Times New Roman"/>
          <w:sz w:val="24"/>
          <w:szCs w:val="24"/>
        </w:rPr>
        <w:t xml:space="preserve"> Федеральной антимонопольной службы от 21 марта 2023 года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F6AD2">
        <w:rPr>
          <w:rFonts w:ascii="Times New Roman" w:hAnsi="Times New Roman" w:cs="Times New Roman"/>
          <w:sz w:val="24"/>
          <w:szCs w:val="24"/>
        </w:rPr>
        <w:t xml:space="preserve">. </w:t>
      </w:r>
    </w:p>
    <w:p w14:paraId="45414544" w14:textId="413117AD" w:rsidR="00923F72" w:rsidRPr="00BF6AD2" w:rsidRDefault="00923F72" w:rsidP="00923F72">
      <w:pPr>
        <w:pStyle w:val="ac"/>
        <w:tabs>
          <w:tab w:val="left" w:pos="3416"/>
        </w:tabs>
        <w:ind w:firstLine="709"/>
      </w:pPr>
      <w:r w:rsidRPr="00BF6AD2">
        <w:t>7. Настоящим подтверждает, что обязуется самостоятельно отслеживать изменения, вносимые в аукционную документацию, размещаемую на официальном сайте, а также принимает на себя риски несвоевременного получения указанной информации.</w:t>
      </w:r>
    </w:p>
    <w:p w14:paraId="740B129F" w14:textId="13662549" w:rsidR="00923F72" w:rsidRPr="00BF6AD2" w:rsidRDefault="00923F72" w:rsidP="00923F72">
      <w:pPr>
        <w:pStyle w:val="ac"/>
        <w:tabs>
          <w:tab w:val="left" w:pos="3416"/>
        </w:tabs>
        <w:ind w:firstLine="709"/>
      </w:pPr>
      <w:r w:rsidRPr="00BF6AD2">
        <w:lastRenderedPageBreak/>
        <w:t xml:space="preserve">Заявитель подтверждает, что ознакомлен с особыми условиями, указанными в Извещении о проведении аукциона. </w:t>
      </w:r>
    </w:p>
    <w:p w14:paraId="67D6648E" w14:textId="77777777" w:rsidR="00923F72" w:rsidRPr="00BF6AD2" w:rsidRDefault="00923F72" w:rsidP="00923F72">
      <w:pPr>
        <w:pStyle w:val="ac"/>
        <w:tabs>
          <w:tab w:val="left" w:pos="3416"/>
        </w:tabs>
        <w:ind w:firstLine="709"/>
      </w:pPr>
      <w:r w:rsidRPr="00BF6AD2">
        <w:t>В случае признания победителем торгов заявитель обязуется заключить с организатором торгов договор аренды федерального недвижимого имущества не позднее десяти дней со дня подписания протокола об итогах аукциона и оплатить установленный размер арендной платы, в соответствии с результатом аукциона, в сроки, определенные договором аренды.</w:t>
      </w:r>
    </w:p>
    <w:p w14:paraId="26DC9319" w14:textId="70E4BFE8" w:rsidR="00923F72" w:rsidRPr="00BF6AD2" w:rsidRDefault="00923F72" w:rsidP="00923F72">
      <w:pPr>
        <w:pStyle w:val="ac"/>
        <w:numPr>
          <w:ilvl w:val="0"/>
          <w:numId w:val="7"/>
        </w:numPr>
        <w:tabs>
          <w:tab w:val="left" w:pos="3416"/>
        </w:tabs>
      </w:pPr>
      <w:r w:rsidRPr="00BF6AD2">
        <w:t xml:space="preserve">Место нахождения и банковские реквизиты Заявителя </w:t>
      </w:r>
    </w:p>
    <w:p w14:paraId="7703F50E" w14:textId="77777777" w:rsidR="00923F72" w:rsidRPr="00BF6AD2" w:rsidRDefault="00923F72" w:rsidP="00923F72">
      <w:pPr>
        <w:pStyle w:val="ac"/>
        <w:tabs>
          <w:tab w:val="left" w:pos="3416"/>
        </w:tabs>
        <w:ind w:firstLine="709"/>
      </w:pPr>
      <w:r w:rsidRPr="00BF6AD2">
        <w:t>(полное наименование юридического лица или фамилия, имя, отчество и паспортные данные физического лица, место жительства, юридический адрес, банковские реквизиты, номер телефона и адрес электронной почты подающего заявку.)</w:t>
      </w:r>
    </w:p>
    <w:p w14:paraId="6912F466" w14:textId="77777777" w:rsidR="00923F72" w:rsidRPr="00BF6AD2" w:rsidRDefault="00923F72" w:rsidP="00923F72">
      <w:pPr>
        <w:pStyle w:val="ac"/>
        <w:ind w:firstLine="709"/>
      </w:pPr>
      <w:r w:rsidRPr="00BF6AD2">
        <w:t>К настоящей заявке прилагаются документы в соответствии с условиями документации об аукционе на ___ листах.</w:t>
      </w:r>
    </w:p>
    <w:p w14:paraId="290A0200" w14:textId="77777777" w:rsidR="00637F59" w:rsidRDefault="00637F59" w:rsidP="00923F72">
      <w:pPr>
        <w:pStyle w:val="ac"/>
        <w:tabs>
          <w:tab w:val="left" w:pos="3416"/>
        </w:tabs>
        <w:ind w:firstLine="709"/>
      </w:pPr>
    </w:p>
    <w:p w14:paraId="6F162B49" w14:textId="77777777" w:rsidR="00637F59" w:rsidRDefault="00637F59" w:rsidP="00923F72">
      <w:pPr>
        <w:pStyle w:val="ac"/>
        <w:tabs>
          <w:tab w:val="left" w:pos="3416"/>
        </w:tabs>
        <w:ind w:firstLine="709"/>
      </w:pPr>
    </w:p>
    <w:p w14:paraId="69C4C5C7" w14:textId="77777777" w:rsidR="00637F59" w:rsidRDefault="00637F59" w:rsidP="00923F72">
      <w:pPr>
        <w:pStyle w:val="ac"/>
        <w:tabs>
          <w:tab w:val="left" w:pos="3416"/>
        </w:tabs>
        <w:ind w:firstLine="709"/>
      </w:pPr>
    </w:p>
    <w:p w14:paraId="1DAAB4C3" w14:textId="77777777" w:rsidR="00637F59" w:rsidRDefault="00637F59" w:rsidP="00923F72">
      <w:pPr>
        <w:pStyle w:val="ac"/>
        <w:tabs>
          <w:tab w:val="left" w:pos="3416"/>
        </w:tabs>
        <w:ind w:firstLine="709"/>
      </w:pPr>
    </w:p>
    <w:p w14:paraId="552C4CB6" w14:textId="77777777" w:rsidR="00637F59" w:rsidRDefault="00637F59" w:rsidP="00923F72">
      <w:pPr>
        <w:pStyle w:val="ac"/>
        <w:tabs>
          <w:tab w:val="left" w:pos="3416"/>
        </w:tabs>
        <w:ind w:firstLine="709"/>
      </w:pPr>
    </w:p>
    <w:p w14:paraId="1736D2BC" w14:textId="28B2F958" w:rsidR="00923F72" w:rsidRPr="00BF6AD2" w:rsidRDefault="00637F59" w:rsidP="00923F72">
      <w:pPr>
        <w:pStyle w:val="ac"/>
        <w:tabs>
          <w:tab w:val="left" w:pos="3416"/>
        </w:tabs>
        <w:ind w:firstLine="709"/>
      </w:pPr>
      <w:r>
        <w:t>Заявитель</w:t>
      </w:r>
      <w:r w:rsidR="00923F72" w:rsidRPr="00BF6AD2">
        <w:tab/>
      </w:r>
      <w:r>
        <w:t xml:space="preserve">                                      </w:t>
      </w:r>
      <w:r w:rsidR="00A22C2E">
        <w:t xml:space="preserve">          </w:t>
      </w:r>
      <w:r>
        <w:t xml:space="preserve">  </w:t>
      </w:r>
      <w:r w:rsidRPr="00BF6AD2">
        <w:t>___________________ (Ф.И.О.)</w:t>
      </w:r>
    </w:p>
    <w:p w14:paraId="2D3F3C6E" w14:textId="789BD509" w:rsidR="00923F72" w:rsidRPr="00BF6AD2" w:rsidRDefault="00637F59" w:rsidP="00923F72">
      <w:pPr>
        <w:ind w:firstLine="709"/>
        <w:jc w:val="both"/>
        <w:rPr>
          <w:rFonts w:ascii="Times New Roman" w:hAnsi="Times New Roman"/>
          <w:sz w:val="24"/>
          <w:szCs w:val="24"/>
        </w:rPr>
      </w:pPr>
      <w:r>
        <w:rPr>
          <w:rFonts w:ascii="Times New Roman" w:hAnsi="Times New Roman"/>
          <w:sz w:val="24"/>
          <w:szCs w:val="24"/>
        </w:rPr>
        <w:t>(р</w:t>
      </w:r>
      <w:r w:rsidR="00923F72" w:rsidRPr="00BF6AD2">
        <w:rPr>
          <w:rFonts w:ascii="Times New Roman" w:hAnsi="Times New Roman"/>
          <w:sz w:val="24"/>
          <w:szCs w:val="24"/>
        </w:rPr>
        <w:t>уководитель юридического лица*</w:t>
      </w:r>
      <w:r>
        <w:rPr>
          <w:rFonts w:ascii="Times New Roman" w:hAnsi="Times New Roman"/>
          <w:sz w:val="24"/>
          <w:szCs w:val="24"/>
        </w:rPr>
        <w:t xml:space="preserve">)                                 </w:t>
      </w:r>
      <w:r w:rsidR="00A22C2E">
        <w:rPr>
          <w:rFonts w:ascii="Times New Roman" w:hAnsi="Times New Roman"/>
          <w:sz w:val="24"/>
          <w:szCs w:val="24"/>
        </w:rPr>
        <w:t xml:space="preserve">         </w:t>
      </w:r>
      <w:r>
        <w:rPr>
          <w:rFonts w:ascii="Times New Roman" w:hAnsi="Times New Roman"/>
          <w:sz w:val="24"/>
          <w:szCs w:val="24"/>
        </w:rPr>
        <w:t xml:space="preserve"> </w:t>
      </w:r>
      <w:r w:rsidRPr="00BF6AD2">
        <w:rPr>
          <w:rFonts w:ascii="Times New Roman" w:hAnsi="Times New Roman"/>
          <w:sz w:val="24"/>
          <w:szCs w:val="24"/>
        </w:rPr>
        <w:t>(подпись)</w:t>
      </w:r>
    </w:p>
    <w:p w14:paraId="6DFE2266" w14:textId="26A39D92" w:rsidR="00923F72" w:rsidRPr="00BF6AD2" w:rsidRDefault="00923F72" w:rsidP="00923F72">
      <w:pPr>
        <w:ind w:firstLine="709"/>
        <w:jc w:val="both"/>
        <w:rPr>
          <w:rFonts w:ascii="Times New Roman" w:hAnsi="Times New Roman"/>
          <w:sz w:val="24"/>
          <w:szCs w:val="24"/>
        </w:rPr>
      </w:pPr>
      <w:r w:rsidRPr="00BF6AD2">
        <w:rPr>
          <w:rFonts w:ascii="Times New Roman" w:hAnsi="Times New Roman"/>
          <w:sz w:val="24"/>
          <w:szCs w:val="24"/>
        </w:rPr>
        <w:t xml:space="preserve"> (индивидуальный предприниматель)                    </w:t>
      </w:r>
      <w:r w:rsidR="00A22C2E" w:rsidRPr="00BF6AD2">
        <w:rPr>
          <w:rFonts w:ascii="Times New Roman" w:hAnsi="Times New Roman"/>
          <w:sz w:val="24"/>
          <w:szCs w:val="24"/>
        </w:rPr>
        <w:t>М.П.</w:t>
      </w:r>
      <w:r w:rsidRPr="00BF6AD2">
        <w:rPr>
          <w:rFonts w:ascii="Times New Roman" w:hAnsi="Times New Roman"/>
          <w:sz w:val="24"/>
          <w:szCs w:val="24"/>
        </w:rPr>
        <w:t xml:space="preserve">   </w:t>
      </w:r>
    </w:p>
    <w:p w14:paraId="497A861C" w14:textId="3622D950" w:rsidR="00923F72" w:rsidRPr="00BF6AD2" w:rsidRDefault="00923F72" w:rsidP="00923F72">
      <w:pPr>
        <w:ind w:firstLine="709"/>
        <w:jc w:val="both"/>
        <w:rPr>
          <w:rFonts w:ascii="Times New Roman" w:hAnsi="Times New Roman"/>
          <w:sz w:val="24"/>
          <w:szCs w:val="24"/>
        </w:rPr>
      </w:pPr>
      <w:r w:rsidRPr="00BF6AD2">
        <w:rPr>
          <w:rFonts w:ascii="Times New Roman" w:hAnsi="Times New Roman"/>
          <w:sz w:val="24"/>
          <w:szCs w:val="24"/>
        </w:rPr>
        <w:t xml:space="preserve">                                                                                                     </w:t>
      </w:r>
    </w:p>
    <w:p w14:paraId="7C77BF1A" w14:textId="6DE0BB55" w:rsidR="00923F72" w:rsidRPr="00BF6AD2" w:rsidRDefault="00923F72" w:rsidP="00923F72">
      <w:pPr>
        <w:ind w:firstLine="709"/>
        <w:jc w:val="both"/>
        <w:rPr>
          <w:rFonts w:ascii="Times New Roman" w:hAnsi="Times New Roman"/>
          <w:sz w:val="24"/>
          <w:szCs w:val="24"/>
        </w:rPr>
      </w:pPr>
      <w:r w:rsidRPr="00BF6AD2">
        <w:rPr>
          <w:rFonts w:ascii="Times New Roman" w:hAnsi="Times New Roman"/>
          <w:sz w:val="24"/>
          <w:szCs w:val="24"/>
        </w:rPr>
        <w:t xml:space="preserve">                                                                                  </w:t>
      </w:r>
    </w:p>
    <w:p w14:paraId="18EB4DF8" w14:textId="77777777" w:rsidR="00923F72" w:rsidRPr="00BF6AD2" w:rsidRDefault="00923F72" w:rsidP="00923F72">
      <w:pPr>
        <w:ind w:firstLine="709"/>
        <w:rPr>
          <w:rFonts w:ascii="Times New Roman" w:hAnsi="Times New Roman"/>
          <w:sz w:val="24"/>
          <w:szCs w:val="24"/>
        </w:rPr>
      </w:pPr>
      <w:r w:rsidRPr="00BF6AD2">
        <w:rPr>
          <w:rFonts w:ascii="Times New Roman" w:hAnsi="Times New Roman"/>
          <w:sz w:val="24"/>
          <w:szCs w:val="24"/>
        </w:rPr>
        <w:t>*или уполномоченный представитель, действующий по доверенности</w:t>
      </w:r>
    </w:p>
    <w:p w14:paraId="161AF0F2" w14:textId="77777777" w:rsidR="00923F72" w:rsidRPr="00BF6AD2" w:rsidRDefault="00923F72" w:rsidP="00923F72">
      <w:pPr>
        <w:rPr>
          <w:rFonts w:ascii="Times New Roman" w:hAnsi="Times New Roman"/>
          <w:sz w:val="24"/>
          <w:szCs w:val="24"/>
        </w:rPr>
      </w:pPr>
    </w:p>
    <w:p w14:paraId="6A7F0DC0" w14:textId="77777777" w:rsidR="00923F72" w:rsidRPr="00BF6AD2" w:rsidRDefault="00923F72" w:rsidP="00923F72">
      <w:pPr>
        <w:pStyle w:val="ac"/>
        <w:tabs>
          <w:tab w:val="left" w:pos="3416"/>
        </w:tabs>
        <w:ind w:firstLine="709"/>
      </w:pPr>
    </w:p>
    <w:p w14:paraId="273F7FA1" w14:textId="77777777" w:rsidR="00923F72" w:rsidRPr="00BF6AD2" w:rsidRDefault="00923F72" w:rsidP="00923F72">
      <w:pPr>
        <w:pStyle w:val="ac"/>
        <w:tabs>
          <w:tab w:val="left" w:pos="3416"/>
        </w:tabs>
        <w:ind w:firstLine="709"/>
      </w:pPr>
      <w:r w:rsidRPr="00BF6AD2">
        <w:t xml:space="preserve"> </w:t>
      </w:r>
    </w:p>
    <w:p w14:paraId="39E15FE2" w14:textId="7AE24A18" w:rsidR="00AC1AF8" w:rsidRPr="00BF6AD2" w:rsidRDefault="00923F72" w:rsidP="00637F59">
      <w:pPr>
        <w:pStyle w:val="ac"/>
        <w:tabs>
          <w:tab w:val="left" w:pos="3416"/>
        </w:tabs>
        <w:ind w:firstLine="709"/>
      </w:pPr>
      <w:r w:rsidRPr="00BF6AD2">
        <w:t xml:space="preserve"> </w:t>
      </w:r>
    </w:p>
    <w:p w14:paraId="62B7793F" w14:textId="4BF857C5" w:rsidR="00923F72" w:rsidRPr="00BF6AD2" w:rsidRDefault="00AC1AF8" w:rsidP="00923F72">
      <w:pPr>
        <w:ind w:firstLine="709"/>
        <w:jc w:val="both"/>
        <w:rPr>
          <w:rFonts w:ascii="Times New Roman" w:hAnsi="Times New Roman"/>
          <w:b/>
          <w:sz w:val="24"/>
          <w:szCs w:val="24"/>
        </w:rPr>
      </w:pPr>
      <w:r w:rsidRPr="00BF6AD2">
        <w:rPr>
          <w:rFonts w:ascii="Times New Roman" w:hAnsi="Times New Roman"/>
          <w:sz w:val="24"/>
          <w:szCs w:val="24"/>
        </w:rPr>
        <w:t xml:space="preserve">                                                                                  </w:t>
      </w:r>
    </w:p>
    <w:p w14:paraId="33B34113" w14:textId="77777777" w:rsidR="00923F72" w:rsidRPr="00BF6AD2" w:rsidRDefault="00923F72" w:rsidP="00923F72">
      <w:pPr>
        <w:autoSpaceDE w:val="0"/>
        <w:autoSpaceDN w:val="0"/>
        <w:adjustRightInd w:val="0"/>
        <w:ind w:firstLine="540"/>
        <w:jc w:val="both"/>
        <w:rPr>
          <w:rFonts w:ascii="Times New Roman" w:hAnsi="Times New Roman"/>
          <w:sz w:val="24"/>
          <w:szCs w:val="24"/>
        </w:rPr>
      </w:pPr>
      <w:r w:rsidRPr="00BF6AD2">
        <w:rPr>
          <w:rFonts w:ascii="Times New Roman" w:hAnsi="Times New Roman"/>
          <w:sz w:val="24"/>
          <w:szCs w:val="24"/>
        </w:rPr>
        <w:t>Заявитель направляет заявку с приложенными документами в установленный срок в форме скан-копий документов через электронную площадку.</w:t>
      </w:r>
    </w:p>
    <w:p w14:paraId="7ED451E9" w14:textId="77777777" w:rsidR="00923F72" w:rsidRPr="00BF6AD2" w:rsidRDefault="00923F72" w:rsidP="00923F72">
      <w:pPr>
        <w:autoSpaceDE w:val="0"/>
        <w:autoSpaceDN w:val="0"/>
        <w:adjustRightInd w:val="0"/>
        <w:ind w:firstLine="540"/>
        <w:jc w:val="both"/>
        <w:rPr>
          <w:rFonts w:ascii="Times New Roman" w:hAnsi="Times New Roman"/>
          <w:sz w:val="24"/>
          <w:szCs w:val="24"/>
        </w:rPr>
      </w:pPr>
    </w:p>
    <w:p w14:paraId="325759F2" w14:textId="77777777" w:rsidR="00923F72" w:rsidRPr="00BF6AD2" w:rsidRDefault="00923F72" w:rsidP="00923F72">
      <w:pPr>
        <w:autoSpaceDE w:val="0"/>
        <w:autoSpaceDN w:val="0"/>
        <w:adjustRightInd w:val="0"/>
        <w:ind w:firstLine="540"/>
        <w:jc w:val="both"/>
        <w:rPr>
          <w:rFonts w:ascii="Times New Roman" w:hAnsi="Times New Roman"/>
          <w:sz w:val="24"/>
          <w:szCs w:val="24"/>
        </w:rPr>
      </w:pPr>
      <w:r w:rsidRPr="00BF6AD2">
        <w:rPr>
          <w:rFonts w:ascii="Times New Roman" w:hAnsi="Times New Roman"/>
          <w:sz w:val="24"/>
          <w:szCs w:val="24"/>
        </w:rPr>
        <w:t xml:space="preserve">Заявка не должна содержать сокращений в словах, подчисток и помарок.  </w:t>
      </w:r>
    </w:p>
    <w:p w14:paraId="5C226DF5" w14:textId="77777777" w:rsidR="00923F72" w:rsidRPr="00BF6AD2" w:rsidRDefault="00923F72" w:rsidP="00923F72">
      <w:pPr>
        <w:autoSpaceDE w:val="0"/>
        <w:autoSpaceDN w:val="0"/>
        <w:adjustRightInd w:val="0"/>
        <w:ind w:firstLine="540"/>
        <w:jc w:val="both"/>
        <w:rPr>
          <w:rFonts w:ascii="Times New Roman" w:hAnsi="Times New Roman"/>
          <w:sz w:val="24"/>
          <w:szCs w:val="24"/>
        </w:rPr>
      </w:pPr>
      <w:r w:rsidRPr="00BF6AD2">
        <w:rPr>
          <w:rFonts w:ascii="Times New Roman" w:hAnsi="Times New Roman"/>
          <w:sz w:val="24"/>
          <w:szCs w:val="24"/>
        </w:rPr>
        <w:t>Юридические лица обязательно указывают: организационно-правовую форму и полное фирменное наименование, место нахождение, почтовый адрес, номер контактного телефона.</w:t>
      </w:r>
    </w:p>
    <w:p w14:paraId="2FE13010" w14:textId="77777777" w:rsidR="00923F72" w:rsidRPr="00BF6AD2" w:rsidRDefault="00923F72" w:rsidP="00923F72">
      <w:pPr>
        <w:autoSpaceDE w:val="0"/>
        <w:autoSpaceDN w:val="0"/>
        <w:adjustRightInd w:val="0"/>
        <w:ind w:firstLine="540"/>
        <w:jc w:val="both"/>
        <w:rPr>
          <w:rFonts w:ascii="Times New Roman" w:hAnsi="Times New Roman"/>
          <w:sz w:val="24"/>
          <w:szCs w:val="24"/>
        </w:rPr>
      </w:pPr>
      <w:r w:rsidRPr="00BF6AD2">
        <w:rPr>
          <w:rFonts w:ascii="Times New Roman" w:hAnsi="Times New Roman"/>
          <w:sz w:val="24"/>
          <w:szCs w:val="24"/>
        </w:rPr>
        <w:t>Индивидуальные предприниматели обязательно указывают: фирменное наименование, сведения об организационно-правовой форме, место нахождение, почтовый адрес, номер контактного телефона.</w:t>
      </w:r>
    </w:p>
    <w:p w14:paraId="6CFDAA67" w14:textId="77777777" w:rsidR="00923F72" w:rsidRPr="00BF6AD2" w:rsidRDefault="00923F72" w:rsidP="00923F72">
      <w:pPr>
        <w:autoSpaceDE w:val="0"/>
        <w:autoSpaceDN w:val="0"/>
        <w:adjustRightInd w:val="0"/>
        <w:ind w:firstLine="540"/>
        <w:jc w:val="both"/>
        <w:rPr>
          <w:rFonts w:ascii="Times New Roman" w:hAnsi="Times New Roman"/>
          <w:sz w:val="24"/>
          <w:szCs w:val="24"/>
        </w:rPr>
      </w:pPr>
      <w:r w:rsidRPr="00BF6AD2">
        <w:rPr>
          <w:rFonts w:ascii="Times New Roman" w:hAnsi="Times New Roman"/>
          <w:sz w:val="24"/>
          <w:szCs w:val="24"/>
        </w:rPr>
        <w:t>Физические лица обязательно указывают: фамилию, имя, отчество, паспортные данные, сведения о месте жительства, номер контактного телефона.</w:t>
      </w:r>
    </w:p>
    <w:p w14:paraId="5A7F3464" w14:textId="75633B2E" w:rsidR="00923F72" w:rsidRPr="00D969B0" w:rsidRDefault="00923F72" w:rsidP="00923F72">
      <w:pPr>
        <w:autoSpaceDE w:val="0"/>
        <w:autoSpaceDN w:val="0"/>
        <w:adjustRightInd w:val="0"/>
        <w:ind w:firstLine="540"/>
        <w:jc w:val="both"/>
        <w:rPr>
          <w:rFonts w:ascii="Times New Roman" w:hAnsi="Times New Roman"/>
          <w:sz w:val="24"/>
          <w:szCs w:val="24"/>
        </w:rPr>
      </w:pPr>
      <w:r w:rsidRPr="00BF6AD2">
        <w:rPr>
          <w:rFonts w:ascii="Times New Roman" w:hAnsi="Times New Roman"/>
          <w:sz w:val="24"/>
          <w:szCs w:val="24"/>
        </w:rPr>
        <w:t xml:space="preserve">Сведения о муниципальном имуществе (наименование, адрес, общая площадь, инвентарный номер) заполняются на основании Информационного сообщения, опубликованного на официальном сайте торгов по адресу: </w:t>
      </w:r>
      <w:hyperlink r:id="rId13" w:history="1">
        <w:r w:rsidRPr="00BF6AD2">
          <w:rPr>
            <w:rStyle w:val="ab"/>
            <w:rFonts w:ascii="Times New Roman" w:hAnsi="Times New Roman"/>
            <w:sz w:val="24"/>
            <w:szCs w:val="24"/>
            <w:lang w:val="en-US"/>
          </w:rPr>
          <w:t>www</w:t>
        </w:r>
        <w:r w:rsidRPr="00BF6AD2">
          <w:rPr>
            <w:rStyle w:val="ab"/>
            <w:rFonts w:ascii="Times New Roman" w:hAnsi="Times New Roman"/>
            <w:sz w:val="24"/>
            <w:szCs w:val="24"/>
          </w:rPr>
          <w:t>.</w:t>
        </w:r>
        <w:r w:rsidRPr="00BF6AD2">
          <w:rPr>
            <w:rStyle w:val="ab"/>
            <w:rFonts w:ascii="Times New Roman" w:hAnsi="Times New Roman"/>
            <w:sz w:val="24"/>
            <w:szCs w:val="24"/>
            <w:lang w:val="en-US"/>
          </w:rPr>
          <w:t>torgi</w:t>
        </w:r>
        <w:r w:rsidRPr="00BF6AD2">
          <w:rPr>
            <w:rStyle w:val="ab"/>
            <w:rFonts w:ascii="Times New Roman" w:hAnsi="Times New Roman"/>
            <w:sz w:val="24"/>
            <w:szCs w:val="24"/>
          </w:rPr>
          <w:t>.</w:t>
        </w:r>
        <w:r w:rsidRPr="00BF6AD2">
          <w:rPr>
            <w:rStyle w:val="ab"/>
            <w:rFonts w:ascii="Times New Roman" w:hAnsi="Times New Roman"/>
            <w:sz w:val="24"/>
            <w:szCs w:val="24"/>
            <w:lang w:val="en-US"/>
          </w:rPr>
          <w:t>gov</w:t>
        </w:r>
        <w:r w:rsidRPr="00BF6AD2">
          <w:rPr>
            <w:rStyle w:val="ab"/>
            <w:rFonts w:ascii="Times New Roman" w:hAnsi="Times New Roman"/>
            <w:sz w:val="24"/>
            <w:szCs w:val="24"/>
          </w:rPr>
          <w:t>.</w:t>
        </w:r>
        <w:r w:rsidRPr="00BF6AD2">
          <w:rPr>
            <w:rStyle w:val="ab"/>
            <w:rFonts w:ascii="Times New Roman" w:hAnsi="Times New Roman"/>
            <w:sz w:val="24"/>
            <w:szCs w:val="24"/>
            <w:lang w:val="en-US"/>
          </w:rPr>
          <w:t>ru</w:t>
        </w:r>
      </w:hyperlink>
      <w:r w:rsidRPr="00BF6AD2">
        <w:rPr>
          <w:rStyle w:val="af"/>
          <w:rFonts w:ascii="Times New Roman" w:hAnsi="Times New Roman"/>
          <w:sz w:val="24"/>
          <w:szCs w:val="24"/>
        </w:rPr>
        <w:t xml:space="preserve">, а также </w:t>
      </w:r>
      <w:r w:rsidR="00755B2C" w:rsidRPr="00755B2C">
        <w:rPr>
          <w:rFonts w:ascii="Times New Roman" w:hAnsi="Times New Roman"/>
        </w:rPr>
        <w:t>www.roseltorg.ru</w:t>
      </w:r>
      <w:r w:rsidR="00D969B0" w:rsidRPr="00D969B0">
        <w:t>.</w:t>
      </w:r>
    </w:p>
    <w:p w14:paraId="5D09CDA6" w14:textId="77777777" w:rsidR="00923F72" w:rsidRPr="00BF6AD2" w:rsidRDefault="00923F72" w:rsidP="00923F72">
      <w:pPr>
        <w:autoSpaceDE w:val="0"/>
        <w:autoSpaceDN w:val="0"/>
        <w:adjustRightInd w:val="0"/>
        <w:ind w:firstLine="540"/>
        <w:jc w:val="both"/>
        <w:rPr>
          <w:rFonts w:ascii="Times New Roman" w:hAnsi="Times New Roman"/>
          <w:sz w:val="24"/>
          <w:szCs w:val="24"/>
        </w:rPr>
      </w:pPr>
      <w:r w:rsidRPr="00BF6AD2">
        <w:rPr>
          <w:rFonts w:ascii="Times New Roman" w:hAnsi="Times New Roman"/>
          <w:sz w:val="24"/>
          <w:szCs w:val="24"/>
        </w:rPr>
        <w:t xml:space="preserve">Сведения, содержащиеся в Заявке на участие в аукционе на право заключения договора аренды, предусматривающего переход прав владения и пользования в отношении федерального имущества, должны соответствовать сведениям, указанным в Извещении о проведении аукциона. </w:t>
      </w:r>
    </w:p>
    <w:p w14:paraId="7B381820" w14:textId="77777777" w:rsidR="00BF6AD2" w:rsidRDefault="00BF6AD2" w:rsidP="00483879">
      <w:pPr>
        <w:rPr>
          <w:rFonts w:ascii="Times New Roman" w:hAnsi="Times New Roman"/>
          <w:bCs/>
          <w:sz w:val="24"/>
          <w:szCs w:val="24"/>
        </w:rPr>
      </w:pPr>
      <w:r>
        <w:rPr>
          <w:rFonts w:ascii="Times New Roman" w:hAnsi="Times New Roman"/>
          <w:bCs/>
          <w:sz w:val="24"/>
          <w:szCs w:val="24"/>
        </w:rPr>
        <w:br w:type="page"/>
      </w:r>
    </w:p>
    <w:p w14:paraId="535656B2" w14:textId="594D07FB" w:rsidR="00AC1AF8" w:rsidRPr="00BF6AD2" w:rsidRDefault="00AC1AF8" w:rsidP="00AC1AF8">
      <w:pPr>
        <w:ind w:left="2694" w:firstLine="283"/>
        <w:jc w:val="right"/>
        <w:rPr>
          <w:rFonts w:ascii="Times New Roman" w:hAnsi="Times New Roman"/>
          <w:bCs/>
          <w:sz w:val="24"/>
          <w:szCs w:val="24"/>
        </w:rPr>
      </w:pPr>
      <w:r w:rsidRPr="00BF6AD2">
        <w:rPr>
          <w:rFonts w:ascii="Times New Roman" w:hAnsi="Times New Roman"/>
          <w:bCs/>
          <w:sz w:val="24"/>
          <w:szCs w:val="24"/>
        </w:rPr>
        <w:lastRenderedPageBreak/>
        <w:t xml:space="preserve">Приложение № 2                                                                                к документации об аукционе на право заключения </w:t>
      </w:r>
    </w:p>
    <w:p w14:paraId="3248C135" w14:textId="77777777" w:rsidR="00AC1AF8" w:rsidRPr="00BF6AD2" w:rsidRDefault="00AC1AF8" w:rsidP="00AC1AF8">
      <w:pPr>
        <w:ind w:left="2694" w:firstLine="283"/>
        <w:jc w:val="right"/>
        <w:rPr>
          <w:rFonts w:ascii="Times New Roman" w:hAnsi="Times New Roman"/>
          <w:bCs/>
          <w:sz w:val="24"/>
          <w:szCs w:val="24"/>
        </w:rPr>
      </w:pPr>
      <w:r w:rsidRPr="00BF6AD2">
        <w:rPr>
          <w:rFonts w:ascii="Times New Roman" w:hAnsi="Times New Roman"/>
          <w:bCs/>
          <w:sz w:val="24"/>
          <w:szCs w:val="24"/>
        </w:rPr>
        <w:t>договоров аренды имущества,</w:t>
      </w:r>
    </w:p>
    <w:p w14:paraId="2C28E03A" w14:textId="77777777" w:rsidR="00AC1AF8" w:rsidRPr="00BF6AD2" w:rsidRDefault="00AC1AF8" w:rsidP="00AC1AF8">
      <w:pPr>
        <w:ind w:firstLine="709"/>
        <w:jc w:val="right"/>
        <w:rPr>
          <w:rFonts w:ascii="Times New Roman" w:hAnsi="Times New Roman"/>
          <w:sz w:val="24"/>
          <w:szCs w:val="24"/>
        </w:rPr>
      </w:pPr>
      <w:r w:rsidRPr="00BF6AD2">
        <w:rPr>
          <w:rFonts w:ascii="Times New Roman" w:hAnsi="Times New Roman"/>
          <w:sz w:val="24"/>
          <w:szCs w:val="24"/>
        </w:rPr>
        <w:t>находящегося в муниципальной собственности</w:t>
      </w:r>
    </w:p>
    <w:p w14:paraId="372EDFF8" w14:textId="30EC552C" w:rsidR="00AC1AF8" w:rsidRPr="00BF6AD2" w:rsidRDefault="00AC1AF8" w:rsidP="00AC1AF8">
      <w:pPr>
        <w:jc w:val="right"/>
        <w:rPr>
          <w:rFonts w:ascii="Times New Roman" w:hAnsi="Times New Roman"/>
          <w:sz w:val="24"/>
          <w:szCs w:val="24"/>
        </w:rPr>
      </w:pPr>
      <w:r w:rsidRPr="00BF6AD2">
        <w:rPr>
          <w:rFonts w:ascii="Times New Roman" w:hAnsi="Times New Roman"/>
          <w:sz w:val="24"/>
          <w:szCs w:val="24"/>
        </w:rPr>
        <w:t xml:space="preserve">Чебоксарского </w:t>
      </w:r>
      <w:r w:rsidR="00892A9E" w:rsidRPr="00BF6AD2">
        <w:rPr>
          <w:rFonts w:ascii="Times New Roman" w:hAnsi="Times New Roman"/>
          <w:sz w:val="24"/>
          <w:szCs w:val="24"/>
        </w:rPr>
        <w:t>муниципального округа</w:t>
      </w:r>
      <w:r w:rsidRPr="00BF6AD2">
        <w:rPr>
          <w:rFonts w:ascii="Times New Roman" w:hAnsi="Times New Roman"/>
          <w:sz w:val="24"/>
          <w:szCs w:val="24"/>
        </w:rPr>
        <w:t xml:space="preserve"> Чувашской Республики</w:t>
      </w:r>
    </w:p>
    <w:p w14:paraId="1C531133" w14:textId="77777777" w:rsidR="00AC1AF8" w:rsidRPr="00BF6AD2" w:rsidRDefault="00AC1AF8" w:rsidP="00AC1AF8">
      <w:pPr>
        <w:pStyle w:val="1"/>
        <w:spacing w:before="0" w:after="0"/>
        <w:jc w:val="right"/>
        <w:rPr>
          <w:rFonts w:ascii="Times New Roman" w:hAnsi="Times New Roman" w:cs="Times New Roman"/>
          <w:b w:val="0"/>
        </w:rPr>
      </w:pPr>
    </w:p>
    <w:p w14:paraId="39C79EC7" w14:textId="2E9527DF" w:rsidR="00AC1AF8" w:rsidRPr="00BF6AD2" w:rsidRDefault="00AC1AF8" w:rsidP="00AC1AF8">
      <w:pPr>
        <w:pStyle w:val="1"/>
        <w:spacing w:before="0" w:after="0"/>
        <w:jc w:val="right"/>
        <w:rPr>
          <w:rFonts w:ascii="Times New Roman" w:hAnsi="Times New Roman" w:cs="Times New Roman"/>
          <w:b w:val="0"/>
        </w:rPr>
      </w:pPr>
      <w:r w:rsidRPr="00BF6AD2">
        <w:rPr>
          <w:rFonts w:ascii="Times New Roman" w:hAnsi="Times New Roman" w:cs="Times New Roman"/>
          <w:b w:val="0"/>
        </w:rPr>
        <w:t>Проект договора по лот</w:t>
      </w:r>
      <w:r w:rsidR="00755B2C">
        <w:rPr>
          <w:rFonts w:ascii="Times New Roman" w:hAnsi="Times New Roman" w:cs="Times New Roman"/>
          <w:b w:val="0"/>
        </w:rPr>
        <w:t>у</w:t>
      </w:r>
      <w:r w:rsidRPr="00BF6AD2">
        <w:rPr>
          <w:rFonts w:ascii="Times New Roman" w:hAnsi="Times New Roman" w:cs="Times New Roman"/>
          <w:b w:val="0"/>
        </w:rPr>
        <w:t xml:space="preserve"> № 1</w:t>
      </w:r>
    </w:p>
    <w:p w14:paraId="3A231C8C" w14:textId="77777777" w:rsidR="00AC1AF8" w:rsidRPr="00BF6AD2" w:rsidRDefault="00AC1AF8" w:rsidP="00AC1AF8">
      <w:pPr>
        <w:jc w:val="right"/>
        <w:rPr>
          <w:rFonts w:ascii="Times New Roman" w:hAnsi="Times New Roman"/>
          <w:bCs/>
          <w:sz w:val="24"/>
          <w:szCs w:val="24"/>
        </w:rPr>
      </w:pPr>
    </w:p>
    <w:p w14:paraId="700B020B" w14:textId="77777777" w:rsidR="00AC1AF8" w:rsidRPr="00BF6AD2" w:rsidRDefault="00AC1AF8" w:rsidP="00AC1AF8">
      <w:pPr>
        <w:pStyle w:val="1"/>
        <w:spacing w:before="0" w:after="0"/>
        <w:rPr>
          <w:rFonts w:ascii="Times New Roman" w:hAnsi="Times New Roman" w:cs="Times New Roman"/>
        </w:rPr>
      </w:pPr>
      <w:r w:rsidRPr="00BF6AD2">
        <w:rPr>
          <w:rFonts w:ascii="Times New Roman" w:hAnsi="Times New Roman" w:cs="Times New Roman"/>
        </w:rPr>
        <w:t>ДОГОВОР № _____</w:t>
      </w:r>
    </w:p>
    <w:p w14:paraId="715A625E" w14:textId="77777777" w:rsidR="00AC1AF8" w:rsidRPr="00BF6AD2" w:rsidRDefault="00AC1AF8" w:rsidP="00AC1AF8">
      <w:pPr>
        <w:jc w:val="center"/>
        <w:rPr>
          <w:rFonts w:ascii="Times New Roman" w:hAnsi="Times New Roman"/>
          <w:b/>
          <w:sz w:val="24"/>
          <w:szCs w:val="24"/>
        </w:rPr>
      </w:pPr>
      <w:r w:rsidRPr="00BF6AD2">
        <w:rPr>
          <w:rFonts w:ascii="Times New Roman" w:hAnsi="Times New Roman"/>
          <w:sz w:val="24"/>
          <w:szCs w:val="24"/>
        </w:rPr>
        <w:t xml:space="preserve">     </w:t>
      </w:r>
      <w:r w:rsidRPr="00BF6AD2">
        <w:rPr>
          <w:rFonts w:ascii="Times New Roman" w:hAnsi="Times New Roman"/>
          <w:b/>
          <w:sz w:val="24"/>
          <w:szCs w:val="24"/>
        </w:rPr>
        <w:t xml:space="preserve">  АРЕНДЫ ИМУЩЕСТВА, НАХОДЯЩЕГОСЯ В МУНИЦИПАЛЬНОЙ СОБСТВЕННОСТИ </w:t>
      </w:r>
    </w:p>
    <w:p w14:paraId="337CB273" w14:textId="31A4F69A" w:rsidR="00AC1AF8" w:rsidRPr="00BF6AD2" w:rsidRDefault="00AC1AF8" w:rsidP="00AC1AF8">
      <w:pPr>
        <w:jc w:val="center"/>
        <w:rPr>
          <w:rFonts w:ascii="Times New Roman" w:hAnsi="Times New Roman"/>
          <w:b/>
          <w:sz w:val="24"/>
          <w:szCs w:val="24"/>
        </w:rPr>
      </w:pPr>
      <w:r w:rsidRPr="00BF6AD2">
        <w:rPr>
          <w:rFonts w:ascii="Times New Roman" w:hAnsi="Times New Roman"/>
          <w:b/>
          <w:sz w:val="24"/>
          <w:szCs w:val="24"/>
        </w:rPr>
        <w:t xml:space="preserve">ЧЕБОКСАРСКОГО </w:t>
      </w:r>
      <w:r w:rsidR="00892A9E" w:rsidRPr="00BF6AD2">
        <w:rPr>
          <w:rFonts w:ascii="Times New Roman" w:hAnsi="Times New Roman"/>
          <w:b/>
          <w:sz w:val="24"/>
          <w:szCs w:val="24"/>
        </w:rPr>
        <w:t>МУНИЦИПАЛЬНОГО ОКРУГА</w:t>
      </w:r>
      <w:r w:rsidRPr="00BF6AD2">
        <w:rPr>
          <w:rFonts w:ascii="Times New Roman" w:hAnsi="Times New Roman"/>
          <w:b/>
          <w:sz w:val="24"/>
          <w:szCs w:val="24"/>
        </w:rPr>
        <w:t xml:space="preserve"> ЧУВАШСКОЙ РЕСПУБЛИКИ</w:t>
      </w:r>
    </w:p>
    <w:p w14:paraId="51D6BAD2" w14:textId="77777777" w:rsidR="00AC1AF8" w:rsidRPr="00BF6AD2" w:rsidRDefault="00AC1AF8" w:rsidP="00AC1AF8">
      <w:pPr>
        <w:shd w:val="clear" w:color="auto" w:fill="FFFFFF"/>
        <w:tabs>
          <w:tab w:val="left" w:pos="180"/>
        </w:tabs>
        <w:jc w:val="both"/>
        <w:rPr>
          <w:rFonts w:ascii="Times New Roman" w:hAnsi="Times New Roman"/>
          <w:sz w:val="24"/>
          <w:szCs w:val="24"/>
        </w:rPr>
      </w:pPr>
    </w:p>
    <w:p w14:paraId="35C9EA59" w14:textId="77777777" w:rsidR="00AC1AF8" w:rsidRPr="00BF6AD2" w:rsidRDefault="00AC1AF8" w:rsidP="00AC1AF8">
      <w:pPr>
        <w:shd w:val="clear" w:color="auto" w:fill="FFFFFF"/>
        <w:tabs>
          <w:tab w:val="left" w:pos="180"/>
        </w:tabs>
        <w:jc w:val="both"/>
        <w:rPr>
          <w:rFonts w:ascii="Times New Roman" w:hAnsi="Times New Roman"/>
          <w:sz w:val="24"/>
          <w:szCs w:val="24"/>
        </w:rPr>
      </w:pPr>
      <w:r w:rsidRPr="00BF6AD2">
        <w:rPr>
          <w:rFonts w:ascii="Times New Roman" w:hAnsi="Times New Roman"/>
          <w:sz w:val="24"/>
          <w:szCs w:val="24"/>
        </w:rPr>
        <w:t>пос. Кугеси.                                                                                                               «____» _____________ г.</w:t>
      </w:r>
    </w:p>
    <w:p w14:paraId="1E302CEE" w14:textId="77777777" w:rsidR="00AC1AF8" w:rsidRPr="00BF6AD2" w:rsidRDefault="00AC1AF8" w:rsidP="00AC1AF8">
      <w:pPr>
        <w:shd w:val="clear" w:color="auto" w:fill="FFFFFF"/>
        <w:tabs>
          <w:tab w:val="left" w:pos="180"/>
        </w:tabs>
        <w:jc w:val="both"/>
        <w:rPr>
          <w:rFonts w:ascii="Times New Roman" w:hAnsi="Times New Roman"/>
          <w:sz w:val="24"/>
          <w:szCs w:val="24"/>
        </w:rPr>
      </w:pPr>
    </w:p>
    <w:p w14:paraId="39385CB6" w14:textId="241E61FD"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Администрация Чебоксарского </w:t>
      </w:r>
      <w:r w:rsidR="00892A9E" w:rsidRPr="00BF6AD2">
        <w:rPr>
          <w:rFonts w:ascii="Times New Roman" w:hAnsi="Times New Roman"/>
          <w:sz w:val="24"/>
          <w:szCs w:val="24"/>
        </w:rPr>
        <w:t>муниципального округа</w:t>
      </w:r>
      <w:r w:rsidRPr="00BF6AD2">
        <w:rPr>
          <w:rFonts w:ascii="Times New Roman" w:hAnsi="Times New Roman"/>
          <w:sz w:val="24"/>
          <w:szCs w:val="24"/>
        </w:rPr>
        <w:t xml:space="preserve"> Чувашской Республики, именуемая в дальнейшем «Арендодатель», в лице  главы администрации___________________________ действующего на основании Устава, с одной стороны, и ___________________________, именуемый в дальнейшем «Арендатор», в лице ________________________________________________, действующего на основании _____________________, с другой стороны, совместно именуемые в  дальнейшем «Стороны», заключили настоящий Договор о нижеследующем:</w:t>
      </w:r>
    </w:p>
    <w:p w14:paraId="42497913"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p>
    <w:p w14:paraId="17B6A845" w14:textId="77777777" w:rsidR="00AC1AF8" w:rsidRPr="00BF6AD2" w:rsidRDefault="00AC1AF8" w:rsidP="00AC1AF8">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1. ПРЕДМЕТ ДОГОВОРА.</w:t>
      </w:r>
    </w:p>
    <w:p w14:paraId="556214CA" w14:textId="3BF8D471"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1.1. Арендодатель передает Арендатору, а Арендатор принимает от Арендодателя в аренду </w:t>
      </w:r>
      <w:r w:rsidR="007D47D4" w:rsidRPr="007D47D4">
        <w:rPr>
          <w:rFonts w:ascii="Times New Roman" w:hAnsi="Times New Roman"/>
          <w:sz w:val="24"/>
          <w:szCs w:val="24"/>
        </w:rPr>
        <w:t>нежилое здание,  площадью 290,2 кв.м. с кадастровым номером 21:21:160120:1699</w:t>
      </w:r>
      <w:r w:rsidR="007D47D4" w:rsidRPr="00BF6AD2">
        <w:rPr>
          <w:rFonts w:ascii="Times New Roman" w:hAnsi="Times New Roman"/>
          <w:sz w:val="24"/>
          <w:szCs w:val="24"/>
        </w:rPr>
        <w:t xml:space="preserve"> </w:t>
      </w:r>
      <w:r w:rsidRPr="00BF6AD2">
        <w:rPr>
          <w:rFonts w:ascii="Times New Roman" w:hAnsi="Times New Roman"/>
          <w:sz w:val="24"/>
          <w:szCs w:val="24"/>
        </w:rPr>
        <w:t xml:space="preserve">(далее по тексту - «объект аренды»), расположенное по адресу: </w:t>
      </w:r>
      <w:r w:rsidR="007D47D4" w:rsidRPr="007D47D4">
        <w:rPr>
          <w:rFonts w:ascii="Times New Roman" w:hAnsi="Times New Roman"/>
          <w:sz w:val="24"/>
          <w:szCs w:val="24"/>
        </w:rPr>
        <w:t xml:space="preserve">Чувашская Республика - Чувашия,    р-н Чебоксарский, Кугесьское сельское поселение, пос. Кугеси, ул. Советская, д.81 </w:t>
      </w:r>
      <w:r w:rsidRPr="00BF6AD2">
        <w:rPr>
          <w:rFonts w:ascii="Times New Roman" w:hAnsi="Times New Roman"/>
          <w:sz w:val="24"/>
          <w:szCs w:val="24"/>
        </w:rPr>
        <w:t xml:space="preserve">в состоянии, позволяющем его </w:t>
      </w:r>
      <w:r w:rsidRPr="00BF6AD2">
        <w:rPr>
          <w:rFonts w:ascii="Times New Roman" w:hAnsi="Times New Roman"/>
          <w:spacing w:val="20"/>
          <w:sz w:val="24"/>
          <w:szCs w:val="24"/>
        </w:rPr>
        <w:t xml:space="preserve">нормальную эксплуатацию, с целью </w:t>
      </w:r>
      <w:r w:rsidR="007D47D4">
        <w:rPr>
          <w:rFonts w:ascii="Times New Roman" w:hAnsi="Times New Roman"/>
          <w:sz w:val="24"/>
          <w:szCs w:val="24"/>
        </w:rPr>
        <w:t>эксплуатации данного объекта</w:t>
      </w:r>
      <w:r w:rsidRPr="00BF6AD2">
        <w:rPr>
          <w:rFonts w:ascii="Times New Roman" w:hAnsi="Times New Roman"/>
          <w:sz w:val="24"/>
          <w:szCs w:val="24"/>
        </w:rPr>
        <w:t>.</w:t>
      </w:r>
    </w:p>
    <w:p w14:paraId="2EC46C4A" w14:textId="5CE3098E"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1.2. Передача Объекта производится по Акту приема-передачи, который подписывается </w:t>
      </w:r>
      <w:r w:rsidRPr="00BF6AD2">
        <w:rPr>
          <w:rFonts w:ascii="Times New Roman" w:hAnsi="Times New Roman"/>
          <w:b/>
          <w:sz w:val="24"/>
          <w:szCs w:val="24"/>
        </w:rPr>
        <w:t>Арендодателем и Арендатором</w:t>
      </w:r>
      <w:r w:rsidRPr="00BF6AD2">
        <w:rPr>
          <w:rFonts w:ascii="Times New Roman" w:hAnsi="Times New Roman"/>
          <w:sz w:val="24"/>
          <w:szCs w:val="24"/>
        </w:rPr>
        <w:t>.</w:t>
      </w:r>
    </w:p>
    <w:p w14:paraId="407B23BB"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1.3.  Передача Арендатору объекта аренды в соответствии с п.1.1. настоящего Договора не влечет перехода права собственности на объект аренды.</w:t>
      </w:r>
    </w:p>
    <w:p w14:paraId="3D3CE0BA" w14:textId="13D05252" w:rsidR="002A40E8" w:rsidRPr="00BF6AD2" w:rsidRDefault="002A40E8" w:rsidP="002A40E8">
      <w:pPr>
        <w:ind w:firstLine="708"/>
        <w:jc w:val="both"/>
        <w:rPr>
          <w:rFonts w:ascii="Times New Roman" w:hAnsi="Times New Roman"/>
          <w:sz w:val="24"/>
          <w:szCs w:val="24"/>
        </w:rPr>
      </w:pPr>
      <w:r w:rsidRPr="00BF6AD2">
        <w:rPr>
          <w:rFonts w:ascii="Times New Roman" w:hAnsi="Times New Roman"/>
          <w:color w:val="000000"/>
          <w:spacing w:val="3"/>
          <w:sz w:val="24"/>
          <w:szCs w:val="24"/>
        </w:rPr>
        <w:t>1.4.</w:t>
      </w:r>
      <w:r w:rsidR="00D969B0" w:rsidRPr="00D969B0">
        <w:rPr>
          <w:rFonts w:ascii="Times New Roman" w:hAnsi="Times New Roman"/>
          <w:color w:val="000000"/>
          <w:spacing w:val="3"/>
          <w:sz w:val="24"/>
          <w:szCs w:val="24"/>
        </w:rPr>
        <w:t xml:space="preserve"> </w:t>
      </w:r>
      <w:r w:rsidRPr="00BF6AD2">
        <w:rPr>
          <w:rFonts w:ascii="Times New Roman" w:hAnsi="Times New Roman"/>
          <w:color w:val="000000"/>
          <w:spacing w:val="3"/>
          <w:sz w:val="24"/>
          <w:szCs w:val="24"/>
        </w:rPr>
        <w:t>Состав Объекта, передаваемого в аренду, определен в приложении № 1 к Договору.</w:t>
      </w:r>
    </w:p>
    <w:p w14:paraId="6D29BCCA" w14:textId="779983E9" w:rsidR="00DD3AEE" w:rsidRPr="007D47D4" w:rsidRDefault="00DD3AEE" w:rsidP="007D47D4">
      <w:pPr>
        <w:ind w:firstLine="709"/>
        <w:jc w:val="both"/>
        <w:rPr>
          <w:szCs w:val="26"/>
        </w:rPr>
      </w:pPr>
      <w:r w:rsidRPr="00DD3AEE">
        <w:rPr>
          <w:rFonts w:ascii="Times New Roman" w:hAnsi="Times New Roman"/>
          <w:sz w:val="24"/>
          <w:szCs w:val="24"/>
        </w:rPr>
        <w:t>Одновременно с передачей прав по владению и пользованию объектом недвижимости Арендатору передаются права пользования земельным участком общей площадью 600 кв.м.,</w:t>
      </w:r>
      <w:r w:rsidR="007D47D4" w:rsidRPr="007D47D4">
        <w:rPr>
          <w:szCs w:val="26"/>
        </w:rPr>
        <w:t xml:space="preserve"> </w:t>
      </w:r>
      <w:r w:rsidR="008B3A3E" w:rsidRPr="008B3A3E">
        <w:rPr>
          <w:rFonts w:ascii="Times New Roman" w:hAnsi="Times New Roman"/>
          <w:sz w:val="24"/>
          <w:szCs w:val="24"/>
        </w:rPr>
        <w:t xml:space="preserve">расположенное по адресу: Чувашская Республика - Чувашия,    р-н Чебоксарский, Кугесьское сельское поселение, </w:t>
      </w:r>
      <w:r w:rsidR="007D47D4" w:rsidRPr="008B3A3E">
        <w:rPr>
          <w:rFonts w:ascii="Times New Roman" w:hAnsi="Times New Roman"/>
          <w:sz w:val="24"/>
          <w:szCs w:val="24"/>
        </w:rPr>
        <w:t>отнесенным</w:t>
      </w:r>
      <w:r w:rsidR="007D47D4" w:rsidRPr="007D47D4">
        <w:rPr>
          <w:rFonts w:ascii="Times New Roman" w:hAnsi="Times New Roman"/>
          <w:sz w:val="24"/>
          <w:szCs w:val="24"/>
        </w:rPr>
        <w:t xml:space="preserve"> к категории земель - земли населенных пунктов, с видом разрешенного использования «объекты дорожного сервиса», необходимым для его использования,</w:t>
      </w:r>
      <w:r w:rsidRPr="00DD3AEE">
        <w:rPr>
          <w:rFonts w:ascii="Times New Roman" w:hAnsi="Times New Roman"/>
          <w:sz w:val="24"/>
          <w:szCs w:val="24"/>
        </w:rPr>
        <w:t xml:space="preserve"> которые оформляются отдельным договором аренды. Стоимость аренды земельного участка составляет 93000 рублей 00 копеек в год (на основании отчета независимого оценщика), которая в ходе аукциона не изменяется.</w:t>
      </w:r>
    </w:p>
    <w:p w14:paraId="77A27346" w14:textId="2C7705E4" w:rsidR="002A40E8" w:rsidRPr="00BF6AD2" w:rsidRDefault="002A40E8" w:rsidP="002A40E8">
      <w:pPr>
        <w:ind w:firstLine="708"/>
        <w:jc w:val="both"/>
        <w:rPr>
          <w:rFonts w:ascii="Times New Roman" w:hAnsi="Times New Roman"/>
          <w:sz w:val="24"/>
          <w:szCs w:val="24"/>
        </w:rPr>
      </w:pPr>
      <w:r w:rsidRPr="00BF6AD2">
        <w:rPr>
          <w:rFonts w:ascii="Times New Roman" w:hAnsi="Times New Roman"/>
          <w:sz w:val="24"/>
          <w:szCs w:val="24"/>
        </w:rPr>
        <w:t>1.5. Сведения об Объекте, передаваемом во временное владение и пользование, предусмотренные Договором и приложениями к нему, являются достаточными для надлежащего использования Объекта в соответствии с целями, указанными в пункте 1.1 Договора.</w:t>
      </w:r>
    </w:p>
    <w:p w14:paraId="2E2D48AE" w14:textId="4EF97CE5" w:rsidR="002A40E8" w:rsidRPr="00BF6AD2" w:rsidRDefault="002A40E8" w:rsidP="002A40E8">
      <w:pPr>
        <w:ind w:firstLine="708"/>
        <w:jc w:val="both"/>
        <w:rPr>
          <w:rFonts w:ascii="Times New Roman" w:hAnsi="Times New Roman"/>
          <w:sz w:val="24"/>
          <w:szCs w:val="24"/>
        </w:rPr>
      </w:pPr>
      <w:r w:rsidRPr="00BF6AD2">
        <w:rPr>
          <w:rFonts w:ascii="Times New Roman" w:hAnsi="Times New Roman"/>
          <w:sz w:val="24"/>
          <w:szCs w:val="24"/>
        </w:rPr>
        <w:t xml:space="preserve">1.6. На момент заключения Договора Объект не отчужден, не передан во временное владение и пользование (в аренду), в доверительное управление, не заложен, в споре, под арестом не состоит, правами третьих лиц не обременен. </w:t>
      </w:r>
    </w:p>
    <w:p w14:paraId="1A4A059E" w14:textId="77777777" w:rsidR="002A40E8" w:rsidRPr="00BF6AD2" w:rsidRDefault="002A40E8" w:rsidP="002A40E8">
      <w:pPr>
        <w:ind w:firstLine="708"/>
        <w:jc w:val="both"/>
        <w:rPr>
          <w:rFonts w:ascii="Times New Roman" w:hAnsi="Times New Roman"/>
          <w:sz w:val="24"/>
          <w:szCs w:val="24"/>
        </w:rPr>
      </w:pPr>
    </w:p>
    <w:p w14:paraId="14CD6CED" w14:textId="77777777" w:rsidR="0008799B" w:rsidRDefault="0008799B" w:rsidP="00AC1AF8">
      <w:pPr>
        <w:shd w:val="clear" w:color="auto" w:fill="FFFFFF"/>
        <w:tabs>
          <w:tab w:val="left" w:pos="180"/>
        </w:tabs>
        <w:ind w:firstLine="709"/>
        <w:jc w:val="center"/>
        <w:rPr>
          <w:rFonts w:ascii="Times New Roman" w:hAnsi="Times New Roman"/>
          <w:b/>
          <w:sz w:val="24"/>
          <w:szCs w:val="24"/>
        </w:rPr>
      </w:pPr>
    </w:p>
    <w:p w14:paraId="30949C40" w14:textId="66BDA770" w:rsidR="00AC1AF8" w:rsidRPr="00BF6AD2" w:rsidRDefault="00AC1AF8" w:rsidP="00AC1AF8">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2. ОБЯЗАННОСТИ СТОРОН.</w:t>
      </w:r>
    </w:p>
    <w:p w14:paraId="503B0AE1" w14:textId="77777777" w:rsidR="00AC1AF8" w:rsidRPr="00BF6AD2" w:rsidRDefault="00AC1AF8" w:rsidP="00AC1AF8">
      <w:pPr>
        <w:shd w:val="clear" w:color="auto" w:fill="FFFFFF"/>
        <w:tabs>
          <w:tab w:val="left" w:pos="180"/>
        </w:tabs>
        <w:ind w:firstLine="709"/>
        <w:jc w:val="both"/>
        <w:rPr>
          <w:rFonts w:ascii="Times New Roman" w:hAnsi="Times New Roman"/>
          <w:b/>
          <w:sz w:val="24"/>
          <w:szCs w:val="24"/>
        </w:rPr>
      </w:pPr>
      <w:r w:rsidRPr="00BF6AD2">
        <w:rPr>
          <w:rFonts w:ascii="Times New Roman" w:hAnsi="Times New Roman"/>
          <w:sz w:val="24"/>
          <w:szCs w:val="24"/>
        </w:rPr>
        <w:t>2.1.</w:t>
      </w:r>
      <w:r w:rsidRPr="00BF6AD2">
        <w:rPr>
          <w:rFonts w:ascii="Times New Roman" w:hAnsi="Times New Roman"/>
          <w:sz w:val="24"/>
          <w:szCs w:val="24"/>
        </w:rPr>
        <w:tab/>
      </w:r>
      <w:r w:rsidRPr="00BF6AD2">
        <w:rPr>
          <w:rFonts w:ascii="Times New Roman" w:hAnsi="Times New Roman"/>
          <w:b/>
          <w:sz w:val="24"/>
          <w:szCs w:val="24"/>
        </w:rPr>
        <w:t>Арендодатель обязан:</w:t>
      </w:r>
    </w:p>
    <w:p w14:paraId="041D4C75"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2.1.1.</w:t>
      </w:r>
      <w:r w:rsidRPr="00BF6AD2">
        <w:rPr>
          <w:rFonts w:ascii="Times New Roman" w:hAnsi="Times New Roman"/>
          <w:sz w:val="24"/>
          <w:szCs w:val="24"/>
        </w:rPr>
        <w:tab/>
        <w:t>Предоставить Арендатору объект аренды по акту приема-передачи с указанием</w:t>
      </w:r>
      <w:r w:rsidRPr="00BF6AD2">
        <w:rPr>
          <w:rFonts w:ascii="Times New Roman" w:hAnsi="Times New Roman"/>
          <w:sz w:val="24"/>
          <w:szCs w:val="24"/>
        </w:rPr>
        <w:br/>
        <w:t>недостатков сданного в аренду имущества и отражением технического состояния объекта аренды на момент передачи его в пользование Арендатору.</w:t>
      </w:r>
    </w:p>
    <w:p w14:paraId="730ADB80" w14:textId="637B7F52"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2.1.2.</w:t>
      </w:r>
      <w:r w:rsidRPr="00BF6AD2">
        <w:rPr>
          <w:rFonts w:ascii="Times New Roman" w:hAnsi="Times New Roman"/>
          <w:sz w:val="24"/>
          <w:szCs w:val="24"/>
        </w:rPr>
        <w:tab/>
        <w:t>Сообщать   Арендатору   об   изменении   существенных   условий   по Договору, обязательных для исполнения одной из сторон или обеими сторонами</w:t>
      </w:r>
      <w:r w:rsidR="00D969B0" w:rsidRPr="00D969B0">
        <w:rPr>
          <w:rFonts w:ascii="Times New Roman" w:hAnsi="Times New Roman"/>
          <w:sz w:val="24"/>
          <w:szCs w:val="24"/>
        </w:rPr>
        <w:t xml:space="preserve"> </w:t>
      </w:r>
      <w:r w:rsidRPr="00BF6AD2">
        <w:rPr>
          <w:rFonts w:ascii="Times New Roman" w:hAnsi="Times New Roman"/>
          <w:sz w:val="24"/>
          <w:szCs w:val="24"/>
        </w:rPr>
        <w:t>в письменном виде.</w:t>
      </w:r>
    </w:p>
    <w:p w14:paraId="0293A3C8"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2.1.3.</w:t>
      </w:r>
      <w:r w:rsidRPr="00BF6AD2">
        <w:rPr>
          <w:rFonts w:ascii="Times New Roman" w:hAnsi="Times New Roman"/>
          <w:sz w:val="24"/>
          <w:szCs w:val="24"/>
        </w:rPr>
        <w:tab/>
        <w:t>Предоставлять по письменному запросу Арендатора информацию, касающуюся</w:t>
      </w:r>
      <w:r w:rsidRPr="00BF6AD2">
        <w:rPr>
          <w:rFonts w:ascii="Times New Roman" w:hAnsi="Times New Roman"/>
          <w:sz w:val="24"/>
          <w:szCs w:val="24"/>
        </w:rPr>
        <w:br/>
        <w:t>предмета Договора и необходимую для выполнения Арендатором его обязательств по</w:t>
      </w:r>
      <w:r w:rsidRPr="00BF6AD2">
        <w:rPr>
          <w:rFonts w:ascii="Times New Roman" w:hAnsi="Times New Roman"/>
          <w:sz w:val="24"/>
          <w:szCs w:val="24"/>
        </w:rPr>
        <w:br/>
        <w:t>Договору.</w:t>
      </w:r>
    </w:p>
    <w:p w14:paraId="74FEE0E2" w14:textId="77777777" w:rsidR="00AC1AF8" w:rsidRPr="00BF6AD2" w:rsidRDefault="00AC1AF8" w:rsidP="00AC1AF8">
      <w:pPr>
        <w:shd w:val="clear" w:color="auto" w:fill="FFFFFF"/>
        <w:tabs>
          <w:tab w:val="left" w:pos="180"/>
        </w:tabs>
        <w:ind w:firstLine="709"/>
        <w:jc w:val="both"/>
        <w:rPr>
          <w:rFonts w:ascii="Times New Roman" w:hAnsi="Times New Roman"/>
          <w:b/>
          <w:sz w:val="24"/>
          <w:szCs w:val="24"/>
        </w:rPr>
      </w:pPr>
      <w:r w:rsidRPr="00BF6AD2">
        <w:rPr>
          <w:rFonts w:ascii="Times New Roman" w:hAnsi="Times New Roman"/>
          <w:sz w:val="24"/>
          <w:szCs w:val="24"/>
        </w:rPr>
        <w:t>2.2.</w:t>
      </w:r>
      <w:r w:rsidRPr="00BF6AD2">
        <w:rPr>
          <w:rFonts w:ascii="Times New Roman" w:hAnsi="Times New Roman"/>
          <w:sz w:val="24"/>
          <w:szCs w:val="24"/>
        </w:rPr>
        <w:tab/>
      </w:r>
      <w:r w:rsidRPr="00BF6AD2">
        <w:rPr>
          <w:rFonts w:ascii="Times New Roman" w:hAnsi="Times New Roman"/>
          <w:b/>
          <w:sz w:val="24"/>
          <w:szCs w:val="24"/>
        </w:rPr>
        <w:t>Арендатор обязан:</w:t>
      </w:r>
    </w:p>
    <w:p w14:paraId="710624E7" w14:textId="7A0F59A2"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 Использовать объект аренды исключительно по прямому назначению, указанному     в п.1.1.</w:t>
      </w:r>
      <w:r w:rsidR="00D969B0" w:rsidRPr="00D969B0">
        <w:rPr>
          <w:rFonts w:ascii="Times New Roman" w:hAnsi="Times New Roman"/>
          <w:sz w:val="24"/>
          <w:szCs w:val="24"/>
        </w:rPr>
        <w:t xml:space="preserve"> </w:t>
      </w:r>
      <w:r w:rsidRPr="00BF6AD2">
        <w:rPr>
          <w:rFonts w:ascii="Times New Roman" w:hAnsi="Times New Roman"/>
          <w:sz w:val="24"/>
          <w:szCs w:val="24"/>
        </w:rPr>
        <w:t>настоящего Договора.</w:t>
      </w:r>
    </w:p>
    <w:p w14:paraId="13C2AAEE"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2.2.2. Содержать объект аренды в технической исправности и санитарном состоянии в соответствии с требованиями санитарных, строительных норм и правил, обеспечивать сохранность и пожарную безопасность объекта аренды.</w:t>
      </w:r>
    </w:p>
    <w:p w14:paraId="2E242D6D"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2.2.3. Обеспечивать представителям Арендодателя беспрепятственный доступ на объект аренды для осмотра и проверки соблюдения Арендатором его обязательств по содержанию арендуемого имущества.</w:t>
      </w:r>
    </w:p>
    <w:p w14:paraId="3CEF7495" w14:textId="77777777" w:rsidR="00AC1AF8" w:rsidRPr="00BF6AD2" w:rsidRDefault="00AC1AF8" w:rsidP="00AC1AF8">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2.2.4. Вносить арендную плату в установленный срок на расчетные реквизиты, указанные в п.5.1. Договора, в размере, предусмотренном пунктами 5.1, 6.1. настоящего Договора.</w:t>
      </w:r>
      <w:r w:rsidRPr="00BF6AD2">
        <w:rPr>
          <w:rFonts w:ascii="Times New Roman" w:hAnsi="Times New Roman"/>
          <w:color w:val="000000"/>
          <w:sz w:val="24"/>
          <w:szCs w:val="24"/>
        </w:rPr>
        <w:t xml:space="preserve"> </w:t>
      </w:r>
    </w:p>
    <w:p w14:paraId="495844A1" w14:textId="5988056C" w:rsidR="00AC1AF8" w:rsidRPr="00BF6AD2" w:rsidRDefault="00AC1AF8" w:rsidP="00AC1AF8">
      <w:pPr>
        <w:tabs>
          <w:tab w:val="left" w:pos="180"/>
        </w:tabs>
        <w:ind w:firstLine="709"/>
        <w:jc w:val="both"/>
        <w:rPr>
          <w:rFonts w:ascii="Times New Roman" w:hAnsi="Times New Roman"/>
          <w:bCs/>
          <w:i/>
          <w:iCs/>
          <w:sz w:val="24"/>
          <w:szCs w:val="24"/>
        </w:rPr>
      </w:pPr>
      <w:r w:rsidRPr="00BF6AD2">
        <w:rPr>
          <w:rFonts w:ascii="Times New Roman" w:hAnsi="Times New Roman"/>
          <w:sz w:val="24"/>
          <w:szCs w:val="24"/>
        </w:rPr>
        <w:t xml:space="preserve">2.2.5. Производить за счет собственных средств текущий ремонт объекта аренды </w:t>
      </w:r>
      <w:r w:rsidRPr="00BF6AD2">
        <w:rPr>
          <w:rFonts w:ascii="Times New Roman" w:hAnsi="Times New Roman"/>
          <w:bCs/>
          <w:iCs/>
          <w:sz w:val="24"/>
          <w:szCs w:val="24"/>
        </w:rPr>
        <w:t>по мере необходимости его проведения, но не реже одного раза в год,</w:t>
      </w:r>
      <w:r w:rsidRPr="00BF6AD2">
        <w:rPr>
          <w:rFonts w:ascii="Times New Roman" w:hAnsi="Times New Roman"/>
          <w:sz w:val="24"/>
          <w:szCs w:val="24"/>
        </w:rPr>
        <w:t xml:space="preserve"> </w:t>
      </w:r>
      <w:r w:rsidRPr="00BF6AD2">
        <w:rPr>
          <w:rFonts w:ascii="Times New Roman" w:hAnsi="Times New Roman"/>
          <w:bCs/>
          <w:iCs/>
          <w:sz w:val="24"/>
          <w:szCs w:val="24"/>
        </w:rPr>
        <w:t>производить работы по ремонту сооружений, в соответствии с</w:t>
      </w:r>
      <w:r w:rsidRPr="00BF6AD2">
        <w:rPr>
          <w:rFonts w:ascii="Times New Roman" w:hAnsi="Times New Roman"/>
          <w:sz w:val="24"/>
          <w:szCs w:val="24"/>
        </w:rPr>
        <w:t xml:space="preserve"> </w:t>
      </w:r>
      <w:r w:rsidRPr="00BF6AD2">
        <w:rPr>
          <w:rFonts w:ascii="Times New Roman" w:hAnsi="Times New Roman"/>
          <w:bCs/>
          <w:iCs/>
          <w:sz w:val="24"/>
          <w:szCs w:val="24"/>
        </w:rPr>
        <w:t xml:space="preserve"> утвержденными правилами.</w:t>
      </w:r>
    </w:p>
    <w:p w14:paraId="5A4DBFC9" w14:textId="73DF5335" w:rsidR="00F61AC1" w:rsidRPr="00BF6AD2" w:rsidRDefault="00AC1AF8" w:rsidP="00AC1AF8">
      <w:pPr>
        <w:tabs>
          <w:tab w:val="left" w:pos="180"/>
        </w:tabs>
        <w:ind w:firstLine="709"/>
        <w:jc w:val="both"/>
        <w:rPr>
          <w:rFonts w:ascii="Times New Roman" w:hAnsi="Times New Roman"/>
          <w:bCs/>
          <w:iCs/>
          <w:sz w:val="24"/>
          <w:szCs w:val="24"/>
        </w:rPr>
      </w:pPr>
      <w:r w:rsidRPr="00BF6AD2">
        <w:rPr>
          <w:rFonts w:ascii="Times New Roman" w:hAnsi="Times New Roman"/>
          <w:bCs/>
          <w:iCs/>
          <w:sz w:val="24"/>
          <w:szCs w:val="24"/>
        </w:rPr>
        <w:t>2.2.6. В случае возникновения необходимости производить за счет собственных средств работы капитального характера</w:t>
      </w:r>
      <w:r w:rsidR="00D969B0" w:rsidRPr="00D969B0">
        <w:rPr>
          <w:rFonts w:ascii="Times New Roman" w:hAnsi="Times New Roman"/>
          <w:bCs/>
          <w:iCs/>
          <w:sz w:val="24"/>
          <w:szCs w:val="24"/>
        </w:rPr>
        <w:t xml:space="preserve"> </w:t>
      </w:r>
      <w:r w:rsidRPr="00BF6AD2">
        <w:rPr>
          <w:rFonts w:ascii="Times New Roman" w:hAnsi="Times New Roman"/>
          <w:bCs/>
          <w:iCs/>
          <w:sz w:val="24"/>
          <w:szCs w:val="24"/>
        </w:rPr>
        <w:t xml:space="preserve">только после согласования таких работ с Арендодателем. </w:t>
      </w:r>
    </w:p>
    <w:p w14:paraId="73C3600D" w14:textId="77777777" w:rsidR="00AC1AF8" w:rsidRPr="00BF6AD2" w:rsidRDefault="00AC1AF8" w:rsidP="00AC1AF8">
      <w:pPr>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2.2.7. Обеспечить текущее содержание прилегающей к объекту аренды территории в соответствии с санитарно-гигиеническими нормами</w:t>
      </w:r>
    </w:p>
    <w:p w14:paraId="2948D15A" w14:textId="77777777" w:rsidR="006D6FC3" w:rsidRPr="00BF6AD2" w:rsidRDefault="006D6FC3" w:rsidP="006D6FC3">
      <w:pPr>
        <w:ind w:firstLine="709"/>
        <w:jc w:val="both"/>
        <w:rPr>
          <w:rFonts w:ascii="Times New Roman" w:hAnsi="Times New Roman"/>
          <w:color w:val="000000"/>
          <w:sz w:val="24"/>
          <w:szCs w:val="24"/>
        </w:rPr>
      </w:pPr>
      <w:r w:rsidRPr="00BF6AD2">
        <w:rPr>
          <w:rFonts w:ascii="Times New Roman" w:hAnsi="Times New Roman"/>
          <w:sz w:val="24"/>
          <w:szCs w:val="24"/>
        </w:rPr>
        <w:t xml:space="preserve">2.2.8. </w:t>
      </w:r>
      <w:r w:rsidRPr="00BF6AD2">
        <w:rPr>
          <w:rFonts w:ascii="Times New Roman" w:hAnsi="Times New Roman"/>
          <w:color w:val="000000"/>
          <w:sz w:val="24"/>
          <w:szCs w:val="24"/>
        </w:rPr>
        <w:t>Не производить переоборудования, реконструкции и других необходимых улучшений арендуемого объекта, вызываемых потребностями Арендатора, без письменного разрешения Арендодателя.</w:t>
      </w:r>
    </w:p>
    <w:p w14:paraId="699442A2" w14:textId="77777777" w:rsidR="006D6FC3" w:rsidRPr="00BF6AD2" w:rsidRDefault="006D6FC3" w:rsidP="006D6FC3">
      <w:pPr>
        <w:ind w:firstLine="709"/>
        <w:jc w:val="both"/>
        <w:rPr>
          <w:rFonts w:ascii="Times New Roman" w:hAnsi="Times New Roman"/>
          <w:color w:val="000000"/>
          <w:sz w:val="24"/>
          <w:szCs w:val="24"/>
        </w:rPr>
      </w:pPr>
      <w:r w:rsidRPr="00BF6AD2">
        <w:rPr>
          <w:rFonts w:ascii="Times New Roman" w:hAnsi="Times New Roman"/>
          <w:sz w:val="24"/>
          <w:szCs w:val="24"/>
        </w:rPr>
        <w:t xml:space="preserve">2.2.9. </w:t>
      </w:r>
      <w:r w:rsidRPr="00BF6AD2">
        <w:rPr>
          <w:rFonts w:ascii="Times New Roman" w:hAnsi="Times New Roman"/>
          <w:color w:val="000000"/>
          <w:sz w:val="24"/>
          <w:szCs w:val="24"/>
        </w:rPr>
        <w:t>По истечении срока договора, а также при досрочном его прекращении передать Арендодателю все произведенные в арендуемом объекте улучшения, составляющие принадлежность объекта, неотделимые без вреда для его конструкции.</w:t>
      </w:r>
    </w:p>
    <w:p w14:paraId="77CD31FD" w14:textId="2B1DF9B2"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2.2.10. Осуществлять страхование объекта аренды с учетом его рыночной стоимости в пользу Арендодателя. Предоставлять подлинники и копии страхового полиса не позднее 10 (десяти) рабочих дней со</w:t>
      </w:r>
      <w:r w:rsidR="00D969B0" w:rsidRPr="00D969B0">
        <w:rPr>
          <w:rFonts w:ascii="Times New Roman" w:hAnsi="Times New Roman"/>
          <w:sz w:val="24"/>
          <w:szCs w:val="24"/>
        </w:rPr>
        <w:t xml:space="preserve"> </w:t>
      </w:r>
      <w:r w:rsidRPr="00BF6AD2">
        <w:rPr>
          <w:rFonts w:ascii="Times New Roman" w:hAnsi="Times New Roman"/>
          <w:sz w:val="24"/>
          <w:szCs w:val="24"/>
        </w:rPr>
        <w:t>дня подписания Договора. Обязательному ежегодному страхованию подлежат риски утраты (либо порчи) объекта аренды или его части.</w:t>
      </w:r>
    </w:p>
    <w:p w14:paraId="1603C1C1" w14:textId="5244F319"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2.2.11.</w:t>
      </w:r>
      <w:r w:rsidRPr="00BF6AD2">
        <w:rPr>
          <w:rFonts w:ascii="Times New Roman" w:hAnsi="Times New Roman"/>
          <w:sz w:val="24"/>
          <w:szCs w:val="24"/>
        </w:rPr>
        <w:tab/>
        <w:t xml:space="preserve"> В течение 10  (десяти)  календарных дней с даты принятия объекта аренды от Арендодателя в пользование по акту приема-передачи, обязан заключить в пользу третьего лица (управляющей организации) обязательств собственника по несению расходов на содержание и текущий ремонт имущества, путем оформления Договоров с соответствующими организациями. </w:t>
      </w:r>
    </w:p>
    <w:p w14:paraId="292CD2EB"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2.2.12. При обнаружении признаков аварийного состояния   оборудования на объекте аренды, немедленно сообщать об этом организации, с которой заключен договор по содержанию объекта аренды.</w:t>
      </w:r>
    </w:p>
    <w:p w14:paraId="37A457FD" w14:textId="1A060CBD"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2.2.13. При расторжении (прекращении) Договора аренды, произвести передачу объекта</w:t>
      </w:r>
      <w:r w:rsidR="009B7E32">
        <w:rPr>
          <w:rFonts w:ascii="Times New Roman" w:hAnsi="Times New Roman"/>
          <w:sz w:val="24"/>
          <w:szCs w:val="24"/>
        </w:rPr>
        <w:t xml:space="preserve"> </w:t>
      </w:r>
      <w:r w:rsidRPr="00BF6AD2">
        <w:rPr>
          <w:rFonts w:ascii="Times New Roman" w:hAnsi="Times New Roman"/>
          <w:sz w:val="24"/>
          <w:szCs w:val="24"/>
        </w:rPr>
        <w:t>аренды Арендодателю по акту приема-передачи в срок, не позднее 5 (пяти) рабочих</w:t>
      </w:r>
      <w:r w:rsidRPr="00BF6AD2">
        <w:rPr>
          <w:rFonts w:ascii="Times New Roman" w:hAnsi="Times New Roman"/>
          <w:sz w:val="24"/>
          <w:szCs w:val="24"/>
        </w:rPr>
        <w:br/>
      </w:r>
      <w:r w:rsidRPr="00BF6AD2">
        <w:rPr>
          <w:rFonts w:ascii="Times New Roman" w:hAnsi="Times New Roman"/>
          <w:sz w:val="24"/>
          <w:szCs w:val="24"/>
        </w:rPr>
        <w:lastRenderedPageBreak/>
        <w:t>дней   с даты расторжения   настоящего   Договора,</w:t>
      </w:r>
      <w:r w:rsidR="00D969B0" w:rsidRPr="00D969B0">
        <w:rPr>
          <w:rFonts w:ascii="Times New Roman" w:hAnsi="Times New Roman"/>
          <w:sz w:val="24"/>
          <w:szCs w:val="24"/>
        </w:rPr>
        <w:t xml:space="preserve"> </w:t>
      </w:r>
      <w:r w:rsidRPr="00BF6AD2">
        <w:rPr>
          <w:rFonts w:ascii="Times New Roman" w:hAnsi="Times New Roman"/>
          <w:sz w:val="24"/>
          <w:szCs w:val="24"/>
        </w:rPr>
        <w:t>в   состоянии   и   качестве, не хуже</w:t>
      </w:r>
      <w:r w:rsidR="00D969B0" w:rsidRPr="00D969B0">
        <w:rPr>
          <w:rFonts w:ascii="Times New Roman" w:hAnsi="Times New Roman"/>
          <w:sz w:val="24"/>
          <w:szCs w:val="24"/>
        </w:rPr>
        <w:t xml:space="preserve"> </w:t>
      </w:r>
      <w:r w:rsidRPr="00BF6AD2">
        <w:rPr>
          <w:rFonts w:ascii="Times New Roman" w:hAnsi="Times New Roman"/>
          <w:sz w:val="24"/>
          <w:szCs w:val="24"/>
        </w:rPr>
        <w:t>первоначального.</w:t>
      </w:r>
    </w:p>
    <w:p w14:paraId="36D05DDA" w14:textId="2B26E5AF"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2.2.14. Письменно уведомлять Арендодателя об изменении Арендатором местонахождения юридического   лица, почтового адреса, наименования, не позднее 5 (пяти) рабочих дней с момента изменения.</w:t>
      </w:r>
    </w:p>
    <w:p w14:paraId="72AD3EF9" w14:textId="4F4E6F75"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2.2.15. Осуществить</w:t>
      </w:r>
      <w:r w:rsidR="00D969B0" w:rsidRPr="00D969B0">
        <w:rPr>
          <w:rFonts w:ascii="Times New Roman" w:hAnsi="Times New Roman"/>
          <w:sz w:val="24"/>
          <w:szCs w:val="24"/>
        </w:rPr>
        <w:t xml:space="preserve"> </w:t>
      </w:r>
      <w:r w:rsidRPr="00BF6AD2">
        <w:rPr>
          <w:rFonts w:ascii="Times New Roman" w:hAnsi="Times New Roman"/>
          <w:sz w:val="24"/>
          <w:szCs w:val="24"/>
        </w:rPr>
        <w:t>государственную регистрацию Договора, дополнительных соглашений к нему, в органе, осуществляющем государственную регистрацию прав на</w:t>
      </w:r>
      <w:r w:rsidR="00D969B0" w:rsidRPr="00D969B0">
        <w:rPr>
          <w:rFonts w:ascii="Times New Roman" w:hAnsi="Times New Roman"/>
          <w:sz w:val="24"/>
          <w:szCs w:val="24"/>
        </w:rPr>
        <w:t xml:space="preserve"> </w:t>
      </w:r>
      <w:r w:rsidRPr="00BF6AD2">
        <w:rPr>
          <w:rFonts w:ascii="Times New Roman" w:hAnsi="Times New Roman"/>
          <w:sz w:val="24"/>
          <w:szCs w:val="24"/>
        </w:rPr>
        <w:t xml:space="preserve">недвижимое имущество и сделок с ним на территории Чувашской Республики в течение 30 (тридцати) дней после его подписания, в случае если Договор аренды заключен на срок один календарный год и более. </w:t>
      </w:r>
    </w:p>
    <w:p w14:paraId="7B55BAEF"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2.2.16. По согласованию с Арендодателем провести все необходимые мероприятия по регистрации права муниципальной собственности на объект аренды с учетом внесенных изменений, в случае проведения Арендатором работ по переустройству объекта аренды, либо привести объект аренды в первоначальное состояние. </w:t>
      </w:r>
    </w:p>
    <w:p w14:paraId="22F152FE" w14:textId="2EA3E4AE"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2.2.17. Нести расходы, связанные с государственной регистрацией Договора, дополнительных соглашений к нему, права муниципальной собственности, указанных в </w:t>
      </w:r>
      <w:r w:rsidR="00D969B0" w:rsidRPr="00D969B0">
        <w:rPr>
          <w:rFonts w:ascii="Times New Roman" w:hAnsi="Times New Roman"/>
          <w:sz w:val="24"/>
          <w:szCs w:val="24"/>
        </w:rPr>
        <w:t xml:space="preserve">   </w:t>
      </w:r>
      <w:r w:rsidRPr="00BF6AD2">
        <w:rPr>
          <w:rFonts w:ascii="Times New Roman" w:hAnsi="Times New Roman"/>
          <w:sz w:val="24"/>
          <w:szCs w:val="24"/>
        </w:rPr>
        <w:t>п.п. 2.2.15.-2.2.16.</w:t>
      </w:r>
    </w:p>
    <w:p w14:paraId="1F09B0F8"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2.2.18. Осуществлять технологическое присоединение потребителей.</w:t>
      </w:r>
    </w:p>
    <w:p w14:paraId="51D6D3A3" w14:textId="77777777" w:rsidR="00AC1AF8" w:rsidRPr="00BF6AD2" w:rsidRDefault="00AC1AF8" w:rsidP="00AC1AF8">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3. ПОРЯДОК СДАЧИ ОБЪЕКТА АРЕНДЫ В СУБАРЕНДУ</w:t>
      </w:r>
    </w:p>
    <w:p w14:paraId="3982013C"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3.1. Заключение договоров субаренды может быть осуществлено арендатором только в случае заключения настоящего Договора по результатам проведения торгов или в случае, если такие торги признаны несостоявшимися.</w:t>
      </w:r>
    </w:p>
    <w:p w14:paraId="4B763FA6"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3.2. Согласие Арендодателя на субаренду оформляется   письменным   согласованием   Договора   субаренды. Договор субаренды оформляется в письменной форме.</w:t>
      </w:r>
    </w:p>
    <w:p w14:paraId="1274AFE1" w14:textId="18B822E9"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3.2. Письменная заявка  на  согласование  субаренды направляется Арендатором и субарендатором на имя Арендодателя.  Рассмотрение заявки, принятие   решения   производится   Арендодателем   в   срок   до   30</w:t>
      </w:r>
      <w:r w:rsidR="00D969B0" w:rsidRPr="00D969B0">
        <w:rPr>
          <w:rFonts w:ascii="Times New Roman" w:hAnsi="Times New Roman"/>
          <w:sz w:val="24"/>
          <w:szCs w:val="24"/>
        </w:rPr>
        <w:t xml:space="preserve"> </w:t>
      </w:r>
      <w:r w:rsidRPr="00BF6AD2">
        <w:rPr>
          <w:rFonts w:ascii="Times New Roman" w:hAnsi="Times New Roman"/>
          <w:sz w:val="24"/>
          <w:szCs w:val="24"/>
        </w:rPr>
        <w:t>(тридцати) календарных дней со дня регистрации заявки.</w:t>
      </w:r>
    </w:p>
    <w:p w14:paraId="218C05C9"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3.4. Договор субаренды, заключенный на срок один календарный год и более, подлежит обязательной государственной регистрации.</w:t>
      </w:r>
    </w:p>
    <w:p w14:paraId="13C6A898"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3.5. Срок действия Договора субаренды не может превышать срок действия настоящего Договора.</w:t>
      </w:r>
    </w:p>
    <w:p w14:paraId="473E8804"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3.6. При досрочном расторжении Договора аренды Договор субаренды прекращает свое действие. </w:t>
      </w:r>
    </w:p>
    <w:p w14:paraId="44F4CF27" w14:textId="77777777" w:rsidR="00AC1AF8" w:rsidRPr="00BF6AD2" w:rsidRDefault="00AC1AF8" w:rsidP="00AC1AF8">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4. ПОРЯДОК ВОЗВРАТА ОБЪЕКТА АРЕНДЫ АРЕНДОДАТЕЛЮ</w:t>
      </w:r>
    </w:p>
    <w:p w14:paraId="7EBBF2DD"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4.1. Передача объекта аренды Арендодателю производится по акту приема-передачи. Дата передачи объекта является последним днем аренды объекта. В акте приема-передачи отражается техническое состояние сдаваемого объекта аренды. </w:t>
      </w:r>
    </w:p>
    <w:p w14:paraId="0B61177A" w14:textId="6B201112" w:rsidR="00AC1AF8" w:rsidRPr="00BF6AD2" w:rsidRDefault="00AC1AF8" w:rsidP="00AC1AF8">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4.2. В случае если по истечении срока аренды   Арендатор   не   возвращает объект  аренды, Арендодатель вправе требовать внесение арендной платы за все время просрочки до фактической передачи объекта аренды.</w:t>
      </w:r>
      <w:r w:rsidRPr="00BF6AD2">
        <w:rPr>
          <w:rFonts w:ascii="Times New Roman" w:hAnsi="Times New Roman"/>
          <w:color w:val="000000"/>
          <w:sz w:val="24"/>
          <w:szCs w:val="24"/>
        </w:rPr>
        <w:t xml:space="preserve"> </w:t>
      </w:r>
    </w:p>
    <w:p w14:paraId="26CE5B4B" w14:textId="27797F99"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4.3.</w:t>
      </w:r>
      <w:r w:rsidR="00D969B0" w:rsidRPr="00D969B0">
        <w:rPr>
          <w:rFonts w:ascii="Times New Roman" w:hAnsi="Times New Roman"/>
          <w:sz w:val="24"/>
          <w:szCs w:val="24"/>
        </w:rPr>
        <w:t xml:space="preserve"> </w:t>
      </w:r>
      <w:r w:rsidRPr="00BF6AD2">
        <w:rPr>
          <w:rFonts w:ascii="Times New Roman" w:hAnsi="Times New Roman"/>
          <w:sz w:val="24"/>
          <w:szCs w:val="24"/>
        </w:rPr>
        <w:t>Если</w:t>
      </w:r>
      <w:r w:rsidR="00D969B0" w:rsidRPr="00D969B0">
        <w:rPr>
          <w:rFonts w:ascii="Times New Roman" w:hAnsi="Times New Roman"/>
          <w:sz w:val="24"/>
          <w:szCs w:val="24"/>
        </w:rPr>
        <w:t xml:space="preserve"> </w:t>
      </w:r>
      <w:r w:rsidRPr="00BF6AD2">
        <w:rPr>
          <w:rFonts w:ascii="Times New Roman" w:hAnsi="Times New Roman"/>
          <w:sz w:val="24"/>
          <w:szCs w:val="24"/>
        </w:rPr>
        <w:t xml:space="preserve">объект аренды выбывает из эксплуатации по вине Арендатора до окончания срока действия Договора аренды, то Арендатор возмещает Арендодателю убытки в соответствии с действующим законодательством Российской Федерации. </w:t>
      </w:r>
    </w:p>
    <w:p w14:paraId="55911A05"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p>
    <w:p w14:paraId="3AA0207C" w14:textId="77777777" w:rsidR="00AC1AF8" w:rsidRPr="00BF6AD2" w:rsidRDefault="00AC1AF8" w:rsidP="00AC1AF8">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5. ПЛАТЕЖИ И РАСЧЕТЫ ПО ДОГОВОРУ</w:t>
      </w:r>
    </w:p>
    <w:p w14:paraId="2C0B19C1"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5.1. Размер годовой арендной платы, установленный в результате аукциона, составляет ___________________ руб._________копеек, сумма ежемесячной арендной платы составляет________________ руб. _______копеек без учета НДС.</w:t>
      </w:r>
    </w:p>
    <w:p w14:paraId="40E7B962" w14:textId="6B4A14C4" w:rsidR="00AC1AF8" w:rsidRDefault="00AC1AF8" w:rsidP="00AC1AF8">
      <w:pPr>
        <w:tabs>
          <w:tab w:val="left" w:pos="0"/>
        </w:tabs>
        <w:ind w:firstLine="709"/>
        <w:jc w:val="both"/>
        <w:rPr>
          <w:rFonts w:ascii="Times New Roman" w:hAnsi="Times New Roman"/>
          <w:sz w:val="24"/>
          <w:szCs w:val="24"/>
        </w:rPr>
      </w:pPr>
      <w:r w:rsidRPr="00BF6AD2">
        <w:rPr>
          <w:rFonts w:ascii="Times New Roman" w:hAnsi="Times New Roman"/>
          <w:sz w:val="24"/>
          <w:szCs w:val="24"/>
        </w:rPr>
        <w:t xml:space="preserve">5.2. </w:t>
      </w:r>
      <w:r w:rsidR="00892A9E" w:rsidRPr="00BF6AD2">
        <w:rPr>
          <w:rFonts w:ascii="Times New Roman" w:hAnsi="Times New Roman"/>
          <w:sz w:val="24"/>
          <w:szCs w:val="24"/>
        </w:rPr>
        <w:t xml:space="preserve">Арендатор производит оплату самостоятельно ежемесячно на счет УФК по Чувашской Республике (Администрация Чебоксарского муниципального округа Чувашской Республики) на казначейский счет 03100643000000011500 в отделении - НБ Чувашская Республика Банка России//УФК по Чувашской Республике г. Чебоксары, единый </w:t>
      </w:r>
      <w:r w:rsidR="00892A9E" w:rsidRPr="00BF6AD2">
        <w:rPr>
          <w:rFonts w:ascii="Times New Roman" w:hAnsi="Times New Roman"/>
          <w:sz w:val="24"/>
          <w:szCs w:val="24"/>
        </w:rPr>
        <w:lastRenderedPageBreak/>
        <w:t>казначейский счет 40102810945370000084, ИНН 2100003030, КПП 210001001, БИК 019706900 по коду 90311105074140000120, ОКТМО 97544000, указать дату, «Арендная плата за нежилое помещение», до 10 числа месяца, следующего за отчетным.</w:t>
      </w:r>
    </w:p>
    <w:p w14:paraId="140B8344" w14:textId="0954BD6A" w:rsidR="0008799B" w:rsidRPr="0008799B" w:rsidRDefault="0008799B" w:rsidP="0008799B">
      <w:pPr>
        <w:tabs>
          <w:tab w:val="left" w:pos="4536"/>
        </w:tabs>
        <w:ind w:firstLine="567"/>
        <w:jc w:val="both"/>
        <w:rPr>
          <w:bCs/>
          <w:sz w:val="22"/>
          <w:szCs w:val="22"/>
        </w:rPr>
      </w:pPr>
      <w:r w:rsidRPr="0008799B">
        <w:rPr>
          <w:rFonts w:ascii="Times New Roman" w:hAnsi="Times New Roman"/>
          <w:color w:val="000000"/>
          <w:sz w:val="24"/>
          <w:szCs w:val="24"/>
        </w:rPr>
        <w:t>5.3.</w:t>
      </w:r>
      <w:r>
        <w:rPr>
          <w:color w:val="000000"/>
          <w:sz w:val="22"/>
          <w:szCs w:val="22"/>
        </w:rPr>
        <w:t xml:space="preserve"> </w:t>
      </w:r>
      <w:r w:rsidRPr="0008799B">
        <w:rPr>
          <w:rFonts w:ascii="Times New Roman" w:hAnsi="Times New Roman"/>
          <w:color w:val="000000"/>
          <w:sz w:val="24"/>
          <w:szCs w:val="24"/>
        </w:rPr>
        <w:t xml:space="preserve">Арендная плата за пользование земельным участком </w:t>
      </w:r>
      <w:r w:rsidR="009B7E32">
        <w:rPr>
          <w:rFonts w:ascii="Times New Roman" w:hAnsi="Times New Roman"/>
          <w:color w:val="000000"/>
          <w:sz w:val="24"/>
          <w:szCs w:val="24"/>
        </w:rPr>
        <w:t xml:space="preserve">составляет 93 000 (девяносто три тысячи) рублей 00 копеек в год и </w:t>
      </w:r>
      <w:r w:rsidRPr="0008799B">
        <w:rPr>
          <w:rFonts w:ascii="Times New Roman" w:hAnsi="Times New Roman"/>
          <w:color w:val="000000"/>
          <w:sz w:val="24"/>
          <w:szCs w:val="24"/>
        </w:rPr>
        <w:t>подлежит перечислению Арендатором ежемесячно, равными долями за каждый месяц</w:t>
      </w:r>
      <w:r w:rsidRPr="0008799B">
        <w:rPr>
          <w:rFonts w:ascii="Times New Roman" w:hAnsi="Times New Roman"/>
          <w:sz w:val="24"/>
          <w:szCs w:val="24"/>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05012 14 0000120 «Арендная плата за земельный участок»</w:t>
      </w:r>
      <w:r w:rsidRPr="0008799B">
        <w:rPr>
          <w:rFonts w:ascii="Times New Roman" w:hAnsi="Times New Roman"/>
          <w:bCs/>
          <w:sz w:val="24"/>
          <w:szCs w:val="24"/>
        </w:rPr>
        <w:t>.</w:t>
      </w:r>
    </w:p>
    <w:p w14:paraId="14BFCE41" w14:textId="707170DB"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sidR="0008799B">
        <w:rPr>
          <w:rFonts w:ascii="Times New Roman" w:hAnsi="Times New Roman"/>
          <w:sz w:val="24"/>
          <w:szCs w:val="24"/>
        </w:rPr>
        <w:t>4</w:t>
      </w:r>
      <w:r w:rsidRPr="00BF6AD2">
        <w:rPr>
          <w:rFonts w:ascii="Times New Roman" w:hAnsi="Times New Roman"/>
          <w:sz w:val="24"/>
          <w:szCs w:val="24"/>
        </w:rPr>
        <w:t>. Сумма НДС вносится в соответствии с Налоговым кодексом РФ от 05.08.2000 №117-ФЗ.</w:t>
      </w:r>
    </w:p>
    <w:p w14:paraId="1D584B70" w14:textId="5E17C44C"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sidR="0008799B">
        <w:rPr>
          <w:rFonts w:ascii="Times New Roman" w:hAnsi="Times New Roman"/>
          <w:sz w:val="24"/>
          <w:szCs w:val="24"/>
        </w:rPr>
        <w:t>5</w:t>
      </w:r>
      <w:r w:rsidRPr="00BF6AD2">
        <w:rPr>
          <w:rFonts w:ascii="Times New Roman" w:hAnsi="Times New Roman"/>
          <w:sz w:val="24"/>
          <w:szCs w:val="24"/>
        </w:rPr>
        <w:t>. Арендная плата, подлежащая ежемесячному внесению, рассчитывается с даты, определенной п.9.1.</w:t>
      </w:r>
      <w:r w:rsidR="00D969B0" w:rsidRPr="00D969B0">
        <w:rPr>
          <w:rFonts w:ascii="Times New Roman" w:hAnsi="Times New Roman"/>
          <w:sz w:val="24"/>
          <w:szCs w:val="24"/>
        </w:rPr>
        <w:t xml:space="preserve"> </w:t>
      </w:r>
      <w:r w:rsidRPr="00BF6AD2">
        <w:rPr>
          <w:rFonts w:ascii="Times New Roman" w:hAnsi="Times New Roman"/>
          <w:sz w:val="24"/>
          <w:szCs w:val="24"/>
        </w:rPr>
        <w:t>настоящего Договора, с момента фактической передачи объекта по акту приема-передачи, независимо от даты его государственной регистрации при заключении договора аренды сроком превышающий один год.</w:t>
      </w:r>
    </w:p>
    <w:p w14:paraId="5F52C786" w14:textId="3470F949"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sidR="0008799B">
        <w:rPr>
          <w:rFonts w:ascii="Times New Roman" w:hAnsi="Times New Roman"/>
          <w:sz w:val="24"/>
          <w:szCs w:val="24"/>
        </w:rPr>
        <w:t>6</w:t>
      </w:r>
      <w:r w:rsidRPr="00BF6AD2">
        <w:rPr>
          <w:rFonts w:ascii="Times New Roman" w:hAnsi="Times New Roman"/>
          <w:sz w:val="24"/>
          <w:szCs w:val="24"/>
        </w:rPr>
        <w:t>. Исполнением обязательства по внесению арендой платы</w:t>
      </w:r>
      <w:r w:rsidR="00D969B0" w:rsidRPr="00D969B0">
        <w:rPr>
          <w:rFonts w:ascii="Times New Roman" w:hAnsi="Times New Roman"/>
          <w:sz w:val="24"/>
          <w:szCs w:val="24"/>
        </w:rPr>
        <w:t xml:space="preserve"> </w:t>
      </w:r>
      <w:r w:rsidRPr="00BF6AD2">
        <w:rPr>
          <w:rFonts w:ascii="Times New Roman" w:hAnsi="Times New Roman"/>
          <w:sz w:val="24"/>
          <w:szCs w:val="24"/>
        </w:rPr>
        <w:t>считается дата зачисления денежных средств на расчетные реквизиты Арендодателя по соответствующему коду бюджетной классификации.</w:t>
      </w:r>
    </w:p>
    <w:p w14:paraId="05BD5698" w14:textId="56631CAC"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sidR="0008799B">
        <w:rPr>
          <w:rFonts w:ascii="Times New Roman" w:hAnsi="Times New Roman"/>
          <w:sz w:val="24"/>
          <w:szCs w:val="24"/>
        </w:rPr>
        <w:t>7</w:t>
      </w:r>
      <w:r w:rsidRPr="00BF6AD2">
        <w:rPr>
          <w:rFonts w:ascii="Times New Roman" w:hAnsi="Times New Roman"/>
          <w:sz w:val="24"/>
          <w:szCs w:val="24"/>
        </w:rPr>
        <w:t>. В случае неправильного указания Арендатором в платежном документе расчетных реквизитов Арендодателя обязанность по уплате арендных платежей считается неисполненной.</w:t>
      </w:r>
    </w:p>
    <w:p w14:paraId="4BAFC2CF" w14:textId="1644AA80"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sidR="0008799B">
        <w:rPr>
          <w:rFonts w:ascii="Times New Roman" w:hAnsi="Times New Roman"/>
          <w:sz w:val="24"/>
          <w:szCs w:val="24"/>
        </w:rPr>
        <w:t>8</w:t>
      </w:r>
      <w:r w:rsidRPr="00BF6AD2">
        <w:rPr>
          <w:rFonts w:ascii="Times New Roman" w:hAnsi="Times New Roman"/>
          <w:sz w:val="24"/>
          <w:szCs w:val="24"/>
        </w:rPr>
        <w:t xml:space="preserve">. Начальный (минимальный) размер арендной платы определяется на основании отчета об оценке объекта, подготовленного в соответствии с Федеральным законом «Об оценочной деятельности в Российской Федерации» № 135-ФЗ от 29.07.1998.    </w:t>
      </w:r>
    </w:p>
    <w:p w14:paraId="30D164E1" w14:textId="11FD114D" w:rsidR="00AC1AF8"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5.</w:t>
      </w:r>
      <w:r w:rsidR="0008799B">
        <w:rPr>
          <w:rFonts w:ascii="Times New Roman" w:hAnsi="Times New Roman"/>
          <w:sz w:val="24"/>
          <w:szCs w:val="24"/>
        </w:rPr>
        <w:t>9</w:t>
      </w:r>
      <w:r w:rsidRPr="00BF6AD2">
        <w:rPr>
          <w:rFonts w:ascii="Times New Roman" w:hAnsi="Times New Roman"/>
          <w:sz w:val="24"/>
          <w:szCs w:val="24"/>
        </w:rPr>
        <w:t>. Арендодатель вправе изменить размер арендной платы в одностороннем порядке, письменно уведомив арендатора о соответствующем изменении на основании отчета об оценке рыночной стоимости. Новый размер арендной платы устанавливается с первого числа месяца после направления арендатору уведомления.</w:t>
      </w:r>
    </w:p>
    <w:p w14:paraId="348D7504" w14:textId="77777777" w:rsidR="0008799B" w:rsidRPr="00BF6AD2" w:rsidRDefault="0008799B" w:rsidP="00AC1AF8">
      <w:pPr>
        <w:shd w:val="clear" w:color="auto" w:fill="FFFFFF"/>
        <w:tabs>
          <w:tab w:val="left" w:pos="180"/>
        </w:tabs>
        <w:ind w:firstLine="709"/>
        <w:jc w:val="both"/>
        <w:rPr>
          <w:rFonts w:ascii="Times New Roman" w:hAnsi="Times New Roman"/>
          <w:sz w:val="24"/>
          <w:szCs w:val="24"/>
        </w:rPr>
      </w:pPr>
    </w:p>
    <w:p w14:paraId="6C17D1DE" w14:textId="77777777" w:rsidR="00AC1AF8" w:rsidRPr="00BF6AD2" w:rsidRDefault="00AC1AF8" w:rsidP="00AC1AF8">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6. ОТВЕТСТВЕННОСТЬ СТОРОН</w:t>
      </w:r>
    </w:p>
    <w:p w14:paraId="68DB3273" w14:textId="77E4E462"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6.1.  За неуплату</w:t>
      </w:r>
      <w:r w:rsidR="00D969B0" w:rsidRPr="00D969B0">
        <w:rPr>
          <w:rFonts w:ascii="Times New Roman" w:hAnsi="Times New Roman"/>
          <w:sz w:val="24"/>
          <w:szCs w:val="24"/>
        </w:rPr>
        <w:t xml:space="preserve"> </w:t>
      </w:r>
      <w:r w:rsidRPr="00BF6AD2">
        <w:rPr>
          <w:rFonts w:ascii="Times New Roman" w:hAnsi="Times New Roman"/>
          <w:sz w:val="24"/>
          <w:szCs w:val="24"/>
        </w:rPr>
        <w:t>(уплату</w:t>
      </w:r>
      <w:r w:rsidR="00D969B0" w:rsidRPr="00D969B0">
        <w:rPr>
          <w:rFonts w:ascii="Times New Roman" w:hAnsi="Times New Roman"/>
          <w:sz w:val="24"/>
          <w:szCs w:val="24"/>
        </w:rPr>
        <w:t xml:space="preserve"> </w:t>
      </w:r>
      <w:r w:rsidRPr="00BF6AD2">
        <w:rPr>
          <w:rFonts w:ascii="Times New Roman" w:hAnsi="Times New Roman"/>
          <w:sz w:val="24"/>
          <w:szCs w:val="24"/>
        </w:rPr>
        <w:t>в неполном размере) арендных платежей в установленные Договором сроки Арендатору начисляется пени из расчета 1/300 ставки рефинансирования Банка России от размера невнесенной арендной платы за каждый календарный день просрочки. Уплата пени не освобождает Арендатора от выполнения обязательств по Договору.</w:t>
      </w:r>
    </w:p>
    <w:p w14:paraId="3C2B48E8" w14:textId="77777777" w:rsidR="00AC1AF8" w:rsidRPr="00BF6AD2" w:rsidRDefault="00AC1AF8" w:rsidP="00AC1AF8">
      <w:pPr>
        <w:shd w:val="clear" w:color="auto" w:fill="FFFFFF"/>
        <w:tabs>
          <w:tab w:val="left" w:pos="180"/>
        </w:tabs>
        <w:ind w:firstLine="709"/>
        <w:jc w:val="both"/>
        <w:rPr>
          <w:rFonts w:ascii="Times New Roman" w:hAnsi="Times New Roman"/>
          <w:b/>
          <w:sz w:val="24"/>
          <w:szCs w:val="24"/>
        </w:rPr>
      </w:pPr>
      <w:r w:rsidRPr="00BF6AD2">
        <w:rPr>
          <w:rFonts w:ascii="Times New Roman" w:hAnsi="Times New Roman"/>
          <w:sz w:val="24"/>
          <w:szCs w:val="24"/>
        </w:rPr>
        <w:t>6.2.В случае неуплаты или просрочки уплаты арендных платежей в течение двух месяцев подряд и более, независимо от их последующего внесения, договор подлежит досрочному расторжению по требованию Арендодателя, направленному заказной корреспонденцией по последнему известному месту нахождения (месту жительства) Арендатора.</w:t>
      </w:r>
    </w:p>
    <w:p w14:paraId="6398D208" w14:textId="77777777" w:rsidR="00AC1AF8" w:rsidRPr="00BF6AD2" w:rsidRDefault="00AC1AF8" w:rsidP="00AC1AF8">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7. ДОСРОЧНОЕ РАСТОРЖЕНИЕ ДОГОВОРА</w:t>
      </w:r>
    </w:p>
    <w:p w14:paraId="78BE705E" w14:textId="77777777" w:rsidR="00AC1AF8" w:rsidRPr="00BF6AD2" w:rsidRDefault="00AC1AF8" w:rsidP="00AC1AF8">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7.1. По требованию Арендодателя Договор аренды подлежит досрочному расторжению, в следующих случаях, признаваемых сторонами существенными нарушениями условий Договора:</w:t>
      </w:r>
      <w:r w:rsidRPr="00BF6AD2">
        <w:rPr>
          <w:rFonts w:ascii="Times New Roman" w:hAnsi="Times New Roman"/>
          <w:color w:val="000000"/>
          <w:sz w:val="24"/>
          <w:szCs w:val="24"/>
        </w:rPr>
        <w:t xml:space="preserve"> </w:t>
      </w:r>
    </w:p>
    <w:p w14:paraId="3CE9C2D4" w14:textId="70656945" w:rsidR="00AC1AF8" w:rsidRPr="00BF6AD2" w:rsidRDefault="00AC1AF8" w:rsidP="00AC1AF8">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7.1.1. использование Объект аренды, в целом или его части, не в соответствии с условиями договора аренды;</w:t>
      </w:r>
      <w:r w:rsidRPr="00BF6AD2">
        <w:rPr>
          <w:rFonts w:ascii="Times New Roman" w:hAnsi="Times New Roman"/>
          <w:color w:val="000000"/>
          <w:sz w:val="24"/>
          <w:szCs w:val="24"/>
        </w:rPr>
        <w:t xml:space="preserve"> </w:t>
      </w:r>
    </w:p>
    <w:p w14:paraId="6EE42271"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7.1.2. передача объекта аренды или его части в субаренду без согласия Арендодателя;</w:t>
      </w:r>
    </w:p>
    <w:p w14:paraId="410A4AAD" w14:textId="72F0F57B" w:rsidR="00AC1AF8" w:rsidRPr="00BF6AD2" w:rsidRDefault="00AC1AF8" w:rsidP="00AC1AF8">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7.1.3. умышленное   или   по   неосторожности</w:t>
      </w:r>
      <w:r w:rsidR="00D969B0" w:rsidRPr="00D969B0">
        <w:rPr>
          <w:rFonts w:ascii="Times New Roman" w:hAnsi="Times New Roman"/>
          <w:sz w:val="24"/>
          <w:szCs w:val="24"/>
        </w:rPr>
        <w:t xml:space="preserve"> </w:t>
      </w:r>
      <w:r w:rsidRPr="00BF6AD2">
        <w:rPr>
          <w:rFonts w:ascii="Times New Roman" w:hAnsi="Times New Roman"/>
          <w:sz w:val="24"/>
          <w:szCs w:val="24"/>
        </w:rPr>
        <w:t>ухудшение</w:t>
      </w:r>
      <w:r w:rsidR="00D969B0" w:rsidRPr="00D969B0">
        <w:rPr>
          <w:rFonts w:ascii="Times New Roman" w:hAnsi="Times New Roman"/>
          <w:sz w:val="24"/>
          <w:szCs w:val="24"/>
        </w:rPr>
        <w:t xml:space="preserve"> </w:t>
      </w:r>
      <w:r w:rsidRPr="00BF6AD2">
        <w:rPr>
          <w:rFonts w:ascii="Times New Roman" w:hAnsi="Times New Roman"/>
          <w:sz w:val="24"/>
          <w:szCs w:val="24"/>
        </w:rPr>
        <w:t xml:space="preserve">состояния объекта вследствие нарушения условий эксплуатации объекта аренды, неисполнение Арендатором обязательств по осуществлению текущего ремонта объекта аренды и по получению </w:t>
      </w:r>
      <w:r w:rsidRPr="00BF6AD2">
        <w:rPr>
          <w:rFonts w:ascii="Times New Roman" w:hAnsi="Times New Roman"/>
          <w:sz w:val="24"/>
          <w:szCs w:val="24"/>
        </w:rPr>
        <w:lastRenderedPageBreak/>
        <w:t>письменного согласия Арендодателя на его переустройство или</w:t>
      </w:r>
      <w:r w:rsidR="00D969B0" w:rsidRPr="00D969B0">
        <w:rPr>
          <w:rFonts w:ascii="Times New Roman" w:hAnsi="Times New Roman"/>
          <w:sz w:val="24"/>
          <w:szCs w:val="24"/>
        </w:rPr>
        <w:t xml:space="preserve"> </w:t>
      </w:r>
      <w:r w:rsidRPr="00BF6AD2">
        <w:rPr>
          <w:rFonts w:ascii="Times New Roman" w:hAnsi="Times New Roman"/>
          <w:sz w:val="24"/>
          <w:szCs w:val="24"/>
        </w:rPr>
        <w:t>реконструкцию,</w:t>
      </w:r>
      <w:r w:rsidR="00D969B0" w:rsidRPr="00D969B0">
        <w:rPr>
          <w:rFonts w:ascii="Times New Roman" w:hAnsi="Times New Roman"/>
          <w:sz w:val="24"/>
          <w:szCs w:val="24"/>
        </w:rPr>
        <w:t xml:space="preserve"> </w:t>
      </w:r>
      <w:r w:rsidRPr="00BF6AD2">
        <w:rPr>
          <w:rFonts w:ascii="Times New Roman" w:hAnsi="Times New Roman"/>
          <w:sz w:val="24"/>
          <w:szCs w:val="24"/>
        </w:rPr>
        <w:t>в порядке, предусмотренном пунктами 2.2.5., 2.2.6., 2.2.7. настоящего Договора;</w:t>
      </w:r>
      <w:r w:rsidRPr="00BF6AD2">
        <w:rPr>
          <w:rFonts w:ascii="Times New Roman" w:hAnsi="Times New Roman"/>
          <w:color w:val="000000"/>
          <w:sz w:val="24"/>
          <w:szCs w:val="24"/>
        </w:rPr>
        <w:t xml:space="preserve"> </w:t>
      </w:r>
    </w:p>
    <w:p w14:paraId="42DFB1FA"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7.1.4. неуплата (неполная уплата) арендных платежей в сроки, предусмотренные настоящим Договором, более двух раз подряд, независимо от их последующего внесения;</w:t>
      </w:r>
    </w:p>
    <w:p w14:paraId="1ABBA993"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7.1.5. не предоставление страхового полиса на объект аренды в срок, предусмотренный пунктом 2.2.10. настоящего Договора;</w:t>
      </w:r>
    </w:p>
    <w:p w14:paraId="2C653981" w14:textId="42B41726"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7.1.6. не исполнение обязательств по</w:t>
      </w:r>
      <w:r w:rsidR="00D969B0" w:rsidRPr="00D969B0">
        <w:rPr>
          <w:rFonts w:ascii="Times New Roman" w:hAnsi="Times New Roman"/>
          <w:sz w:val="24"/>
          <w:szCs w:val="24"/>
        </w:rPr>
        <w:t xml:space="preserve"> </w:t>
      </w:r>
      <w:r w:rsidRPr="00BF6AD2">
        <w:rPr>
          <w:rFonts w:ascii="Times New Roman" w:hAnsi="Times New Roman"/>
          <w:sz w:val="24"/>
          <w:szCs w:val="24"/>
        </w:rPr>
        <w:t>заключению</w:t>
      </w:r>
      <w:r w:rsidR="00D969B0" w:rsidRPr="00D969B0">
        <w:rPr>
          <w:rFonts w:ascii="Times New Roman" w:hAnsi="Times New Roman"/>
          <w:sz w:val="24"/>
          <w:szCs w:val="24"/>
        </w:rPr>
        <w:t xml:space="preserve"> </w:t>
      </w:r>
      <w:r w:rsidRPr="00BF6AD2">
        <w:rPr>
          <w:rFonts w:ascii="Times New Roman" w:hAnsi="Times New Roman"/>
          <w:sz w:val="24"/>
          <w:szCs w:val="24"/>
        </w:rPr>
        <w:t>Договоров</w:t>
      </w:r>
      <w:r w:rsidR="00D969B0" w:rsidRPr="00D969B0">
        <w:rPr>
          <w:rFonts w:ascii="Times New Roman" w:hAnsi="Times New Roman"/>
          <w:sz w:val="24"/>
          <w:szCs w:val="24"/>
        </w:rPr>
        <w:t xml:space="preserve"> </w:t>
      </w:r>
      <w:r w:rsidRPr="00BF6AD2">
        <w:rPr>
          <w:rFonts w:ascii="Times New Roman" w:hAnsi="Times New Roman"/>
          <w:sz w:val="24"/>
          <w:szCs w:val="24"/>
        </w:rPr>
        <w:t>по</w:t>
      </w:r>
      <w:r w:rsidR="00D969B0" w:rsidRPr="00D969B0">
        <w:rPr>
          <w:rFonts w:ascii="Times New Roman" w:hAnsi="Times New Roman"/>
          <w:sz w:val="24"/>
          <w:szCs w:val="24"/>
        </w:rPr>
        <w:t xml:space="preserve"> </w:t>
      </w:r>
      <w:r w:rsidRPr="00BF6AD2">
        <w:rPr>
          <w:rFonts w:ascii="Times New Roman" w:hAnsi="Times New Roman"/>
          <w:sz w:val="24"/>
          <w:szCs w:val="24"/>
        </w:rPr>
        <w:t>техническому обслуживанию,</w:t>
      </w:r>
      <w:r w:rsidR="00D969B0" w:rsidRPr="00D969B0">
        <w:rPr>
          <w:rFonts w:ascii="Times New Roman" w:hAnsi="Times New Roman"/>
          <w:sz w:val="24"/>
          <w:szCs w:val="24"/>
        </w:rPr>
        <w:t xml:space="preserve"> </w:t>
      </w:r>
      <w:r w:rsidRPr="00BF6AD2">
        <w:rPr>
          <w:rFonts w:ascii="Times New Roman" w:hAnsi="Times New Roman"/>
          <w:sz w:val="24"/>
          <w:szCs w:val="24"/>
        </w:rPr>
        <w:t>эксплуатации, содержанию, объекта аренды, в срок, предусмотренный пунктом</w:t>
      </w:r>
      <w:r w:rsidR="00D969B0" w:rsidRPr="00D969B0">
        <w:rPr>
          <w:rFonts w:ascii="Times New Roman" w:hAnsi="Times New Roman"/>
          <w:sz w:val="24"/>
          <w:szCs w:val="24"/>
        </w:rPr>
        <w:t xml:space="preserve"> </w:t>
      </w:r>
      <w:r w:rsidRPr="00BF6AD2">
        <w:rPr>
          <w:rFonts w:ascii="Times New Roman" w:hAnsi="Times New Roman"/>
          <w:sz w:val="24"/>
          <w:szCs w:val="24"/>
        </w:rPr>
        <w:t xml:space="preserve">2.2.11. настоящего Договора, а также несвоевременное внесение оплаты по указанным обязательствам более двух раз подряд, независимо от их последующего внесения; </w:t>
      </w:r>
    </w:p>
    <w:p w14:paraId="425BE02E"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7.1.7. </w:t>
      </w:r>
      <w:r w:rsidRPr="00BF6AD2">
        <w:rPr>
          <w:rFonts w:ascii="Times New Roman" w:hAnsi="Times New Roman"/>
          <w:sz w:val="24"/>
          <w:szCs w:val="24"/>
        </w:rPr>
        <w:tab/>
        <w:t>не исполнение обязательств по осуществлению государственной регистрации договора аренды, предусмотренных п.п. 2.2.15-2.2.16. настоящего Договора;</w:t>
      </w:r>
    </w:p>
    <w:p w14:paraId="59B42824" w14:textId="77777777" w:rsidR="00AC1AF8" w:rsidRPr="00BF6AD2" w:rsidRDefault="00AC1AF8" w:rsidP="00AC1AF8">
      <w:pPr>
        <w:tabs>
          <w:tab w:val="left" w:pos="180"/>
        </w:tabs>
        <w:ind w:firstLine="709"/>
        <w:jc w:val="both"/>
        <w:rPr>
          <w:rFonts w:ascii="Times New Roman" w:hAnsi="Times New Roman"/>
          <w:sz w:val="24"/>
          <w:szCs w:val="24"/>
        </w:rPr>
      </w:pPr>
      <w:r w:rsidRPr="00BF6AD2">
        <w:rPr>
          <w:rFonts w:ascii="Times New Roman" w:hAnsi="Times New Roman"/>
          <w:sz w:val="24"/>
          <w:szCs w:val="24"/>
        </w:rPr>
        <w:t>7.2.   При ликвидации Арендатора Договор считается прекращенным со дня внесения записи об исключении его из реестра юридических лиц или индивидуальных предпринимателей.</w:t>
      </w:r>
    </w:p>
    <w:p w14:paraId="6F74C857" w14:textId="77777777" w:rsidR="00AC1AF8" w:rsidRPr="00BF6AD2" w:rsidRDefault="00AC1AF8" w:rsidP="00AC1AF8">
      <w:pPr>
        <w:ind w:firstLine="709"/>
        <w:jc w:val="center"/>
        <w:rPr>
          <w:rFonts w:ascii="Times New Roman" w:hAnsi="Times New Roman"/>
          <w:b/>
          <w:sz w:val="24"/>
          <w:szCs w:val="24"/>
        </w:rPr>
      </w:pPr>
      <w:r w:rsidRPr="00BF6AD2">
        <w:rPr>
          <w:rFonts w:ascii="Times New Roman" w:hAnsi="Times New Roman"/>
          <w:b/>
          <w:sz w:val="24"/>
          <w:szCs w:val="24"/>
        </w:rPr>
        <w:t>8. СООБЩЕНИЯ</w:t>
      </w:r>
    </w:p>
    <w:p w14:paraId="6E369495" w14:textId="77777777" w:rsidR="00AC1AF8" w:rsidRPr="00BF6AD2" w:rsidRDefault="00AC1AF8" w:rsidP="00AC1AF8">
      <w:pPr>
        <w:tabs>
          <w:tab w:val="num" w:pos="570"/>
        </w:tabs>
        <w:ind w:firstLine="709"/>
        <w:jc w:val="both"/>
        <w:rPr>
          <w:rFonts w:ascii="Times New Roman" w:hAnsi="Times New Roman"/>
          <w:sz w:val="24"/>
          <w:szCs w:val="24"/>
        </w:rPr>
      </w:pPr>
      <w:r w:rsidRPr="00BF6AD2">
        <w:rPr>
          <w:rFonts w:ascii="Times New Roman" w:hAnsi="Times New Roman"/>
          <w:sz w:val="24"/>
          <w:szCs w:val="24"/>
        </w:rPr>
        <w:t xml:space="preserve">8.1. Любое уведомление или иное сообщение, направляемое Сторонами друг другу, должно быть совершено в письменной форме. </w:t>
      </w:r>
    </w:p>
    <w:p w14:paraId="3EEF1662" w14:textId="1C3DB1CB" w:rsidR="00AC1AF8" w:rsidRPr="00BF6AD2" w:rsidRDefault="00AC1AF8" w:rsidP="00AC1AF8">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8.2. Все требования и уведомления, а также иные сообщения, намерения, направленные Сторонами друг другу в течение всего срока действия настоящего Договора, должны быть подписаны уполномоченным на подписание соответствующих документов лицом.</w:t>
      </w:r>
      <w:r w:rsidRPr="00BF6AD2">
        <w:rPr>
          <w:rFonts w:ascii="Times New Roman" w:hAnsi="Times New Roman"/>
          <w:color w:val="000000"/>
          <w:sz w:val="24"/>
          <w:szCs w:val="24"/>
        </w:rPr>
        <w:t xml:space="preserve"> </w:t>
      </w:r>
    </w:p>
    <w:p w14:paraId="753A89FC" w14:textId="77777777" w:rsidR="00AC1AF8" w:rsidRPr="00BF6AD2" w:rsidRDefault="00AC1AF8" w:rsidP="00AC1AF8">
      <w:pPr>
        <w:ind w:left="-360" w:firstLine="709"/>
        <w:jc w:val="center"/>
        <w:rPr>
          <w:rFonts w:ascii="Times New Roman" w:hAnsi="Times New Roman"/>
          <w:b/>
          <w:sz w:val="24"/>
          <w:szCs w:val="24"/>
        </w:rPr>
      </w:pPr>
      <w:r w:rsidRPr="00BF6AD2">
        <w:rPr>
          <w:rFonts w:ascii="Times New Roman" w:hAnsi="Times New Roman"/>
          <w:b/>
          <w:sz w:val="24"/>
          <w:szCs w:val="24"/>
        </w:rPr>
        <w:t>9. ПРОЧИЕ УСЛОВИЯ</w:t>
      </w:r>
    </w:p>
    <w:p w14:paraId="61CC8753" w14:textId="77A3AC06"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9.1. Настоящий Договор считается заключенным с момента его подписания и вступает в силу со дня подписания акта приема – передачи</w:t>
      </w:r>
      <w:r w:rsidR="00D969B0" w:rsidRPr="00D969B0">
        <w:rPr>
          <w:rFonts w:ascii="Times New Roman" w:hAnsi="Times New Roman"/>
          <w:sz w:val="24"/>
          <w:szCs w:val="24"/>
        </w:rPr>
        <w:t xml:space="preserve"> </w:t>
      </w:r>
      <w:r w:rsidRPr="00BF6AD2">
        <w:rPr>
          <w:rFonts w:ascii="Times New Roman" w:hAnsi="Times New Roman"/>
          <w:sz w:val="24"/>
          <w:szCs w:val="24"/>
        </w:rPr>
        <w:t xml:space="preserve">объекта аренды, который является неотъемлемой частью настоящего Договора. При подписании Договор скрепляется печатью Сторон. </w:t>
      </w:r>
    </w:p>
    <w:p w14:paraId="7E7061E0"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 xml:space="preserve">9.2. Срок аренды устанавливается с ________ по __________ года. Окончание срока действия Договора влечет прекращение обязательств сторон по Договору. </w:t>
      </w:r>
    </w:p>
    <w:p w14:paraId="3867CFB4" w14:textId="0A07AD3A"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9.3.</w:t>
      </w:r>
      <w:r w:rsidR="00D969B0" w:rsidRPr="00D969B0">
        <w:rPr>
          <w:rFonts w:ascii="Times New Roman" w:hAnsi="Times New Roman"/>
          <w:sz w:val="24"/>
          <w:szCs w:val="24"/>
        </w:rPr>
        <w:t xml:space="preserve"> </w:t>
      </w:r>
      <w:r w:rsidRPr="00BF6AD2">
        <w:rPr>
          <w:rFonts w:ascii="Times New Roman" w:hAnsi="Times New Roman"/>
          <w:sz w:val="24"/>
          <w:szCs w:val="24"/>
        </w:rPr>
        <w:t>Договор, заключенный на срок не менее одного</w:t>
      </w:r>
      <w:r w:rsidR="00D969B0" w:rsidRPr="00D969B0">
        <w:rPr>
          <w:rFonts w:ascii="Times New Roman" w:hAnsi="Times New Roman"/>
          <w:sz w:val="24"/>
          <w:szCs w:val="24"/>
        </w:rPr>
        <w:t xml:space="preserve"> </w:t>
      </w:r>
      <w:r w:rsidRPr="00BF6AD2">
        <w:rPr>
          <w:rFonts w:ascii="Times New Roman" w:hAnsi="Times New Roman"/>
          <w:sz w:val="24"/>
          <w:szCs w:val="24"/>
        </w:rPr>
        <w:t>календарного</w:t>
      </w:r>
      <w:r w:rsidR="00D969B0" w:rsidRPr="00D969B0">
        <w:rPr>
          <w:rFonts w:ascii="Times New Roman" w:hAnsi="Times New Roman"/>
          <w:sz w:val="24"/>
          <w:szCs w:val="24"/>
        </w:rPr>
        <w:t xml:space="preserve"> </w:t>
      </w:r>
      <w:r w:rsidRPr="00BF6AD2">
        <w:rPr>
          <w:rFonts w:ascii="Times New Roman" w:hAnsi="Times New Roman"/>
          <w:sz w:val="24"/>
          <w:szCs w:val="24"/>
        </w:rPr>
        <w:t>года</w:t>
      </w:r>
      <w:r w:rsidR="00D969B0" w:rsidRPr="00D969B0">
        <w:rPr>
          <w:rFonts w:ascii="Times New Roman" w:hAnsi="Times New Roman"/>
          <w:sz w:val="24"/>
          <w:szCs w:val="24"/>
        </w:rPr>
        <w:t xml:space="preserve"> </w:t>
      </w:r>
      <w:r w:rsidRPr="00BF6AD2">
        <w:rPr>
          <w:rFonts w:ascii="Times New Roman" w:hAnsi="Times New Roman"/>
          <w:sz w:val="24"/>
          <w:szCs w:val="24"/>
        </w:rPr>
        <w:t>подлежит</w:t>
      </w:r>
      <w:r w:rsidRPr="00BF6AD2">
        <w:rPr>
          <w:rFonts w:ascii="Times New Roman" w:hAnsi="Times New Roman"/>
          <w:sz w:val="24"/>
          <w:szCs w:val="24"/>
        </w:rPr>
        <w:br/>
        <w:t>государственной регистрации.</w:t>
      </w:r>
    </w:p>
    <w:p w14:paraId="0197F3A7" w14:textId="06C4C581" w:rsidR="00AC1AF8" w:rsidRPr="00BF6AD2" w:rsidRDefault="00AC1AF8" w:rsidP="00AC1AF8">
      <w:pPr>
        <w:tabs>
          <w:tab w:val="num" w:pos="570"/>
        </w:tabs>
        <w:ind w:firstLine="709"/>
        <w:jc w:val="both"/>
        <w:rPr>
          <w:rFonts w:ascii="Times New Roman" w:hAnsi="Times New Roman"/>
          <w:sz w:val="24"/>
          <w:szCs w:val="24"/>
        </w:rPr>
      </w:pPr>
      <w:r w:rsidRPr="00BF6AD2">
        <w:rPr>
          <w:rFonts w:ascii="Times New Roman" w:hAnsi="Times New Roman"/>
          <w:sz w:val="24"/>
          <w:szCs w:val="24"/>
        </w:rPr>
        <w:t xml:space="preserve">9.4. Настоящий Договор составлен в </w:t>
      </w:r>
      <w:r w:rsidR="006122B9">
        <w:rPr>
          <w:rFonts w:ascii="Times New Roman" w:hAnsi="Times New Roman"/>
          <w:sz w:val="24"/>
          <w:szCs w:val="24"/>
        </w:rPr>
        <w:t>двух</w:t>
      </w:r>
      <w:r w:rsidRPr="00BF6AD2">
        <w:rPr>
          <w:rFonts w:ascii="Times New Roman" w:hAnsi="Times New Roman"/>
          <w:sz w:val="24"/>
          <w:szCs w:val="24"/>
        </w:rPr>
        <w:t xml:space="preserve"> экземплярах, имеющих равную юридическую силу, по одному для каждой. </w:t>
      </w:r>
    </w:p>
    <w:p w14:paraId="3D6AF72E" w14:textId="77777777" w:rsidR="00AC1AF8" w:rsidRPr="00BF6AD2" w:rsidRDefault="00AC1AF8" w:rsidP="00AC1AF8">
      <w:pPr>
        <w:tabs>
          <w:tab w:val="num" w:pos="360"/>
        </w:tabs>
        <w:ind w:firstLine="709"/>
        <w:jc w:val="both"/>
        <w:rPr>
          <w:rFonts w:ascii="Times New Roman" w:hAnsi="Times New Roman"/>
          <w:sz w:val="24"/>
          <w:szCs w:val="24"/>
        </w:rPr>
      </w:pPr>
      <w:r w:rsidRPr="00BF6AD2">
        <w:rPr>
          <w:rFonts w:ascii="Times New Roman" w:hAnsi="Times New Roman"/>
          <w:sz w:val="24"/>
          <w:szCs w:val="24"/>
        </w:rPr>
        <w:t>9.5. Условия настоящего договора как в части изменения размера арендной платы, так и в иных случаях, изменяются в одностороннем порядке.</w:t>
      </w:r>
    </w:p>
    <w:p w14:paraId="4B996B50" w14:textId="3E115137" w:rsidR="00AC1AF8" w:rsidRPr="00BF6AD2" w:rsidRDefault="00AC1AF8" w:rsidP="00AC1AF8">
      <w:pPr>
        <w:tabs>
          <w:tab w:val="num" w:pos="360"/>
        </w:tabs>
        <w:ind w:firstLine="709"/>
        <w:jc w:val="both"/>
        <w:rPr>
          <w:rFonts w:ascii="Times New Roman" w:hAnsi="Times New Roman"/>
          <w:sz w:val="24"/>
          <w:szCs w:val="24"/>
        </w:rPr>
      </w:pPr>
      <w:r w:rsidRPr="00BF6AD2">
        <w:rPr>
          <w:rFonts w:ascii="Times New Roman" w:hAnsi="Times New Roman"/>
          <w:sz w:val="24"/>
          <w:szCs w:val="24"/>
        </w:rPr>
        <w:t>9.6.</w:t>
      </w:r>
      <w:r w:rsidR="00D969B0" w:rsidRPr="00D969B0">
        <w:rPr>
          <w:rFonts w:ascii="Times New Roman" w:hAnsi="Times New Roman"/>
          <w:sz w:val="24"/>
          <w:szCs w:val="24"/>
        </w:rPr>
        <w:t xml:space="preserve"> </w:t>
      </w:r>
      <w:r w:rsidRPr="00BF6AD2">
        <w:rPr>
          <w:rFonts w:ascii="Times New Roman" w:hAnsi="Times New Roman"/>
          <w:sz w:val="24"/>
          <w:szCs w:val="24"/>
        </w:rPr>
        <w:t>Арендатор обязан вносить арендную плату до дня государственной регистрации перехода права собственности на арендованное имущество от Арендодателя к Арендатору в случае предоставления</w:t>
      </w:r>
      <w:r w:rsidR="00D969B0" w:rsidRPr="00D969B0">
        <w:rPr>
          <w:rFonts w:ascii="Times New Roman" w:hAnsi="Times New Roman"/>
          <w:sz w:val="24"/>
          <w:szCs w:val="24"/>
        </w:rPr>
        <w:t xml:space="preserve"> </w:t>
      </w:r>
      <w:r w:rsidRPr="00BF6AD2">
        <w:rPr>
          <w:rFonts w:ascii="Times New Roman" w:hAnsi="Times New Roman"/>
          <w:sz w:val="24"/>
          <w:szCs w:val="24"/>
        </w:rPr>
        <w:t>право выкупа объекта аренды предусмотренный п.1.1 настоящего Договора.</w:t>
      </w:r>
    </w:p>
    <w:p w14:paraId="57B6CBEE" w14:textId="77777777" w:rsidR="00AC1AF8" w:rsidRPr="00BF6AD2" w:rsidRDefault="00AC1AF8" w:rsidP="00AC1AF8">
      <w:pPr>
        <w:ind w:left="-360" w:firstLine="709"/>
        <w:jc w:val="center"/>
        <w:rPr>
          <w:rFonts w:ascii="Times New Roman" w:hAnsi="Times New Roman"/>
          <w:b/>
          <w:sz w:val="24"/>
          <w:szCs w:val="24"/>
        </w:rPr>
      </w:pPr>
      <w:r w:rsidRPr="00BF6AD2">
        <w:rPr>
          <w:rFonts w:ascii="Times New Roman" w:hAnsi="Times New Roman"/>
          <w:b/>
          <w:sz w:val="24"/>
          <w:szCs w:val="24"/>
        </w:rPr>
        <w:t>10. ПОРЯДОК РАЗРЕШЕНИЯ СПОРОВ</w:t>
      </w:r>
    </w:p>
    <w:p w14:paraId="1ABA4A92"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Споры и разногласия, возникающие между сторонами по вопросам исполнения настоящего Договора, рассматриваются в Арбитражном суде Чувашской Республики, либо в суде общей юрисдикции по месту нахождения Арендодателя в порядке, предусмотренным действующим законодательством РФ.</w:t>
      </w:r>
    </w:p>
    <w:p w14:paraId="77CB8619" w14:textId="77777777" w:rsidR="00AC1AF8" w:rsidRPr="00BF6AD2" w:rsidRDefault="00AC1AF8" w:rsidP="00AC1AF8">
      <w:pPr>
        <w:ind w:left="-360" w:firstLine="709"/>
        <w:jc w:val="center"/>
        <w:rPr>
          <w:rFonts w:ascii="Times New Roman" w:hAnsi="Times New Roman"/>
          <w:b/>
          <w:sz w:val="24"/>
          <w:szCs w:val="24"/>
        </w:rPr>
      </w:pPr>
      <w:r w:rsidRPr="00BF6AD2">
        <w:rPr>
          <w:rFonts w:ascii="Times New Roman" w:hAnsi="Times New Roman"/>
          <w:b/>
          <w:sz w:val="24"/>
          <w:szCs w:val="24"/>
        </w:rPr>
        <w:t>11. ТОЛКОВАНИЕ ДОГОВОРА</w:t>
      </w:r>
    </w:p>
    <w:p w14:paraId="55E45CB9" w14:textId="77777777" w:rsidR="00AC1AF8" w:rsidRPr="00BF6AD2" w:rsidRDefault="00AC1AF8" w:rsidP="00AC1AF8">
      <w:pPr>
        <w:shd w:val="clear" w:color="auto" w:fill="FFFFFF"/>
        <w:tabs>
          <w:tab w:val="left" w:pos="180"/>
        </w:tabs>
        <w:ind w:firstLine="709"/>
        <w:jc w:val="both"/>
        <w:rPr>
          <w:rFonts w:ascii="Times New Roman" w:hAnsi="Times New Roman"/>
          <w:color w:val="000000"/>
          <w:sz w:val="24"/>
          <w:szCs w:val="24"/>
        </w:rPr>
      </w:pPr>
      <w:r w:rsidRPr="00BF6AD2">
        <w:rPr>
          <w:rFonts w:ascii="Times New Roman" w:hAnsi="Times New Roman"/>
          <w:sz w:val="24"/>
          <w:szCs w:val="24"/>
        </w:rPr>
        <w:t>11.1. Заявления и иные действия Стороны должны толковаться в соответствии с его намерениями, если другая сторона знала или не могла не знать об этих намерениях.</w:t>
      </w:r>
      <w:r w:rsidRPr="00BF6AD2">
        <w:rPr>
          <w:rFonts w:ascii="Times New Roman" w:hAnsi="Times New Roman"/>
          <w:color w:val="000000"/>
          <w:sz w:val="24"/>
          <w:szCs w:val="24"/>
        </w:rPr>
        <w:t xml:space="preserve"> </w:t>
      </w:r>
    </w:p>
    <w:p w14:paraId="34C617EC" w14:textId="77777777" w:rsidR="00AC1AF8" w:rsidRPr="00BF6AD2" w:rsidRDefault="00AC1AF8" w:rsidP="00AC1AF8">
      <w:pPr>
        <w:tabs>
          <w:tab w:val="num" w:pos="360"/>
        </w:tabs>
        <w:ind w:firstLine="709"/>
        <w:jc w:val="both"/>
        <w:rPr>
          <w:rFonts w:ascii="Times New Roman" w:hAnsi="Times New Roman"/>
          <w:sz w:val="24"/>
          <w:szCs w:val="24"/>
        </w:rPr>
      </w:pPr>
      <w:r w:rsidRPr="00BF6AD2">
        <w:rPr>
          <w:rFonts w:ascii="Times New Roman" w:hAnsi="Times New Roman"/>
          <w:sz w:val="24"/>
          <w:szCs w:val="24"/>
        </w:rPr>
        <w:t>При этом во внимание должны быть приняты все обстоятельства, включая предварительные переговоры между сторонами, практику, которую Стороны установили в своих взаимоотношениях, характер и цель настоящего Договора.</w:t>
      </w:r>
    </w:p>
    <w:p w14:paraId="2E909619"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11.2. Наименование статей настоящего Договора приведены исключительно для удобства и не влияют на толкование условий настоящего Договора.</w:t>
      </w:r>
      <w:r w:rsidRPr="00BF6AD2">
        <w:rPr>
          <w:rFonts w:ascii="Times New Roman" w:hAnsi="Times New Roman"/>
          <w:color w:val="000000"/>
          <w:sz w:val="24"/>
          <w:szCs w:val="24"/>
        </w:rPr>
        <w:t xml:space="preserve">  </w:t>
      </w:r>
      <w:r w:rsidRPr="00BF6AD2">
        <w:rPr>
          <w:rFonts w:ascii="Times New Roman" w:hAnsi="Times New Roman"/>
          <w:sz w:val="24"/>
          <w:szCs w:val="24"/>
        </w:rPr>
        <w:t xml:space="preserve">При их толковании и </w:t>
      </w:r>
      <w:r w:rsidRPr="00BF6AD2">
        <w:rPr>
          <w:rFonts w:ascii="Times New Roman" w:hAnsi="Times New Roman"/>
          <w:sz w:val="24"/>
          <w:szCs w:val="24"/>
        </w:rPr>
        <w:lastRenderedPageBreak/>
        <w:t>применении положения настоящего Договора является взаимосвязанными и каждое положение должно рассматриваться в контексте всех других положений.</w:t>
      </w:r>
    </w:p>
    <w:p w14:paraId="7BDAFCFE" w14:textId="65250884"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11.3. Настоящий Договор выражает все договорные условия и понимания между Сторонами в отношении всех упомянутых здесь вопросов, при этом все предварительные переговоры по нему, переписка, предварительные соглашения и протоколы о намерениях по вопросам, относящимся к настоящему Договору, теряют юридическую силу и</w:t>
      </w:r>
      <w:r w:rsidR="00D969B0" w:rsidRPr="00D969B0">
        <w:rPr>
          <w:rFonts w:ascii="Times New Roman" w:hAnsi="Times New Roman"/>
          <w:sz w:val="24"/>
          <w:szCs w:val="24"/>
        </w:rPr>
        <w:t xml:space="preserve"> </w:t>
      </w:r>
      <w:r w:rsidRPr="00BF6AD2">
        <w:rPr>
          <w:rFonts w:ascii="Times New Roman" w:hAnsi="Times New Roman"/>
          <w:sz w:val="24"/>
          <w:szCs w:val="24"/>
        </w:rPr>
        <w:t xml:space="preserve">заменяются вышеизложенным текстом. </w:t>
      </w:r>
    </w:p>
    <w:p w14:paraId="1B289A28" w14:textId="77777777" w:rsidR="00AC1AF8" w:rsidRPr="00BF6AD2" w:rsidRDefault="00AC1AF8" w:rsidP="00AC1AF8">
      <w:pPr>
        <w:shd w:val="clear" w:color="auto" w:fill="FFFFFF"/>
        <w:tabs>
          <w:tab w:val="left" w:pos="180"/>
        </w:tabs>
        <w:ind w:firstLine="709"/>
        <w:jc w:val="both"/>
        <w:rPr>
          <w:rFonts w:ascii="Times New Roman" w:hAnsi="Times New Roman"/>
          <w:sz w:val="24"/>
          <w:szCs w:val="24"/>
        </w:rPr>
      </w:pPr>
      <w:r w:rsidRPr="00BF6AD2">
        <w:rPr>
          <w:rFonts w:ascii="Times New Roman" w:hAnsi="Times New Roman"/>
          <w:sz w:val="24"/>
          <w:szCs w:val="24"/>
        </w:rPr>
        <w:t>11.4.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w:t>
      </w:r>
    </w:p>
    <w:p w14:paraId="7FAEA9FF" w14:textId="77777777" w:rsidR="00AC1AF8" w:rsidRPr="00BF6AD2" w:rsidRDefault="00AC1AF8" w:rsidP="00AC1AF8">
      <w:pPr>
        <w:tabs>
          <w:tab w:val="num" w:pos="570"/>
        </w:tabs>
        <w:ind w:firstLine="709"/>
        <w:jc w:val="both"/>
        <w:rPr>
          <w:rFonts w:ascii="Times New Roman" w:hAnsi="Times New Roman"/>
          <w:sz w:val="24"/>
          <w:szCs w:val="24"/>
        </w:rPr>
      </w:pPr>
      <w:r w:rsidRPr="00BF6AD2">
        <w:rPr>
          <w:rFonts w:ascii="Times New Roman" w:hAnsi="Times New Roman"/>
          <w:sz w:val="24"/>
          <w:szCs w:val="24"/>
        </w:rPr>
        <w:t xml:space="preserve">11.5. Переход права собственности на сданное в аренду имущество к другому лицу не является основанием для расторжения настоящего Договора. </w:t>
      </w:r>
    </w:p>
    <w:p w14:paraId="6ABCA80D" w14:textId="77777777" w:rsidR="00AC1AF8" w:rsidRPr="00BF6AD2" w:rsidRDefault="00AC1AF8" w:rsidP="00AC1AF8">
      <w:pPr>
        <w:tabs>
          <w:tab w:val="num" w:pos="570"/>
        </w:tabs>
        <w:ind w:firstLine="709"/>
        <w:jc w:val="both"/>
        <w:rPr>
          <w:rFonts w:ascii="Times New Roman" w:hAnsi="Times New Roman"/>
          <w:sz w:val="24"/>
          <w:szCs w:val="24"/>
        </w:rPr>
      </w:pPr>
      <w:r w:rsidRPr="00BF6AD2">
        <w:rPr>
          <w:rFonts w:ascii="Times New Roman" w:hAnsi="Times New Roman"/>
          <w:sz w:val="24"/>
          <w:szCs w:val="24"/>
        </w:rPr>
        <w:t>11.6. Во всех случаях, не предусмотренных настоящим Договором, стороны руководствуются действующим гражданским законодательством Российской Федерации.</w:t>
      </w:r>
    </w:p>
    <w:p w14:paraId="4DA2A0FE" w14:textId="77777777" w:rsidR="00D969B0" w:rsidRDefault="00D969B0" w:rsidP="00D969B0">
      <w:pPr>
        <w:shd w:val="clear" w:color="auto" w:fill="FFFFFF"/>
        <w:tabs>
          <w:tab w:val="left" w:pos="180"/>
        </w:tabs>
        <w:jc w:val="center"/>
        <w:rPr>
          <w:rFonts w:ascii="Times New Roman" w:hAnsi="Times New Roman"/>
          <w:sz w:val="24"/>
          <w:szCs w:val="24"/>
        </w:rPr>
      </w:pPr>
    </w:p>
    <w:p w14:paraId="5036F790" w14:textId="77777777" w:rsidR="00D969B0" w:rsidRDefault="00D969B0" w:rsidP="00D969B0">
      <w:pPr>
        <w:shd w:val="clear" w:color="auto" w:fill="FFFFFF"/>
        <w:tabs>
          <w:tab w:val="left" w:pos="180"/>
        </w:tabs>
        <w:jc w:val="center"/>
        <w:rPr>
          <w:rFonts w:ascii="Times New Roman" w:hAnsi="Times New Roman"/>
          <w:sz w:val="24"/>
          <w:szCs w:val="24"/>
        </w:rPr>
      </w:pPr>
    </w:p>
    <w:p w14:paraId="6AFE53C0" w14:textId="77777777" w:rsidR="00D969B0" w:rsidRDefault="00D969B0" w:rsidP="00D969B0">
      <w:pPr>
        <w:shd w:val="clear" w:color="auto" w:fill="FFFFFF"/>
        <w:tabs>
          <w:tab w:val="left" w:pos="180"/>
        </w:tabs>
        <w:jc w:val="center"/>
        <w:rPr>
          <w:rFonts w:ascii="Times New Roman" w:hAnsi="Times New Roman"/>
          <w:sz w:val="24"/>
          <w:szCs w:val="24"/>
        </w:rPr>
      </w:pPr>
    </w:p>
    <w:p w14:paraId="123CCF9B" w14:textId="67C4264D" w:rsidR="00AC1AF8" w:rsidRPr="00BF6AD2" w:rsidRDefault="00AC1AF8" w:rsidP="00D969B0">
      <w:pPr>
        <w:shd w:val="clear" w:color="auto" w:fill="FFFFFF"/>
        <w:tabs>
          <w:tab w:val="left" w:pos="180"/>
        </w:tabs>
        <w:jc w:val="center"/>
        <w:rPr>
          <w:rFonts w:ascii="Times New Roman" w:hAnsi="Times New Roman"/>
          <w:b/>
          <w:sz w:val="24"/>
          <w:szCs w:val="24"/>
        </w:rPr>
      </w:pPr>
      <w:r w:rsidRPr="00BF6AD2">
        <w:rPr>
          <w:rFonts w:ascii="Times New Roman" w:hAnsi="Times New Roman"/>
          <w:b/>
          <w:sz w:val="24"/>
          <w:szCs w:val="24"/>
        </w:rPr>
        <w:t>12. РЕКВИЗИТЫ СТОРОН И ПОДПИСИ СТОРОН</w:t>
      </w:r>
    </w:p>
    <w:p w14:paraId="41F523A2" w14:textId="77777777" w:rsidR="00AC1AF8" w:rsidRPr="00BF6AD2" w:rsidRDefault="00AC1AF8" w:rsidP="00AC1AF8">
      <w:pPr>
        <w:shd w:val="clear" w:color="auto" w:fill="FFFFFF"/>
        <w:tabs>
          <w:tab w:val="left" w:pos="180"/>
        </w:tabs>
        <w:ind w:firstLine="709"/>
        <w:jc w:val="center"/>
        <w:rPr>
          <w:rFonts w:ascii="Times New Roman" w:hAnsi="Times New Roman"/>
          <w:b/>
          <w:sz w:val="24"/>
          <w:szCs w:val="24"/>
        </w:rPr>
      </w:pPr>
      <w:r w:rsidRPr="00BF6AD2">
        <w:rPr>
          <w:rFonts w:ascii="Times New Roman" w:hAnsi="Times New Roman"/>
          <w:b/>
          <w:sz w:val="24"/>
          <w:szCs w:val="24"/>
        </w:rPr>
        <w:t xml:space="preserve">                                      </w:t>
      </w:r>
    </w:p>
    <w:tbl>
      <w:tblPr>
        <w:tblW w:w="0" w:type="auto"/>
        <w:tblLayout w:type="fixed"/>
        <w:tblLook w:val="0000" w:firstRow="0" w:lastRow="0" w:firstColumn="0" w:lastColumn="0" w:noHBand="0" w:noVBand="0"/>
      </w:tblPr>
      <w:tblGrid>
        <w:gridCol w:w="5353"/>
        <w:gridCol w:w="4961"/>
      </w:tblGrid>
      <w:tr w:rsidR="00AC1AF8" w:rsidRPr="00BF6AD2" w14:paraId="1092CF4F" w14:textId="77777777" w:rsidTr="001E1227">
        <w:tc>
          <w:tcPr>
            <w:tcW w:w="5353" w:type="dxa"/>
          </w:tcPr>
          <w:p w14:paraId="7464CBC6" w14:textId="77777777" w:rsidR="00AC1AF8" w:rsidRPr="00BF6AD2" w:rsidRDefault="00AC1AF8" w:rsidP="001E1227">
            <w:pPr>
              <w:rPr>
                <w:rFonts w:ascii="Times New Roman" w:hAnsi="Times New Roman"/>
                <w:b/>
                <w:sz w:val="24"/>
                <w:szCs w:val="24"/>
              </w:rPr>
            </w:pPr>
            <w:r w:rsidRPr="00BF6AD2">
              <w:rPr>
                <w:rFonts w:ascii="Times New Roman" w:hAnsi="Times New Roman"/>
                <w:b/>
                <w:sz w:val="24"/>
                <w:szCs w:val="24"/>
              </w:rPr>
              <w:t>АРЕНДОДАТЕЛЬ</w:t>
            </w:r>
          </w:p>
        </w:tc>
        <w:tc>
          <w:tcPr>
            <w:tcW w:w="4961" w:type="dxa"/>
          </w:tcPr>
          <w:p w14:paraId="59EA6789" w14:textId="77777777" w:rsidR="00AC1AF8" w:rsidRPr="00BF6AD2" w:rsidRDefault="00AC1AF8" w:rsidP="001E1227">
            <w:pPr>
              <w:rPr>
                <w:rFonts w:ascii="Times New Roman" w:hAnsi="Times New Roman"/>
                <w:b/>
                <w:sz w:val="24"/>
                <w:szCs w:val="24"/>
              </w:rPr>
            </w:pPr>
            <w:r w:rsidRPr="00BF6AD2">
              <w:rPr>
                <w:rFonts w:ascii="Times New Roman" w:hAnsi="Times New Roman"/>
                <w:b/>
                <w:sz w:val="24"/>
                <w:szCs w:val="24"/>
              </w:rPr>
              <w:t>АРЕНДАТОР</w:t>
            </w:r>
          </w:p>
        </w:tc>
      </w:tr>
      <w:tr w:rsidR="00AC1AF8" w:rsidRPr="00BF6AD2" w14:paraId="525353B6" w14:textId="77777777" w:rsidTr="001E1227">
        <w:tc>
          <w:tcPr>
            <w:tcW w:w="5353" w:type="dxa"/>
          </w:tcPr>
          <w:p w14:paraId="6B27C9B0" w14:textId="018D2A55" w:rsidR="00AC1AF8"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Администрация Чебоксарского </w:t>
            </w:r>
            <w:r w:rsidR="00781ADA">
              <w:rPr>
                <w:rFonts w:ascii="Times New Roman" w:hAnsi="Times New Roman"/>
                <w:sz w:val="24"/>
                <w:szCs w:val="24"/>
              </w:rPr>
              <w:t xml:space="preserve">муниципального </w:t>
            </w:r>
          </w:p>
          <w:p w14:paraId="7071436B" w14:textId="1C03B3EA" w:rsidR="00AC1AF8" w:rsidRPr="00BF6AD2" w:rsidRDefault="00781ADA" w:rsidP="001E1227">
            <w:pPr>
              <w:pStyle w:val="a3"/>
              <w:tabs>
                <w:tab w:val="left" w:pos="708"/>
              </w:tabs>
              <w:ind w:right="-1333"/>
              <w:rPr>
                <w:rFonts w:ascii="Times New Roman" w:hAnsi="Times New Roman"/>
                <w:sz w:val="24"/>
                <w:szCs w:val="24"/>
              </w:rPr>
            </w:pPr>
            <w:r>
              <w:rPr>
                <w:rFonts w:ascii="Times New Roman" w:hAnsi="Times New Roman"/>
                <w:sz w:val="24"/>
                <w:szCs w:val="24"/>
              </w:rPr>
              <w:t xml:space="preserve">округа </w:t>
            </w:r>
            <w:r w:rsidR="00AC1AF8" w:rsidRPr="00BF6AD2">
              <w:rPr>
                <w:rFonts w:ascii="Times New Roman" w:hAnsi="Times New Roman"/>
                <w:sz w:val="24"/>
                <w:szCs w:val="24"/>
              </w:rPr>
              <w:t>Чувашской Республики</w:t>
            </w:r>
          </w:p>
          <w:p w14:paraId="44346206"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Чувашская Республика, Чебоксарский район,</w:t>
            </w:r>
          </w:p>
          <w:p w14:paraId="28A1474A"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п.Кугеси, ул.Шоссейная, д.15</w:t>
            </w:r>
          </w:p>
          <w:p w14:paraId="4E38A3D2" w14:textId="77777777" w:rsidR="00AC1AF8" w:rsidRPr="00BF6AD2" w:rsidRDefault="00AC1AF8" w:rsidP="001E1227">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р/с №40101810900000010005 в ГРКЦ НБ ЧР г. Чебоксары</w:t>
            </w:r>
          </w:p>
          <w:p w14:paraId="6DF18322" w14:textId="77777777" w:rsidR="00AC1AF8" w:rsidRPr="00BF6AD2" w:rsidRDefault="00AC1AF8" w:rsidP="001E1227">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ИНН 2116820246, ОКАТО 97244000000</w:t>
            </w:r>
          </w:p>
          <w:p w14:paraId="65409301" w14:textId="77777777" w:rsidR="00AC1AF8" w:rsidRPr="00BF6AD2" w:rsidRDefault="00AC1AF8" w:rsidP="001E1227">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УФК по ЧР /Администрация Чебоксарского района /</w:t>
            </w:r>
          </w:p>
          <w:p w14:paraId="79547DAD" w14:textId="77777777" w:rsidR="00AC1AF8" w:rsidRPr="00BF6AD2" w:rsidRDefault="00AC1AF8" w:rsidP="001E1227">
            <w:pPr>
              <w:pStyle w:val="a3"/>
              <w:tabs>
                <w:tab w:val="left" w:pos="708"/>
              </w:tabs>
              <w:ind w:right="-1333"/>
              <w:rPr>
                <w:rFonts w:ascii="Times New Roman" w:hAnsi="Times New Roman"/>
                <w:sz w:val="24"/>
                <w:szCs w:val="24"/>
              </w:rPr>
            </w:pPr>
          </w:p>
        </w:tc>
        <w:tc>
          <w:tcPr>
            <w:tcW w:w="4961" w:type="dxa"/>
          </w:tcPr>
          <w:p w14:paraId="396660C4"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 xml:space="preserve">____________________________________  </w:t>
            </w:r>
          </w:p>
          <w:p w14:paraId="279B100D"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02C39C31"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254BB2A2"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6410B87C"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70825066"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tc>
      </w:tr>
      <w:tr w:rsidR="00AC1AF8" w:rsidRPr="00BF6AD2" w14:paraId="53041A53" w14:textId="77777777" w:rsidTr="001E1227">
        <w:tc>
          <w:tcPr>
            <w:tcW w:w="5353" w:type="dxa"/>
          </w:tcPr>
          <w:p w14:paraId="61BF544B" w14:textId="2B276609"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Глава </w:t>
            </w:r>
          </w:p>
          <w:p w14:paraId="04119FA9" w14:textId="77777777" w:rsidR="00AC1AF8" w:rsidRPr="00BF6AD2" w:rsidRDefault="00AC1AF8" w:rsidP="001E1227">
            <w:pPr>
              <w:pStyle w:val="a3"/>
              <w:tabs>
                <w:tab w:val="left" w:pos="708"/>
              </w:tabs>
              <w:ind w:right="-1333"/>
              <w:rPr>
                <w:rFonts w:ascii="Times New Roman" w:hAnsi="Times New Roman"/>
                <w:sz w:val="24"/>
                <w:szCs w:val="24"/>
              </w:rPr>
            </w:pPr>
          </w:p>
          <w:p w14:paraId="3326C4C7"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____________________________</w:t>
            </w:r>
          </w:p>
          <w:p w14:paraId="7157CA7A"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                     (подпись)</w:t>
            </w:r>
          </w:p>
          <w:p w14:paraId="4FFF8F66"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М.П.</w:t>
            </w:r>
          </w:p>
        </w:tc>
        <w:tc>
          <w:tcPr>
            <w:tcW w:w="4961" w:type="dxa"/>
          </w:tcPr>
          <w:p w14:paraId="1A2D173F" w14:textId="77777777" w:rsidR="00AC1AF8" w:rsidRPr="00BF6AD2" w:rsidRDefault="00AC1AF8" w:rsidP="001E1227">
            <w:pPr>
              <w:autoSpaceDE w:val="0"/>
              <w:autoSpaceDN w:val="0"/>
              <w:adjustRightInd w:val="0"/>
              <w:jc w:val="both"/>
              <w:rPr>
                <w:rFonts w:ascii="Times New Roman" w:hAnsi="Times New Roman"/>
                <w:sz w:val="24"/>
                <w:szCs w:val="24"/>
              </w:rPr>
            </w:pPr>
            <w:r w:rsidRPr="00BF6AD2">
              <w:rPr>
                <w:rFonts w:ascii="Times New Roman" w:hAnsi="Times New Roman"/>
                <w:sz w:val="24"/>
                <w:szCs w:val="24"/>
              </w:rPr>
              <w:t>___________________________________</w:t>
            </w:r>
          </w:p>
          <w:p w14:paraId="4EE18189" w14:textId="77777777" w:rsidR="00AC1AF8" w:rsidRPr="00BF6AD2" w:rsidRDefault="00AC1AF8" w:rsidP="001E1227">
            <w:pPr>
              <w:autoSpaceDE w:val="0"/>
              <w:autoSpaceDN w:val="0"/>
              <w:adjustRightInd w:val="0"/>
              <w:jc w:val="center"/>
              <w:rPr>
                <w:rFonts w:ascii="Times New Roman" w:hAnsi="Times New Roman"/>
                <w:sz w:val="24"/>
                <w:szCs w:val="24"/>
              </w:rPr>
            </w:pPr>
          </w:p>
          <w:p w14:paraId="3C3340B5" w14:textId="77777777" w:rsidR="00AC1AF8" w:rsidRPr="00BF6AD2" w:rsidRDefault="00AC1AF8" w:rsidP="001E1227">
            <w:pPr>
              <w:autoSpaceDE w:val="0"/>
              <w:autoSpaceDN w:val="0"/>
              <w:adjustRightInd w:val="0"/>
              <w:rPr>
                <w:rFonts w:ascii="Times New Roman" w:hAnsi="Times New Roman"/>
                <w:sz w:val="24"/>
                <w:szCs w:val="24"/>
              </w:rPr>
            </w:pPr>
            <w:r w:rsidRPr="00BF6AD2">
              <w:rPr>
                <w:rFonts w:ascii="Times New Roman" w:hAnsi="Times New Roman"/>
                <w:sz w:val="24"/>
                <w:szCs w:val="24"/>
              </w:rPr>
              <w:t>_____________________________</w:t>
            </w:r>
            <w:r w:rsidRPr="00BF6AD2">
              <w:rPr>
                <w:rFonts w:ascii="Times New Roman" w:hAnsi="Times New Roman"/>
                <w:color w:val="000000"/>
                <w:sz w:val="24"/>
                <w:szCs w:val="24"/>
              </w:rPr>
              <w:t xml:space="preserve"> </w:t>
            </w:r>
          </w:p>
          <w:p w14:paraId="154634BA" w14:textId="77777777" w:rsidR="00AC1AF8" w:rsidRPr="00BF6AD2" w:rsidRDefault="00AC1AF8" w:rsidP="001E1227">
            <w:pPr>
              <w:pStyle w:val="a3"/>
              <w:tabs>
                <w:tab w:val="left" w:pos="708"/>
              </w:tabs>
              <w:rPr>
                <w:rFonts w:ascii="Times New Roman" w:hAnsi="Times New Roman"/>
                <w:color w:val="000000"/>
                <w:sz w:val="24"/>
                <w:szCs w:val="24"/>
              </w:rPr>
            </w:pPr>
            <w:r w:rsidRPr="00BF6AD2">
              <w:rPr>
                <w:rFonts w:ascii="Times New Roman" w:hAnsi="Times New Roman"/>
                <w:color w:val="000000"/>
                <w:sz w:val="24"/>
                <w:szCs w:val="24"/>
              </w:rPr>
              <w:t xml:space="preserve">                       (подпись)</w:t>
            </w:r>
          </w:p>
          <w:p w14:paraId="4161764C" w14:textId="77777777" w:rsidR="00AC1AF8" w:rsidRPr="00BF6AD2" w:rsidRDefault="00AC1AF8" w:rsidP="001E1227">
            <w:pPr>
              <w:pStyle w:val="a3"/>
              <w:tabs>
                <w:tab w:val="left" w:pos="708"/>
              </w:tabs>
              <w:rPr>
                <w:rFonts w:ascii="Times New Roman" w:hAnsi="Times New Roman"/>
                <w:sz w:val="24"/>
                <w:szCs w:val="24"/>
              </w:rPr>
            </w:pPr>
            <w:r w:rsidRPr="00BF6AD2">
              <w:rPr>
                <w:rFonts w:ascii="Times New Roman" w:hAnsi="Times New Roman"/>
                <w:sz w:val="24"/>
                <w:szCs w:val="24"/>
              </w:rPr>
              <w:t xml:space="preserve"> М.П</w:t>
            </w:r>
          </w:p>
        </w:tc>
      </w:tr>
    </w:tbl>
    <w:p w14:paraId="5F72BE63" w14:textId="77777777" w:rsidR="00AC1AF8" w:rsidRPr="00BF6AD2" w:rsidRDefault="00AC1AF8" w:rsidP="00AC1AF8">
      <w:pPr>
        <w:keepNext/>
        <w:jc w:val="center"/>
        <w:outlineLvl w:val="0"/>
        <w:rPr>
          <w:rFonts w:ascii="Times New Roman" w:hAnsi="Times New Roman"/>
          <w:sz w:val="24"/>
          <w:szCs w:val="24"/>
          <w:lang w:eastAsia="en-US"/>
        </w:rPr>
      </w:pPr>
    </w:p>
    <w:p w14:paraId="4FFECCCE" w14:textId="77777777" w:rsidR="00AC1AF8" w:rsidRPr="00BF6AD2" w:rsidRDefault="00AC1AF8" w:rsidP="00AC1AF8">
      <w:pPr>
        <w:keepNext/>
        <w:jc w:val="center"/>
        <w:outlineLvl w:val="0"/>
        <w:rPr>
          <w:rFonts w:ascii="Times New Roman" w:hAnsi="Times New Roman"/>
          <w:sz w:val="24"/>
          <w:szCs w:val="24"/>
          <w:lang w:eastAsia="en-US"/>
        </w:rPr>
      </w:pPr>
    </w:p>
    <w:p w14:paraId="7D03E9CD" w14:textId="77777777" w:rsidR="00AC1AF8" w:rsidRPr="00BF6AD2" w:rsidRDefault="00AC1AF8" w:rsidP="00AC1AF8">
      <w:pPr>
        <w:keepNext/>
        <w:jc w:val="center"/>
        <w:outlineLvl w:val="0"/>
        <w:rPr>
          <w:rFonts w:ascii="Times New Roman" w:hAnsi="Times New Roman"/>
          <w:sz w:val="24"/>
          <w:szCs w:val="24"/>
          <w:lang w:eastAsia="en-US"/>
        </w:rPr>
      </w:pPr>
    </w:p>
    <w:p w14:paraId="00E4C86E" w14:textId="77777777" w:rsidR="00BF6AD2" w:rsidRDefault="00BF6AD2" w:rsidP="00AC1AF8">
      <w:pPr>
        <w:keepNext/>
        <w:jc w:val="center"/>
        <w:outlineLvl w:val="0"/>
        <w:rPr>
          <w:rFonts w:ascii="Times New Roman" w:hAnsi="Times New Roman"/>
          <w:sz w:val="24"/>
          <w:szCs w:val="24"/>
          <w:lang w:eastAsia="en-US"/>
        </w:rPr>
      </w:pPr>
      <w:r>
        <w:rPr>
          <w:rFonts w:ascii="Times New Roman" w:hAnsi="Times New Roman"/>
          <w:sz w:val="24"/>
          <w:szCs w:val="24"/>
          <w:lang w:eastAsia="en-US"/>
        </w:rPr>
        <w:br w:type="page"/>
      </w:r>
    </w:p>
    <w:p w14:paraId="1A2D5E0D" w14:textId="0A0F1D54" w:rsidR="00AC1AF8" w:rsidRPr="00BF6AD2" w:rsidRDefault="00AC1AF8" w:rsidP="00AC1AF8">
      <w:pPr>
        <w:keepNext/>
        <w:jc w:val="center"/>
        <w:outlineLvl w:val="0"/>
        <w:rPr>
          <w:rFonts w:ascii="Times New Roman" w:eastAsia="Batang" w:hAnsi="Times New Roman"/>
          <w:b/>
          <w:sz w:val="24"/>
          <w:szCs w:val="24"/>
          <w:lang w:eastAsia="ko-KR"/>
        </w:rPr>
      </w:pPr>
      <w:r w:rsidRPr="00BF6AD2">
        <w:rPr>
          <w:rFonts w:ascii="Times New Roman" w:hAnsi="Times New Roman"/>
          <w:sz w:val="24"/>
          <w:szCs w:val="24"/>
          <w:lang w:eastAsia="en-US"/>
        </w:rPr>
        <w:lastRenderedPageBreak/>
        <w:t>Акт приема-передачи</w:t>
      </w:r>
    </w:p>
    <w:p w14:paraId="597DE6DF" w14:textId="77777777" w:rsidR="00AC1AF8" w:rsidRPr="00BF6AD2" w:rsidRDefault="00AC1AF8" w:rsidP="00AC1AF8">
      <w:pPr>
        <w:jc w:val="both"/>
        <w:rPr>
          <w:rFonts w:ascii="Times New Roman" w:hAnsi="Times New Roman"/>
          <w:sz w:val="24"/>
          <w:szCs w:val="24"/>
        </w:rPr>
      </w:pPr>
    </w:p>
    <w:p w14:paraId="4E0EE429" w14:textId="1739E2DA" w:rsidR="00AC1AF8" w:rsidRPr="00BF6AD2" w:rsidRDefault="00AC1AF8" w:rsidP="00AC1AF8">
      <w:pPr>
        <w:jc w:val="both"/>
        <w:rPr>
          <w:rFonts w:ascii="Times New Roman" w:hAnsi="Times New Roman"/>
          <w:sz w:val="24"/>
          <w:szCs w:val="24"/>
        </w:rPr>
      </w:pPr>
      <w:r w:rsidRPr="00BF6AD2">
        <w:rPr>
          <w:rFonts w:ascii="Times New Roman" w:hAnsi="Times New Roman"/>
          <w:sz w:val="24"/>
          <w:szCs w:val="24"/>
        </w:rPr>
        <w:t xml:space="preserve">пос. Кугеси                                                                                 </w:t>
      </w:r>
      <w:r w:rsidR="00BF6AD2">
        <w:rPr>
          <w:rFonts w:ascii="Times New Roman" w:hAnsi="Times New Roman"/>
          <w:sz w:val="24"/>
          <w:szCs w:val="24"/>
        </w:rPr>
        <w:t xml:space="preserve"> </w:t>
      </w:r>
      <w:r w:rsidRPr="00BF6AD2">
        <w:rPr>
          <w:rFonts w:ascii="Times New Roman" w:hAnsi="Times New Roman"/>
          <w:sz w:val="24"/>
          <w:szCs w:val="24"/>
        </w:rPr>
        <w:t>от «___»_____________ 20</w:t>
      </w:r>
      <w:r w:rsidR="00781ADA">
        <w:rPr>
          <w:rFonts w:ascii="Times New Roman" w:hAnsi="Times New Roman"/>
          <w:sz w:val="24"/>
          <w:szCs w:val="24"/>
        </w:rPr>
        <w:t>23</w:t>
      </w:r>
      <w:r w:rsidRPr="00BF6AD2">
        <w:rPr>
          <w:rFonts w:ascii="Times New Roman" w:hAnsi="Times New Roman"/>
          <w:sz w:val="24"/>
          <w:szCs w:val="24"/>
        </w:rPr>
        <w:t xml:space="preserve"> года</w:t>
      </w:r>
    </w:p>
    <w:p w14:paraId="2C53C8FF" w14:textId="77777777" w:rsidR="00AC1AF8" w:rsidRPr="00BF6AD2" w:rsidRDefault="00AC1AF8" w:rsidP="00AC1AF8">
      <w:pPr>
        <w:jc w:val="both"/>
        <w:rPr>
          <w:rFonts w:ascii="Times New Roman" w:hAnsi="Times New Roman"/>
          <w:sz w:val="24"/>
          <w:szCs w:val="24"/>
        </w:rPr>
      </w:pPr>
    </w:p>
    <w:p w14:paraId="2BBD7588" w14:textId="77777777" w:rsidR="00E41A87" w:rsidRDefault="00AC1AF8" w:rsidP="00AC1AF8">
      <w:pPr>
        <w:ind w:firstLine="709"/>
        <w:jc w:val="both"/>
        <w:rPr>
          <w:rFonts w:ascii="Times New Roman" w:hAnsi="Times New Roman"/>
          <w:sz w:val="24"/>
          <w:szCs w:val="24"/>
        </w:rPr>
      </w:pPr>
      <w:r w:rsidRPr="00BF6AD2">
        <w:rPr>
          <w:rFonts w:ascii="Times New Roman" w:hAnsi="Times New Roman"/>
          <w:sz w:val="24"/>
          <w:szCs w:val="24"/>
        </w:rPr>
        <w:t>1. В соответствии с договором аренды от «___» ____________ 20</w:t>
      </w:r>
      <w:r w:rsidR="00781ADA">
        <w:rPr>
          <w:rFonts w:ascii="Times New Roman" w:hAnsi="Times New Roman"/>
          <w:sz w:val="24"/>
          <w:szCs w:val="24"/>
        </w:rPr>
        <w:t>23</w:t>
      </w:r>
      <w:r w:rsidRPr="00BF6AD2">
        <w:rPr>
          <w:rFonts w:ascii="Times New Roman" w:hAnsi="Times New Roman"/>
          <w:sz w:val="24"/>
          <w:szCs w:val="24"/>
        </w:rPr>
        <w:t xml:space="preserve">г. </w:t>
      </w:r>
    </w:p>
    <w:p w14:paraId="255298C8" w14:textId="7207AE7A" w:rsidR="00AC1AF8" w:rsidRPr="00BF6AD2" w:rsidRDefault="00AC1AF8" w:rsidP="00AC1AF8">
      <w:pPr>
        <w:ind w:firstLine="709"/>
        <w:jc w:val="both"/>
        <w:rPr>
          <w:rFonts w:ascii="Times New Roman" w:hAnsi="Times New Roman"/>
          <w:color w:val="000000"/>
          <w:sz w:val="24"/>
          <w:szCs w:val="24"/>
        </w:rPr>
      </w:pPr>
      <w:r w:rsidRPr="00BF6AD2">
        <w:rPr>
          <w:rFonts w:ascii="Times New Roman" w:hAnsi="Times New Roman"/>
          <w:sz w:val="24"/>
          <w:szCs w:val="24"/>
        </w:rPr>
        <w:t xml:space="preserve">« </w:t>
      </w:r>
      <w:r w:rsidRPr="00BF6AD2">
        <w:rPr>
          <w:rFonts w:ascii="Times New Roman" w:hAnsi="Times New Roman"/>
          <w:b/>
          <w:bCs/>
          <w:sz w:val="24"/>
          <w:szCs w:val="24"/>
        </w:rPr>
        <w:t>Арендодатель</w:t>
      </w:r>
      <w:r w:rsidRPr="00BF6AD2">
        <w:rPr>
          <w:rFonts w:ascii="Times New Roman" w:hAnsi="Times New Roman"/>
          <w:sz w:val="24"/>
          <w:szCs w:val="24"/>
        </w:rPr>
        <w:t>»,</w:t>
      </w:r>
      <w:r w:rsidRPr="00BF6AD2">
        <w:rPr>
          <w:rFonts w:ascii="Times New Roman" w:hAnsi="Times New Roman"/>
          <w:b/>
          <w:sz w:val="24"/>
          <w:szCs w:val="24"/>
        </w:rPr>
        <w:t xml:space="preserve"> </w:t>
      </w:r>
      <w:r w:rsidRPr="00BF6AD2">
        <w:rPr>
          <w:rFonts w:ascii="Times New Roman" w:hAnsi="Times New Roman"/>
          <w:bCs/>
          <w:color w:val="000000"/>
          <w:sz w:val="24"/>
          <w:szCs w:val="24"/>
        </w:rPr>
        <w:t>в лице</w:t>
      </w:r>
      <w:r w:rsidRPr="00BF6AD2">
        <w:rPr>
          <w:rFonts w:ascii="Times New Roman" w:hAnsi="Times New Roman"/>
          <w:color w:val="000000"/>
          <w:sz w:val="24"/>
          <w:szCs w:val="24"/>
        </w:rPr>
        <w:t xml:space="preserve"> </w:t>
      </w:r>
      <w:r w:rsidR="00781ADA">
        <w:rPr>
          <w:rFonts w:ascii="Times New Roman" w:hAnsi="Times New Roman"/>
          <w:sz w:val="24"/>
          <w:szCs w:val="24"/>
        </w:rPr>
        <w:t>_____________</w:t>
      </w:r>
      <w:r w:rsidRPr="00BF6AD2">
        <w:rPr>
          <w:rFonts w:ascii="Times New Roman" w:hAnsi="Times New Roman"/>
          <w:sz w:val="24"/>
          <w:szCs w:val="24"/>
        </w:rPr>
        <w:t xml:space="preserve"> </w:t>
      </w:r>
      <w:r w:rsidRPr="00BF6AD2">
        <w:rPr>
          <w:rFonts w:ascii="Times New Roman" w:hAnsi="Times New Roman"/>
          <w:b/>
          <w:sz w:val="24"/>
          <w:szCs w:val="24"/>
        </w:rPr>
        <w:t>____________________________</w:t>
      </w:r>
      <w:r w:rsidRPr="00BF6AD2">
        <w:rPr>
          <w:rFonts w:ascii="Times New Roman" w:hAnsi="Times New Roman"/>
          <w:sz w:val="24"/>
          <w:szCs w:val="24"/>
        </w:rPr>
        <w:t>, действующего на основании Устава, сдает, а «</w:t>
      </w:r>
      <w:r w:rsidRPr="00BF6AD2">
        <w:rPr>
          <w:rFonts w:ascii="Times New Roman" w:hAnsi="Times New Roman"/>
          <w:b/>
          <w:sz w:val="24"/>
          <w:szCs w:val="24"/>
        </w:rPr>
        <w:t>Арендатор</w:t>
      </w:r>
      <w:r w:rsidRPr="00BF6AD2">
        <w:rPr>
          <w:rFonts w:ascii="Times New Roman" w:hAnsi="Times New Roman"/>
          <w:sz w:val="24"/>
          <w:szCs w:val="24"/>
        </w:rPr>
        <w:t xml:space="preserve">», </w:t>
      </w:r>
      <w:r w:rsidRPr="00BF6AD2">
        <w:rPr>
          <w:rFonts w:ascii="Times New Roman" w:hAnsi="Times New Roman"/>
          <w:b/>
          <w:color w:val="000000"/>
          <w:sz w:val="24"/>
          <w:szCs w:val="24"/>
        </w:rPr>
        <w:t>___________________________________</w:t>
      </w:r>
      <w:r w:rsidRPr="00BF6AD2">
        <w:rPr>
          <w:rFonts w:ascii="Times New Roman" w:hAnsi="Times New Roman"/>
          <w:color w:val="000000"/>
          <w:sz w:val="24"/>
          <w:szCs w:val="24"/>
        </w:rPr>
        <w:t xml:space="preserve"> </w:t>
      </w:r>
      <w:r w:rsidRPr="00BF6AD2">
        <w:rPr>
          <w:rFonts w:ascii="Times New Roman" w:hAnsi="Times New Roman"/>
          <w:sz w:val="24"/>
          <w:szCs w:val="24"/>
        </w:rPr>
        <w:t>принимает в аренду ______________________________________________________________________________________________</w:t>
      </w:r>
    </w:p>
    <w:p w14:paraId="6CBC08B2" w14:textId="77777777" w:rsidR="00AC1AF8" w:rsidRPr="00BF6AD2" w:rsidRDefault="00AC1AF8" w:rsidP="00AC1AF8">
      <w:pPr>
        <w:rPr>
          <w:rFonts w:ascii="Times New Roman" w:hAnsi="Times New Roman"/>
          <w:sz w:val="24"/>
          <w:szCs w:val="24"/>
        </w:rPr>
      </w:pPr>
    </w:p>
    <w:p w14:paraId="04A67EEB" w14:textId="77777777" w:rsidR="00AC1AF8" w:rsidRPr="00BF6AD2" w:rsidRDefault="00AC1AF8" w:rsidP="00AC1AF8">
      <w:pPr>
        <w:ind w:firstLine="709"/>
        <w:rPr>
          <w:rFonts w:ascii="Times New Roman" w:hAnsi="Times New Roman"/>
          <w:b/>
          <w:sz w:val="24"/>
          <w:szCs w:val="24"/>
        </w:rPr>
      </w:pPr>
      <w:r w:rsidRPr="00BF6AD2">
        <w:rPr>
          <w:rFonts w:ascii="Times New Roman" w:hAnsi="Times New Roman"/>
          <w:sz w:val="24"/>
          <w:szCs w:val="24"/>
        </w:rPr>
        <w:t xml:space="preserve">2.  </w:t>
      </w:r>
      <w:r w:rsidRPr="00BF6AD2">
        <w:rPr>
          <w:rFonts w:ascii="Times New Roman" w:hAnsi="Times New Roman"/>
          <w:b/>
          <w:sz w:val="24"/>
          <w:szCs w:val="24"/>
        </w:rPr>
        <w:t>Техническая характеристика сдаваемых в аренду сооружений:</w:t>
      </w:r>
    </w:p>
    <w:p w14:paraId="025FA05E" w14:textId="77777777" w:rsidR="00AC1AF8" w:rsidRPr="00BF6AD2" w:rsidRDefault="00AC1AF8" w:rsidP="00AC1AF8">
      <w:pPr>
        <w:numPr>
          <w:ilvl w:val="0"/>
          <w:numId w:val="4"/>
        </w:numPr>
        <w:ind w:left="360"/>
        <w:rPr>
          <w:rFonts w:ascii="Times New Roman" w:hAnsi="Times New Roman"/>
          <w:sz w:val="24"/>
          <w:szCs w:val="24"/>
        </w:rPr>
      </w:pPr>
      <w:r w:rsidRPr="00BF6AD2">
        <w:rPr>
          <w:rFonts w:ascii="Times New Roman" w:hAnsi="Times New Roman"/>
          <w:sz w:val="24"/>
          <w:szCs w:val="24"/>
        </w:rPr>
        <w:t xml:space="preserve">Протяженность (м.)                                                                                                                                                </w:t>
      </w:r>
    </w:p>
    <w:p w14:paraId="2997E2F5" w14:textId="77777777" w:rsidR="00AC1AF8" w:rsidRPr="00BF6AD2" w:rsidRDefault="00AC1AF8" w:rsidP="00AC1AF8">
      <w:pPr>
        <w:numPr>
          <w:ilvl w:val="0"/>
          <w:numId w:val="4"/>
        </w:numPr>
        <w:ind w:left="360"/>
        <w:rPr>
          <w:rFonts w:ascii="Times New Roman" w:hAnsi="Times New Roman"/>
          <w:sz w:val="24"/>
          <w:szCs w:val="24"/>
        </w:rPr>
      </w:pPr>
      <w:r w:rsidRPr="00BF6AD2">
        <w:rPr>
          <w:rFonts w:ascii="Times New Roman" w:hAnsi="Times New Roman"/>
          <w:sz w:val="24"/>
          <w:szCs w:val="24"/>
        </w:rPr>
        <w:t xml:space="preserve">Год ввода в эксплуатацию                                                                               </w:t>
      </w:r>
    </w:p>
    <w:p w14:paraId="42EA9C4F" w14:textId="77777777" w:rsidR="00AC1AF8" w:rsidRPr="00BF6AD2" w:rsidRDefault="00AC1AF8" w:rsidP="00AC1AF8">
      <w:pPr>
        <w:numPr>
          <w:ilvl w:val="0"/>
          <w:numId w:val="4"/>
        </w:numPr>
        <w:ind w:left="360"/>
        <w:rPr>
          <w:rFonts w:ascii="Times New Roman" w:hAnsi="Times New Roman"/>
          <w:sz w:val="24"/>
          <w:szCs w:val="24"/>
        </w:rPr>
      </w:pPr>
      <w:r w:rsidRPr="00BF6AD2">
        <w:rPr>
          <w:rFonts w:ascii="Times New Roman" w:hAnsi="Times New Roman"/>
          <w:sz w:val="24"/>
          <w:szCs w:val="24"/>
        </w:rPr>
        <w:t xml:space="preserve">Балансовая стоимость на момент ввода (руб.)                                      </w:t>
      </w:r>
    </w:p>
    <w:p w14:paraId="3D7B623C" w14:textId="77777777" w:rsidR="00AC1AF8" w:rsidRPr="00BF6AD2" w:rsidRDefault="00AC1AF8" w:rsidP="00AC1AF8">
      <w:pPr>
        <w:numPr>
          <w:ilvl w:val="0"/>
          <w:numId w:val="4"/>
        </w:numPr>
        <w:ind w:left="360"/>
        <w:rPr>
          <w:rFonts w:ascii="Times New Roman" w:hAnsi="Times New Roman"/>
          <w:sz w:val="24"/>
          <w:szCs w:val="24"/>
        </w:rPr>
      </w:pPr>
      <w:r w:rsidRPr="00BF6AD2">
        <w:rPr>
          <w:rFonts w:ascii="Times New Roman" w:hAnsi="Times New Roman"/>
          <w:sz w:val="24"/>
          <w:szCs w:val="24"/>
        </w:rPr>
        <w:t>Остаточная стоимость (тыс.руб.)                                                                   ____</w:t>
      </w:r>
    </w:p>
    <w:p w14:paraId="417461FA" w14:textId="77777777" w:rsidR="00AC1AF8" w:rsidRPr="00BF6AD2" w:rsidRDefault="00AC1AF8" w:rsidP="00AC1AF8">
      <w:pPr>
        <w:numPr>
          <w:ilvl w:val="0"/>
          <w:numId w:val="4"/>
        </w:numPr>
        <w:ind w:left="360"/>
        <w:rPr>
          <w:rFonts w:ascii="Times New Roman" w:hAnsi="Times New Roman"/>
          <w:sz w:val="24"/>
          <w:szCs w:val="24"/>
        </w:rPr>
      </w:pPr>
      <w:r w:rsidRPr="00BF6AD2">
        <w:rPr>
          <w:rFonts w:ascii="Times New Roman" w:hAnsi="Times New Roman"/>
          <w:sz w:val="24"/>
          <w:szCs w:val="24"/>
        </w:rPr>
        <w:t>Дата проведения последнего капитального ремонта                                     ___</w:t>
      </w:r>
    </w:p>
    <w:p w14:paraId="28DF86EB" w14:textId="77777777" w:rsidR="00AC1AF8" w:rsidRPr="00BF6AD2" w:rsidRDefault="00AC1AF8" w:rsidP="00AC1AF8">
      <w:pPr>
        <w:numPr>
          <w:ilvl w:val="0"/>
          <w:numId w:val="4"/>
        </w:numPr>
        <w:ind w:left="360"/>
        <w:rPr>
          <w:rFonts w:ascii="Times New Roman" w:hAnsi="Times New Roman"/>
          <w:sz w:val="24"/>
          <w:szCs w:val="24"/>
        </w:rPr>
      </w:pPr>
      <w:r w:rsidRPr="00BF6AD2">
        <w:rPr>
          <w:rFonts w:ascii="Times New Roman" w:hAnsi="Times New Roman"/>
          <w:sz w:val="24"/>
          <w:szCs w:val="24"/>
        </w:rPr>
        <w:t>Техническое состояние сооружения:</w:t>
      </w:r>
    </w:p>
    <w:p w14:paraId="2247A9B5" w14:textId="77777777" w:rsidR="00AC1AF8" w:rsidRPr="00BF6AD2" w:rsidRDefault="00AC1AF8" w:rsidP="00AC1AF8">
      <w:pPr>
        <w:rPr>
          <w:rFonts w:ascii="Times New Roman" w:hAnsi="Times New Roman"/>
          <w:sz w:val="24"/>
          <w:szCs w:val="24"/>
        </w:rPr>
      </w:pPr>
      <w:r w:rsidRPr="00BF6AD2">
        <w:rPr>
          <w:rFonts w:ascii="Times New Roman" w:hAnsi="Times New Roman"/>
          <w:sz w:val="24"/>
          <w:szCs w:val="24"/>
        </w:rPr>
        <w:t>___________________________________________удовлетворительн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65168" w14:textId="370FFCA0" w:rsidR="00AC1AF8" w:rsidRPr="00BF6AD2" w:rsidRDefault="00AC1AF8" w:rsidP="00AC1AF8">
      <w:pPr>
        <w:autoSpaceDE w:val="0"/>
        <w:autoSpaceDN w:val="0"/>
        <w:adjustRightInd w:val="0"/>
        <w:ind w:firstLine="709"/>
        <w:jc w:val="both"/>
        <w:rPr>
          <w:rFonts w:ascii="Times New Roman" w:hAnsi="Times New Roman"/>
          <w:sz w:val="24"/>
          <w:szCs w:val="24"/>
        </w:rPr>
      </w:pPr>
      <w:r w:rsidRPr="00BF6AD2">
        <w:rPr>
          <w:rFonts w:ascii="Times New Roman" w:hAnsi="Times New Roman"/>
          <w:sz w:val="24"/>
          <w:szCs w:val="24"/>
        </w:rPr>
        <w:t xml:space="preserve">3. Настоящий акт составлен в </w:t>
      </w:r>
      <w:r w:rsidR="00781ADA">
        <w:rPr>
          <w:rFonts w:ascii="Times New Roman" w:hAnsi="Times New Roman"/>
          <w:sz w:val="24"/>
          <w:szCs w:val="24"/>
        </w:rPr>
        <w:t>2</w:t>
      </w:r>
      <w:r w:rsidRPr="00BF6AD2">
        <w:rPr>
          <w:rFonts w:ascii="Times New Roman" w:hAnsi="Times New Roman"/>
          <w:sz w:val="24"/>
          <w:szCs w:val="24"/>
        </w:rPr>
        <w:t xml:space="preserve">-х экземплярах, </w:t>
      </w:r>
      <w:r w:rsidRPr="00BF6AD2">
        <w:rPr>
          <w:rFonts w:ascii="Times New Roman" w:hAnsi="Times New Roman"/>
          <w:color w:val="000000"/>
          <w:sz w:val="24"/>
          <w:szCs w:val="24"/>
        </w:rPr>
        <w:t>один из которых</w:t>
      </w:r>
      <w:r w:rsidRPr="00BF6AD2">
        <w:rPr>
          <w:rFonts w:ascii="Times New Roman" w:hAnsi="Times New Roman"/>
          <w:sz w:val="24"/>
          <w:szCs w:val="24"/>
        </w:rPr>
        <w:t xml:space="preserve"> хранится у </w:t>
      </w:r>
      <w:r w:rsidRPr="00BF6AD2">
        <w:rPr>
          <w:rFonts w:ascii="Times New Roman" w:hAnsi="Times New Roman"/>
          <w:color w:val="000000"/>
          <w:sz w:val="24"/>
          <w:szCs w:val="24"/>
        </w:rPr>
        <w:t>Арендодателя</w:t>
      </w:r>
      <w:r w:rsidRPr="00BF6AD2">
        <w:rPr>
          <w:rFonts w:ascii="Times New Roman" w:hAnsi="Times New Roman"/>
          <w:sz w:val="24"/>
          <w:szCs w:val="24"/>
        </w:rPr>
        <w:t xml:space="preserve">, второй - у </w:t>
      </w:r>
      <w:r w:rsidRPr="00BF6AD2">
        <w:rPr>
          <w:rFonts w:ascii="Times New Roman" w:hAnsi="Times New Roman"/>
          <w:color w:val="000000"/>
          <w:sz w:val="24"/>
          <w:szCs w:val="24"/>
        </w:rPr>
        <w:t>Арендатора</w:t>
      </w:r>
      <w:r w:rsidR="00781ADA">
        <w:rPr>
          <w:rFonts w:ascii="Times New Roman" w:hAnsi="Times New Roman"/>
          <w:sz w:val="24"/>
          <w:szCs w:val="24"/>
        </w:rPr>
        <w:t>.</w:t>
      </w:r>
    </w:p>
    <w:p w14:paraId="4EADD5A7" w14:textId="77777777" w:rsidR="00AC1AF8" w:rsidRPr="00BF6AD2" w:rsidRDefault="00AC1AF8" w:rsidP="00AC1AF8">
      <w:pPr>
        <w:ind w:firstLine="709"/>
        <w:rPr>
          <w:rFonts w:ascii="Times New Roman" w:hAnsi="Times New Roman"/>
          <w:sz w:val="24"/>
          <w:szCs w:val="24"/>
        </w:rPr>
      </w:pPr>
      <w:r w:rsidRPr="00BF6AD2">
        <w:rPr>
          <w:rFonts w:ascii="Times New Roman" w:hAnsi="Times New Roman"/>
          <w:sz w:val="24"/>
          <w:szCs w:val="24"/>
        </w:rPr>
        <w:t>4. Настоящий акт является неотъемлемой частью договора аренды.</w:t>
      </w:r>
    </w:p>
    <w:p w14:paraId="7DEA3D75" w14:textId="77777777" w:rsidR="00AC1AF8" w:rsidRPr="00BF6AD2" w:rsidRDefault="00AC1AF8" w:rsidP="00AC1AF8">
      <w:pPr>
        <w:ind w:firstLine="709"/>
        <w:rPr>
          <w:rFonts w:ascii="Times New Roman" w:hAnsi="Times New Roman"/>
          <w:sz w:val="24"/>
          <w:szCs w:val="24"/>
        </w:rPr>
      </w:pPr>
    </w:p>
    <w:tbl>
      <w:tblPr>
        <w:tblW w:w="10314" w:type="dxa"/>
        <w:tblLayout w:type="fixed"/>
        <w:tblLook w:val="0000" w:firstRow="0" w:lastRow="0" w:firstColumn="0" w:lastColumn="0" w:noHBand="0" w:noVBand="0"/>
      </w:tblPr>
      <w:tblGrid>
        <w:gridCol w:w="5353"/>
        <w:gridCol w:w="4961"/>
      </w:tblGrid>
      <w:tr w:rsidR="00AC1AF8" w:rsidRPr="00BF6AD2" w14:paraId="32FB2831" w14:textId="77777777" w:rsidTr="00E41A87">
        <w:tc>
          <w:tcPr>
            <w:tcW w:w="5353" w:type="dxa"/>
          </w:tcPr>
          <w:p w14:paraId="1E44B0E2" w14:textId="77777777" w:rsidR="00AC1AF8" w:rsidRPr="00BF6AD2" w:rsidRDefault="00AC1AF8" w:rsidP="001E1227">
            <w:pPr>
              <w:rPr>
                <w:rFonts w:ascii="Times New Roman" w:hAnsi="Times New Roman"/>
                <w:b/>
                <w:sz w:val="24"/>
                <w:szCs w:val="24"/>
              </w:rPr>
            </w:pPr>
            <w:r w:rsidRPr="00BF6AD2">
              <w:rPr>
                <w:rFonts w:ascii="Times New Roman" w:hAnsi="Times New Roman"/>
                <w:b/>
                <w:sz w:val="24"/>
                <w:szCs w:val="24"/>
              </w:rPr>
              <w:t>АРЕНДОДАТЕЛЬ</w:t>
            </w:r>
          </w:p>
        </w:tc>
        <w:tc>
          <w:tcPr>
            <w:tcW w:w="4961" w:type="dxa"/>
          </w:tcPr>
          <w:p w14:paraId="4C429FD9" w14:textId="77777777" w:rsidR="00AC1AF8" w:rsidRPr="00BF6AD2" w:rsidRDefault="00AC1AF8" w:rsidP="001E1227">
            <w:pPr>
              <w:rPr>
                <w:rFonts w:ascii="Times New Roman" w:hAnsi="Times New Roman"/>
                <w:b/>
                <w:sz w:val="24"/>
                <w:szCs w:val="24"/>
              </w:rPr>
            </w:pPr>
            <w:r w:rsidRPr="00BF6AD2">
              <w:rPr>
                <w:rFonts w:ascii="Times New Roman" w:hAnsi="Times New Roman"/>
                <w:b/>
                <w:sz w:val="24"/>
                <w:szCs w:val="24"/>
              </w:rPr>
              <w:t>АРЕНДАТОР</w:t>
            </w:r>
          </w:p>
        </w:tc>
      </w:tr>
      <w:tr w:rsidR="00AC1AF8" w:rsidRPr="00BF6AD2" w14:paraId="749F3400" w14:textId="77777777" w:rsidTr="00E41A87">
        <w:tc>
          <w:tcPr>
            <w:tcW w:w="5353" w:type="dxa"/>
          </w:tcPr>
          <w:p w14:paraId="6841A9E7" w14:textId="39C95F57" w:rsidR="00AC1AF8"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Администрация Чебоксарского </w:t>
            </w:r>
            <w:r w:rsidR="00781ADA">
              <w:rPr>
                <w:rFonts w:ascii="Times New Roman" w:hAnsi="Times New Roman"/>
                <w:sz w:val="24"/>
                <w:szCs w:val="24"/>
              </w:rPr>
              <w:t xml:space="preserve">муниципального </w:t>
            </w:r>
          </w:p>
          <w:p w14:paraId="3A1FF569" w14:textId="4744ECD1" w:rsidR="00AC1AF8" w:rsidRPr="00BF6AD2" w:rsidRDefault="00781ADA" w:rsidP="001E1227">
            <w:pPr>
              <w:pStyle w:val="a3"/>
              <w:tabs>
                <w:tab w:val="left" w:pos="708"/>
              </w:tabs>
              <w:ind w:right="-1333"/>
              <w:rPr>
                <w:rFonts w:ascii="Times New Roman" w:hAnsi="Times New Roman"/>
                <w:sz w:val="24"/>
                <w:szCs w:val="24"/>
              </w:rPr>
            </w:pPr>
            <w:r>
              <w:rPr>
                <w:rFonts w:ascii="Times New Roman" w:hAnsi="Times New Roman"/>
                <w:sz w:val="24"/>
                <w:szCs w:val="24"/>
              </w:rPr>
              <w:t xml:space="preserve">округа </w:t>
            </w:r>
            <w:r w:rsidR="00AC1AF8" w:rsidRPr="00BF6AD2">
              <w:rPr>
                <w:rFonts w:ascii="Times New Roman" w:hAnsi="Times New Roman"/>
                <w:sz w:val="24"/>
                <w:szCs w:val="24"/>
              </w:rPr>
              <w:t>Чувашской Республики</w:t>
            </w:r>
          </w:p>
          <w:p w14:paraId="77168599"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Чувашская Республика, Чебоксарский район,</w:t>
            </w:r>
          </w:p>
          <w:p w14:paraId="36103139"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п.Кугеси, ул.Шоссейная, д.15</w:t>
            </w:r>
          </w:p>
          <w:p w14:paraId="263D2E40" w14:textId="6B5B679C" w:rsidR="00AC1AF8" w:rsidRPr="00BF6AD2" w:rsidRDefault="00AC1AF8" w:rsidP="001E1227">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 xml:space="preserve">р/с №40101810900000010005 в ГРКЦ НБ ЧР </w:t>
            </w:r>
            <w:r w:rsidR="00E41A87" w:rsidRPr="00E41A87">
              <w:rPr>
                <w:rFonts w:ascii="Times New Roman" w:hAnsi="Times New Roman"/>
                <w:sz w:val="24"/>
                <w:szCs w:val="24"/>
              </w:rPr>
              <w:t xml:space="preserve">     </w:t>
            </w:r>
            <w:r w:rsidRPr="00BF6AD2">
              <w:rPr>
                <w:rFonts w:ascii="Times New Roman" w:hAnsi="Times New Roman"/>
                <w:sz w:val="24"/>
                <w:szCs w:val="24"/>
              </w:rPr>
              <w:t>г. Чебоксары</w:t>
            </w:r>
          </w:p>
          <w:p w14:paraId="14241F39" w14:textId="77777777" w:rsidR="00AC1AF8" w:rsidRPr="00BF6AD2" w:rsidRDefault="00AC1AF8" w:rsidP="001E1227">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ИНН 2116820246, ОКАТО 97244000000</w:t>
            </w:r>
          </w:p>
          <w:p w14:paraId="54F5BAAF" w14:textId="77777777" w:rsidR="00E41A87" w:rsidRDefault="00AC1AF8" w:rsidP="001E1227">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 xml:space="preserve">УФК по ЧР /Администрация Чебоксарского </w:t>
            </w:r>
          </w:p>
          <w:p w14:paraId="48CE9C9B" w14:textId="33801D6D" w:rsidR="00AC1AF8" w:rsidRPr="00BF6AD2" w:rsidRDefault="00AC1AF8" w:rsidP="001E1227">
            <w:pPr>
              <w:pStyle w:val="a3"/>
              <w:tabs>
                <w:tab w:val="left" w:pos="708"/>
              </w:tabs>
              <w:ind w:right="-992"/>
              <w:jc w:val="both"/>
              <w:rPr>
                <w:rFonts w:ascii="Times New Roman" w:hAnsi="Times New Roman"/>
                <w:sz w:val="24"/>
                <w:szCs w:val="24"/>
              </w:rPr>
            </w:pPr>
            <w:r w:rsidRPr="00BF6AD2">
              <w:rPr>
                <w:rFonts w:ascii="Times New Roman" w:hAnsi="Times New Roman"/>
                <w:sz w:val="24"/>
                <w:szCs w:val="24"/>
              </w:rPr>
              <w:t>района /</w:t>
            </w:r>
          </w:p>
          <w:p w14:paraId="395ACA6A" w14:textId="77777777" w:rsidR="00AC1AF8" w:rsidRPr="00BF6AD2" w:rsidRDefault="00AC1AF8" w:rsidP="001E1227">
            <w:pPr>
              <w:pStyle w:val="a3"/>
              <w:tabs>
                <w:tab w:val="left" w:pos="708"/>
              </w:tabs>
              <w:ind w:right="-1333"/>
              <w:rPr>
                <w:rFonts w:ascii="Times New Roman" w:hAnsi="Times New Roman"/>
                <w:sz w:val="24"/>
                <w:szCs w:val="24"/>
              </w:rPr>
            </w:pPr>
          </w:p>
        </w:tc>
        <w:tc>
          <w:tcPr>
            <w:tcW w:w="4961" w:type="dxa"/>
          </w:tcPr>
          <w:p w14:paraId="6B1411C2"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 xml:space="preserve">____________________________________  </w:t>
            </w:r>
          </w:p>
          <w:p w14:paraId="7BFA23BA"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46399845"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2A937917"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76994204"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p w14:paraId="70868B69" w14:textId="77777777" w:rsidR="00AC1AF8" w:rsidRPr="00BF6AD2" w:rsidRDefault="00AC1AF8" w:rsidP="001E1227">
            <w:pPr>
              <w:ind w:right="33"/>
              <w:jc w:val="both"/>
              <w:rPr>
                <w:rFonts w:ascii="Times New Roman" w:hAnsi="Times New Roman"/>
                <w:sz w:val="24"/>
                <w:szCs w:val="24"/>
              </w:rPr>
            </w:pPr>
            <w:r w:rsidRPr="00BF6AD2">
              <w:rPr>
                <w:rFonts w:ascii="Times New Roman" w:hAnsi="Times New Roman"/>
                <w:sz w:val="24"/>
                <w:szCs w:val="24"/>
              </w:rPr>
              <w:t>____________________________________</w:t>
            </w:r>
          </w:p>
        </w:tc>
      </w:tr>
      <w:tr w:rsidR="00AC1AF8" w:rsidRPr="00BF6AD2" w14:paraId="33C54EC6" w14:textId="77777777" w:rsidTr="00E41A87">
        <w:tc>
          <w:tcPr>
            <w:tcW w:w="5353" w:type="dxa"/>
          </w:tcPr>
          <w:p w14:paraId="1A9AE3C1" w14:textId="218240D0"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Глава </w:t>
            </w:r>
          </w:p>
          <w:p w14:paraId="4320316A" w14:textId="77777777" w:rsidR="00AC1AF8" w:rsidRPr="00BF6AD2" w:rsidRDefault="00AC1AF8" w:rsidP="001E1227">
            <w:pPr>
              <w:pStyle w:val="a3"/>
              <w:tabs>
                <w:tab w:val="left" w:pos="708"/>
              </w:tabs>
              <w:ind w:right="-1333"/>
              <w:rPr>
                <w:rFonts w:ascii="Times New Roman" w:hAnsi="Times New Roman"/>
                <w:sz w:val="24"/>
                <w:szCs w:val="24"/>
              </w:rPr>
            </w:pPr>
          </w:p>
          <w:p w14:paraId="4514823B"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____________________________</w:t>
            </w:r>
          </w:p>
          <w:p w14:paraId="3ED4D94A"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 xml:space="preserve">                     (подпись)</w:t>
            </w:r>
          </w:p>
          <w:p w14:paraId="06A0CD25" w14:textId="77777777" w:rsidR="00AC1AF8" w:rsidRPr="00BF6AD2" w:rsidRDefault="00AC1AF8" w:rsidP="001E1227">
            <w:pPr>
              <w:pStyle w:val="a3"/>
              <w:tabs>
                <w:tab w:val="left" w:pos="708"/>
              </w:tabs>
              <w:ind w:right="-1333"/>
              <w:rPr>
                <w:rFonts w:ascii="Times New Roman" w:hAnsi="Times New Roman"/>
                <w:sz w:val="24"/>
                <w:szCs w:val="24"/>
              </w:rPr>
            </w:pPr>
            <w:r w:rsidRPr="00BF6AD2">
              <w:rPr>
                <w:rFonts w:ascii="Times New Roman" w:hAnsi="Times New Roman"/>
                <w:sz w:val="24"/>
                <w:szCs w:val="24"/>
              </w:rPr>
              <w:t>М.П.</w:t>
            </w:r>
          </w:p>
        </w:tc>
        <w:tc>
          <w:tcPr>
            <w:tcW w:w="4961" w:type="dxa"/>
          </w:tcPr>
          <w:p w14:paraId="61EAAF13" w14:textId="77777777" w:rsidR="00AC1AF8" w:rsidRPr="00BF6AD2" w:rsidRDefault="00AC1AF8" w:rsidP="001E1227">
            <w:pPr>
              <w:autoSpaceDE w:val="0"/>
              <w:autoSpaceDN w:val="0"/>
              <w:adjustRightInd w:val="0"/>
              <w:jc w:val="both"/>
              <w:rPr>
                <w:rFonts w:ascii="Times New Roman" w:hAnsi="Times New Roman"/>
                <w:sz w:val="24"/>
                <w:szCs w:val="24"/>
              </w:rPr>
            </w:pPr>
            <w:r w:rsidRPr="00BF6AD2">
              <w:rPr>
                <w:rFonts w:ascii="Times New Roman" w:hAnsi="Times New Roman"/>
                <w:sz w:val="24"/>
                <w:szCs w:val="24"/>
              </w:rPr>
              <w:t>___________________________________</w:t>
            </w:r>
          </w:p>
          <w:p w14:paraId="034B534F" w14:textId="77777777" w:rsidR="00AC1AF8" w:rsidRPr="00BF6AD2" w:rsidRDefault="00AC1AF8" w:rsidP="001E1227">
            <w:pPr>
              <w:autoSpaceDE w:val="0"/>
              <w:autoSpaceDN w:val="0"/>
              <w:adjustRightInd w:val="0"/>
              <w:jc w:val="center"/>
              <w:rPr>
                <w:rFonts w:ascii="Times New Roman" w:hAnsi="Times New Roman"/>
                <w:sz w:val="24"/>
                <w:szCs w:val="24"/>
              </w:rPr>
            </w:pPr>
          </w:p>
          <w:p w14:paraId="7BC7A449" w14:textId="77777777" w:rsidR="00AC1AF8" w:rsidRPr="00BF6AD2" w:rsidRDefault="00AC1AF8" w:rsidP="001E1227">
            <w:pPr>
              <w:autoSpaceDE w:val="0"/>
              <w:autoSpaceDN w:val="0"/>
              <w:adjustRightInd w:val="0"/>
              <w:rPr>
                <w:rFonts w:ascii="Times New Roman" w:hAnsi="Times New Roman"/>
                <w:sz w:val="24"/>
                <w:szCs w:val="24"/>
              </w:rPr>
            </w:pPr>
            <w:r w:rsidRPr="00BF6AD2">
              <w:rPr>
                <w:rFonts w:ascii="Times New Roman" w:hAnsi="Times New Roman"/>
                <w:sz w:val="24"/>
                <w:szCs w:val="24"/>
              </w:rPr>
              <w:t>_____________________________</w:t>
            </w:r>
            <w:r w:rsidRPr="00BF6AD2">
              <w:rPr>
                <w:rFonts w:ascii="Times New Roman" w:hAnsi="Times New Roman"/>
                <w:color w:val="000000"/>
                <w:sz w:val="24"/>
                <w:szCs w:val="24"/>
              </w:rPr>
              <w:t xml:space="preserve"> </w:t>
            </w:r>
          </w:p>
          <w:p w14:paraId="34F67344" w14:textId="77777777" w:rsidR="00AC1AF8" w:rsidRPr="00BF6AD2" w:rsidRDefault="00AC1AF8" w:rsidP="001E1227">
            <w:pPr>
              <w:pStyle w:val="a3"/>
              <w:tabs>
                <w:tab w:val="left" w:pos="708"/>
              </w:tabs>
              <w:rPr>
                <w:rFonts w:ascii="Times New Roman" w:hAnsi="Times New Roman"/>
                <w:color w:val="000000"/>
                <w:sz w:val="24"/>
                <w:szCs w:val="24"/>
              </w:rPr>
            </w:pPr>
            <w:r w:rsidRPr="00BF6AD2">
              <w:rPr>
                <w:rFonts w:ascii="Times New Roman" w:hAnsi="Times New Roman"/>
                <w:color w:val="000000"/>
                <w:sz w:val="24"/>
                <w:szCs w:val="24"/>
              </w:rPr>
              <w:t xml:space="preserve">                       (подпись)</w:t>
            </w:r>
          </w:p>
          <w:p w14:paraId="6DB0D416" w14:textId="77777777" w:rsidR="00AC1AF8" w:rsidRPr="00BF6AD2" w:rsidRDefault="00AC1AF8" w:rsidP="001E1227">
            <w:pPr>
              <w:pStyle w:val="a3"/>
              <w:tabs>
                <w:tab w:val="left" w:pos="708"/>
              </w:tabs>
              <w:rPr>
                <w:rFonts w:ascii="Times New Roman" w:hAnsi="Times New Roman"/>
                <w:sz w:val="24"/>
                <w:szCs w:val="24"/>
              </w:rPr>
            </w:pPr>
            <w:r w:rsidRPr="00BF6AD2">
              <w:rPr>
                <w:rFonts w:ascii="Times New Roman" w:hAnsi="Times New Roman"/>
                <w:sz w:val="24"/>
                <w:szCs w:val="24"/>
              </w:rPr>
              <w:t xml:space="preserve"> М.П</w:t>
            </w:r>
          </w:p>
        </w:tc>
      </w:tr>
    </w:tbl>
    <w:p w14:paraId="336BC24B" w14:textId="77777777" w:rsidR="00AC1AF8" w:rsidRPr="00BF6AD2" w:rsidRDefault="00AC1AF8" w:rsidP="00AC1AF8">
      <w:pPr>
        <w:ind w:firstLine="709"/>
        <w:rPr>
          <w:rFonts w:ascii="Times New Roman" w:hAnsi="Times New Roman"/>
          <w:sz w:val="24"/>
          <w:szCs w:val="24"/>
        </w:rPr>
      </w:pPr>
    </w:p>
    <w:p w14:paraId="48099235" w14:textId="77777777" w:rsidR="00AC1AF8" w:rsidRPr="00BF6AD2" w:rsidRDefault="00AC1AF8" w:rsidP="00AC1AF8">
      <w:pPr>
        <w:ind w:firstLine="709"/>
        <w:rPr>
          <w:rFonts w:ascii="Times New Roman" w:hAnsi="Times New Roman"/>
          <w:sz w:val="24"/>
          <w:szCs w:val="24"/>
        </w:rPr>
      </w:pPr>
    </w:p>
    <w:p w14:paraId="323AE8BA" w14:textId="77777777" w:rsidR="00AC1AF8" w:rsidRPr="00BF6AD2" w:rsidRDefault="00AC1AF8" w:rsidP="00AC1AF8">
      <w:pPr>
        <w:ind w:firstLine="709"/>
        <w:rPr>
          <w:rFonts w:ascii="Times New Roman" w:hAnsi="Times New Roman"/>
          <w:sz w:val="24"/>
          <w:szCs w:val="24"/>
        </w:rPr>
      </w:pPr>
    </w:p>
    <w:p w14:paraId="18FEE983" w14:textId="77777777" w:rsidR="001460B2" w:rsidRPr="00BF6AD2" w:rsidRDefault="001460B2">
      <w:pPr>
        <w:ind w:firstLine="709"/>
        <w:rPr>
          <w:rFonts w:ascii="Times New Roman" w:hAnsi="Times New Roman"/>
          <w:sz w:val="24"/>
          <w:szCs w:val="24"/>
        </w:rPr>
      </w:pPr>
    </w:p>
    <w:p w14:paraId="0650F413" w14:textId="77777777" w:rsidR="001460B2" w:rsidRPr="00BF6AD2" w:rsidRDefault="001460B2">
      <w:pPr>
        <w:ind w:firstLine="709"/>
        <w:rPr>
          <w:rFonts w:ascii="Times New Roman" w:hAnsi="Times New Roman"/>
          <w:sz w:val="24"/>
          <w:szCs w:val="24"/>
        </w:rPr>
      </w:pPr>
    </w:p>
    <w:sectPr w:rsidR="001460B2" w:rsidRPr="00BF6AD2" w:rsidSect="00AC1AF8">
      <w:footerReference w:type="default" r:id="rId14"/>
      <w:headerReference w:type="first" r:id="rId15"/>
      <w:type w:val="evenPage"/>
      <w:pgSz w:w="11907" w:h="16840"/>
      <w:pgMar w:top="709" w:right="850" w:bottom="1276" w:left="1418" w:header="1134"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0A3A" w14:textId="77777777" w:rsidR="001E1227" w:rsidRDefault="001E1227">
      <w:r>
        <w:separator/>
      </w:r>
    </w:p>
  </w:endnote>
  <w:endnote w:type="continuationSeparator" w:id="0">
    <w:p w14:paraId="2859E5F4" w14:textId="77777777" w:rsidR="001E1227" w:rsidRDefault="001E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0000000000000000000"/>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A0F2" w14:textId="77777777" w:rsidR="001E1227" w:rsidRDefault="001E1227">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3A31" w14:textId="77777777" w:rsidR="001E1227" w:rsidRDefault="001E1227">
      <w:r>
        <w:separator/>
      </w:r>
    </w:p>
  </w:footnote>
  <w:footnote w:type="continuationSeparator" w:id="0">
    <w:p w14:paraId="194955B7" w14:textId="77777777" w:rsidR="001E1227" w:rsidRDefault="001E1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85"/>
      <w:gridCol w:w="3285"/>
      <w:gridCol w:w="3285"/>
    </w:tblGrid>
    <w:tr w:rsidR="001E1227" w:rsidRPr="00AD02C4" w14:paraId="021DF6DB" w14:textId="77777777" w:rsidTr="00BC4C72">
      <w:tc>
        <w:tcPr>
          <w:tcW w:w="3285" w:type="dxa"/>
          <w:shd w:val="clear" w:color="auto" w:fill="auto"/>
        </w:tcPr>
        <w:p w14:paraId="02E4BCE8" w14:textId="5D0EBFC1" w:rsidR="001E1227" w:rsidRPr="00AD02C4" w:rsidRDefault="001E1227" w:rsidP="00AD02C4">
          <w:pPr>
            <w:pStyle w:val="a3"/>
            <w:jc w:val="center"/>
            <w:rPr>
              <w:rFonts w:ascii="Times New Roman" w:hAnsi="Times New Roman"/>
              <w:b/>
              <w:sz w:val="24"/>
            </w:rPr>
          </w:pPr>
        </w:p>
      </w:tc>
      <w:tc>
        <w:tcPr>
          <w:tcW w:w="3285" w:type="dxa"/>
          <w:shd w:val="clear" w:color="auto" w:fill="auto"/>
        </w:tcPr>
        <w:p w14:paraId="1C2FB79F" w14:textId="77777777" w:rsidR="001E1227" w:rsidRPr="00AD02C4" w:rsidRDefault="001E1227">
          <w:pPr>
            <w:pStyle w:val="a3"/>
            <w:rPr>
              <w:rFonts w:ascii="Times New Roman" w:hAnsi="Times New Roman"/>
              <w:b/>
              <w:sz w:val="24"/>
            </w:rPr>
          </w:pPr>
        </w:p>
      </w:tc>
      <w:tc>
        <w:tcPr>
          <w:tcW w:w="3285" w:type="dxa"/>
          <w:shd w:val="clear" w:color="auto" w:fill="auto"/>
        </w:tcPr>
        <w:p w14:paraId="4011B372" w14:textId="0E9AA092" w:rsidR="001E1227" w:rsidRPr="00AD02C4" w:rsidRDefault="001E1227" w:rsidP="00AD02C4">
          <w:pPr>
            <w:pStyle w:val="a3"/>
            <w:jc w:val="center"/>
            <w:rPr>
              <w:rFonts w:ascii="Times New Roman" w:hAnsi="Times New Roman"/>
              <w:b/>
              <w:sz w:val="24"/>
            </w:rPr>
          </w:pPr>
        </w:p>
      </w:tc>
    </w:tr>
  </w:tbl>
  <w:p w14:paraId="5293EC40" w14:textId="77777777" w:rsidR="001E1227" w:rsidRDefault="001E1227" w:rsidP="003652FF">
    <w:pPr>
      <w:pStyle w:val="a3"/>
      <w:rPr>
        <w:rFonts w:ascii="Arial Cyr Chuv" w:hAnsi="Arial Cyr Chuv"/>
        <w:sz w:val="24"/>
      </w:rPr>
    </w:pPr>
    <w:r>
      <w:rPr>
        <w:rFonts w:ascii="Times New Roman" w:hAnsi="Times New Roman"/>
        <w:b/>
        <w:sz w:val="24"/>
      </w:rPr>
      <w:t xml:space="preserve">  </w:t>
    </w:r>
  </w:p>
  <w:p w14:paraId="0FDB320A" w14:textId="77777777" w:rsidR="001E1227" w:rsidRDefault="001E1227">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D8531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3" w15:restartNumberingAfterBreak="0">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5" w15:restartNumberingAfterBreak="0">
    <w:nsid w:val="6A1C6F09"/>
    <w:multiLevelType w:val="hybridMultilevel"/>
    <w:tmpl w:val="8020EEB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CC3099"/>
    <w:multiLevelType w:val="singleLevel"/>
    <w:tmpl w:val="0419000F"/>
    <w:lvl w:ilvl="0">
      <w:start w:val="1"/>
      <w:numFmt w:val="decimal"/>
      <w:lvlText w:val="%1."/>
      <w:lvlJc w:val="left"/>
      <w:pPr>
        <w:tabs>
          <w:tab w:val="num" w:pos="1070"/>
        </w:tabs>
        <w:ind w:left="1070" w:hanging="360"/>
      </w:pPr>
    </w:lvl>
  </w:abstractNum>
  <w:num w:numId="1" w16cid:durableId="1723820691">
    <w:abstractNumId w:val="1"/>
  </w:num>
  <w:num w:numId="2" w16cid:durableId="1522209794">
    <w:abstractNumId w:val="2"/>
  </w:num>
  <w:num w:numId="3" w16cid:durableId="468206973">
    <w:abstractNumId w:val="4"/>
  </w:num>
  <w:num w:numId="4" w16cid:durableId="1108161853">
    <w:abstractNumId w:val="6"/>
    <w:lvlOverride w:ilvl="0">
      <w:startOverride w:val="1"/>
    </w:lvlOverride>
  </w:num>
  <w:num w:numId="5" w16cid:durableId="744184028">
    <w:abstractNumId w:val="3"/>
  </w:num>
  <w:num w:numId="6" w16cid:durableId="1446382935">
    <w:abstractNumId w:val="0"/>
  </w:num>
  <w:num w:numId="7" w16cid:durableId="31422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284"/>
    <w:rsid w:val="00005911"/>
    <w:rsid w:val="00021075"/>
    <w:rsid w:val="00022D42"/>
    <w:rsid w:val="000616C9"/>
    <w:rsid w:val="0008799B"/>
    <w:rsid w:val="00090CB9"/>
    <w:rsid w:val="000954D7"/>
    <w:rsid w:val="000B2461"/>
    <w:rsid w:val="000C1281"/>
    <w:rsid w:val="000D575A"/>
    <w:rsid w:val="000E2583"/>
    <w:rsid w:val="00107F11"/>
    <w:rsid w:val="001460B2"/>
    <w:rsid w:val="0017767D"/>
    <w:rsid w:val="001856A0"/>
    <w:rsid w:val="001A4D80"/>
    <w:rsid w:val="001E1227"/>
    <w:rsid w:val="0022768E"/>
    <w:rsid w:val="00251B3D"/>
    <w:rsid w:val="002527CD"/>
    <w:rsid w:val="00267478"/>
    <w:rsid w:val="002863DC"/>
    <w:rsid w:val="00292D9B"/>
    <w:rsid w:val="002A0A1D"/>
    <w:rsid w:val="002A40E8"/>
    <w:rsid w:val="002B2F1E"/>
    <w:rsid w:val="00316A29"/>
    <w:rsid w:val="00345828"/>
    <w:rsid w:val="003652FF"/>
    <w:rsid w:val="00367432"/>
    <w:rsid w:val="003B1248"/>
    <w:rsid w:val="003C7636"/>
    <w:rsid w:val="003F5BE4"/>
    <w:rsid w:val="0044522A"/>
    <w:rsid w:val="00445BF9"/>
    <w:rsid w:val="00453C05"/>
    <w:rsid w:val="00462425"/>
    <w:rsid w:val="00466C7A"/>
    <w:rsid w:val="00483553"/>
    <w:rsid w:val="00483879"/>
    <w:rsid w:val="004D2D4A"/>
    <w:rsid w:val="004D5A2C"/>
    <w:rsid w:val="004D76B8"/>
    <w:rsid w:val="004F0BB6"/>
    <w:rsid w:val="00504082"/>
    <w:rsid w:val="00527375"/>
    <w:rsid w:val="00540554"/>
    <w:rsid w:val="00542DAF"/>
    <w:rsid w:val="00563971"/>
    <w:rsid w:val="00591B6B"/>
    <w:rsid w:val="005A69CC"/>
    <w:rsid w:val="005E268A"/>
    <w:rsid w:val="005F16B6"/>
    <w:rsid w:val="006122B9"/>
    <w:rsid w:val="006161B6"/>
    <w:rsid w:val="00637F59"/>
    <w:rsid w:val="00663F54"/>
    <w:rsid w:val="006648A3"/>
    <w:rsid w:val="0067017F"/>
    <w:rsid w:val="00672F75"/>
    <w:rsid w:val="00686156"/>
    <w:rsid w:val="006B2985"/>
    <w:rsid w:val="006D3593"/>
    <w:rsid w:val="006D39A5"/>
    <w:rsid w:val="006D6FC3"/>
    <w:rsid w:val="006E0F50"/>
    <w:rsid w:val="007013E8"/>
    <w:rsid w:val="0070364E"/>
    <w:rsid w:val="0070442D"/>
    <w:rsid w:val="007046D2"/>
    <w:rsid w:val="00711284"/>
    <w:rsid w:val="00722F3F"/>
    <w:rsid w:val="007362C0"/>
    <w:rsid w:val="00755B2C"/>
    <w:rsid w:val="00757B89"/>
    <w:rsid w:val="0076051A"/>
    <w:rsid w:val="00781ADA"/>
    <w:rsid w:val="007B1E4B"/>
    <w:rsid w:val="007D47D4"/>
    <w:rsid w:val="007E33D3"/>
    <w:rsid w:val="007F72D9"/>
    <w:rsid w:val="008417A0"/>
    <w:rsid w:val="00842C3E"/>
    <w:rsid w:val="00884CAF"/>
    <w:rsid w:val="00892A9E"/>
    <w:rsid w:val="008B3A3E"/>
    <w:rsid w:val="008E2BE5"/>
    <w:rsid w:val="008F5F8F"/>
    <w:rsid w:val="00923F72"/>
    <w:rsid w:val="00960951"/>
    <w:rsid w:val="009625EA"/>
    <w:rsid w:val="009629BA"/>
    <w:rsid w:val="00986EB3"/>
    <w:rsid w:val="009B3EB9"/>
    <w:rsid w:val="009B7E32"/>
    <w:rsid w:val="009D6852"/>
    <w:rsid w:val="009E173E"/>
    <w:rsid w:val="009E4065"/>
    <w:rsid w:val="00A02AC6"/>
    <w:rsid w:val="00A229BE"/>
    <w:rsid w:val="00A22C2E"/>
    <w:rsid w:val="00A258DC"/>
    <w:rsid w:val="00A33B95"/>
    <w:rsid w:val="00A357FD"/>
    <w:rsid w:val="00A508C7"/>
    <w:rsid w:val="00A527F6"/>
    <w:rsid w:val="00A62515"/>
    <w:rsid w:val="00A678D6"/>
    <w:rsid w:val="00A97251"/>
    <w:rsid w:val="00AA01BE"/>
    <w:rsid w:val="00AB254A"/>
    <w:rsid w:val="00AC1AF8"/>
    <w:rsid w:val="00AD02C4"/>
    <w:rsid w:val="00AF4D58"/>
    <w:rsid w:val="00B21053"/>
    <w:rsid w:val="00B518F7"/>
    <w:rsid w:val="00B7556D"/>
    <w:rsid w:val="00BC4C72"/>
    <w:rsid w:val="00BD1441"/>
    <w:rsid w:val="00BD4CA4"/>
    <w:rsid w:val="00BD5CC2"/>
    <w:rsid w:val="00BF6AD2"/>
    <w:rsid w:val="00C0292F"/>
    <w:rsid w:val="00C33F6F"/>
    <w:rsid w:val="00C5440C"/>
    <w:rsid w:val="00CB1B79"/>
    <w:rsid w:val="00CB7E29"/>
    <w:rsid w:val="00CC16D7"/>
    <w:rsid w:val="00CC3A0D"/>
    <w:rsid w:val="00CE7ED8"/>
    <w:rsid w:val="00CF5226"/>
    <w:rsid w:val="00D1267C"/>
    <w:rsid w:val="00D152D8"/>
    <w:rsid w:val="00D254B3"/>
    <w:rsid w:val="00D61F6B"/>
    <w:rsid w:val="00D969B0"/>
    <w:rsid w:val="00DD3AEE"/>
    <w:rsid w:val="00DE328D"/>
    <w:rsid w:val="00DE756C"/>
    <w:rsid w:val="00DF761C"/>
    <w:rsid w:val="00E26ACA"/>
    <w:rsid w:val="00E32378"/>
    <w:rsid w:val="00E417C9"/>
    <w:rsid w:val="00E41A87"/>
    <w:rsid w:val="00E55753"/>
    <w:rsid w:val="00E55D74"/>
    <w:rsid w:val="00E753CC"/>
    <w:rsid w:val="00EF04EC"/>
    <w:rsid w:val="00EF160C"/>
    <w:rsid w:val="00F616A1"/>
    <w:rsid w:val="00F61AC1"/>
    <w:rsid w:val="00F66499"/>
    <w:rsid w:val="00F82D45"/>
    <w:rsid w:val="00F8553E"/>
    <w:rsid w:val="00F8647A"/>
    <w:rsid w:val="00FA3506"/>
    <w:rsid w:val="00FA47B4"/>
    <w:rsid w:val="00FE547B"/>
    <w:rsid w:val="00FF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841FDA2"/>
  <w15:docId w15:val="{BC5CAD18-CA57-467C-B36A-E3C57EA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altica" w:hAnsi="Baltica"/>
      <w:sz w:val="26"/>
    </w:rPr>
  </w:style>
  <w:style w:type="paragraph" w:styleId="1">
    <w:name w:val="heading 1"/>
    <w:basedOn w:val="a"/>
    <w:next w:val="a"/>
    <w:link w:val="10"/>
    <w:qFormat/>
    <w:rsid w:val="00AC1AF8"/>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aliases w:val=" Знак13,Знак13"/>
    <w:basedOn w:val="a"/>
    <w:next w:val="a"/>
    <w:link w:val="20"/>
    <w:qFormat/>
    <w:rsid w:val="002527CD"/>
    <w:pPr>
      <w:keepNext/>
      <w:tabs>
        <w:tab w:val="num" w:pos="576"/>
      </w:tabs>
      <w:suppressAutoHyphens/>
      <w:ind w:left="576" w:hanging="576"/>
      <w:jc w:val="both"/>
      <w:outlineLvl w:val="1"/>
    </w:pPr>
    <w:rPr>
      <w:rFonts w:ascii="Times New Roman" w:hAnsi="Times New Roman"/>
      <w:sz w:val="28"/>
      <w:lang w:eastAsia="ar-SA"/>
    </w:rPr>
  </w:style>
  <w:style w:type="paragraph" w:styleId="3">
    <w:name w:val="heading 3"/>
    <w:aliases w:val=" Знак12,Знак12"/>
    <w:basedOn w:val="a"/>
    <w:next w:val="a"/>
    <w:link w:val="30"/>
    <w:qFormat/>
    <w:rsid w:val="002527CD"/>
    <w:pPr>
      <w:keepNext/>
      <w:tabs>
        <w:tab w:val="num" w:pos="720"/>
      </w:tabs>
      <w:suppressAutoHyphens/>
      <w:spacing w:before="240" w:after="60" w:line="276" w:lineRule="auto"/>
      <w:ind w:left="720" w:hanging="720"/>
      <w:outlineLvl w:val="2"/>
    </w:pPr>
    <w:rPr>
      <w:rFonts w:ascii="Arial" w:hAnsi="Arial"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pPr>
      <w:ind w:firstLine="709"/>
      <w:jc w:val="both"/>
    </w:pPr>
    <w:rPr>
      <w:rFonts w:ascii="Times New Roman" w:hAnsi="Times New Roman"/>
      <w:sz w:val="24"/>
    </w:rPr>
  </w:style>
  <w:style w:type="paragraph" w:styleId="21">
    <w:name w:val="Body Text Indent 2"/>
    <w:basedOn w:val="a"/>
    <w:link w:val="22"/>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AC1AF8"/>
    <w:rPr>
      <w:rFonts w:ascii="Arial" w:hAnsi="Arial" w:cs="Arial"/>
      <w:b/>
      <w:bCs/>
      <w:color w:val="26282F"/>
      <w:sz w:val="24"/>
      <w:szCs w:val="24"/>
    </w:rPr>
  </w:style>
  <w:style w:type="character" w:styleId="ab">
    <w:name w:val="Hyperlink"/>
    <w:basedOn w:val="a0"/>
    <w:rsid w:val="00AC1AF8"/>
    <w:rPr>
      <w:color w:val="0000FF" w:themeColor="hyperlink"/>
      <w:u w:val="single"/>
    </w:rPr>
  </w:style>
  <w:style w:type="paragraph" w:customStyle="1" w:styleId="ConsPlusNormal">
    <w:name w:val="ConsPlusNormal"/>
    <w:rsid w:val="00AC1AF8"/>
    <w:pPr>
      <w:widowControl w:val="0"/>
      <w:autoSpaceDE w:val="0"/>
      <w:autoSpaceDN w:val="0"/>
      <w:adjustRightInd w:val="0"/>
      <w:spacing w:after="200" w:line="276" w:lineRule="auto"/>
      <w:ind w:firstLine="720"/>
    </w:pPr>
    <w:rPr>
      <w:rFonts w:ascii="Arial" w:hAnsi="Arial" w:cs="Arial"/>
      <w:sz w:val="22"/>
      <w:szCs w:val="22"/>
    </w:rPr>
  </w:style>
  <w:style w:type="paragraph" w:styleId="ac">
    <w:name w:val="Body Text"/>
    <w:aliases w:val="бпОсновной текст"/>
    <w:basedOn w:val="a"/>
    <w:link w:val="ad"/>
    <w:rsid w:val="00AC1AF8"/>
    <w:pPr>
      <w:jc w:val="both"/>
    </w:pPr>
    <w:rPr>
      <w:rFonts w:ascii="Times New Roman" w:hAnsi="Times New Roman"/>
      <w:sz w:val="24"/>
      <w:szCs w:val="24"/>
    </w:rPr>
  </w:style>
  <w:style w:type="character" w:customStyle="1" w:styleId="ad">
    <w:name w:val="Основной текст Знак"/>
    <w:aliases w:val="бпОсновной текст Знак"/>
    <w:basedOn w:val="a0"/>
    <w:link w:val="ac"/>
    <w:rsid w:val="00AC1AF8"/>
    <w:rPr>
      <w:sz w:val="24"/>
      <w:szCs w:val="24"/>
    </w:rPr>
  </w:style>
  <w:style w:type="character" w:customStyle="1" w:styleId="a7">
    <w:name w:val="Основной текст с отступом Знак"/>
    <w:link w:val="a6"/>
    <w:rsid w:val="00AC1AF8"/>
    <w:rPr>
      <w:sz w:val="24"/>
    </w:rPr>
  </w:style>
  <w:style w:type="character" w:customStyle="1" w:styleId="22">
    <w:name w:val="Основной текст с отступом 2 Знак"/>
    <w:link w:val="21"/>
    <w:rsid w:val="00AC1AF8"/>
    <w:rPr>
      <w:sz w:val="26"/>
    </w:rPr>
  </w:style>
  <w:style w:type="paragraph" w:styleId="ae">
    <w:name w:val="List Paragraph"/>
    <w:basedOn w:val="a"/>
    <w:uiPriority w:val="34"/>
    <w:qFormat/>
    <w:rsid w:val="00AC1AF8"/>
    <w:pPr>
      <w:widowControl w:val="0"/>
      <w:overflowPunct w:val="0"/>
      <w:autoSpaceDE w:val="0"/>
      <w:autoSpaceDN w:val="0"/>
      <w:adjustRightInd w:val="0"/>
      <w:ind w:left="720"/>
      <w:contextualSpacing/>
      <w:textAlignment w:val="baseline"/>
    </w:pPr>
    <w:rPr>
      <w:rFonts w:ascii="Times New Roman" w:hAnsi="Times New Roman"/>
      <w:sz w:val="24"/>
    </w:rPr>
  </w:style>
  <w:style w:type="character" w:customStyle="1" w:styleId="a4">
    <w:name w:val="Верхний колонтитул Знак"/>
    <w:link w:val="a3"/>
    <w:rsid w:val="00AC1AF8"/>
    <w:rPr>
      <w:rFonts w:ascii="Baltica" w:hAnsi="Baltica"/>
      <w:sz w:val="26"/>
    </w:rPr>
  </w:style>
  <w:style w:type="paragraph" w:customStyle="1" w:styleId="s1">
    <w:name w:val="s_1"/>
    <w:basedOn w:val="a"/>
    <w:rsid w:val="004F0BB6"/>
    <w:pPr>
      <w:spacing w:before="100" w:beforeAutospacing="1" w:after="100" w:afterAutospacing="1"/>
    </w:pPr>
    <w:rPr>
      <w:rFonts w:ascii="Times New Roman" w:hAnsi="Times New Roman"/>
      <w:sz w:val="24"/>
      <w:szCs w:val="24"/>
    </w:rPr>
  </w:style>
  <w:style w:type="character" w:customStyle="1" w:styleId="20">
    <w:name w:val="Заголовок 2 Знак"/>
    <w:aliases w:val=" Знак13 Знак,Знак13 Знак"/>
    <w:basedOn w:val="a0"/>
    <w:link w:val="2"/>
    <w:rsid w:val="002527CD"/>
    <w:rPr>
      <w:sz w:val="28"/>
      <w:lang w:eastAsia="ar-SA"/>
    </w:rPr>
  </w:style>
  <w:style w:type="character" w:customStyle="1" w:styleId="30">
    <w:name w:val="Заголовок 3 Знак"/>
    <w:aliases w:val=" Знак12 Знак,Знак12 Знак"/>
    <w:basedOn w:val="a0"/>
    <w:link w:val="3"/>
    <w:rsid w:val="002527CD"/>
    <w:rPr>
      <w:rFonts w:ascii="Arial" w:hAnsi="Arial" w:cs="Arial"/>
      <w:b/>
      <w:bCs/>
      <w:sz w:val="26"/>
      <w:szCs w:val="26"/>
      <w:lang w:eastAsia="ar-SA"/>
    </w:rPr>
  </w:style>
  <w:style w:type="paragraph" w:customStyle="1" w:styleId="02statia2">
    <w:name w:val="02statia2"/>
    <w:basedOn w:val="a"/>
    <w:rsid w:val="00E55D74"/>
    <w:pPr>
      <w:spacing w:before="120" w:line="320" w:lineRule="atLeast"/>
      <w:ind w:left="2020" w:hanging="880"/>
      <w:jc w:val="both"/>
    </w:pPr>
    <w:rPr>
      <w:rFonts w:ascii="GaramondNarrowC" w:hAnsi="GaramondNarrowC"/>
      <w:color w:val="000000"/>
      <w:sz w:val="21"/>
      <w:szCs w:val="21"/>
    </w:rPr>
  </w:style>
  <w:style w:type="character" w:styleId="af">
    <w:name w:val="page number"/>
    <w:basedOn w:val="a0"/>
    <w:rsid w:val="00923F72"/>
  </w:style>
  <w:style w:type="character" w:styleId="af0">
    <w:name w:val="Unresolved Mention"/>
    <w:basedOn w:val="a0"/>
    <w:uiPriority w:val="99"/>
    <w:semiHidden/>
    <w:unhideWhenUsed/>
    <w:rsid w:val="00EF1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hebs.cap.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69A81-A8F7-4DE1-A769-F47C6346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466</TotalTime>
  <Pages>24</Pages>
  <Words>11093</Words>
  <Characters>63232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74177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Чеб. р-н - Константинова И.В.</cp:lastModifiedBy>
  <cp:revision>75</cp:revision>
  <cp:lastPrinted>2023-11-23T08:42:00Z</cp:lastPrinted>
  <dcterms:created xsi:type="dcterms:W3CDTF">2023-08-23T09:56:00Z</dcterms:created>
  <dcterms:modified xsi:type="dcterms:W3CDTF">2023-11-27T13:00:00Z</dcterms:modified>
</cp:coreProperties>
</file>