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6356C7" w:rsidRPr="006356C7" w14:paraId="3CB12C7B" w14:textId="77777777" w:rsidTr="003B0DF1">
        <w:trPr>
          <w:cantSplit/>
          <w:trHeight w:val="253"/>
        </w:trPr>
        <w:tc>
          <w:tcPr>
            <w:tcW w:w="4100" w:type="dxa"/>
            <w:hideMark/>
          </w:tcPr>
          <w:p w14:paraId="468AB9DC" w14:textId="77777777"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14:paraId="53090749" w14:textId="77777777" w:rsidR="006356C7" w:rsidRPr="006356C7" w:rsidRDefault="006356C7" w:rsidP="006356C7">
            <w:pPr>
              <w:jc w:val="center"/>
              <w:rPr>
                <w:lang w:eastAsia="en-US"/>
              </w:rPr>
            </w:pPr>
          </w:p>
        </w:tc>
        <w:tc>
          <w:tcPr>
            <w:tcW w:w="1178" w:type="dxa"/>
          </w:tcPr>
          <w:p w14:paraId="1C69579C" w14:textId="77777777" w:rsidR="006356C7" w:rsidRPr="006356C7" w:rsidRDefault="006356C7" w:rsidP="006356C7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4FF4789D" wp14:editId="70C410D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14:paraId="1052B838" w14:textId="77777777"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14:paraId="5071E6D4" w14:textId="77777777"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6356C7" w:rsidRPr="006356C7" w14:paraId="2D6DA2AD" w14:textId="77777777" w:rsidTr="003B0DF1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14:paraId="74043FE0" w14:textId="77777777"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14:paraId="6213625E" w14:textId="77777777"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14:paraId="1CB1A2DE" w14:textId="77777777"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14:paraId="65C1D5A5" w14:textId="77777777" w:rsidR="006356C7" w:rsidRPr="006356C7" w:rsidRDefault="006356C7" w:rsidP="006356C7">
            <w:pPr>
              <w:jc w:val="center"/>
            </w:pPr>
          </w:p>
          <w:p w14:paraId="582E0138" w14:textId="77777777"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14:paraId="77F198DB" w14:textId="77777777" w:rsidR="006356C7" w:rsidRPr="006356C7" w:rsidRDefault="006356C7" w:rsidP="006356C7">
            <w:pPr>
              <w:jc w:val="center"/>
            </w:pPr>
            <w:r w:rsidRPr="006356C7">
              <w:t xml:space="preserve"> </w:t>
            </w:r>
          </w:p>
          <w:p w14:paraId="0A820FC2" w14:textId="5EE2AC4A" w:rsidR="006356C7" w:rsidRPr="006356C7" w:rsidRDefault="00003C41" w:rsidP="006356C7">
            <w:pPr>
              <w:jc w:val="center"/>
            </w:pPr>
            <w:r>
              <w:t>11</w:t>
            </w:r>
            <w:r w:rsidR="00300F3E">
              <w:t>.</w:t>
            </w:r>
            <w:r>
              <w:t>07</w:t>
            </w:r>
            <w:r w:rsidR="002321CD">
              <w:t>.</w:t>
            </w:r>
            <w:r w:rsidR="00A45BD1">
              <w:t>2023</w:t>
            </w:r>
            <w:r w:rsidR="007D010D">
              <w:t xml:space="preserve"> </w:t>
            </w:r>
            <w:r w:rsidR="00567711">
              <w:t xml:space="preserve"> </w:t>
            </w:r>
            <w:r>
              <w:t>489</w:t>
            </w:r>
            <w:r w:rsidR="006356C7" w:rsidRPr="006356C7">
              <w:t xml:space="preserve"> № </w:t>
            </w:r>
          </w:p>
          <w:p w14:paraId="3AA3453E" w14:textId="77777777" w:rsidR="006356C7" w:rsidRPr="006356C7" w:rsidRDefault="006356C7" w:rsidP="006356C7">
            <w:pPr>
              <w:jc w:val="center"/>
            </w:pPr>
            <w:r w:rsidRPr="006356C7">
              <w:rPr>
                <w:bCs/>
              </w:rPr>
              <w:t>Çěмěрле</w:t>
            </w:r>
            <w:r w:rsidRPr="006356C7">
              <w:t xml:space="preserve"> хули</w:t>
            </w:r>
          </w:p>
          <w:p w14:paraId="24A4251B" w14:textId="77777777" w:rsidR="006356C7" w:rsidRPr="006356C7" w:rsidRDefault="006356C7" w:rsidP="006356C7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8303E85" w14:textId="77777777" w:rsidR="006356C7" w:rsidRPr="006356C7" w:rsidRDefault="006356C7" w:rsidP="006356C7">
            <w:pPr>
              <w:rPr>
                <w:sz w:val="26"/>
                <w:lang w:eastAsia="en-US"/>
              </w:rPr>
            </w:pPr>
          </w:p>
        </w:tc>
        <w:tc>
          <w:tcPr>
            <w:tcW w:w="4156" w:type="dxa"/>
          </w:tcPr>
          <w:p w14:paraId="7DDB599E" w14:textId="77777777"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14:paraId="6309F26A" w14:textId="77777777"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6356C7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14:paraId="0FA5BBA1" w14:textId="77777777"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14:paraId="641BD146" w14:textId="77777777"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14:paraId="1A3856B4" w14:textId="77777777" w:rsidR="006356C7" w:rsidRPr="006356C7" w:rsidRDefault="006356C7" w:rsidP="006356C7">
            <w:pPr>
              <w:jc w:val="center"/>
            </w:pPr>
          </w:p>
          <w:p w14:paraId="7E62FCEC" w14:textId="65302196" w:rsidR="006356C7" w:rsidRPr="006356C7" w:rsidRDefault="00003C41" w:rsidP="006356C7">
            <w:pPr>
              <w:jc w:val="center"/>
            </w:pPr>
            <w:r>
              <w:t>11.07</w:t>
            </w:r>
            <w:r w:rsidR="002321CD">
              <w:t>.</w:t>
            </w:r>
            <w:r w:rsidR="006356C7" w:rsidRPr="006356C7">
              <w:t>202</w:t>
            </w:r>
            <w:r w:rsidR="00A45BD1">
              <w:t>3</w:t>
            </w:r>
            <w:r w:rsidR="007D010D">
              <w:t xml:space="preserve"> </w:t>
            </w:r>
            <w:r w:rsidR="006356C7" w:rsidRPr="006356C7">
              <w:t xml:space="preserve"> №</w:t>
            </w:r>
            <w:r w:rsidR="007D010D">
              <w:t xml:space="preserve"> </w:t>
            </w:r>
            <w:r>
              <w:t>489</w:t>
            </w:r>
          </w:p>
          <w:p w14:paraId="368DD927" w14:textId="77777777" w:rsidR="006356C7" w:rsidRPr="006356C7" w:rsidRDefault="006356C7" w:rsidP="006356C7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14:paraId="7AD08AE6" w14:textId="77777777" w:rsidR="006356C7" w:rsidRPr="006356C7" w:rsidRDefault="006356C7" w:rsidP="006356C7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14:paraId="620689E8" w14:textId="77777777" w:rsidR="00F05B97" w:rsidRPr="00F05B97" w:rsidRDefault="00F05B97" w:rsidP="00F05B97">
      <w:pPr>
        <w:widowControl w:val="0"/>
        <w:tabs>
          <w:tab w:val="left" w:pos="4536"/>
        </w:tabs>
        <w:autoSpaceDE w:val="0"/>
        <w:autoSpaceDN w:val="0"/>
        <w:ind w:right="4677"/>
        <w:jc w:val="both"/>
        <w:rPr>
          <w:color w:val="000000" w:themeColor="text1"/>
        </w:rPr>
      </w:pPr>
      <w:r w:rsidRPr="00F05B97">
        <w:t xml:space="preserve">О внесении изменений в постановление администрации Шумерлинского </w:t>
      </w:r>
      <w:r w:rsidRPr="00F05B97">
        <w:rPr>
          <w:color w:val="000000" w:themeColor="text1"/>
        </w:rPr>
        <w:t xml:space="preserve">муниципального округа Чувашской Республики от 02.02.2022 № 39 «Об утверждении муниципальной программы Шумерлинского муниципального  округа «Развитие потенциала муниципального управления»» </w:t>
      </w:r>
    </w:p>
    <w:p w14:paraId="2FE578ED" w14:textId="77777777"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14:paraId="115CE84E" w14:textId="77777777" w:rsidR="00A45BD1" w:rsidRPr="00A45BD1" w:rsidRDefault="00115C0B" w:rsidP="00A45BD1">
      <w:pPr>
        <w:spacing w:after="200"/>
        <w:ind w:firstLine="567"/>
        <w:jc w:val="both"/>
      </w:pPr>
      <w:r w:rsidRPr="00FF4F32">
        <w:rPr>
          <w:rFonts w:hint="eastAsia"/>
        </w:rPr>
        <w:t>В</w:t>
      </w:r>
      <w:r w:rsidRPr="00FF4F32">
        <w:t xml:space="preserve"> </w:t>
      </w:r>
      <w:r w:rsidRPr="00FF4F32">
        <w:rPr>
          <w:rFonts w:hint="eastAsia"/>
        </w:rPr>
        <w:t>соответствии</w:t>
      </w:r>
      <w:r w:rsidRPr="00FF4F32">
        <w:t xml:space="preserve"> </w:t>
      </w:r>
      <w:r w:rsidRPr="00FF4F32">
        <w:rPr>
          <w:rFonts w:hint="eastAsia"/>
        </w:rPr>
        <w:t>с</w:t>
      </w:r>
      <w:r w:rsidRPr="00FF4F32">
        <w:t xml:space="preserve"> </w:t>
      </w:r>
      <w:r w:rsidR="00A45BD1">
        <w:t>решени</w:t>
      </w:r>
      <w:r w:rsidR="003B2CAB">
        <w:t>ем</w:t>
      </w:r>
      <w:r w:rsidRPr="00BC6F99">
        <w:t xml:space="preserve"> Собрания депутатов Шумерлинского муниципального округа Чувашской Республики </w:t>
      </w:r>
      <w:r>
        <w:t xml:space="preserve">от </w:t>
      </w:r>
      <w:r w:rsidR="00A45BD1" w:rsidRPr="003B2CAB">
        <w:rPr>
          <w:color w:val="000000" w:themeColor="text1"/>
        </w:rPr>
        <w:t xml:space="preserve">09.12.2022 </w:t>
      </w:r>
      <w:r w:rsidR="00A45BD1" w:rsidRPr="003B2CAB">
        <w:rPr>
          <w:bCs/>
          <w:color w:val="000000" w:themeColor="text1"/>
        </w:rPr>
        <w:t>№ 19/2</w:t>
      </w:r>
      <w:r w:rsidR="00A45BD1" w:rsidRPr="003B2CAB">
        <w:rPr>
          <w:color w:val="000000" w:themeColor="text1"/>
        </w:rPr>
        <w:t xml:space="preserve">  </w:t>
      </w:r>
      <w:r w:rsidR="00A45BD1">
        <w:t>«</w:t>
      </w:r>
      <w:r w:rsidR="00A45BD1" w:rsidRPr="00A45BD1">
        <w:t>О  бюджете  Шумерлинского муниципального округа Чувашской Республики на 2023 год и на плановый период 2024 и 2025 годов</w:t>
      </w:r>
      <w:r w:rsidR="00A45BD1">
        <w:t>»</w:t>
      </w:r>
      <w:r w:rsidR="003B2CAB" w:rsidRPr="003B2CAB">
        <w:t xml:space="preserve"> </w:t>
      </w:r>
      <w:r w:rsidR="003B2CAB" w:rsidRPr="003B2CAB">
        <w:rPr>
          <w:color w:val="000000" w:themeColor="text1"/>
        </w:rPr>
        <w:t xml:space="preserve">(в ред. от 28.04.2023 </w:t>
      </w:r>
      <w:r w:rsidR="003B2CAB" w:rsidRPr="003B2CAB">
        <w:rPr>
          <w:bCs/>
          <w:color w:val="000000" w:themeColor="text1"/>
        </w:rPr>
        <w:t>№ 23</w:t>
      </w:r>
      <w:r w:rsidR="003B2CAB" w:rsidRPr="003B2CAB">
        <w:rPr>
          <w:color w:val="000000" w:themeColor="text1"/>
        </w:rPr>
        <w:t>/2)</w:t>
      </w:r>
    </w:p>
    <w:p w14:paraId="3448A166" w14:textId="77777777"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05B97">
        <w:rPr>
          <w:szCs w:val="20"/>
        </w:rPr>
        <w:t>администрация Шумерлинского муниципального округа п о с т а н о в л я е т:</w:t>
      </w:r>
    </w:p>
    <w:p w14:paraId="61648E35" w14:textId="77777777"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14:paraId="69B08462" w14:textId="77777777"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 Внести в муниципальную программу Шумерлинского муниципального округа «Развитие потенциала муниципального управления», утвержденную постановлением администрации Шумерлинского муниципального округа Чувашской Республики от 02.02.2022 № 39 (далее - Программа), следующие изменения:</w:t>
      </w:r>
    </w:p>
    <w:p w14:paraId="33D38A7B" w14:textId="77777777" w:rsidR="00F05B97" w:rsidRPr="00F05B97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F05B97">
        <w:rPr>
          <w:color w:val="000000" w:themeColor="text1"/>
        </w:rPr>
        <w:t>1.1 Паспорт Программы изложить в новой редакции в соответствии с приложением № 1 к настоящему постановлению.</w:t>
      </w:r>
    </w:p>
    <w:p w14:paraId="55745338" w14:textId="77777777" w:rsidR="00F05B97" w:rsidRPr="00E65253" w:rsidRDefault="00F05B97" w:rsidP="00F05B97">
      <w:pPr>
        <w:spacing w:afterAutospacing="1"/>
        <w:ind w:firstLine="514"/>
        <w:jc w:val="both"/>
        <w:rPr>
          <w:color w:val="000000" w:themeColor="text1"/>
        </w:rPr>
      </w:pPr>
      <w:r w:rsidRPr="00E65253">
        <w:rPr>
          <w:color w:val="000000" w:themeColor="text1"/>
        </w:rPr>
        <w:t>1.2. Раздел III Программы изложить в следующей редакции:</w:t>
      </w:r>
    </w:p>
    <w:p w14:paraId="6AA97092" w14:textId="77777777" w:rsidR="00F05B97" w:rsidRPr="00E65253" w:rsidRDefault="00F05B97" w:rsidP="00F05B97">
      <w:pPr>
        <w:spacing w:after="1" w:line="240" w:lineRule="atLeast"/>
        <w:jc w:val="center"/>
        <w:outlineLvl w:val="1"/>
        <w:rPr>
          <w:rFonts w:eastAsia="Calibri"/>
          <w:color w:val="000000" w:themeColor="text1"/>
          <w:lang w:eastAsia="en-US"/>
        </w:rPr>
      </w:pPr>
      <w:r w:rsidRPr="00E6525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«</w:t>
      </w:r>
      <w:r w:rsidRPr="00E65253">
        <w:rPr>
          <w:rFonts w:eastAsia="Calibri"/>
          <w:b/>
          <w:color w:val="000000" w:themeColor="text1"/>
          <w:lang w:eastAsia="en-US"/>
        </w:rPr>
        <w:t>Раздел III. Обоснование объема финансовых ресурсов,</w:t>
      </w:r>
    </w:p>
    <w:p w14:paraId="01507A18" w14:textId="77777777" w:rsidR="00F05B97" w:rsidRPr="00E65253" w:rsidRDefault="00F05B97" w:rsidP="00F05B97">
      <w:pPr>
        <w:spacing w:after="1" w:line="240" w:lineRule="atLeast"/>
        <w:jc w:val="center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b/>
          <w:color w:val="000000" w:themeColor="text1"/>
          <w:lang w:eastAsia="en-US"/>
        </w:rPr>
        <w:t>необходимых для реализации Муниципальной программы</w:t>
      </w:r>
    </w:p>
    <w:p w14:paraId="07689129" w14:textId="77777777" w:rsidR="00F05B97" w:rsidRPr="00E65253" w:rsidRDefault="00F05B97" w:rsidP="00F05B97">
      <w:pPr>
        <w:spacing w:after="1" w:line="240" w:lineRule="atLeast"/>
        <w:jc w:val="center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b/>
          <w:color w:val="000000" w:themeColor="text1"/>
          <w:lang w:eastAsia="en-US"/>
        </w:rPr>
        <w:t>(с расшифровкой по источникам финансирования, по этапам</w:t>
      </w:r>
    </w:p>
    <w:p w14:paraId="51958C57" w14:textId="77777777" w:rsidR="00F05B97" w:rsidRPr="00E65253" w:rsidRDefault="00F05B97" w:rsidP="00F05B97">
      <w:pPr>
        <w:spacing w:after="1" w:line="240" w:lineRule="atLeast"/>
        <w:jc w:val="center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b/>
          <w:color w:val="000000" w:themeColor="text1"/>
          <w:lang w:eastAsia="en-US"/>
        </w:rPr>
        <w:t>и годам реализации Муниципальной программы)</w:t>
      </w:r>
    </w:p>
    <w:p w14:paraId="7135BEA8" w14:textId="77777777" w:rsidR="00F05B97" w:rsidRPr="00E65253" w:rsidRDefault="00F05B97" w:rsidP="00F05B97">
      <w:pPr>
        <w:spacing w:after="1" w:line="240" w:lineRule="atLeast"/>
        <w:jc w:val="both"/>
        <w:rPr>
          <w:rFonts w:eastAsia="Calibri"/>
          <w:color w:val="000000" w:themeColor="text1"/>
          <w:lang w:eastAsia="en-US"/>
        </w:rPr>
      </w:pPr>
    </w:p>
    <w:p w14:paraId="35E01B7B" w14:textId="77777777" w:rsidR="00F05B97" w:rsidRPr="00E65253" w:rsidRDefault="00F05B97" w:rsidP="00F05B97">
      <w:pPr>
        <w:tabs>
          <w:tab w:val="left" w:pos="142"/>
        </w:tabs>
        <w:spacing w:line="245" w:lineRule="auto"/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местного бюджета Шумерлинского муниципального округа. </w:t>
      </w:r>
    </w:p>
    <w:p w14:paraId="718B1F9D" w14:textId="77777777" w:rsidR="00F05B97" w:rsidRPr="00E65253" w:rsidRDefault="00F05B97" w:rsidP="00F05B9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Объемы бюджетных ассигнований Муниципальной программы на 2022–2035 годы составят</w:t>
      </w:r>
      <w:r w:rsidR="002C12EA">
        <w:rPr>
          <w:color w:val="000000" w:themeColor="text1"/>
        </w:rPr>
        <w:t xml:space="preserve"> </w:t>
      </w:r>
      <w:r w:rsidR="00EF38D2" w:rsidRPr="00EF38D2">
        <w:rPr>
          <w:color w:val="000000" w:themeColor="text1"/>
        </w:rPr>
        <w:t>790908,7</w:t>
      </w:r>
      <w:r w:rsidRPr="00EF38D2">
        <w:rPr>
          <w:color w:val="000000" w:themeColor="text1"/>
        </w:rPr>
        <w:t xml:space="preserve"> </w:t>
      </w:r>
      <w:r w:rsidRPr="00E65253">
        <w:rPr>
          <w:color w:val="000000" w:themeColor="text1"/>
        </w:rPr>
        <w:t>тыс. рублей.</w:t>
      </w:r>
    </w:p>
    <w:p w14:paraId="0148B363" w14:textId="77777777"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Прогнозируемый объем финансирования Муниципальной программы на 1 этапе составляет </w:t>
      </w:r>
      <w:r w:rsidR="00EF38D2" w:rsidRPr="00EF38D2">
        <w:rPr>
          <w:rFonts w:eastAsia="Calibri"/>
          <w:color w:val="000000" w:themeColor="text1"/>
          <w:lang w:eastAsia="en-US"/>
        </w:rPr>
        <w:t>280213,9</w:t>
      </w:r>
      <w:r w:rsidR="002C12EA" w:rsidRPr="00EF38D2">
        <w:rPr>
          <w:rFonts w:eastAsia="Calibri"/>
          <w:color w:val="000000" w:themeColor="text1"/>
          <w:lang w:eastAsia="en-US"/>
        </w:rPr>
        <w:t xml:space="preserve"> </w:t>
      </w:r>
      <w:r w:rsidRPr="00E65253">
        <w:rPr>
          <w:rFonts w:eastAsia="Calibri"/>
          <w:color w:val="000000" w:themeColor="text1"/>
          <w:lang w:eastAsia="en-US"/>
        </w:rPr>
        <w:t>тыс. рублей, в том числе:</w:t>
      </w:r>
    </w:p>
    <w:p w14:paraId="5D169F6D" w14:textId="77777777"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федеральный бюджет – </w:t>
      </w:r>
      <w:r w:rsidR="002C12EA">
        <w:rPr>
          <w:color w:val="000000" w:themeColor="text1"/>
        </w:rPr>
        <w:t xml:space="preserve">21,4 </w:t>
      </w:r>
      <w:r w:rsidRPr="00E65253">
        <w:rPr>
          <w:color w:val="000000" w:themeColor="text1"/>
        </w:rPr>
        <w:t>тыс. рублей, в том числе:</w:t>
      </w:r>
    </w:p>
    <w:p w14:paraId="47EEF6DC" w14:textId="77777777" w:rsidR="00F05B97" w:rsidRPr="002C12EA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2022 году – </w:t>
      </w:r>
      <w:r w:rsidRPr="002C12EA">
        <w:rPr>
          <w:color w:val="000000" w:themeColor="text1"/>
        </w:rPr>
        <w:t>18,6 тыс. рублей;</w:t>
      </w:r>
    </w:p>
    <w:p w14:paraId="35812832" w14:textId="77777777"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2C12EA">
        <w:rPr>
          <w:color w:val="000000" w:themeColor="text1"/>
        </w:rPr>
        <w:t xml:space="preserve">в 2023 году – </w:t>
      </w:r>
      <w:r w:rsidR="002C12EA" w:rsidRPr="002C12EA">
        <w:rPr>
          <w:color w:val="000000" w:themeColor="text1"/>
        </w:rPr>
        <w:t xml:space="preserve">0,9 </w:t>
      </w:r>
      <w:r w:rsidRPr="00E65253">
        <w:rPr>
          <w:color w:val="000000" w:themeColor="text1"/>
        </w:rPr>
        <w:t>тыс. рублей;</w:t>
      </w:r>
    </w:p>
    <w:p w14:paraId="36EFCA93" w14:textId="77777777"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2024 году – </w:t>
      </w:r>
      <w:r w:rsidR="002C12EA">
        <w:rPr>
          <w:color w:val="000000" w:themeColor="text1"/>
        </w:rPr>
        <w:t xml:space="preserve">1,0 </w:t>
      </w:r>
      <w:r w:rsidRPr="00E65253">
        <w:rPr>
          <w:color w:val="000000" w:themeColor="text1"/>
        </w:rPr>
        <w:t>тыс. рублей;</w:t>
      </w:r>
    </w:p>
    <w:p w14:paraId="283B3D06" w14:textId="77777777"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2025 году – </w:t>
      </w:r>
      <w:r w:rsidR="002C12EA">
        <w:rPr>
          <w:color w:val="000000" w:themeColor="text1"/>
        </w:rPr>
        <w:t xml:space="preserve">0,9 </w:t>
      </w:r>
      <w:r w:rsidRPr="00E65253">
        <w:rPr>
          <w:color w:val="000000" w:themeColor="text1"/>
        </w:rPr>
        <w:t>тыс. рублей;</w:t>
      </w:r>
    </w:p>
    <w:p w14:paraId="03A0DDEF" w14:textId="77777777"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республиканский бюджет Чувашской Республики –0 тыс. рублей, в том числе:</w:t>
      </w:r>
    </w:p>
    <w:p w14:paraId="4D6EC9A1" w14:textId="77777777" w:rsidR="00F05B97" w:rsidRPr="002C12EA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2C12EA">
        <w:rPr>
          <w:color w:val="000000" w:themeColor="text1"/>
        </w:rPr>
        <w:lastRenderedPageBreak/>
        <w:t>в 2022 году – 0  тыс. рублей;</w:t>
      </w:r>
    </w:p>
    <w:p w14:paraId="2E39FAFC" w14:textId="77777777" w:rsidR="00F05B97" w:rsidRPr="002C12EA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2C12EA">
        <w:rPr>
          <w:color w:val="000000" w:themeColor="text1"/>
        </w:rPr>
        <w:t>в 2023 году – 0 тыс. рублей;</w:t>
      </w:r>
    </w:p>
    <w:p w14:paraId="015E52B1" w14:textId="77777777"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в 2024 году – 0 тыс. рублей;</w:t>
      </w:r>
    </w:p>
    <w:p w14:paraId="1A970C2C" w14:textId="77777777"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в 2025 году – 0 тыс. рублей;</w:t>
      </w:r>
    </w:p>
    <w:p w14:paraId="2FBAAC7C" w14:textId="77777777" w:rsidR="00F05B97" w:rsidRPr="00EF38D2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>бюджет Шумерлинского муниципального округа –</w:t>
      </w:r>
      <w:r w:rsidR="002C12EA">
        <w:rPr>
          <w:color w:val="000000" w:themeColor="text1"/>
        </w:rPr>
        <w:t xml:space="preserve"> </w:t>
      </w:r>
      <w:r w:rsidR="0075600F" w:rsidRPr="00EF38D2">
        <w:rPr>
          <w:color w:val="000000" w:themeColor="text1"/>
        </w:rPr>
        <w:t>280192,5</w:t>
      </w:r>
      <w:r w:rsidRPr="00EF38D2">
        <w:rPr>
          <w:color w:val="000000" w:themeColor="text1"/>
        </w:rPr>
        <w:t xml:space="preserve"> тыс. рублей, в том числе:</w:t>
      </w:r>
    </w:p>
    <w:p w14:paraId="2777CE61" w14:textId="77777777" w:rsidR="00F05B97" w:rsidRPr="00EF38D2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F38D2">
        <w:rPr>
          <w:color w:val="000000" w:themeColor="text1"/>
        </w:rPr>
        <w:t xml:space="preserve">в 2022 году – </w:t>
      </w:r>
      <w:r w:rsidR="002C12EA" w:rsidRPr="00EF38D2">
        <w:rPr>
          <w:color w:val="000000" w:themeColor="text1"/>
        </w:rPr>
        <w:t xml:space="preserve">61491,8 </w:t>
      </w:r>
      <w:r w:rsidRPr="00EF38D2">
        <w:rPr>
          <w:color w:val="000000" w:themeColor="text1"/>
        </w:rPr>
        <w:t>тыс. рублей;</w:t>
      </w:r>
    </w:p>
    <w:p w14:paraId="3A351959" w14:textId="77777777" w:rsidR="00F05B97" w:rsidRPr="00EF38D2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F38D2">
        <w:rPr>
          <w:color w:val="000000" w:themeColor="text1"/>
        </w:rPr>
        <w:t xml:space="preserve">в 2023 году – </w:t>
      </w:r>
      <w:r w:rsidR="0075600F" w:rsidRPr="00EF38D2">
        <w:rPr>
          <w:color w:val="000000" w:themeColor="text1"/>
        </w:rPr>
        <w:t>87472,6</w:t>
      </w:r>
      <w:r w:rsidR="002C12EA" w:rsidRPr="00EF38D2">
        <w:rPr>
          <w:color w:val="000000" w:themeColor="text1"/>
        </w:rPr>
        <w:t xml:space="preserve"> </w:t>
      </w:r>
      <w:r w:rsidRPr="00EF38D2">
        <w:rPr>
          <w:color w:val="000000" w:themeColor="text1"/>
        </w:rPr>
        <w:t>тыс. рублей;</w:t>
      </w:r>
    </w:p>
    <w:p w14:paraId="221A2CB6" w14:textId="77777777"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2024 году – </w:t>
      </w:r>
      <w:r w:rsidR="002C12EA">
        <w:rPr>
          <w:color w:val="000000" w:themeColor="text1"/>
        </w:rPr>
        <w:t xml:space="preserve">69236,0 </w:t>
      </w:r>
      <w:r w:rsidRPr="00E65253">
        <w:rPr>
          <w:color w:val="000000" w:themeColor="text1"/>
        </w:rPr>
        <w:t>тыс. рублей;</w:t>
      </w:r>
    </w:p>
    <w:p w14:paraId="6131F4EB" w14:textId="77777777" w:rsidR="00F05B97" w:rsidRPr="00E65253" w:rsidRDefault="00F05B97" w:rsidP="00F05B97">
      <w:pPr>
        <w:tabs>
          <w:tab w:val="left" w:pos="142"/>
        </w:tabs>
        <w:ind w:firstLine="709"/>
        <w:jc w:val="both"/>
        <w:rPr>
          <w:color w:val="000000" w:themeColor="text1"/>
        </w:rPr>
      </w:pPr>
      <w:r w:rsidRPr="00E65253">
        <w:rPr>
          <w:color w:val="000000" w:themeColor="text1"/>
        </w:rPr>
        <w:t xml:space="preserve">в 2025 году – </w:t>
      </w:r>
      <w:r w:rsidR="002C12EA">
        <w:rPr>
          <w:color w:val="000000" w:themeColor="text1"/>
        </w:rPr>
        <w:t xml:space="preserve">61992,1 </w:t>
      </w:r>
      <w:r w:rsidRPr="00E65253">
        <w:rPr>
          <w:color w:val="000000" w:themeColor="text1"/>
        </w:rPr>
        <w:t>тыс. рублей;</w:t>
      </w:r>
    </w:p>
    <w:p w14:paraId="548DBB0E" w14:textId="77777777"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На 2 этапе, в 2026 - 2030 годах, объем финансирования Муниципальной программы составляет </w:t>
      </w:r>
      <w:r w:rsidRPr="00E65253">
        <w:rPr>
          <w:color w:val="000000" w:themeColor="text1"/>
        </w:rPr>
        <w:t>250047,1 тыс. рублей</w:t>
      </w:r>
      <w:r w:rsidRPr="00E65253">
        <w:rPr>
          <w:rFonts w:eastAsia="Calibri"/>
          <w:color w:val="000000" w:themeColor="text1"/>
          <w:lang w:eastAsia="en-US"/>
        </w:rPr>
        <w:t>, из них средства:</w:t>
      </w:r>
    </w:p>
    <w:p w14:paraId="5C4DE033" w14:textId="77777777"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федерального бюджета – 4,4 тыс. рублей;</w:t>
      </w:r>
    </w:p>
    <w:p w14:paraId="329EF5BF" w14:textId="77777777"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республиканского бюджета Чувашской Республики –</w:t>
      </w:r>
      <w:r w:rsidR="0039748A">
        <w:rPr>
          <w:rFonts w:eastAsia="Calibri"/>
          <w:color w:val="000000" w:themeColor="text1"/>
          <w:lang w:eastAsia="en-US"/>
        </w:rPr>
        <w:t xml:space="preserve"> </w:t>
      </w:r>
      <w:r w:rsidRPr="00E65253">
        <w:rPr>
          <w:rFonts w:eastAsia="Calibri"/>
          <w:color w:val="000000" w:themeColor="text1"/>
          <w:lang w:eastAsia="en-US"/>
        </w:rPr>
        <w:t>0 тыс. рублей;</w:t>
      </w:r>
    </w:p>
    <w:p w14:paraId="17466579" w14:textId="77777777" w:rsidR="00F05B97" w:rsidRPr="00E65253" w:rsidRDefault="00F05B97" w:rsidP="00F05B97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бюджета Шумерлинского муниципального округа – 250042,7 тыс. рублей.</w:t>
      </w:r>
    </w:p>
    <w:p w14:paraId="02AF9892" w14:textId="77777777"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На 3 этапе, в 2031 - 2035 годах, объем финансирования Муниципальной программы составляет </w:t>
      </w:r>
      <w:r w:rsidRPr="00E65253">
        <w:rPr>
          <w:color w:val="000000" w:themeColor="text1"/>
        </w:rPr>
        <w:t>260647,7 тыс. рублей</w:t>
      </w:r>
      <w:r w:rsidRPr="00E65253">
        <w:rPr>
          <w:rFonts w:eastAsia="Calibri"/>
          <w:color w:val="000000" w:themeColor="text1"/>
          <w:lang w:eastAsia="en-US"/>
        </w:rPr>
        <w:t xml:space="preserve"> тыс. рублей, из них средства:</w:t>
      </w:r>
    </w:p>
    <w:p w14:paraId="257CC2B3" w14:textId="77777777"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федерального бюджета – 3,7 тыс. рублей;</w:t>
      </w:r>
    </w:p>
    <w:p w14:paraId="3E462692" w14:textId="77777777"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республиканского бюджета Чувашской Республики –</w:t>
      </w:r>
      <w:r w:rsidR="0039748A">
        <w:rPr>
          <w:rFonts w:eastAsia="Calibri"/>
          <w:color w:val="000000" w:themeColor="text1"/>
          <w:lang w:eastAsia="en-US"/>
        </w:rPr>
        <w:t xml:space="preserve"> </w:t>
      </w:r>
      <w:r w:rsidRPr="00E65253">
        <w:rPr>
          <w:rFonts w:eastAsia="Calibri"/>
          <w:color w:val="000000" w:themeColor="text1"/>
          <w:lang w:eastAsia="en-US"/>
        </w:rPr>
        <w:t>0 тыс. рублей;</w:t>
      </w:r>
    </w:p>
    <w:p w14:paraId="24427BD8" w14:textId="77777777"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бюджета Шумерлинского муниципального округа – 260644,0 тыс. рублей.</w:t>
      </w:r>
    </w:p>
    <w:p w14:paraId="2595C7EA" w14:textId="77777777"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7E23298E" w14:textId="77777777" w:rsidR="00F05B97" w:rsidRPr="00E65253" w:rsidRDefault="000D4EB8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hyperlink w:anchor="P319" w:history="1">
        <w:r w:rsidR="00F05B97" w:rsidRPr="00E65253">
          <w:rPr>
            <w:rFonts w:eastAsia="Calibri"/>
            <w:color w:val="000000" w:themeColor="text1"/>
            <w:lang w:eastAsia="en-US"/>
          </w:rPr>
          <w:t>Сведения</w:t>
        </w:r>
      </w:hyperlink>
      <w:r w:rsidR="00F05B97" w:rsidRPr="00E65253">
        <w:rPr>
          <w:rFonts w:eastAsia="Calibri"/>
          <w:color w:val="000000" w:themeColor="text1"/>
          <w:lang w:eastAsia="en-US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программе.</w:t>
      </w:r>
    </w:p>
    <w:p w14:paraId="25FE2CB7" w14:textId="77777777" w:rsidR="00F05B97" w:rsidRPr="00E65253" w:rsidRDefault="00F05B97" w:rsidP="00F05B97">
      <w:pPr>
        <w:spacing w:after="1" w:line="240" w:lineRule="atLeast"/>
        <w:ind w:firstLine="540"/>
        <w:jc w:val="both"/>
        <w:rPr>
          <w:rFonts w:eastAsia="Calibri"/>
          <w:color w:val="000000" w:themeColor="text1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 xml:space="preserve">Ресурсное </w:t>
      </w:r>
      <w:hyperlink w:anchor="P864" w:history="1">
        <w:r w:rsidRPr="00E65253">
          <w:rPr>
            <w:rFonts w:eastAsia="Calibri"/>
            <w:color w:val="000000" w:themeColor="text1"/>
            <w:lang w:eastAsia="en-US"/>
          </w:rPr>
          <w:t>обеспечение</w:t>
        </w:r>
      </w:hyperlink>
      <w:r w:rsidRPr="00E65253">
        <w:rPr>
          <w:rFonts w:eastAsia="Calibri"/>
          <w:color w:val="000000" w:themeColor="text1"/>
          <w:lang w:eastAsia="en-US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14:paraId="23063356" w14:textId="77777777" w:rsidR="00F05B97" w:rsidRPr="00E65253" w:rsidRDefault="00F05B97" w:rsidP="00F05B97">
      <w:pPr>
        <w:spacing w:after="1" w:line="240" w:lineRule="atLeast"/>
        <w:ind w:firstLine="540"/>
        <w:jc w:val="both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E65253">
        <w:rPr>
          <w:rFonts w:eastAsia="Calibri"/>
          <w:color w:val="000000" w:themeColor="text1"/>
          <w:lang w:eastAsia="en-US"/>
        </w:rPr>
        <w:t>В Муниципальн</w:t>
      </w:r>
      <w:r w:rsidR="00CB714A">
        <w:rPr>
          <w:rFonts w:eastAsia="Calibri"/>
          <w:color w:val="000000" w:themeColor="text1"/>
          <w:lang w:eastAsia="en-US"/>
        </w:rPr>
        <w:t>ую</w:t>
      </w:r>
      <w:r w:rsidRPr="00E65253">
        <w:rPr>
          <w:rFonts w:eastAsia="Calibri"/>
          <w:color w:val="000000" w:themeColor="text1"/>
          <w:lang w:eastAsia="en-US"/>
        </w:rPr>
        <w:t xml:space="preserve"> программу включены подпрограммы, реализуемые в рамках Муниципальной  программы, согласно </w:t>
      </w:r>
      <w:hyperlink w:anchor="P3177" w:history="1">
        <w:r w:rsidRPr="00E65253">
          <w:rPr>
            <w:rFonts w:eastAsia="Calibri"/>
            <w:color w:val="000000" w:themeColor="text1"/>
            <w:lang w:eastAsia="en-US"/>
          </w:rPr>
          <w:t>приложениям № 3</w:t>
        </w:r>
      </w:hyperlink>
      <w:r w:rsidRPr="00E65253">
        <w:rPr>
          <w:rFonts w:eastAsia="Calibri"/>
          <w:color w:val="000000" w:themeColor="text1"/>
          <w:lang w:eastAsia="en-US"/>
        </w:rPr>
        <w:t xml:space="preserve"> - </w:t>
      </w:r>
      <w:hyperlink w:anchor="P10905" w:history="1">
        <w:r w:rsidRPr="00E65253">
          <w:rPr>
            <w:rFonts w:eastAsia="Calibri"/>
            <w:color w:val="000000" w:themeColor="text1"/>
            <w:lang w:eastAsia="en-US"/>
          </w:rPr>
          <w:t>6</w:t>
        </w:r>
      </w:hyperlink>
      <w:r w:rsidRPr="00E65253">
        <w:rPr>
          <w:rFonts w:eastAsia="Calibri"/>
          <w:color w:val="000000" w:themeColor="text1"/>
          <w:lang w:eastAsia="en-US"/>
        </w:rPr>
        <w:t xml:space="preserve"> к настоящей Муниципальной программе.</w:t>
      </w:r>
      <w:r w:rsidRPr="00E65253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».</w:t>
      </w:r>
    </w:p>
    <w:p w14:paraId="3FEC2F54" w14:textId="77777777" w:rsidR="0039748A" w:rsidRDefault="0039748A" w:rsidP="00F05B97">
      <w:pPr>
        <w:spacing w:after="1" w:line="240" w:lineRule="atLeast"/>
        <w:ind w:firstLine="540"/>
        <w:jc w:val="both"/>
        <w:rPr>
          <w:color w:val="000000" w:themeColor="text1"/>
        </w:rPr>
      </w:pPr>
    </w:p>
    <w:p w14:paraId="62E06F1F" w14:textId="77777777" w:rsidR="00F05B97" w:rsidRDefault="00F05B97" w:rsidP="00F05B97">
      <w:pPr>
        <w:spacing w:after="1" w:line="240" w:lineRule="atLeast"/>
        <w:ind w:firstLine="540"/>
        <w:jc w:val="both"/>
        <w:rPr>
          <w:color w:val="000000" w:themeColor="text1"/>
        </w:rPr>
      </w:pPr>
      <w:r w:rsidRPr="00E65253">
        <w:rPr>
          <w:color w:val="000000" w:themeColor="text1"/>
        </w:rPr>
        <w:t>1.3.</w:t>
      </w:r>
      <w:r w:rsidRPr="00E65253">
        <w:rPr>
          <w:bCs/>
          <w:color w:val="000000" w:themeColor="text1"/>
        </w:rPr>
        <w:t xml:space="preserve"> Приложение № 2 </w:t>
      </w:r>
      <w:r w:rsidRPr="00E65253">
        <w:rPr>
          <w:color w:val="000000" w:themeColor="text1"/>
        </w:rPr>
        <w:t>изложить в новой редакции в соответствии с приложением № 2 к настоящему постановлению.</w:t>
      </w:r>
    </w:p>
    <w:p w14:paraId="5713EEA6" w14:textId="77777777" w:rsidR="0039748A" w:rsidRDefault="0039748A" w:rsidP="00B468E4">
      <w:pPr>
        <w:spacing w:after="1" w:line="240" w:lineRule="atLeast"/>
        <w:ind w:firstLine="540"/>
        <w:jc w:val="both"/>
        <w:rPr>
          <w:color w:val="000000" w:themeColor="text1"/>
        </w:rPr>
      </w:pPr>
    </w:p>
    <w:p w14:paraId="32B72FD8" w14:textId="77777777" w:rsidR="00F05B97" w:rsidRPr="00E65253" w:rsidRDefault="00F05B97" w:rsidP="00F05B97">
      <w:pPr>
        <w:spacing w:afterAutospacing="1"/>
        <w:ind w:firstLine="514"/>
        <w:jc w:val="both"/>
        <w:rPr>
          <w:noProof/>
          <w:color w:val="000000" w:themeColor="text1"/>
        </w:rPr>
      </w:pPr>
      <w:r w:rsidRPr="00E65253">
        <w:rPr>
          <w:color w:val="000000" w:themeColor="text1"/>
        </w:rPr>
        <w:t xml:space="preserve">2. Настоящее постановление вступает в силу после его официального опубликования в </w:t>
      </w:r>
      <w:r w:rsidR="00D842D8">
        <w:rPr>
          <w:color w:val="000000" w:themeColor="text1"/>
        </w:rPr>
        <w:t xml:space="preserve">периодическом печатном </w:t>
      </w:r>
      <w:r w:rsidRPr="00E65253">
        <w:rPr>
          <w:color w:val="000000" w:themeColor="text1"/>
        </w:rPr>
        <w:t>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38B34DA2" w14:textId="77777777"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14:paraId="51B6035C" w14:textId="77777777" w:rsidR="00F05B97" w:rsidRPr="00F05B97" w:rsidRDefault="00F05B97" w:rsidP="00F05B97">
      <w:pPr>
        <w:widowControl w:val="0"/>
        <w:autoSpaceDE w:val="0"/>
        <w:autoSpaceDN w:val="0"/>
        <w:ind w:firstLine="567"/>
        <w:jc w:val="both"/>
        <w:rPr>
          <w:rFonts w:eastAsiaTheme="minorHAnsi"/>
          <w:noProof/>
          <w:color w:val="000000"/>
          <w:lang w:eastAsia="en-US"/>
        </w:rPr>
      </w:pPr>
    </w:p>
    <w:p w14:paraId="4EABD383" w14:textId="77777777"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 xml:space="preserve">Глава Шумерлинского </w:t>
      </w:r>
    </w:p>
    <w:p w14:paraId="30DE226E" w14:textId="77777777"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>муниципального округа</w:t>
      </w:r>
    </w:p>
    <w:p w14:paraId="54DBA7A2" w14:textId="77777777"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5B97">
        <w:t>Чувашской Республики                                                                                        Л.Г. Рафинов</w:t>
      </w:r>
    </w:p>
    <w:p w14:paraId="09BACB3F" w14:textId="77777777"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14:paraId="5E13D7BF" w14:textId="77777777"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14:paraId="3A48AC81" w14:textId="77777777"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</w:pPr>
    </w:p>
    <w:p w14:paraId="110E9CD8" w14:textId="77777777" w:rsidR="00277D3B" w:rsidRDefault="00277D3B" w:rsidP="00F05B97">
      <w:pPr>
        <w:ind w:left="4536"/>
        <w:jc w:val="right"/>
        <w:rPr>
          <w:rFonts w:eastAsiaTheme="minorHAnsi"/>
          <w:lang w:eastAsia="en-US"/>
        </w:rPr>
      </w:pPr>
    </w:p>
    <w:p w14:paraId="78A3C4FC" w14:textId="77777777" w:rsidR="00F05B97" w:rsidRPr="00F05B97" w:rsidRDefault="00F05B97" w:rsidP="00F05B97">
      <w:pPr>
        <w:ind w:left="4536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Приложение № 1 </w:t>
      </w:r>
    </w:p>
    <w:p w14:paraId="3DC8F26E" w14:textId="77777777" w:rsidR="00F05B97" w:rsidRDefault="00F05B97" w:rsidP="00F05B97">
      <w:pPr>
        <w:ind w:left="4536"/>
        <w:jc w:val="right"/>
      </w:pPr>
      <w:r w:rsidRPr="00F05B97">
        <w:rPr>
          <w:rFonts w:eastAsiaTheme="minorHAnsi"/>
          <w:lang w:eastAsia="en-US"/>
        </w:rPr>
        <w:lastRenderedPageBreak/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EF38D2">
        <w:rPr>
          <w:rFonts w:eastAsiaTheme="minorHAnsi"/>
          <w:lang w:eastAsia="en-US"/>
        </w:rPr>
        <w:t>___.____</w:t>
      </w:r>
      <w:r w:rsidR="002321CD">
        <w:rPr>
          <w:rFonts w:eastAsiaTheme="minorHAnsi"/>
          <w:lang w:eastAsia="en-US"/>
        </w:rPr>
        <w:t>.</w:t>
      </w:r>
      <w:r w:rsidR="00E00636" w:rsidRPr="006356C7">
        <w:t>202</w:t>
      </w:r>
      <w:r w:rsidR="002321CD">
        <w:t>3</w:t>
      </w:r>
      <w:r w:rsidR="00E00636">
        <w:t xml:space="preserve"> </w:t>
      </w:r>
      <w:r w:rsidR="00E00636" w:rsidRPr="006356C7">
        <w:t xml:space="preserve"> №</w:t>
      </w:r>
      <w:r w:rsidR="00567711">
        <w:t xml:space="preserve"> </w:t>
      </w:r>
      <w:r w:rsidR="00EF38D2">
        <w:t>_____</w:t>
      </w:r>
    </w:p>
    <w:p w14:paraId="61093B9A" w14:textId="77777777" w:rsidR="00D842D8" w:rsidRDefault="00D842D8" w:rsidP="00D842D8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14:paraId="3A407463" w14:textId="77777777" w:rsidR="00D842D8" w:rsidRPr="00B85891" w:rsidRDefault="00B85891" w:rsidP="00D842D8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B8589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55BDD3F4" w14:textId="77777777" w:rsidR="00D842D8" w:rsidRPr="00F05B97" w:rsidRDefault="00D842D8" w:rsidP="00F05B97">
      <w:pPr>
        <w:ind w:left="4536"/>
        <w:jc w:val="right"/>
        <w:rPr>
          <w:rFonts w:eastAsiaTheme="minorHAnsi"/>
          <w:lang w:eastAsia="en-US"/>
        </w:rPr>
      </w:pPr>
    </w:p>
    <w:p w14:paraId="6E79173F" w14:textId="77777777" w:rsidR="00F05B97" w:rsidRPr="00F05B97" w:rsidRDefault="00F05B97" w:rsidP="00F05B97">
      <w:pPr>
        <w:jc w:val="center"/>
        <w:rPr>
          <w:b/>
        </w:rPr>
      </w:pPr>
      <w:r w:rsidRPr="00F05B97">
        <w:rPr>
          <w:rFonts w:eastAsiaTheme="minorHAnsi"/>
          <w:lang w:eastAsia="en-US"/>
        </w:rPr>
        <w:tab/>
      </w:r>
      <w:r w:rsidRPr="00F05B97">
        <w:rPr>
          <w:b/>
        </w:rPr>
        <w:t>П А С П О Р Т</w:t>
      </w:r>
      <w:r w:rsidRPr="00F05B97">
        <w:rPr>
          <w:b/>
        </w:rPr>
        <w:br/>
        <w:t>муниципальной программы Шумерлинского муниципального округа</w:t>
      </w:r>
    </w:p>
    <w:p w14:paraId="367DC366" w14:textId="77777777" w:rsidR="00F05B97" w:rsidRPr="00F05B97" w:rsidRDefault="00F05B97" w:rsidP="00F05B97">
      <w:pPr>
        <w:keepNext/>
        <w:keepLines/>
        <w:jc w:val="center"/>
        <w:outlineLvl w:val="0"/>
        <w:rPr>
          <w:b/>
          <w:bCs/>
        </w:rPr>
      </w:pPr>
      <w:r w:rsidRPr="00F05B97">
        <w:rPr>
          <w:b/>
          <w:bCs/>
        </w:rPr>
        <w:t>«РАЗВИТИЕ ПОТЕНЦИАЛА МУНИЦИПАЛЬНОГО УПРАВЛЕНИЯ»</w:t>
      </w:r>
    </w:p>
    <w:p w14:paraId="11BDEF1B" w14:textId="77777777" w:rsidR="00F05B97" w:rsidRPr="00F05B97" w:rsidRDefault="00F05B97" w:rsidP="00F05B97">
      <w:pPr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83"/>
        <w:gridCol w:w="366"/>
        <w:gridCol w:w="5481"/>
      </w:tblGrid>
      <w:tr w:rsidR="00F05B97" w:rsidRPr="00F05B97" w14:paraId="12E0D78F" w14:textId="77777777" w:rsidTr="00115C0B">
        <w:tc>
          <w:tcPr>
            <w:tcW w:w="1900" w:type="pct"/>
          </w:tcPr>
          <w:p w14:paraId="3E8AAA7D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Ответственный исполнитель Муниципальной программы</w:t>
            </w:r>
          </w:p>
        </w:tc>
        <w:tc>
          <w:tcPr>
            <w:tcW w:w="194" w:type="pct"/>
          </w:tcPr>
          <w:p w14:paraId="68BB426B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14:paraId="72EFE7DF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Администрация Шумерлинского муниципального округа</w:t>
            </w:r>
          </w:p>
          <w:p w14:paraId="789F5084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14:paraId="2822749B" w14:textId="77777777" w:rsidTr="00115C0B">
        <w:tc>
          <w:tcPr>
            <w:tcW w:w="1900" w:type="pct"/>
          </w:tcPr>
          <w:p w14:paraId="56BA4950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Соисполнители Муниципальной программы</w:t>
            </w:r>
          </w:p>
        </w:tc>
        <w:tc>
          <w:tcPr>
            <w:tcW w:w="194" w:type="pct"/>
          </w:tcPr>
          <w:p w14:paraId="439B5D07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14:paraId="3A4C9CA7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Отдел правового обеспечения администрации Шумерлинского муниципального округа, отдел организационно-контрольной и кадровой работы администрации Шумерлинского муниципального округа </w:t>
            </w:r>
          </w:p>
        </w:tc>
      </w:tr>
      <w:tr w:rsidR="00F05B97" w:rsidRPr="00F05B97" w14:paraId="09E4F420" w14:textId="77777777" w:rsidTr="00115C0B">
        <w:tc>
          <w:tcPr>
            <w:tcW w:w="1900" w:type="pct"/>
          </w:tcPr>
          <w:p w14:paraId="4CE03227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Участники Муниципальной программы</w:t>
            </w:r>
          </w:p>
        </w:tc>
        <w:tc>
          <w:tcPr>
            <w:tcW w:w="194" w:type="pct"/>
          </w:tcPr>
          <w:p w14:paraId="4FF0E5D2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14:paraId="67AD9974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Структурные подразделения администрации Шумерлинского муниципального округа</w:t>
            </w:r>
          </w:p>
        </w:tc>
      </w:tr>
      <w:tr w:rsidR="00F05B97" w:rsidRPr="00F05B97" w14:paraId="7793B2CF" w14:textId="77777777" w:rsidTr="00115C0B">
        <w:tc>
          <w:tcPr>
            <w:tcW w:w="1900" w:type="pct"/>
          </w:tcPr>
          <w:p w14:paraId="2F762234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Наименование подпрограмм Муниципальной программы</w:t>
            </w:r>
          </w:p>
          <w:p w14:paraId="620AEFAB" w14:textId="77777777" w:rsidR="00F05B97" w:rsidRPr="00F05B97" w:rsidRDefault="00F05B97" w:rsidP="00F05B97"/>
          <w:p w14:paraId="58995799" w14:textId="77777777" w:rsidR="00F05B97" w:rsidRPr="00F05B97" w:rsidRDefault="00F05B97" w:rsidP="00F05B97"/>
        </w:tc>
        <w:tc>
          <w:tcPr>
            <w:tcW w:w="194" w:type="pct"/>
          </w:tcPr>
          <w:p w14:paraId="0DC278AE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14:paraId="789C547E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Развитие муниципальной службы в Шумерлинском  муниципальном округе; </w:t>
            </w:r>
          </w:p>
          <w:p w14:paraId="20626933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Совершенствование муниципального управления в сфере юстиции;  </w:t>
            </w:r>
          </w:p>
          <w:p w14:paraId="7A6A9414" w14:textId="77777777" w:rsidR="00F05B97" w:rsidRPr="00F05B97" w:rsidRDefault="00F05B97" w:rsidP="00F05B97">
            <w:pPr>
              <w:jc w:val="both"/>
            </w:pPr>
            <w:r w:rsidRPr="00F05B97">
              <w:t xml:space="preserve">Противодействие коррупции в Шумерлинском  муниципальном округе; </w:t>
            </w:r>
          </w:p>
          <w:p w14:paraId="65BFB933" w14:textId="77777777" w:rsidR="00F05B97" w:rsidRPr="00F05B97" w:rsidRDefault="00F05B97" w:rsidP="00F05B97">
            <w:pPr>
              <w:jc w:val="both"/>
            </w:pPr>
            <w:r w:rsidRPr="00F05B97">
              <w:t>Обеспечение реализации Муниципальной программы Шумерлинского муниципального округа «Развитие потенциала муниципального управления»</w:t>
            </w:r>
          </w:p>
          <w:p w14:paraId="0730D623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14:paraId="4B9F7A02" w14:textId="77777777" w:rsidTr="00115C0B">
        <w:tc>
          <w:tcPr>
            <w:tcW w:w="1900" w:type="pct"/>
          </w:tcPr>
          <w:p w14:paraId="783FB4F1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Цель Муниципальной программы</w:t>
            </w:r>
          </w:p>
        </w:tc>
        <w:tc>
          <w:tcPr>
            <w:tcW w:w="194" w:type="pct"/>
          </w:tcPr>
          <w:p w14:paraId="3F0D8A98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14:paraId="058ACB9A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совершенствование  системы  муниципального  управления Шумерлинского муниципального округа; </w:t>
            </w:r>
          </w:p>
          <w:p w14:paraId="38B19961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повышение эффективности  и  результативности  деятельности  муниципальных служащих в Шумерлинском </w:t>
            </w:r>
            <w:r w:rsidR="00A872A8">
              <w:t>муниципальном округе</w:t>
            </w:r>
          </w:p>
          <w:p w14:paraId="1055EE31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14:paraId="50343173" w14:textId="77777777" w:rsidTr="00115C0B">
        <w:tc>
          <w:tcPr>
            <w:tcW w:w="1900" w:type="pct"/>
          </w:tcPr>
          <w:p w14:paraId="40187F02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Задачи Муниципальной программы</w:t>
            </w:r>
          </w:p>
          <w:p w14:paraId="06CD593B" w14:textId="77777777" w:rsidR="00F05B97" w:rsidRPr="00F05B97" w:rsidRDefault="00F05B97" w:rsidP="00F05B97"/>
          <w:p w14:paraId="0EE4D652" w14:textId="77777777" w:rsidR="00F05B97" w:rsidRPr="00F05B97" w:rsidRDefault="00F05B97" w:rsidP="00F05B97">
            <w:r w:rsidRPr="00F05B97">
              <w:t xml:space="preserve"> </w:t>
            </w:r>
          </w:p>
        </w:tc>
        <w:tc>
          <w:tcPr>
            <w:tcW w:w="194" w:type="pct"/>
          </w:tcPr>
          <w:p w14:paraId="7BFECFDE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14:paraId="79796DCF" w14:textId="77777777"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5B97">
              <w:rPr>
                <w:rFonts w:eastAsia="Calibri"/>
              </w:rPr>
              <w:t>повышение эффективности  местного  самоуправления;</w:t>
            </w:r>
          </w:p>
          <w:p w14:paraId="42768946" w14:textId="77777777" w:rsidR="00F05B97" w:rsidRPr="00F05B97" w:rsidRDefault="00F05B97" w:rsidP="00F05B97">
            <w:pPr>
              <w:jc w:val="both"/>
            </w:pPr>
            <w:r w:rsidRPr="00F05B97">
              <w:t>формирование высококвалифицированного кадрового состава, способного обеспечить эффективность муниципального управления;</w:t>
            </w:r>
          </w:p>
          <w:p w14:paraId="587D0BA2" w14:textId="77777777"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5B97">
              <w:rPr>
                <w:rFonts w:eastAsia="Calibri"/>
              </w:rPr>
              <w:t>обеспечение общедоступности и достоверности сведений, содержащихся в регистре муниципальных нормативных правовых актов Шумерлинского муниципального округа.</w:t>
            </w:r>
          </w:p>
        </w:tc>
      </w:tr>
      <w:tr w:rsidR="00F05B97" w:rsidRPr="00F05B97" w14:paraId="438F7BA4" w14:textId="77777777" w:rsidTr="00115C0B">
        <w:tc>
          <w:tcPr>
            <w:tcW w:w="1900" w:type="pct"/>
          </w:tcPr>
          <w:p w14:paraId="7D59DC52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14:paraId="7B6623EE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Целевые индикаторы и показатели Муниципальной программы</w:t>
            </w:r>
          </w:p>
        </w:tc>
        <w:tc>
          <w:tcPr>
            <w:tcW w:w="194" w:type="pct"/>
          </w:tcPr>
          <w:p w14:paraId="187D6244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14:paraId="1D2F8779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14:paraId="436CEC59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  <w:p w14:paraId="44B3DF6F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достижение к </w:t>
            </w:r>
            <w:r w:rsidRPr="00F05B97">
              <w:rPr>
                <w:color w:val="000000"/>
              </w:rPr>
              <w:t>2036</w:t>
            </w:r>
            <w:r w:rsidRPr="00F05B97">
              <w:t xml:space="preserve"> году:</w:t>
            </w:r>
          </w:p>
        </w:tc>
      </w:tr>
      <w:tr w:rsidR="00F05B97" w:rsidRPr="00F05B97" w14:paraId="37633B63" w14:textId="77777777" w:rsidTr="00115C0B">
        <w:tc>
          <w:tcPr>
            <w:tcW w:w="1900" w:type="pct"/>
          </w:tcPr>
          <w:p w14:paraId="72872601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14:paraId="45C9F5FD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6" w:type="pct"/>
          </w:tcPr>
          <w:p w14:paraId="6FEECE0A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 xml:space="preserve">доля муниципальных нормативных правовых актов Шумерлинского муниципального округа, </w:t>
            </w:r>
            <w:r w:rsidRPr="00F05B97">
              <w:lastRenderedPageBreak/>
              <w:t>направленных в Государственную службу Чувашской Республики по делам юстиции для включения в регистр муниципальных нормативных правовых актов Чувашской Республики, -   100   процентов   от   числа принятых.</w:t>
            </w:r>
          </w:p>
        </w:tc>
      </w:tr>
      <w:tr w:rsidR="00F05B97" w:rsidRPr="00F05B97" w14:paraId="688BE34C" w14:textId="77777777" w:rsidTr="00115C0B">
        <w:tc>
          <w:tcPr>
            <w:tcW w:w="1900" w:type="pct"/>
          </w:tcPr>
          <w:p w14:paraId="74EA1237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14:paraId="52C9AC3C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06" w:type="pct"/>
          </w:tcPr>
          <w:p w14:paraId="1DE15523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</w:tr>
      <w:tr w:rsidR="00F05B97" w:rsidRPr="00F05B97" w14:paraId="7939ECC5" w14:textId="77777777" w:rsidTr="00115C0B">
        <w:tc>
          <w:tcPr>
            <w:tcW w:w="1900" w:type="pct"/>
          </w:tcPr>
          <w:p w14:paraId="599BD4AB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Сроки и этапы реализации Муниципальной программы</w:t>
            </w:r>
          </w:p>
          <w:p w14:paraId="4A3A79D7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14:paraId="4060FF27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14:paraId="64295109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2022–2035 годы</w:t>
            </w:r>
          </w:p>
          <w:p w14:paraId="2016A641" w14:textId="77777777"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1 этап - 2022 - 2025 годы;</w:t>
            </w:r>
          </w:p>
          <w:p w14:paraId="1FF4D93E" w14:textId="77777777"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2 этап - 2026 - 2030 годы;</w:t>
            </w:r>
          </w:p>
          <w:p w14:paraId="0F3ED9E5" w14:textId="77777777" w:rsidR="00F05B97" w:rsidRPr="00F05B97" w:rsidRDefault="00F05B97" w:rsidP="00F05B97">
            <w:pPr>
              <w:widowControl w:val="0"/>
              <w:autoSpaceDE w:val="0"/>
              <w:autoSpaceDN w:val="0"/>
              <w:adjustRightInd w:val="0"/>
            </w:pPr>
            <w:r w:rsidRPr="00F05B97">
              <w:t>3 этап - 2031 - 2035 годы</w:t>
            </w:r>
          </w:p>
        </w:tc>
      </w:tr>
      <w:tr w:rsidR="00F05B97" w:rsidRPr="00F05B97" w14:paraId="28259A6C" w14:textId="77777777" w:rsidTr="00115C0B">
        <w:tc>
          <w:tcPr>
            <w:tcW w:w="1900" w:type="pct"/>
          </w:tcPr>
          <w:p w14:paraId="3E3D45D1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Объемы бюджетных ассигнований Муниципальной программы</w:t>
            </w:r>
          </w:p>
        </w:tc>
        <w:tc>
          <w:tcPr>
            <w:tcW w:w="194" w:type="pct"/>
          </w:tcPr>
          <w:p w14:paraId="4FAC2D54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–</w:t>
            </w:r>
          </w:p>
        </w:tc>
        <w:tc>
          <w:tcPr>
            <w:tcW w:w="2906" w:type="pct"/>
          </w:tcPr>
          <w:p w14:paraId="1B53D785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Объемы бюджетных ассигнований Муниципальной программы на 2022–2035 годы составят </w:t>
            </w:r>
            <w:r w:rsidR="00B85891">
              <w:rPr>
                <w:color w:val="000000" w:themeColor="text1"/>
              </w:rPr>
              <w:t>7</w:t>
            </w:r>
            <w:r w:rsidR="00B85891" w:rsidRPr="00B85891">
              <w:rPr>
                <w:color w:val="000000" w:themeColor="text1"/>
              </w:rPr>
              <w:t>90908</w:t>
            </w:r>
            <w:r w:rsidR="00B85891">
              <w:rPr>
                <w:color w:val="000000" w:themeColor="text1"/>
              </w:rPr>
              <w:t>,</w:t>
            </w:r>
            <w:r w:rsidR="00B85891" w:rsidRPr="00B85891">
              <w:rPr>
                <w:color w:val="000000" w:themeColor="text1"/>
              </w:rPr>
              <w:t>7</w:t>
            </w:r>
            <w:r w:rsidRPr="000230F6">
              <w:rPr>
                <w:color w:val="000000" w:themeColor="text1"/>
              </w:rPr>
              <w:t xml:space="preserve"> </w:t>
            </w:r>
            <w:r w:rsidRPr="00F05B97">
              <w:rPr>
                <w:color w:val="000000" w:themeColor="text1"/>
              </w:rPr>
              <w:t>тыс. рублей, в том числе:</w:t>
            </w:r>
          </w:p>
          <w:p w14:paraId="7A7FC149" w14:textId="77777777" w:rsidR="00F05B97" w:rsidRPr="000230F6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2022 году – </w:t>
            </w:r>
            <w:r w:rsidR="000230F6" w:rsidRPr="000230F6">
              <w:rPr>
                <w:color w:val="000000" w:themeColor="text1"/>
              </w:rPr>
              <w:t>61 510,4</w:t>
            </w:r>
            <w:r w:rsidRPr="000230F6">
              <w:rPr>
                <w:color w:val="000000" w:themeColor="text1"/>
              </w:rPr>
              <w:t xml:space="preserve"> тыс. рублей;</w:t>
            </w:r>
          </w:p>
          <w:p w14:paraId="122701A9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230F6">
              <w:rPr>
                <w:color w:val="000000" w:themeColor="text1"/>
              </w:rPr>
              <w:t xml:space="preserve">в 2023 году </w:t>
            </w:r>
            <w:r w:rsidRPr="00EF38D2">
              <w:rPr>
                <w:color w:val="000000" w:themeColor="text1"/>
              </w:rPr>
              <w:t xml:space="preserve">– </w:t>
            </w:r>
            <w:r w:rsidR="00EF38D2" w:rsidRPr="00EF38D2">
              <w:rPr>
                <w:color w:val="000000" w:themeColor="text1"/>
              </w:rPr>
              <w:t>87473,5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14:paraId="7D7778D9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2024 году – </w:t>
            </w:r>
            <w:r w:rsidR="000230F6" w:rsidRPr="00EF38D2">
              <w:rPr>
                <w:color w:val="000000" w:themeColor="text1"/>
              </w:rPr>
              <w:t>69 237,0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14:paraId="6B640F78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2025 году – </w:t>
            </w:r>
            <w:r w:rsidR="000230F6" w:rsidRPr="00EF38D2">
              <w:rPr>
                <w:color w:val="000000" w:themeColor="text1"/>
              </w:rPr>
              <w:t>61 993,0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14:paraId="78B26B7F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2026 - 2030 годах – 250 047,1 тыс. рублей;</w:t>
            </w:r>
          </w:p>
          <w:p w14:paraId="6FD2DF8B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2031 - 2035 годах – 260 647,7 тыс. рублей;</w:t>
            </w:r>
          </w:p>
          <w:p w14:paraId="07D6D3CE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из них средства:</w:t>
            </w:r>
          </w:p>
          <w:p w14:paraId="5788467F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федерального бюджета – 2</w:t>
            </w:r>
            <w:r w:rsidR="000230F6" w:rsidRPr="00EF38D2">
              <w:rPr>
                <w:color w:val="000000" w:themeColor="text1"/>
              </w:rPr>
              <w:t>9</w:t>
            </w:r>
            <w:r w:rsidRPr="00EF38D2">
              <w:rPr>
                <w:color w:val="000000" w:themeColor="text1"/>
              </w:rPr>
              <w:t>,</w:t>
            </w:r>
            <w:r w:rsidR="000230F6" w:rsidRPr="00EF38D2">
              <w:rPr>
                <w:color w:val="000000" w:themeColor="text1"/>
              </w:rPr>
              <w:t>5</w:t>
            </w:r>
            <w:r w:rsidRPr="00EF38D2">
              <w:rPr>
                <w:color w:val="000000" w:themeColor="text1"/>
              </w:rPr>
              <w:t xml:space="preserve"> тыс. рублей (0,01 процента), в том числе:</w:t>
            </w:r>
          </w:p>
          <w:p w14:paraId="22056CFA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2022 году – 18,6 тыс. рублей;</w:t>
            </w:r>
          </w:p>
          <w:p w14:paraId="45326971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2023 году – 0,</w:t>
            </w:r>
            <w:r w:rsidR="000230F6" w:rsidRPr="00EF38D2">
              <w:rPr>
                <w:color w:val="000000" w:themeColor="text1"/>
              </w:rPr>
              <w:t>9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14:paraId="3A03FDDA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2024 году – </w:t>
            </w:r>
            <w:r w:rsidR="000230F6" w:rsidRPr="00EF38D2">
              <w:rPr>
                <w:color w:val="000000" w:themeColor="text1"/>
              </w:rPr>
              <w:t>1</w:t>
            </w:r>
            <w:r w:rsidRPr="00EF38D2">
              <w:rPr>
                <w:color w:val="000000" w:themeColor="text1"/>
              </w:rPr>
              <w:t>,</w:t>
            </w:r>
            <w:r w:rsidR="000230F6" w:rsidRPr="00EF38D2">
              <w:rPr>
                <w:color w:val="000000" w:themeColor="text1"/>
              </w:rPr>
              <w:t>0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14:paraId="462E59F4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2025 году – 0,</w:t>
            </w:r>
            <w:r w:rsidR="000230F6" w:rsidRPr="00EF38D2">
              <w:rPr>
                <w:color w:val="000000" w:themeColor="text1"/>
              </w:rPr>
              <w:t>9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14:paraId="7B3DC399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2026 - 2030 годах – 4,4 тыс. рублей;</w:t>
            </w:r>
          </w:p>
          <w:p w14:paraId="0B85BC3F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>в 2031 - 2035 годах – 3,7 тыс. рублей;</w:t>
            </w:r>
          </w:p>
          <w:p w14:paraId="24937383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бюджета Шумерлинского муниципального округа – </w:t>
            </w:r>
            <w:r w:rsidR="00B85891">
              <w:rPr>
                <w:color w:val="000000" w:themeColor="text1"/>
              </w:rPr>
              <w:t>790879,2</w:t>
            </w:r>
            <w:r w:rsidRPr="00EF38D2">
              <w:rPr>
                <w:color w:val="000000" w:themeColor="text1"/>
              </w:rPr>
              <w:t xml:space="preserve"> тыс. рублей (99,9 процента), в том числе:</w:t>
            </w:r>
          </w:p>
          <w:p w14:paraId="47C32C06" w14:textId="77777777" w:rsidR="00F05B97" w:rsidRPr="00EF38D2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2022 году – </w:t>
            </w:r>
            <w:r w:rsidR="000230F6" w:rsidRPr="00EF38D2">
              <w:rPr>
                <w:color w:val="000000" w:themeColor="text1"/>
              </w:rPr>
              <w:t>61</w:t>
            </w:r>
            <w:r w:rsidR="00E60F4B" w:rsidRPr="00EF38D2">
              <w:rPr>
                <w:color w:val="000000" w:themeColor="text1"/>
              </w:rPr>
              <w:t xml:space="preserve"> </w:t>
            </w:r>
            <w:r w:rsidR="000230F6" w:rsidRPr="00EF38D2">
              <w:rPr>
                <w:color w:val="000000" w:themeColor="text1"/>
              </w:rPr>
              <w:t>491,8</w:t>
            </w:r>
            <w:r w:rsidRPr="00EF38D2">
              <w:rPr>
                <w:color w:val="000000" w:themeColor="text1"/>
              </w:rPr>
              <w:t xml:space="preserve"> тыс. рублей;</w:t>
            </w:r>
          </w:p>
          <w:p w14:paraId="257CCE4E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F38D2">
              <w:rPr>
                <w:color w:val="000000" w:themeColor="text1"/>
              </w:rPr>
              <w:t xml:space="preserve">в 2023 году – </w:t>
            </w:r>
            <w:r w:rsidR="00EF38D2" w:rsidRPr="00EF38D2">
              <w:rPr>
                <w:color w:val="000000" w:themeColor="text1"/>
              </w:rPr>
              <w:t>87472,6</w:t>
            </w:r>
            <w:r w:rsidRPr="00EF38D2">
              <w:rPr>
                <w:color w:val="000000" w:themeColor="text1"/>
              </w:rPr>
              <w:t xml:space="preserve"> </w:t>
            </w:r>
            <w:r w:rsidRPr="000230F6">
              <w:rPr>
                <w:color w:val="000000" w:themeColor="text1"/>
              </w:rPr>
              <w:t>тыс</w:t>
            </w:r>
            <w:r w:rsidRPr="00F05B97">
              <w:rPr>
                <w:color w:val="000000" w:themeColor="text1"/>
              </w:rPr>
              <w:t>. рублей;</w:t>
            </w:r>
          </w:p>
          <w:p w14:paraId="40033DEF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2024 году – </w:t>
            </w:r>
            <w:r w:rsidR="000230F6">
              <w:rPr>
                <w:color w:val="000000" w:themeColor="text1"/>
              </w:rPr>
              <w:t>69</w:t>
            </w:r>
            <w:r w:rsidR="00E60F4B">
              <w:rPr>
                <w:color w:val="000000" w:themeColor="text1"/>
              </w:rPr>
              <w:t xml:space="preserve"> </w:t>
            </w:r>
            <w:r w:rsidR="000230F6">
              <w:rPr>
                <w:color w:val="000000" w:themeColor="text1"/>
              </w:rPr>
              <w:t>236,0</w:t>
            </w:r>
            <w:r w:rsidRPr="00F05B97">
              <w:rPr>
                <w:color w:val="000000" w:themeColor="text1"/>
              </w:rPr>
              <w:t xml:space="preserve"> тыс. рублей;</w:t>
            </w:r>
          </w:p>
          <w:p w14:paraId="576BCB1F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 xml:space="preserve">в 2025 году – </w:t>
            </w:r>
            <w:r w:rsidR="000230F6">
              <w:rPr>
                <w:color w:val="000000" w:themeColor="text1"/>
              </w:rPr>
              <w:t>61</w:t>
            </w:r>
            <w:r w:rsidR="00E60F4B">
              <w:rPr>
                <w:color w:val="000000" w:themeColor="text1"/>
              </w:rPr>
              <w:t xml:space="preserve"> </w:t>
            </w:r>
            <w:r w:rsidR="000230F6">
              <w:rPr>
                <w:color w:val="000000" w:themeColor="text1"/>
              </w:rPr>
              <w:t>992,1</w:t>
            </w:r>
            <w:r w:rsidRPr="00F05B97">
              <w:rPr>
                <w:color w:val="000000" w:themeColor="text1"/>
              </w:rPr>
              <w:t xml:space="preserve"> тыс. рублей;</w:t>
            </w:r>
          </w:p>
          <w:p w14:paraId="5D5C412C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2026 - 2030 годах – 250 042,7 тыс. рублей;</w:t>
            </w:r>
          </w:p>
          <w:p w14:paraId="373D17D1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в 2031 - 2035 годах – 260 644,0 тыс. рублей</w:t>
            </w:r>
          </w:p>
          <w:p w14:paraId="3DC776CE" w14:textId="77777777" w:rsidR="00F05B97" w:rsidRPr="00F05B97" w:rsidRDefault="00F05B97" w:rsidP="00F05B97">
            <w:pPr>
              <w:jc w:val="both"/>
              <w:rPr>
                <w:color w:val="000000" w:themeColor="text1"/>
              </w:rPr>
            </w:pPr>
          </w:p>
        </w:tc>
      </w:tr>
      <w:tr w:rsidR="00F05B97" w:rsidRPr="00F05B97" w14:paraId="0A637452" w14:textId="77777777" w:rsidTr="00115C0B">
        <w:tc>
          <w:tcPr>
            <w:tcW w:w="1900" w:type="pct"/>
          </w:tcPr>
          <w:p w14:paraId="45A1F60E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Ожидаемые результаты реализации Муниципальной программы</w:t>
            </w:r>
          </w:p>
          <w:p w14:paraId="7169423C" w14:textId="77777777" w:rsidR="00F05B97" w:rsidRPr="00F05B97" w:rsidRDefault="00F05B97" w:rsidP="00F05B97"/>
          <w:p w14:paraId="6E1EFF1D" w14:textId="77777777" w:rsidR="00F05B97" w:rsidRPr="00F05B97" w:rsidRDefault="00F05B97" w:rsidP="00F05B97"/>
        </w:tc>
        <w:tc>
          <w:tcPr>
            <w:tcW w:w="194" w:type="pct"/>
          </w:tcPr>
          <w:p w14:paraId="362DFD89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t>–</w:t>
            </w:r>
          </w:p>
        </w:tc>
        <w:tc>
          <w:tcPr>
            <w:tcW w:w="2906" w:type="pct"/>
          </w:tcPr>
          <w:p w14:paraId="1D64504E" w14:textId="77777777" w:rsidR="00F05B97" w:rsidRPr="00F05B97" w:rsidRDefault="00F05B97" w:rsidP="00F05B97">
            <w:pPr>
              <w:jc w:val="both"/>
            </w:pPr>
            <w:r w:rsidRPr="00F05B97">
              <w:t>повысить эффективность муниципального управления, взаимодействия гражданского общества и бизнеса с органами власти всех уровней;</w:t>
            </w:r>
          </w:p>
          <w:p w14:paraId="2C698A84" w14:textId="77777777" w:rsidR="00F05B97" w:rsidRPr="00F05B97" w:rsidRDefault="00F05B97" w:rsidP="00F05B97">
            <w:pPr>
              <w:jc w:val="both"/>
            </w:pPr>
            <w:r w:rsidRPr="00F05B97"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14:paraId="67F3BD0C" w14:textId="77777777" w:rsidR="00F05B97" w:rsidRPr="00F05B97" w:rsidRDefault="00F05B97" w:rsidP="00F05B97">
            <w:pPr>
              <w:jc w:val="both"/>
            </w:pPr>
            <w:r w:rsidRPr="00F05B97">
              <w:t>укрепить доверие граждан к органам местного самоуправления в Шумерлинском муниципальном округе;</w:t>
            </w:r>
          </w:p>
          <w:p w14:paraId="0CA86010" w14:textId="77777777" w:rsidR="00F05B97" w:rsidRPr="00F05B97" w:rsidRDefault="00F05B97" w:rsidP="00F05B97">
            <w:pPr>
              <w:jc w:val="both"/>
            </w:pPr>
            <w:r w:rsidRPr="00F05B97">
              <w:t>сформировать высококвалифицированный кадровый состав органов местного самоуправления в Шумерлинском муниципальном округе;</w:t>
            </w:r>
          </w:p>
          <w:p w14:paraId="3279EC1A" w14:textId="77777777" w:rsidR="00F05B97" w:rsidRPr="00F05B97" w:rsidRDefault="00F05B97" w:rsidP="00F05B97">
            <w:pPr>
              <w:autoSpaceDE w:val="0"/>
              <w:autoSpaceDN w:val="0"/>
              <w:adjustRightInd w:val="0"/>
              <w:jc w:val="both"/>
            </w:pPr>
            <w:r w:rsidRPr="00F05B97">
              <w:lastRenderedPageBreak/>
              <w:t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должностными лицами и организациями.</w:t>
            </w:r>
            <w:r w:rsidR="00D842D8">
              <w:t>»</w:t>
            </w:r>
          </w:p>
        </w:tc>
      </w:tr>
    </w:tbl>
    <w:p w14:paraId="24721D38" w14:textId="77777777" w:rsidR="00F05B97" w:rsidRPr="00F05B97" w:rsidRDefault="00F05B97" w:rsidP="00F05B97">
      <w:pPr>
        <w:spacing w:after="200" w:line="276" w:lineRule="auto"/>
        <w:ind w:left="5812"/>
        <w:jc w:val="both"/>
        <w:rPr>
          <w:rFonts w:eastAsiaTheme="minorHAnsi"/>
          <w:lang w:eastAsia="en-US"/>
        </w:rPr>
        <w:sectPr w:rsidR="00F05B97" w:rsidRPr="00F05B97" w:rsidSect="006356C7">
          <w:pgSz w:w="11906" w:h="16838"/>
          <w:pgMar w:top="1135" w:right="991" w:bottom="851" w:left="1701" w:header="708" w:footer="708" w:gutter="0"/>
          <w:cols w:space="708"/>
          <w:docGrid w:linePitch="360"/>
        </w:sectPr>
      </w:pPr>
    </w:p>
    <w:p w14:paraId="48D7C65C" w14:textId="77777777" w:rsidR="00F05B97" w:rsidRPr="00F05B97" w:rsidRDefault="00F05B97" w:rsidP="00F05B97">
      <w:pPr>
        <w:ind w:left="10064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lastRenderedPageBreak/>
        <w:t xml:space="preserve">Приложение № 2 </w:t>
      </w:r>
    </w:p>
    <w:p w14:paraId="18E1892C" w14:textId="77777777" w:rsidR="00F05B97" w:rsidRPr="00F05B97" w:rsidRDefault="00F05B97" w:rsidP="00F05B97">
      <w:pPr>
        <w:ind w:left="10064"/>
        <w:jc w:val="right"/>
        <w:rPr>
          <w:rFonts w:eastAsiaTheme="minorHAnsi"/>
          <w:lang w:eastAsia="en-US"/>
        </w:rPr>
      </w:pPr>
      <w:r w:rsidRPr="00F05B97">
        <w:rPr>
          <w:rFonts w:eastAsiaTheme="minorHAnsi"/>
          <w:lang w:eastAsia="en-US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D842D8">
        <w:rPr>
          <w:rFonts w:eastAsiaTheme="minorHAnsi"/>
          <w:lang w:eastAsia="en-US"/>
        </w:rPr>
        <w:t>_________</w:t>
      </w:r>
      <w:r w:rsidR="00E00636" w:rsidRPr="006356C7">
        <w:t>202</w:t>
      </w:r>
      <w:r w:rsidR="00B468E4">
        <w:t>3</w:t>
      </w:r>
      <w:r w:rsidR="00E00636">
        <w:t xml:space="preserve"> </w:t>
      </w:r>
      <w:r w:rsidR="00E00636" w:rsidRPr="006356C7">
        <w:t xml:space="preserve"> №</w:t>
      </w:r>
      <w:r w:rsidR="00E00636">
        <w:t xml:space="preserve"> </w:t>
      </w:r>
      <w:r w:rsidR="00D842D8">
        <w:t>__</w:t>
      </w:r>
    </w:p>
    <w:p w14:paraId="1F5816FB" w14:textId="77777777" w:rsidR="00F05B97" w:rsidRPr="00F05B97" w:rsidRDefault="00F05B97" w:rsidP="00F05B97">
      <w:pPr>
        <w:jc w:val="right"/>
        <w:rPr>
          <w:bCs/>
        </w:rPr>
      </w:pPr>
    </w:p>
    <w:p w14:paraId="1176654A" w14:textId="77777777" w:rsidR="00F05B97" w:rsidRPr="00F05B97" w:rsidRDefault="00F05B97" w:rsidP="00F05B97">
      <w:pPr>
        <w:jc w:val="right"/>
        <w:rPr>
          <w:b/>
        </w:rPr>
      </w:pPr>
      <w:r w:rsidRPr="00F05B97">
        <w:rPr>
          <w:bCs/>
        </w:rPr>
        <w:t>«Приложение № 2</w:t>
      </w:r>
    </w:p>
    <w:p w14:paraId="06189404" w14:textId="77777777" w:rsidR="00F05B97" w:rsidRPr="00F05B97" w:rsidRDefault="00F05B97" w:rsidP="00F05B97">
      <w:pPr>
        <w:tabs>
          <w:tab w:val="left" w:pos="1560"/>
          <w:tab w:val="left" w:pos="7513"/>
        </w:tabs>
        <w:ind w:left="9498"/>
        <w:jc w:val="both"/>
      </w:pPr>
      <w:r w:rsidRPr="00F05B97">
        <w:t xml:space="preserve">к муниципальной программе Шумерлинского муниципального округа «Развитие потенциала муниципального управления» </w:t>
      </w:r>
    </w:p>
    <w:p w14:paraId="77F2FF8B" w14:textId="77777777"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Ресурсное обеспечение</w:t>
      </w:r>
    </w:p>
    <w:p w14:paraId="40426A23" w14:textId="77777777"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и прогнозная (справочная) оценка расходов за счет всех</w:t>
      </w:r>
    </w:p>
    <w:p w14:paraId="4EEE9742" w14:textId="77777777"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источников финансирования реализации муниципальной</w:t>
      </w:r>
    </w:p>
    <w:p w14:paraId="322D90F3" w14:textId="77777777"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  <w:r w:rsidRPr="00F05B97">
        <w:rPr>
          <w:b/>
        </w:rPr>
        <w:t>программы Шумерлинского муниципального округа  «Развитие потенциала муниципального управления»</w:t>
      </w:r>
    </w:p>
    <w:p w14:paraId="191E892E" w14:textId="77777777"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</w:p>
    <w:p w14:paraId="43816774" w14:textId="77777777" w:rsidR="00F05B97" w:rsidRPr="00F05B97" w:rsidRDefault="00F05B97" w:rsidP="00F05B9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198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737"/>
        <w:gridCol w:w="1248"/>
        <w:gridCol w:w="1557"/>
        <w:gridCol w:w="1450"/>
        <w:gridCol w:w="1276"/>
        <w:gridCol w:w="1418"/>
        <w:gridCol w:w="1275"/>
        <w:gridCol w:w="1418"/>
        <w:gridCol w:w="1559"/>
      </w:tblGrid>
      <w:tr w:rsidR="00F05B97" w:rsidRPr="00F05B97" w14:paraId="42B22CCF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566A9A6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Статус</w:t>
            </w:r>
          </w:p>
        </w:tc>
        <w:tc>
          <w:tcPr>
            <w:tcW w:w="2126" w:type="dxa"/>
            <w:vMerge w:val="restart"/>
          </w:tcPr>
          <w:p w14:paraId="52B1D29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 xml:space="preserve">Наименование муниципальной программы Шумерлинского муниципального округа, подпрограммы муниципальной программы Шумерлинского муниципального округа, </w:t>
            </w:r>
          </w:p>
          <w:p w14:paraId="0AE8795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основного мероприятия</w:t>
            </w:r>
          </w:p>
        </w:tc>
        <w:tc>
          <w:tcPr>
            <w:tcW w:w="1985" w:type="dxa"/>
            <w:gridSpan w:val="2"/>
          </w:tcPr>
          <w:p w14:paraId="1382F47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Код бюджетной классификации</w:t>
            </w:r>
          </w:p>
        </w:tc>
        <w:tc>
          <w:tcPr>
            <w:tcW w:w="1557" w:type="dxa"/>
            <w:vMerge w:val="restart"/>
          </w:tcPr>
          <w:p w14:paraId="21E848A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Источники финансирования</w:t>
            </w:r>
          </w:p>
        </w:tc>
        <w:tc>
          <w:tcPr>
            <w:tcW w:w="8396" w:type="dxa"/>
            <w:gridSpan w:val="6"/>
            <w:tcBorders>
              <w:right w:val="nil"/>
            </w:tcBorders>
          </w:tcPr>
          <w:p w14:paraId="6736F71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Расходы по годам, тыс. рублей</w:t>
            </w:r>
          </w:p>
        </w:tc>
      </w:tr>
      <w:tr w:rsidR="00F05B97" w:rsidRPr="00F05B97" w14:paraId="58D3CD41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86DD9EA" w14:textId="77777777" w:rsidR="00F05B97" w:rsidRPr="00F05B97" w:rsidRDefault="00F05B97" w:rsidP="00F05B97"/>
        </w:tc>
        <w:tc>
          <w:tcPr>
            <w:tcW w:w="2126" w:type="dxa"/>
            <w:vMerge/>
          </w:tcPr>
          <w:p w14:paraId="394DC23F" w14:textId="77777777" w:rsidR="00F05B97" w:rsidRPr="00F05B97" w:rsidRDefault="00F05B97" w:rsidP="00F05B97"/>
        </w:tc>
        <w:tc>
          <w:tcPr>
            <w:tcW w:w="737" w:type="dxa"/>
          </w:tcPr>
          <w:p w14:paraId="7721B55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главный распорядитель бюджетных средств</w:t>
            </w:r>
          </w:p>
        </w:tc>
        <w:tc>
          <w:tcPr>
            <w:tcW w:w="1248" w:type="dxa"/>
          </w:tcPr>
          <w:p w14:paraId="63379FC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целевая статья расходов</w:t>
            </w:r>
          </w:p>
        </w:tc>
        <w:tc>
          <w:tcPr>
            <w:tcW w:w="1557" w:type="dxa"/>
            <w:vMerge/>
          </w:tcPr>
          <w:p w14:paraId="67F88966" w14:textId="77777777" w:rsidR="00F05B97" w:rsidRPr="00F05B97" w:rsidRDefault="00F05B97" w:rsidP="00F05B97"/>
        </w:tc>
        <w:tc>
          <w:tcPr>
            <w:tcW w:w="1450" w:type="dxa"/>
          </w:tcPr>
          <w:p w14:paraId="44BC098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2022</w:t>
            </w:r>
          </w:p>
        </w:tc>
        <w:tc>
          <w:tcPr>
            <w:tcW w:w="1276" w:type="dxa"/>
          </w:tcPr>
          <w:p w14:paraId="7CC6B3C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2023</w:t>
            </w:r>
          </w:p>
        </w:tc>
        <w:tc>
          <w:tcPr>
            <w:tcW w:w="1418" w:type="dxa"/>
          </w:tcPr>
          <w:p w14:paraId="6DEC699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2024</w:t>
            </w:r>
          </w:p>
        </w:tc>
        <w:tc>
          <w:tcPr>
            <w:tcW w:w="1275" w:type="dxa"/>
          </w:tcPr>
          <w:p w14:paraId="219B564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2025</w:t>
            </w:r>
          </w:p>
        </w:tc>
        <w:tc>
          <w:tcPr>
            <w:tcW w:w="1418" w:type="dxa"/>
          </w:tcPr>
          <w:p w14:paraId="5F49402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2026 - 2030</w:t>
            </w:r>
          </w:p>
        </w:tc>
        <w:tc>
          <w:tcPr>
            <w:tcW w:w="1559" w:type="dxa"/>
            <w:tcBorders>
              <w:right w:val="nil"/>
            </w:tcBorders>
          </w:tcPr>
          <w:p w14:paraId="182EDCA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2031 - 2035</w:t>
            </w:r>
          </w:p>
        </w:tc>
      </w:tr>
      <w:tr w:rsidR="00F05B97" w:rsidRPr="00F05B97" w14:paraId="73508354" w14:textId="77777777" w:rsidTr="00B26C10">
        <w:tc>
          <w:tcPr>
            <w:tcW w:w="1134" w:type="dxa"/>
            <w:tcBorders>
              <w:left w:val="nil"/>
            </w:tcBorders>
          </w:tcPr>
          <w:p w14:paraId="5076279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</w:t>
            </w:r>
          </w:p>
        </w:tc>
        <w:tc>
          <w:tcPr>
            <w:tcW w:w="2126" w:type="dxa"/>
          </w:tcPr>
          <w:p w14:paraId="5FDA3BD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2</w:t>
            </w:r>
          </w:p>
        </w:tc>
        <w:tc>
          <w:tcPr>
            <w:tcW w:w="737" w:type="dxa"/>
          </w:tcPr>
          <w:p w14:paraId="5236EC2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3</w:t>
            </w:r>
          </w:p>
        </w:tc>
        <w:tc>
          <w:tcPr>
            <w:tcW w:w="1248" w:type="dxa"/>
          </w:tcPr>
          <w:p w14:paraId="200EFC8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4</w:t>
            </w:r>
          </w:p>
        </w:tc>
        <w:tc>
          <w:tcPr>
            <w:tcW w:w="1557" w:type="dxa"/>
          </w:tcPr>
          <w:p w14:paraId="79FA5E6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5</w:t>
            </w:r>
          </w:p>
        </w:tc>
        <w:tc>
          <w:tcPr>
            <w:tcW w:w="1450" w:type="dxa"/>
          </w:tcPr>
          <w:p w14:paraId="1505227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6</w:t>
            </w:r>
          </w:p>
        </w:tc>
        <w:tc>
          <w:tcPr>
            <w:tcW w:w="1276" w:type="dxa"/>
          </w:tcPr>
          <w:p w14:paraId="0108D36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7</w:t>
            </w:r>
          </w:p>
        </w:tc>
        <w:tc>
          <w:tcPr>
            <w:tcW w:w="1418" w:type="dxa"/>
          </w:tcPr>
          <w:p w14:paraId="4AA1EC0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8</w:t>
            </w:r>
          </w:p>
        </w:tc>
        <w:tc>
          <w:tcPr>
            <w:tcW w:w="1275" w:type="dxa"/>
          </w:tcPr>
          <w:p w14:paraId="40E8C6C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9</w:t>
            </w:r>
          </w:p>
        </w:tc>
        <w:tc>
          <w:tcPr>
            <w:tcW w:w="1418" w:type="dxa"/>
          </w:tcPr>
          <w:p w14:paraId="3D1F67E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10</w:t>
            </w:r>
          </w:p>
        </w:tc>
        <w:tc>
          <w:tcPr>
            <w:tcW w:w="1559" w:type="dxa"/>
            <w:tcBorders>
              <w:right w:val="nil"/>
            </w:tcBorders>
          </w:tcPr>
          <w:p w14:paraId="78E138E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11</w:t>
            </w:r>
          </w:p>
        </w:tc>
      </w:tr>
      <w:tr w:rsidR="00F05B97" w:rsidRPr="00F05B97" w14:paraId="516C4605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72CB1B22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Муниципальная </w:t>
            </w:r>
            <w:r w:rsidRPr="00F05B97">
              <w:lastRenderedPageBreak/>
              <w:t>программа Шумерлинского муниципального округа</w:t>
            </w:r>
          </w:p>
        </w:tc>
        <w:tc>
          <w:tcPr>
            <w:tcW w:w="2126" w:type="dxa"/>
            <w:vMerge w:val="restart"/>
          </w:tcPr>
          <w:p w14:paraId="74DCDDA9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 xml:space="preserve">«Развитие потенциала </w:t>
            </w:r>
            <w:r w:rsidRPr="00F05B97">
              <w:lastRenderedPageBreak/>
              <w:t>муниципального управления»</w:t>
            </w:r>
          </w:p>
        </w:tc>
        <w:tc>
          <w:tcPr>
            <w:tcW w:w="737" w:type="dxa"/>
          </w:tcPr>
          <w:p w14:paraId="58309567" w14:textId="77777777" w:rsidR="00F05B97" w:rsidRPr="00B26C10" w:rsidRDefault="00F05B97" w:rsidP="00F05B97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14:paraId="5AE077BE" w14:textId="77777777" w:rsidR="00F05B97" w:rsidRPr="00B26C10" w:rsidRDefault="00F05B9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Ч500000000</w:t>
            </w:r>
          </w:p>
        </w:tc>
        <w:tc>
          <w:tcPr>
            <w:tcW w:w="1557" w:type="dxa"/>
          </w:tcPr>
          <w:p w14:paraId="705EA05E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793B2903" w14:textId="77777777" w:rsidR="00F05B97" w:rsidRPr="00F05B97" w:rsidRDefault="00E60F4B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61 510,4</w:t>
            </w:r>
          </w:p>
        </w:tc>
        <w:tc>
          <w:tcPr>
            <w:tcW w:w="1276" w:type="dxa"/>
          </w:tcPr>
          <w:p w14:paraId="6DA14376" w14:textId="77777777" w:rsidR="00F05B97" w:rsidRPr="00EF38D2" w:rsidRDefault="00EF38D2" w:rsidP="00F05B97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5F0643">
              <w:rPr>
                <w:rFonts w:asciiTheme="minorHAnsi" w:hAnsiTheme="minorHAnsi" w:cs="Calibri"/>
                <w:bCs/>
                <w:color w:val="000000" w:themeColor="text1"/>
                <w:sz w:val="22"/>
                <w:szCs w:val="22"/>
              </w:rPr>
              <w:t>87473,5</w:t>
            </w:r>
          </w:p>
        </w:tc>
        <w:tc>
          <w:tcPr>
            <w:tcW w:w="1418" w:type="dxa"/>
          </w:tcPr>
          <w:p w14:paraId="5EA5EAF2" w14:textId="77777777" w:rsidR="00F05B97" w:rsidRPr="00F05B97" w:rsidRDefault="00BA2767" w:rsidP="00F05B97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sz w:val="22"/>
                <w:szCs w:val="22"/>
              </w:rPr>
              <w:t>69 237,0</w:t>
            </w:r>
          </w:p>
        </w:tc>
        <w:tc>
          <w:tcPr>
            <w:tcW w:w="1275" w:type="dxa"/>
          </w:tcPr>
          <w:p w14:paraId="1E33211B" w14:textId="77777777" w:rsidR="00F05B97" w:rsidRPr="00F05B97" w:rsidRDefault="00BA2767" w:rsidP="00F05B97">
            <w:pPr>
              <w:jc w:val="center"/>
              <w:rPr>
                <w:rFonts w:ascii="TimesET" w:hAnsi="TimesET" w:cs="Calibri"/>
                <w:bCs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sz w:val="22"/>
                <w:szCs w:val="22"/>
              </w:rPr>
              <w:t>61 993,0</w:t>
            </w:r>
          </w:p>
        </w:tc>
        <w:tc>
          <w:tcPr>
            <w:tcW w:w="1418" w:type="dxa"/>
          </w:tcPr>
          <w:p w14:paraId="2A89BE75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250047,1</w:t>
            </w:r>
          </w:p>
        </w:tc>
        <w:tc>
          <w:tcPr>
            <w:tcW w:w="1559" w:type="dxa"/>
            <w:tcBorders>
              <w:right w:val="nil"/>
            </w:tcBorders>
          </w:tcPr>
          <w:p w14:paraId="015C6A72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260647,7</w:t>
            </w:r>
          </w:p>
        </w:tc>
      </w:tr>
      <w:tr w:rsidR="00F05B97" w:rsidRPr="00F05B97" w14:paraId="662E6B66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1C706E8" w14:textId="77777777" w:rsidR="00F05B97" w:rsidRPr="00F05B97" w:rsidRDefault="00F05B97" w:rsidP="00F05B97"/>
        </w:tc>
        <w:tc>
          <w:tcPr>
            <w:tcW w:w="2126" w:type="dxa"/>
            <w:vMerge/>
          </w:tcPr>
          <w:p w14:paraId="0B60D677" w14:textId="77777777" w:rsidR="00F05B97" w:rsidRPr="00F05B97" w:rsidRDefault="00F05B97" w:rsidP="00F05B97"/>
        </w:tc>
        <w:tc>
          <w:tcPr>
            <w:tcW w:w="737" w:type="dxa"/>
          </w:tcPr>
          <w:p w14:paraId="1D10411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139DC92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2739AC30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федеральный </w:t>
            </w:r>
            <w:r w:rsidRPr="00F05B97">
              <w:lastRenderedPageBreak/>
              <w:t>бюджет</w:t>
            </w:r>
          </w:p>
        </w:tc>
        <w:tc>
          <w:tcPr>
            <w:tcW w:w="1450" w:type="dxa"/>
          </w:tcPr>
          <w:p w14:paraId="6A8F85ED" w14:textId="77777777" w:rsidR="00F05B97" w:rsidRPr="00E60F4B" w:rsidRDefault="00F05B97" w:rsidP="00F05B97">
            <w:pPr>
              <w:jc w:val="center"/>
              <w:rPr>
                <w:color w:val="000000" w:themeColor="text1"/>
              </w:rPr>
            </w:pPr>
            <w:r w:rsidRPr="00E60F4B">
              <w:rPr>
                <w:color w:val="000000" w:themeColor="text1"/>
              </w:rPr>
              <w:lastRenderedPageBreak/>
              <w:t>18,6</w:t>
            </w:r>
          </w:p>
        </w:tc>
        <w:tc>
          <w:tcPr>
            <w:tcW w:w="1276" w:type="dxa"/>
          </w:tcPr>
          <w:p w14:paraId="1F11C2CC" w14:textId="77777777" w:rsidR="00F05B97" w:rsidRPr="00E60F4B" w:rsidRDefault="00E60F4B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14:paraId="076ABC97" w14:textId="77777777" w:rsidR="00F05B97" w:rsidRPr="00E60F4B" w:rsidRDefault="00E60F4B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14:paraId="24D1B457" w14:textId="77777777" w:rsidR="00F05B97" w:rsidRPr="00E60F4B" w:rsidRDefault="00F05B97" w:rsidP="00E60F4B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 w:rsidRP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</w:t>
            </w:r>
            <w:r w:rsid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1C002C06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14:paraId="4DA5A16B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14:paraId="043EA241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1DDB069E" w14:textId="77777777" w:rsidR="00F05B97" w:rsidRPr="00F05B97" w:rsidRDefault="00F05B97" w:rsidP="00F05B97"/>
        </w:tc>
        <w:tc>
          <w:tcPr>
            <w:tcW w:w="2126" w:type="dxa"/>
            <w:vMerge/>
          </w:tcPr>
          <w:p w14:paraId="769997B6" w14:textId="77777777" w:rsidR="00F05B97" w:rsidRPr="00F05B97" w:rsidRDefault="00F05B97" w:rsidP="00F05B97"/>
        </w:tc>
        <w:tc>
          <w:tcPr>
            <w:tcW w:w="737" w:type="dxa"/>
          </w:tcPr>
          <w:p w14:paraId="7D5E29C8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2075E9D9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6698FDF9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165438FD" w14:textId="77777777" w:rsidR="00F05B97" w:rsidRPr="00E60F4B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E60F4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14:paraId="381AFB3B" w14:textId="77777777" w:rsidR="00F05B97" w:rsidRPr="00E60F4B" w:rsidRDefault="00F05B97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 w:rsidRP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14:paraId="7E24DE8C" w14:textId="77777777" w:rsidR="00F05B97" w:rsidRPr="00E60F4B" w:rsidRDefault="00F05B97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 w:rsidRP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677A9213" w14:textId="77777777" w:rsidR="00F05B97" w:rsidRPr="00E60F4B" w:rsidRDefault="00F05B97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 w:rsidRPr="00E60F4B"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14:paraId="6442CE6C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71F5F82C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14:paraId="38EF154F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71E34B3C" w14:textId="77777777" w:rsidR="00F05B97" w:rsidRPr="00F05B97" w:rsidRDefault="00F05B97" w:rsidP="00F05B97"/>
        </w:tc>
        <w:tc>
          <w:tcPr>
            <w:tcW w:w="2126" w:type="dxa"/>
            <w:vMerge/>
          </w:tcPr>
          <w:p w14:paraId="37CA42C5" w14:textId="77777777" w:rsidR="00F05B97" w:rsidRPr="00F05B97" w:rsidRDefault="00F05B97" w:rsidP="00F05B97"/>
        </w:tc>
        <w:tc>
          <w:tcPr>
            <w:tcW w:w="737" w:type="dxa"/>
          </w:tcPr>
          <w:p w14:paraId="657050B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20D54B7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31BC8C37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295BE31D" w14:textId="77777777" w:rsidR="00F05B97" w:rsidRPr="00E60F4B" w:rsidRDefault="00E60F4B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14:paraId="45248DCD" w14:textId="77777777" w:rsidR="00F05B97" w:rsidRPr="005F0643" w:rsidRDefault="005F0643" w:rsidP="00F05B97">
            <w:pPr>
              <w:jc w:val="center"/>
              <w:rPr>
                <w:rFonts w:asciiTheme="minorHAnsi" w:hAnsiTheme="minorHAnsi" w:cs="Calibri"/>
                <w:bCs/>
                <w:iCs/>
                <w:color w:val="000000" w:themeColor="text1"/>
                <w:sz w:val="22"/>
                <w:szCs w:val="22"/>
              </w:rPr>
            </w:pPr>
            <w:r w:rsidRPr="005F0643">
              <w:rPr>
                <w:rFonts w:asciiTheme="minorHAnsi" w:hAnsiTheme="minorHAnsi" w:cs="Calibri"/>
                <w:bCs/>
                <w:iCs/>
                <w:color w:val="000000" w:themeColor="text1"/>
                <w:sz w:val="22"/>
                <w:szCs w:val="22"/>
              </w:rPr>
              <w:t>87472,6</w:t>
            </w:r>
          </w:p>
        </w:tc>
        <w:tc>
          <w:tcPr>
            <w:tcW w:w="1418" w:type="dxa"/>
          </w:tcPr>
          <w:p w14:paraId="2660C924" w14:textId="77777777" w:rsidR="00F05B97" w:rsidRPr="00E60F4B" w:rsidRDefault="00E60F4B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14:paraId="6A11317C" w14:textId="77777777" w:rsidR="00F05B97" w:rsidRPr="00E60F4B" w:rsidRDefault="00E60F4B" w:rsidP="00F05B97">
            <w:pPr>
              <w:jc w:val="center"/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ET" w:hAnsi="TimesET" w:cs="Calibri"/>
                <w:bCs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14:paraId="30A43FDC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14:paraId="28329E49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14:paraId="267590FF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71159C8" w14:textId="77777777" w:rsidR="00F05B97" w:rsidRPr="00F05B97" w:rsidRDefault="00F05B97" w:rsidP="00F05B97"/>
        </w:tc>
        <w:tc>
          <w:tcPr>
            <w:tcW w:w="2126" w:type="dxa"/>
            <w:vMerge/>
          </w:tcPr>
          <w:p w14:paraId="7FAE1E93" w14:textId="77777777" w:rsidR="00F05B97" w:rsidRPr="00F05B97" w:rsidRDefault="00F05B97" w:rsidP="00F05B97"/>
        </w:tc>
        <w:tc>
          <w:tcPr>
            <w:tcW w:w="737" w:type="dxa"/>
          </w:tcPr>
          <w:p w14:paraId="55D7F43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58C019A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5CA5D0D2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6048F35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69ACFFE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CE298A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0C067CE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FF1B18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2633A60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25C097A8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0748456E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14:paraId="7A9C48AD" w14:textId="77777777"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>«Развитие муниципальной службы в Шумерлинском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  <w:r w:rsidRPr="00F05B97">
              <w:t>»</w:t>
            </w:r>
          </w:p>
        </w:tc>
        <w:tc>
          <w:tcPr>
            <w:tcW w:w="737" w:type="dxa"/>
          </w:tcPr>
          <w:p w14:paraId="589D0C22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1BE754C9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14AC7418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36EE84B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77669C6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68AE42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0960543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F8B687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3234918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4F00B869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6886BBCE" w14:textId="77777777" w:rsidR="00F05B97" w:rsidRPr="00F05B97" w:rsidRDefault="00F05B97" w:rsidP="00F05B97"/>
        </w:tc>
        <w:tc>
          <w:tcPr>
            <w:tcW w:w="2126" w:type="dxa"/>
            <w:vMerge/>
          </w:tcPr>
          <w:p w14:paraId="13DFBB62" w14:textId="77777777" w:rsidR="00F05B97" w:rsidRPr="00F05B97" w:rsidRDefault="00F05B97" w:rsidP="00F05B97"/>
        </w:tc>
        <w:tc>
          <w:tcPr>
            <w:tcW w:w="737" w:type="dxa"/>
          </w:tcPr>
          <w:p w14:paraId="0924678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54A3B5F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27880F4F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29C00FF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4831F88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01960C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28A1F86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8C2450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7FDFFD2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55A293D4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69AF60CB" w14:textId="77777777" w:rsidR="00F05B97" w:rsidRPr="00F05B97" w:rsidRDefault="00F05B97" w:rsidP="00F05B97"/>
        </w:tc>
        <w:tc>
          <w:tcPr>
            <w:tcW w:w="2126" w:type="dxa"/>
            <w:vMerge/>
          </w:tcPr>
          <w:p w14:paraId="082144FC" w14:textId="77777777" w:rsidR="00F05B97" w:rsidRPr="00F05B97" w:rsidRDefault="00F05B97" w:rsidP="00F05B97"/>
        </w:tc>
        <w:tc>
          <w:tcPr>
            <w:tcW w:w="737" w:type="dxa"/>
          </w:tcPr>
          <w:p w14:paraId="7F6026F9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26C41DD6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4CB96C7D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0083D7C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5CF96AA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77E149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6AE99EF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F83E14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2165B37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47405AA3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590DFD50" w14:textId="77777777" w:rsidR="00F05B97" w:rsidRPr="00F05B97" w:rsidRDefault="00F05B97" w:rsidP="00F05B97"/>
        </w:tc>
        <w:tc>
          <w:tcPr>
            <w:tcW w:w="2126" w:type="dxa"/>
            <w:vMerge/>
          </w:tcPr>
          <w:p w14:paraId="08BBC2FA" w14:textId="77777777" w:rsidR="00F05B97" w:rsidRPr="00F05B97" w:rsidRDefault="00F05B97" w:rsidP="00F05B97"/>
        </w:tc>
        <w:tc>
          <w:tcPr>
            <w:tcW w:w="737" w:type="dxa"/>
          </w:tcPr>
          <w:p w14:paraId="2633AD4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278BB9C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36624B6D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73F4696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027CF90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F6A3C3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7994C61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B7FAB4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4BDBB87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20927973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0AE1FBE8" w14:textId="77777777" w:rsidR="00F05B97" w:rsidRPr="00F05B97" w:rsidRDefault="00F05B97" w:rsidP="00F05B97"/>
        </w:tc>
        <w:tc>
          <w:tcPr>
            <w:tcW w:w="2126" w:type="dxa"/>
            <w:vMerge/>
          </w:tcPr>
          <w:p w14:paraId="1A899AD9" w14:textId="77777777" w:rsidR="00F05B97" w:rsidRPr="00F05B97" w:rsidRDefault="00F05B97" w:rsidP="00F05B97"/>
        </w:tc>
        <w:tc>
          <w:tcPr>
            <w:tcW w:w="737" w:type="dxa"/>
          </w:tcPr>
          <w:p w14:paraId="2C0626B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0307F09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62A53D26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7827BD6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279A577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71B111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146B0EB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A209C9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0024D88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354B784D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2E49E72E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Основное </w:t>
            </w:r>
            <w:r w:rsidRPr="00F05B97">
              <w:lastRenderedPageBreak/>
              <w:t>мероприятие 1</w:t>
            </w:r>
          </w:p>
        </w:tc>
        <w:tc>
          <w:tcPr>
            <w:tcW w:w="2126" w:type="dxa"/>
            <w:vMerge w:val="restart"/>
          </w:tcPr>
          <w:p w14:paraId="64368CA0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 xml:space="preserve">Организация </w:t>
            </w:r>
            <w:r w:rsidRPr="00F05B97">
              <w:lastRenderedPageBreak/>
              <w:t>дополнительного профессионального развития муниципальных служащих Шумерлинского муниципального округа</w:t>
            </w:r>
          </w:p>
        </w:tc>
        <w:tc>
          <w:tcPr>
            <w:tcW w:w="737" w:type="dxa"/>
          </w:tcPr>
          <w:p w14:paraId="1BBDC9D1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5AF41BC9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61DAC516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20C7B96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291F96A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BE36B6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1E9BDCA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C6CE02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57DF870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475B0F75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2B52DF44" w14:textId="77777777" w:rsidR="00F05B97" w:rsidRPr="00F05B97" w:rsidRDefault="00F05B97" w:rsidP="00F05B97"/>
        </w:tc>
        <w:tc>
          <w:tcPr>
            <w:tcW w:w="2126" w:type="dxa"/>
            <w:vMerge/>
          </w:tcPr>
          <w:p w14:paraId="254BFD82" w14:textId="77777777" w:rsidR="00F05B97" w:rsidRPr="00F05B97" w:rsidRDefault="00F05B97" w:rsidP="00F05B97"/>
        </w:tc>
        <w:tc>
          <w:tcPr>
            <w:tcW w:w="737" w:type="dxa"/>
          </w:tcPr>
          <w:p w14:paraId="6F493AD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6763496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67040BFF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214D211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26FB0E9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86BF9F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316178A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35DBB0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3DDC4BF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53E5B112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0B6CD559" w14:textId="77777777" w:rsidR="00F05B97" w:rsidRPr="00F05B97" w:rsidRDefault="00F05B97" w:rsidP="00F05B97"/>
        </w:tc>
        <w:tc>
          <w:tcPr>
            <w:tcW w:w="2126" w:type="dxa"/>
            <w:vMerge/>
          </w:tcPr>
          <w:p w14:paraId="694162A3" w14:textId="77777777" w:rsidR="00F05B97" w:rsidRPr="00F05B97" w:rsidRDefault="00F05B97" w:rsidP="00F05B97"/>
        </w:tc>
        <w:tc>
          <w:tcPr>
            <w:tcW w:w="737" w:type="dxa"/>
          </w:tcPr>
          <w:p w14:paraId="0C7206F9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0D822653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5504E38A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379A177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2D835DD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3B3D5A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451730C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5B6C0A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6F0953E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399D0E61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2DC6D0B0" w14:textId="77777777" w:rsidR="00F05B97" w:rsidRPr="00F05B97" w:rsidRDefault="00F05B97" w:rsidP="00F05B97"/>
        </w:tc>
        <w:tc>
          <w:tcPr>
            <w:tcW w:w="2126" w:type="dxa"/>
            <w:vMerge/>
          </w:tcPr>
          <w:p w14:paraId="3F40BEEA" w14:textId="77777777" w:rsidR="00F05B97" w:rsidRPr="00F05B97" w:rsidRDefault="00F05B97" w:rsidP="00F05B97"/>
        </w:tc>
        <w:tc>
          <w:tcPr>
            <w:tcW w:w="737" w:type="dxa"/>
          </w:tcPr>
          <w:p w14:paraId="31E8DBB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4D41EAF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74E03715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58AE1EA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2ADB00F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EC0560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23B105A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9330A4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161EE0A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6B403EDE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593D836B" w14:textId="77777777" w:rsidR="00F05B97" w:rsidRPr="00F05B97" w:rsidRDefault="00F05B97" w:rsidP="00F05B97"/>
        </w:tc>
        <w:tc>
          <w:tcPr>
            <w:tcW w:w="2126" w:type="dxa"/>
            <w:vMerge/>
          </w:tcPr>
          <w:p w14:paraId="27E77418" w14:textId="77777777" w:rsidR="00F05B97" w:rsidRPr="00F05B97" w:rsidRDefault="00F05B97" w:rsidP="00F05B97"/>
        </w:tc>
        <w:tc>
          <w:tcPr>
            <w:tcW w:w="737" w:type="dxa"/>
          </w:tcPr>
          <w:p w14:paraId="755D767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1D9774F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566F4D19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06ED8D5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6254844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F641FD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1F2658D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D2B12D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187F6B3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77072D05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1AB8C575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14:paraId="3D7BE841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Внедрение на муниципальной службе современных кадровых технологий</w:t>
            </w:r>
          </w:p>
        </w:tc>
        <w:tc>
          <w:tcPr>
            <w:tcW w:w="737" w:type="dxa"/>
          </w:tcPr>
          <w:p w14:paraId="5589DBC8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24C15D27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291F5E50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3371DEE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32822F5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75E34F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0423530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A3434B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1FD6304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3E0B2DB3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6957041D" w14:textId="77777777" w:rsidR="00F05B97" w:rsidRPr="00F05B97" w:rsidRDefault="00F05B97" w:rsidP="00F05B97"/>
        </w:tc>
        <w:tc>
          <w:tcPr>
            <w:tcW w:w="2126" w:type="dxa"/>
            <w:vMerge/>
          </w:tcPr>
          <w:p w14:paraId="4A45AA92" w14:textId="77777777" w:rsidR="00F05B97" w:rsidRPr="00F05B97" w:rsidRDefault="00F05B97" w:rsidP="00F05B97"/>
        </w:tc>
        <w:tc>
          <w:tcPr>
            <w:tcW w:w="737" w:type="dxa"/>
          </w:tcPr>
          <w:p w14:paraId="6DAD7B4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3360382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0D5606E9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3853BF9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7FEA888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384A07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720D1E7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7C57AE1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4ABFE04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35DF5D9A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DE5112E" w14:textId="77777777" w:rsidR="00F05B97" w:rsidRPr="00F05B97" w:rsidRDefault="00F05B97" w:rsidP="00F05B97"/>
        </w:tc>
        <w:tc>
          <w:tcPr>
            <w:tcW w:w="2126" w:type="dxa"/>
            <w:vMerge/>
          </w:tcPr>
          <w:p w14:paraId="67D0F3CA" w14:textId="77777777" w:rsidR="00F05B97" w:rsidRPr="00F05B97" w:rsidRDefault="00F05B97" w:rsidP="00F05B97"/>
        </w:tc>
        <w:tc>
          <w:tcPr>
            <w:tcW w:w="737" w:type="dxa"/>
          </w:tcPr>
          <w:p w14:paraId="562583AB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7839178D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414973A9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39E6E28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698E11F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A54FDC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7998F0E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7B5F4C9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120A72B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504E966E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55169A3C" w14:textId="77777777" w:rsidR="00F05B97" w:rsidRPr="00F05B97" w:rsidRDefault="00F05B97" w:rsidP="00F05B97"/>
        </w:tc>
        <w:tc>
          <w:tcPr>
            <w:tcW w:w="2126" w:type="dxa"/>
            <w:vMerge/>
          </w:tcPr>
          <w:p w14:paraId="5F27DFF7" w14:textId="77777777" w:rsidR="00F05B97" w:rsidRPr="00F05B97" w:rsidRDefault="00F05B97" w:rsidP="00F05B97"/>
        </w:tc>
        <w:tc>
          <w:tcPr>
            <w:tcW w:w="737" w:type="dxa"/>
          </w:tcPr>
          <w:p w14:paraId="17C7DD5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6983784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73A9E035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570B35B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6419371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663B71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2A72B9C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E4CEBE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38026E4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2854B515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71EDC99B" w14:textId="77777777" w:rsidR="00F05B97" w:rsidRPr="00F05B97" w:rsidRDefault="00F05B97" w:rsidP="00F05B97"/>
        </w:tc>
        <w:tc>
          <w:tcPr>
            <w:tcW w:w="2126" w:type="dxa"/>
            <w:vMerge/>
          </w:tcPr>
          <w:p w14:paraId="4A5C42BC" w14:textId="77777777" w:rsidR="00F05B97" w:rsidRPr="00F05B97" w:rsidRDefault="00F05B97" w:rsidP="00F05B97"/>
        </w:tc>
        <w:tc>
          <w:tcPr>
            <w:tcW w:w="737" w:type="dxa"/>
          </w:tcPr>
          <w:p w14:paraId="5078F0D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4ABCAAC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42F01DA9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10AEAAE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17DFE10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2C7787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39665C2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6EA30F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01655AB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7E2953C4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54B3A15F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lastRenderedPageBreak/>
              <w:t>Основное мероприятие 3</w:t>
            </w:r>
          </w:p>
        </w:tc>
        <w:tc>
          <w:tcPr>
            <w:tcW w:w="2126" w:type="dxa"/>
            <w:vMerge w:val="restart"/>
          </w:tcPr>
          <w:p w14:paraId="0A42AE71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Повышение престижа муниципальной службы</w:t>
            </w:r>
          </w:p>
        </w:tc>
        <w:tc>
          <w:tcPr>
            <w:tcW w:w="737" w:type="dxa"/>
          </w:tcPr>
          <w:p w14:paraId="3B2AD6A7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7579A7F2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572CE29A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6FFE192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02185DB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7BCF057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5011D95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7CAA14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139960F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59D7861D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127F9252" w14:textId="77777777" w:rsidR="00F05B97" w:rsidRPr="00F05B97" w:rsidRDefault="00F05B97" w:rsidP="00F05B97"/>
        </w:tc>
        <w:tc>
          <w:tcPr>
            <w:tcW w:w="2126" w:type="dxa"/>
            <w:vMerge/>
          </w:tcPr>
          <w:p w14:paraId="431D210A" w14:textId="77777777" w:rsidR="00F05B97" w:rsidRPr="00F05B97" w:rsidRDefault="00F05B97" w:rsidP="00F05B97"/>
        </w:tc>
        <w:tc>
          <w:tcPr>
            <w:tcW w:w="737" w:type="dxa"/>
          </w:tcPr>
          <w:p w14:paraId="4F8960E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6456BFA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6F0345AD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6B95002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4E3386D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9C912F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21E9694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2793AB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4FCF2BF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1552F0F0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3C40F461" w14:textId="77777777" w:rsidR="00F05B97" w:rsidRPr="00F05B97" w:rsidRDefault="00F05B97" w:rsidP="00F05B97"/>
        </w:tc>
        <w:tc>
          <w:tcPr>
            <w:tcW w:w="2126" w:type="dxa"/>
            <w:vMerge/>
          </w:tcPr>
          <w:p w14:paraId="22EC1205" w14:textId="77777777" w:rsidR="00F05B97" w:rsidRPr="00F05B97" w:rsidRDefault="00F05B97" w:rsidP="00F05B97"/>
        </w:tc>
        <w:tc>
          <w:tcPr>
            <w:tcW w:w="737" w:type="dxa"/>
          </w:tcPr>
          <w:p w14:paraId="557C090E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1274439E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1152BC99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2E19F5E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34FB5AD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9D98FC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1A6C8CD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163267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63C846D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2C0EA1E6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29F1F590" w14:textId="77777777" w:rsidR="00F05B97" w:rsidRPr="00F05B97" w:rsidRDefault="00F05B97" w:rsidP="00F05B97"/>
        </w:tc>
        <w:tc>
          <w:tcPr>
            <w:tcW w:w="2126" w:type="dxa"/>
            <w:vMerge/>
          </w:tcPr>
          <w:p w14:paraId="42666F00" w14:textId="77777777" w:rsidR="00F05B97" w:rsidRPr="00F05B97" w:rsidRDefault="00F05B97" w:rsidP="00F05B97"/>
        </w:tc>
        <w:tc>
          <w:tcPr>
            <w:tcW w:w="737" w:type="dxa"/>
          </w:tcPr>
          <w:p w14:paraId="6EBD3D1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6CDDC9B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13903F09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1FCEEFB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60D0440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0CFCCD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2EF2225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A1BE2A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3AD22CD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29826B9A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865C913" w14:textId="77777777" w:rsidR="00F05B97" w:rsidRPr="00F05B97" w:rsidRDefault="00F05B97" w:rsidP="00F05B97"/>
        </w:tc>
        <w:tc>
          <w:tcPr>
            <w:tcW w:w="2126" w:type="dxa"/>
            <w:vMerge/>
          </w:tcPr>
          <w:p w14:paraId="03DFB38D" w14:textId="77777777" w:rsidR="00F05B97" w:rsidRPr="00F05B97" w:rsidRDefault="00F05B97" w:rsidP="00F05B97"/>
        </w:tc>
        <w:tc>
          <w:tcPr>
            <w:tcW w:w="737" w:type="dxa"/>
          </w:tcPr>
          <w:p w14:paraId="37F7CCF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387DED2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5200B6F5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0077A62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092DF52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322512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169019C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13A9A5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3040301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4AC16C10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0B66CD16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4</w:t>
            </w:r>
          </w:p>
        </w:tc>
        <w:tc>
          <w:tcPr>
            <w:tcW w:w="2126" w:type="dxa"/>
            <w:vMerge w:val="restart"/>
          </w:tcPr>
          <w:p w14:paraId="01D68C2E" w14:textId="77777777"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>Формирование положительного имиджа органов местного самоуправления в Шумерлинском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14:paraId="1ECC634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2208845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3BC9D246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4894AB0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0A7154E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8D3E2D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33B2044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F5C190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1B37E7B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2CE29614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795B8311" w14:textId="77777777" w:rsidR="00F05B97" w:rsidRPr="00F05B97" w:rsidRDefault="00F05B97" w:rsidP="00F05B97"/>
        </w:tc>
        <w:tc>
          <w:tcPr>
            <w:tcW w:w="2126" w:type="dxa"/>
            <w:vMerge/>
          </w:tcPr>
          <w:p w14:paraId="46C01A89" w14:textId="77777777" w:rsidR="00F05B97" w:rsidRPr="00F05B97" w:rsidRDefault="00F05B97" w:rsidP="00F05B97"/>
        </w:tc>
        <w:tc>
          <w:tcPr>
            <w:tcW w:w="737" w:type="dxa"/>
          </w:tcPr>
          <w:p w14:paraId="52C6E13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32BC01C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719E2675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5B36428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4BA3F25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B95BD2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6A85E25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D4A3DB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142D675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17E88E70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0BA44174" w14:textId="77777777" w:rsidR="00F05B97" w:rsidRPr="00F05B97" w:rsidRDefault="00F05B97" w:rsidP="00F05B97"/>
        </w:tc>
        <w:tc>
          <w:tcPr>
            <w:tcW w:w="2126" w:type="dxa"/>
            <w:vMerge/>
          </w:tcPr>
          <w:p w14:paraId="376FBDDB" w14:textId="77777777" w:rsidR="00F05B97" w:rsidRPr="00F05B97" w:rsidRDefault="00F05B97" w:rsidP="00F05B97"/>
        </w:tc>
        <w:tc>
          <w:tcPr>
            <w:tcW w:w="737" w:type="dxa"/>
          </w:tcPr>
          <w:p w14:paraId="54D355A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4A8A7C8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3DD8271A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2860E50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283F8D3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91A70D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7667E8D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B5C0F7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65CA2B3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276D5AAF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FAD0DAB" w14:textId="77777777" w:rsidR="00F05B97" w:rsidRPr="00F05B97" w:rsidRDefault="00F05B97" w:rsidP="00F05B97"/>
        </w:tc>
        <w:tc>
          <w:tcPr>
            <w:tcW w:w="2126" w:type="dxa"/>
            <w:vMerge/>
          </w:tcPr>
          <w:p w14:paraId="3CF22EB1" w14:textId="77777777" w:rsidR="00F05B97" w:rsidRPr="00F05B97" w:rsidRDefault="00F05B97" w:rsidP="00F05B97"/>
        </w:tc>
        <w:tc>
          <w:tcPr>
            <w:tcW w:w="737" w:type="dxa"/>
          </w:tcPr>
          <w:p w14:paraId="31F6006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457A9A4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0B7C8EDA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4480EF8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2170E51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311197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420AC4F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23336A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71C4D6B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75F22D55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293CB455" w14:textId="77777777" w:rsidR="00F05B97" w:rsidRPr="00F05B97" w:rsidRDefault="00F05B97" w:rsidP="00F05B97"/>
        </w:tc>
        <w:tc>
          <w:tcPr>
            <w:tcW w:w="2126" w:type="dxa"/>
            <w:vMerge/>
          </w:tcPr>
          <w:p w14:paraId="18DEE2AB" w14:textId="77777777" w:rsidR="00F05B97" w:rsidRPr="00F05B97" w:rsidRDefault="00F05B97" w:rsidP="00F05B97"/>
        </w:tc>
        <w:tc>
          <w:tcPr>
            <w:tcW w:w="737" w:type="dxa"/>
          </w:tcPr>
          <w:p w14:paraId="39AA800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5CFE787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295F501C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</w:t>
            </w:r>
            <w:r w:rsidRPr="00F05B97">
              <w:lastRenderedPageBreak/>
              <w:t>ые источники</w:t>
            </w:r>
          </w:p>
        </w:tc>
        <w:tc>
          <w:tcPr>
            <w:tcW w:w="1450" w:type="dxa"/>
          </w:tcPr>
          <w:p w14:paraId="4890F97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14:paraId="7CBF4C6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1E212A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68F1B22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B4D8D0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09289BE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6502557A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66C20119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14:paraId="3BB11996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«Совершенствование муниципального управления в сфере юстиции»</w:t>
            </w:r>
          </w:p>
        </w:tc>
        <w:tc>
          <w:tcPr>
            <w:tcW w:w="737" w:type="dxa"/>
          </w:tcPr>
          <w:p w14:paraId="142F72DA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48" w:type="dxa"/>
          </w:tcPr>
          <w:p w14:paraId="7B55C320" w14:textId="77777777" w:rsidR="00F05B97" w:rsidRPr="00F05B97" w:rsidRDefault="00F05B97" w:rsidP="00B26C10">
            <w:pPr>
              <w:jc w:val="center"/>
              <w:rPr>
                <w:rFonts w:ascii="TimesET" w:hAnsi="TimesET" w:cs="Calibri"/>
                <w:sz w:val="20"/>
                <w:szCs w:val="20"/>
              </w:rPr>
            </w:pPr>
            <w:r w:rsidRPr="00F05B97">
              <w:rPr>
                <w:rFonts w:ascii="TimesET" w:hAnsi="TimesET" w:cs="Calibri"/>
                <w:sz w:val="20"/>
                <w:szCs w:val="20"/>
              </w:rPr>
              <w:t>Ч540100000</w:t>
            </w:r>
          </w:p>
          <w:p w14:paraId="242B89BA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14:paraId="354F7C03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455557F4" w14:textId="77777777" w:rsidR="00F05B97" w:rsidRPr="00BA276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BA276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14:paraId="761C15D0" w14:textId="77777777" w:rsidR="00F05B97" w:rsidRPr="00E651F1" w:rsidRDefault="00BA2767" w:rsidP="00F05B97">
            <w:pPr>
              <w:jc w:val="center"/>
              <w:rPr>
                <w:rFonts w:ascii="TimesET" w:hAnsi="TimesET" w:cs="Calibri"/>
                <w:iCs/>
                <w:color w:val="FF0000"/>
                <w:sz w:val="22"/>
                <w:szCs w:val="22"/>
              </w:rPr>
            </w:pPr>
            <w:r w:rsidRPr="00BA276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14:paraId="2E7DB52A" w14:textId="77777777" w:rsidR="00F05B97" w:rsidRPr="00F05B97" w:rsidRDefault="00BA2767" w:rsidP="00F05B9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>
              <w:rPr>
                <w:rFonts w:ascii="TimesET" w:hAnsi="TimesET" w:cs="Calibri"/>
                <w:iCs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14:paraId="279BD59D" w14:textId="77777777" w:rsidR="00F05B97" w:rsidRPr="00F05B97" w:rsidRDefault="00F05B97" w:rsidP="00BA2767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</w:t>
            </w:r>
            <w:r w:rsidR="00BA2767">
              <w:rPr>
                <w:rFonts w:ascii="TimesET" w:hAnsi="TimesET" w:cs="Calibri"/>
                <w:i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205EBB35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14:paraId="6D40AB8E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BA2767" w:rsidRPr="00F05B97" w14:paraId="1879F79D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259622EE" w14:textId="77777777" w:rsidR="00BA2767" w:rsidRPr="00F05B97" w:rsidRDefault="00BA2767" w:rsidP="00F05B97"/>
        </w:tc>
        <w:tc>
          <w:tcPr>
            <w:tcW w:w="2126" w:type="dxa"/>
            <w:vMerge/>
          </w:tcPr>
          <w:p w14:paraId="0BC6D6BC" w14:textId="77777777" w:rsidR="00BA2767" w:rsidRPr="00F05B97" w:rsidRDefault="00BA2767" w:rsidP="00F05B97"/>
        </w:tc>
        <w:tc>
          <w:tcPr>
            <w:tcW w:w="737" w:type="dxa"/>
          </w:tcPr>
          <w:p w14:paraId="6628AEB4" w14:textId="77777777" w:rsidR="00BA2767" w:rsidRPr="00F05B97" w:rsidRDefault="00BA276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41C32960" w14:textId="77777777" w:rsidR="00BA2767" w:rsidRPr="00F05B97" w:rsidRDefault="00BA276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7717169F" w14:textId="77777777"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4BCBCE4B" w14:textId="77777777" w:rsidR="00BA2767" w:rsidRPr="00BA2767" w:rsidRDefault="00BA2767" w:rsidP="00F05B97">
            <w:pPr>
              <w:jc w:val="center"/>
              <w:rPr>
                <w:color w:val="000000" w:themeColor="text1"/>
              </w:rPr>
            </w:pPr>
            <w:r w:rsidRPr="00BA276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14:paraId="64B5E8E3" w14:textId="77777777" w:rsidR="00BA2767" w:rsidRPr="00E651F1" w:rsidRDefault="00BA2767" w:rsidP="00B468E4">
            <w:pPr>
              <w:jc w:val="center"/>
              <w:rPr>
                <w:rFonts w:ascii="TimesET" w:hAnsi="TimesET" w:cs="Calibri"/>
                <w:iCs/>
                <w:color w:val="FF0000"/>
                <w:sz w:val="22"/>
                <w:szCs w:val="22"/>
              </w:rPr>
            </w:pPr>
            <w:r w:rsidRPr="00BA276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14:paraId="31B43DE8" w14:textId="77777777" w:rsidR="00BA2767" w:rsidRPr="00F05B97" w:rsidRDefault="00BA2767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>
              <w:rPr>
                <w:rFonts w:ascii="TimesET" w:hAnsi="TimesET" w:cs="Calibri"/>
                <w:iCs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14:paraId="6AB7C745" w14:textId="77777777" w:rsidR="00BA2767" w:rsidRPr="00F05B97" w:rsidRDefault="00BA2767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</w:t>
            </w:r>
            <w:r>
              <w:rPr>
                <w:rFonts w:ascii="TimesET" w:hAnsi="TimesET" w:cs="Calibri"/>
                <w:i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276481AD" w14:textId="77777777" w:rsidR="00BA2767" w:rsidRPr="00F05B97" w:rsidRDefault="00BA276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14:paraId="55CF9AFE" w14:textId="77777777" w:rsidR="00BA2767" w:rsidRPr="00F05B97" w:rsidRDefault="00BA276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14:paraId="6DC62768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1A1D06BF" w14:textId="77777777" w:rsidR="00F05B97" w:rsidRPr="00F05B97" w:rsidRDefault="00F05B97" w:rsidP="00F05B97"/>
        </w:tc>
        <w:tc>
          <w:tcPr>
            <w:tcW w:w="2126" w:type="dxa"/>
            <w:vMerge/>
          </w:tcPr>
          <w:p w14:paraId="66989684" w14:textId="77777777" w:rsidR="00F05B97" w:rsidRPr="00F05B97" w:rsidRDefault="00F05B97" w:rsidP="00F05B97"/>
        </w:tc>
        <w:tc>
          <w:tcPr>
            <w:tcW w:w="737" w:type="dxa"/>
          </w:tcPr>
          <w:p w14:paraId="06D32A9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6E156DC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4721F284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7C618FD6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45D7F56F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14:paraId="08EF845C" w14:textId="77777777" w:rsidR="00F05B97" w:rsidRPr="00F05B97" w:rsidRDefault="00F05B97" w:rsidP="00F05B97">
            <w:pPr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14:paraId="67B57983" w14:textId="77777777" w:rsidR="00F05B97" w:rsidRPr="00F05B97" w:rsidRDefault="00F05B97" w:rsidP="00F05B97">
            <w:pPr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14:paraId="38038A5B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7ADF90E2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14:paraId="25DA09AD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65E2C3FB" w14:textId="77777777" w:rsidR="00F05B97" w:rsidRPr="00F05B97" w:rsidRDefault="00F05B97" w:rsidP="00F05B97"/>
        </w:tc>
        <w:tc>
          <w:tcPr>
            <w:tcW w:w="2126" w:type="dxa"/>
            <w:vMerge/>
          </w:tcPr>
          <w:p w14:paraId="4785501F" w14:textId="77777777" w:rsidR="00F05B97" w:rsidRPr="00F05B97" w:rsidRDefault="00F05B97" w:rsidP="00F05B97"/>
        </w:tc>
        <w:tc>
          <w:tcPr>
            <w:tcW w:w="737" w:type="dxa"/>
          </w:tcPr>
          <w:p w14:paraId="605F8A3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4C46D28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54073765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33E4F9E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7254E9F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E9F8B2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09AA57D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6F7E86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4F9BC4C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1F103986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38B1E879" w14:textId="77777777" w:rsidR="00F05B97" w:rsidRPr="00F05B97" w:rsidRDefault="00F05B97" w:rsidP="00F05B97"/>
        </w:tc>
        <w:tc>
          <w:tcPr>
            <w:tcW w:w="2126" w:type="dxa"/>
            <w:vMerge/>
          </w:tcPr>
          <w:p w14:paraId="1C302D65" w14:textId="77777777" w:rsidR="00F05B97" w:rsidRPr="00F05B97" w:rsidRDefault="00F05B97" w:rsidP="00F05B97"/>
        </w:tc>
        <w:tc>
          <w:tcPr>
            <w:tcW w:w="737" w:type="dxa"/>
          </w:tcPr>
          <w:p w14:paraId="7F4A417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5EBDB6B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2F18421C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50ACF0A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1599379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1F7996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02C467E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3D1A7F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5D263D7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BA2767" w:rsidRPr="00F05B97" w14:paraId="23033ACB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4C7B8DDD" w14:textId="77777777"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14:paraId="3AFE3C5D" w14:textId="77777777"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737" w:type="dxa"/>
          </w:tcPr>
          <w:p w14:paraId="465E96E6" w14:textId="77777777" w:rsidR="00BA2767" w:rsidRPr="00B26C10" w:rsidRDefault="00B26C10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903</w:t>
            </w:r>
          </w:p>
        </w:tc>
        <w:tc>
          <w:tcPr>
            <w:tcW w:w="1248" w:type="dxa"/>
          </w:tcPr>
          <w:p w14:paraId="35CFCA99" w14:textId="77777777" w:rsidR="00BA2767" w:rsidRPr="00B26C10" w:rsidRDefault="00BA276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Ч540151200</w:t>
            </w:r>
          </w:p>
        </w:tc>
        <w:tc>
          <w:tcPr>
            <w:tcW w:w="1557" w:type="dxa"/>
          </w:tcPr>
          <w:p w14:paraId="7F9C2FA3" w14:textId="77777777" w:rsidR="00BA2767" w:rsidRPr="00F05B97" w:rsidRDefault="00BA276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25DC7B2D" w14:textId="77777777" w:rsidR="00BA2767" w:rsidRPr="00BA2767" w:rsidRDefault="00BA276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BA276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14:paraId="166E23AC" w14:textId="77777777" w:rsidR="00BA2767" w:rsidRPr="00E651F1" w:rsidRDefault="00BA2767" w:rsidP="00B468E4">
            <w:pPr>
              <w:jc w:val="center"/>
              <w:rPr>
                <w:rFonts w:ascii="TimesET" w:hAnsi="TimesET" w:cs="Calibri"/>
                <w:iCs/>
                <w:color w:val="FF0000"/>
                <w:sz w:val="22"/>
                <w:szCs w:val="22"/>
              </w:rPr>
            </w:pPr>
            <w:r w:rsidRPr="00BA276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14:paraId="1A5B4B6A" w14:textId="77777777" w:rsidR="00BA2767" w:rsidRPr="00F05B97" w:rsidRDefault="00BA2767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>
              <w:rPr>
                <w:rFonts w:ascii="TimesET" w:hAnsi="TimesET" w:cs="Calibri"/>
                <w:iCs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14:paraId="3B68D163" w14:textId="77777777" w:rsidR="00BA2767" w:rsidRPr="00F05B97" w:rsidRDefault="00BA2767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</w:t>
            </w:r>
            <w:r>
              <w:rPr>
                <w:rFonts w:ascii="TimesET" w:hAnsi="TimesET" w:cs="Calibri"/>
                <w:i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3F359F6D" w14:textId="77777777" w:rsidR="00BA2767" w:rsidRPr="00F05B97" w:rsidRDefault="00BA276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14:paraId="0731F7FC" w14:textId="77777777" w:rsidR="00BA2767" w:rsidRPr="00F05B97" w:rsidRDefault="00BA276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B26C10" w:rsidRPr="00F05B97" w14:paraId="4E25F5EF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DF332B8" w14:textId="77777777" w:rsidR="00B26C10" w:rsidRPr="00F05B97" w:rsidRDefault="00B26C10" w:rsidP="00F05B97"/>
        </w:tc>
        <w:tc>
          <w:tcPr>
            <w:tcW w:w="2126" w:type="dxa"/>
            <w:vMerge/>
          </w:tcPr>
          <w:p w14:paraId="05EDA6CC" w14:textId="77777777" w:rsidR="00B26C10" w:rsidRPr="00F05B97" w:rsidRDefault="00B26C10" w:rsidP="00F05B97"/>
        </w:tc>
        <w:tc>
          <w:tcPr>
            <w:tcW w:w="737" w:type="dxa"/>
          </w:tcPr>
          <w:p w14:paraId="09248D72" w14:textId="77777777" w:rsidR="00B26C10" w:rsidRPr="00B26C10" w:rsidRDefault="00B26C10" w:rsidP="00B468E4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903</w:t>
            </w:r>
          </w:p>
        </w:tc>
        <w:tc>
          <w:tcPr>
            <w:tcW w:w="1248" w:type="dxa"/>
          </w:tcPr>
          <w:p w14:paraId="5A52FDC4" w14:textId="77777777" w:rsidR="00B26C10" w:rsidRPr="00B26C10" w:rsidRDefault="00B26C10" w:rsidP="00B468E4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Ч540151200</w:t>
            </w:r>
          </w:p>
        </w:tc>
        <w:tc>
          <w:tcPr>
            <w:tcW w:w="1557" w:type="dxa"/>
          </w:tcPr>
          <w:p w14:paraId="3CDE409D" w14:textId="77777777" w:rsidR="00B26C10" w:rsidRPr="00F05B97" w:rsidRDefault="00B26C10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35619CE7" w14:textId="77777777" w:rsidR="00B26C10" w:rsidRPr="00BA2767" w:rsidRDefault="00B26C10" w:rsidP="00F05B97">
            <w:pPr>
              <w:jc w:val="center"/>
              <w:rPr>
                <w:color w:val="000000" w:themeColor="text1"/>
              </w:rPr>
            </w:pPr>
            <w:r w:rsidRPr="00BA2767">
              <w:rPr>
                <w:color w:val="000000" w:themeColor="text1"/>
              </w:rPr>
              <w:t>18,6</w:t>
            </w:r>
          </w:p>
        </w:tc>
        <w:tc>
          <w:tcPr>
            <w:tcW w:w="1276" w:type="dxa"/>
          </w:tcPr>
          <w:p w14:paraId="7CCD29E6" w14:textId="77777777" w:rsidR="00B26C10" w:rsidRPr="00E651F1" w:rsidRDefault="00B26C10" w:rsidP="00B468E4">
            <w:pPr>
              <w:jc w:val="center"/>
              <w:rPr>
                <w:rFonts w:ascii="TimesET" w:hAnsi="TimesET" w:cs="Calibri"/>
                <w:iCs/>
                <w:color w:val="FF0000"/>
                <w:sz w:val="22"/>
                <w:szCs w:val="22"/>
              </w:rPr>
            </w:pPr>
            <w:r w:rsidRPr="00BA276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0,9</w:t>
            </w:r>
          </w:p>
        </w:tc>
        <w:tc>
          <w:tcPr>
            <w:tcW w:w="1418" w:type="dxa"/>
          </w:tcPr>
          <w:p w14:paraId="65CD508B" w14:textId="77777777" w:rsidR="00B26C10" w:rsidRPr="00F05B97" w:rsidRDefault="00B26C10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>
              <w:rPr>
                <w:rFonts w:ascii="TimesET" w:hAnsi="TimesET" w:cs="Calibri"/>
                <w:iCs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14:paraId="1097C53B" w14:textId="77777777" w:rsidR="00B26C10" w:rsidRPr="00F05B97" w:rsidRDefault="00B26C10" w:rsidP="00B468E4">
            <w:pPr>
              <w:jc w:val="center"/>
              <w:rPr>
                <w:rFonts w:ascii="TimesET" w:hAnsi="TimesET" w:cs="Calibri"/>
                <w:iCs/>
                <w:sz w:val="22"/>
                <w:szCs w:val="22"/>
              </w:rPr>
            </w:pPr>
            <w:r w:rsidRPr="00F05B97">
              <w:rPr>
                <w:rFonts w:ascii="TimesET" w:hAnsi="TimesET" w:cs="Calibri"/>
                <w:iCs/>
                <w:sz w:val="22"/>
                <w:szCs w:val="22"/>
              </w:rPr>
              <w:t>0,</w:t>
            </w:r>
            <w:r>
              <w:rPr>
                <w:rFonts w:ascii="TimesET" w:hAnsi="TimesET" w:cs="Calibri"/>
                <w:i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29762F05" w14:textId="77777777" w:rsidR="00B26C10" w:rsidRPr="00F05B97" w:rsidRDefault="00B26C10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4,4</w:t>
            </w:r>
          </w:p>
        </w:tc>
        <w:tc>
          <w:tcPr>
            <w:tcW w:w="1559" w:type="dxa"/>
            <w:tcBorders>
              <w:right w:val="nil"/>
            </w:tcBorders>
          </w:tcPr>
          <w:p w14:paraId="35F68A57" w14:textId="77777777" w:rsidR="00B26C10" w:rsidRPr="00F05B97" w:rsidRDefault="00B26C10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3,7</w:t>
            </w:r>
          </w:p>
        </w:tc>
      </w:tr>
      <w:tr w:rsidR="00F05B97" w:rsidRPr="00F05B97" w14:paraId="41ADDF89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2158B2DC" w14:textId="77777777" w:rsidR="00F05B97" w:rsidRPr="00F05B97" w:rsidRDefault="00F05B97" w:rsidP="00F05B97"/>
        </w:tc>
        <w:tc>
          <w:tcPr>
            <w:tcW w:w="2126" w:type="dxa"/>
            <w:vMerge/>
          </w:tcPr>
          <w:p w14:paraId="62D25E03" w14:textId="77777777" w:rsidR="00F05B97" w:rsidRPr="00F05B97" w:rsidRDefault="00F05B97" w:rsidP="00F05B97"/>
        </w:tc>
        <w:tc>
          <w:tcPr>
            <w:tcW w:w="737" w:type="dxa"/>
          </w:tcPr>
          <w:p w14:paraId="3B6D8CDB" w14:textId="77777777" w:rsidR="00F05B97" w:rsidRPr="00F05B97" w:rsidRDefault="00B26C10" w:rsidP="00F05B97">
            <w:pPr>
              <w:spacing w:after="1" w:line="240" w:lineRule="atLeast"/>
              <w:jc w:val="center"/>
            </w:pPr>
            <w:r>
              <w:t>х</w:t>
            </w:r>
          </w:p>
        </w:tc>
        <w:tc>
          <w:tcPr>
            <w:tcW w:w="1248" w:type="dxa"/>
          </w:tcPr>
          <w:p w14:paraId="74C17962" w14:textId="77777777" w:rsidR="00F05B97" w:rsidRPr="00F05B97" w:rsidRDefault="00B26C10" w:rsidP="00F05B97">
            <w:pPr>
              <w:spacing w:after="1" w:line="240" w:lineRule="atLeast"/>
              <w:jc w:val="center"/>
            </w:pPr>
            <w:r>
              <w:t>х</w:t>
            </w:r>
          </w:p>
        </w:tc>
        <w:tc>
          <w:tcPr>
            <w:tcW w:w="1557" w:type="dxa"/>
          </w:tcPr>
          <w:p w14:paraId="3D5A9DE9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5868D07B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14:paraId="4812DA8C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14:paraId="1656FADD" w14:textId="77777777" w:rsidR="00F05B97" w:rsidRPr="00F05B97" w:rsidRDefault="00F05B97" w:rsidP="00F05B97">
            <w:pPr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14:paraId="21E2A723" w14:textId="77777777" w:rsidR="00F05B97" w:rsidRPr="00F05B97" w:rsidRDefault="00F05B97" w:rsidP="00F05B97">
            <w:pPr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418" w:type="dxa"/>
          </w:tcPr>
          <w:p w14:paraId="0F329BB2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238BB510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FF0000"/>
              </w:rPr>
            </w:pPr>
            <w:r w:rsidRPr="00F05B97">
              <w:rPr>
                <w:color w:val="000000"/>
              </w:rPr>
              <w:t>0,0</w:t>
            </w:r>
          </w:p>
        </w:tc>
      </w:tr>
      <w:tr w:rsidR="00F05B97" w:rsidRPr="00F05B97" w14:paraId="781471FE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6655180" w14:textId="77777777" w:rsidR="00F05B97" w:rsidRPr="00F05B97" w:rsidRDefault="00F05B97" w:rsidP="00F05B97"/>
        </w:tc>
        <w:tc>
          <w:tcPr>
            <w:tcW w:w="2126" w:type="dxa"/>
            <w:vMerge/>
          </w:tcPr>
          <w:p w14:paraId="37F48753" w14:textId="77777777" w:rsidR="00F05B97" w:rsidRPr="00F05B97" w:rsidRDefault="00F05B97" w:rsidP="00F05B97"/>
        </w:tc>
        <w:tc>
          <w:tcPr>
            <w:tcW w:w="737" w:type="dxa"/>
          </w:tcPr>
          <w:p w14:paraId="3AF83D3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60522EF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4BDFAEF7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</w:t>
            </w:r>
            <w:r w:rsidRPr="00F05B97">
              <w:lastRenderedPageBreak/>
              <w:t>ого округа</w:t>
            </w:r>
          </w:p>
        </w:tc>
        <w:tc>
          <w:tcPr>
            <w:tcW w:w="1450" w:type="dxa"/>
          </w:tcPr>
          <w:p w14:paraId="5F480448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lastRenderedPageBreak/>
              <w:t>0,0</w:t>
            </w:r>
          </w:p>
        </w:tc>
        <w:tc>
          <w:tcPr>
            <w:tcW w:w="1276" w:type="dxa"/>
          </w:tcPr>
          <w:p w14:paraId="68D9341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FB052C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5A65C41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D20679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2F33FA4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614F2BBB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3660A12" w14:textId="77777777" w:rsidR="00F05B97" w:rsidRPr="00F05B97" w:rsidRDefault="00F05B97" w:rsidP="00F05B97"/>
        </w:tc>
        <w:tc>
          <w:tcPr>
            <w:tcW w:w="2126" w:type="dxa"/>
            <w:vMerge/>
          </w:tcPr>
          <w:p w14:paraId="3C9D247D" w14:textId="77777777" w:rsidR="00F05B97" w:rsidRPr="00F05B97" w:rsidRDefault="00F05B97" w:rsidP="00F05B97"/>
        </w:tc>
        <w:tc>
          <w:tcPr>
            <w:tcW w:w="737" w:type="dxa"/>
          </w:tcPr>
          <w:p w14:paraId="738DA1F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1B8BFA7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641490CD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0404060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29690B0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DD99B8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603097E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33F8D0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7811E37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6C2D1A2B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354DA271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14:paraId="7E5D860A" w14:textId="77777777" w:rsidR="00F05B97" w:rsidRPr="00F05B97" w:rsidRDefault="00F05B97" w:rsidP="00F05B97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F05B97">
              <w:t>Направление муниципальных нормативных правовых актов в регистр муниципальных нормативных правовых актов Чувашской Республики.</w:t>
            </w:r>
          </w:p>
          <w:p w14:paraId="64EC284A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 </w:t>
            </w:r>
          </w:p>
        </w:tc>
        <w:tc>
          <w:tcPr>
            <w:tcW w:w="737" w:type="dxa"/>
          </w:tcPr>
          <w:p w14:paraId="52D2860F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716DCBDB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1C328BAB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5A24E36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5433EC4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6FC838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004E0E0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D7C3F4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3293D3B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69CF4F25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1951E0E7" w14:textId="77777777" w:rsidR="00F05B97" w:rsidRPr="00F05B97" w:rsidRDefault="00F05B97" w:rsidP="00F05B97"/>
        </w:tc>
        <w:tc>
          <w:tcPr>
            <w:tcW w:w="2126" w:type="dxa"/>
            <w:vMerge/>
          </w:tcPr>
          <w:p w14:paraId="752DCC5D" w14:textId="77777777" w:rsidR="00F05B97" w:rsidRPr="00F05B97" w:rsidRDefault="00F05B97" w:rsidP="00F05B97"/>
        </w:tc>
        <w:tc>
          <w:tcPr>
            <w:tcW w:w="737" w:type="dxa"/>
          </w:tcPr>
          <w:p w14:paraId="790612C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790C4EF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683E2362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32E055B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63455BF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76E70B8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18B2BF6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C654EC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758AD30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3046BE40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511C2BE9" w14:textId="77777777" w:rsidR="00F05B97" w:rsidRPr="00F05B97" w:rsidRDefault="00F05B97" w:rsidP="00F05B97"/>
        </w:tc>
        <w:tc>
          <w:tcPr>
            <w:tcW w:w="2126" w:type="dxa"/>
            <w:vMerge/>
          </w:tcPr>
          <w:p w14:paraId="40CD71F2" w14:textId="77777777" w:rsidR="00F05B97" w:rsidRPr="00F05B97" w:rsidRDefault="00F05B97" w:rsidP="00F05B97"/>
        </w:tc>
        <w:tc>
          <w:tcPr>
            <w:tcW w:w="737" w:type="dxa"/>
          </w:tcPr>
          <w:p w14:paraId="249924C3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22240A22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5BA58428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77CBC92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5FF08FB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AC75D3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3D50D89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1929E4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50CF002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63E1BB4A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24FD796A" w14:textId="77777777" w:rsidR="00F05B97" w:rsidRPr="00F05B97" w:rsidRDefault="00F05B97" w:rsidP="00F05B97"/>
        </w:tc>
        <w:tc>
          <w:tcPr>
            <w:tcW w:w="2126" w:type="dxa"/>
            <w:vMerge/>
          </w:tcPr>
          <w:p w14:paraId="2B279B05" w14:textId="77777777" w:rsidR="00F05B97" w:rsidRPr="00F05B97" w:rsidRDefault="00F05B97" w:rsidP="00F05B97"/>
        </w:tc>
        <w:tc>
          <w:tcPr>
            <w:tcW w:w="737" w:type="dxa"/>
          </w:tcPr>
          <w:p w14:paraId="2972DB8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365D3D5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3206DDEA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4C7C336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53CC9E4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BE0FBE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312CE5A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271E5C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06897F3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3DB77D20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65DAF812" w14:textId="77777777" w:rsidR="00F05B97" w:rsidRPr="00F05B97" w:rsidRDefault="00F05B97" w:rsidP="00F05B97"/>
        </w:tc>
        <w:tc>
          <w:tcPr>
            <w:tcW w:w="2126" w:type="dxa"/>
            <w:vMerge/>
          </w:tcPr>
          <w:p w14:paraId="1C6BC3DA" w14:textId="77777777" w:rsidR="00F05B97" w:rsidRPr="00F05B97" w:rsidRDefault="00F05B97" w:rsidP="00F05B97"/>
        </w:tc>
        <w:tc>
          <w:tcPr>
            <w:tcW w:w="737" w:type="dxa"/>
          </w:tcPr>
          <w:p w14:paraId="6D45389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1398F41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6DD9CEBB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57DCBFB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4AB48D6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BA176C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4C57236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5F7436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39E267D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06924D94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4348076C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3</w:t>
            </w:r>
          </w:p>
        </w:tc>
        <w:tc>
          <w:tcPr>
            <w:tcW w:w="2126" w:type="dxa"/>
            <w:vMerge w:val="restart"/>
          </w:tcPr>
          <w:p w14:paraId="3D51890F" w14:textId="77777777"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>Обеспечение оказания бесплатной юридической помощи в Шумерлинском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14:paraId="7C03E195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3BF208DD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4F4AEA50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080BEBB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4C5E672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CA737C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1614930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E587DE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13E3006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023F307A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35B6CD0E" w14:textId="77777777" w:rsidR="00F05B97" w:rsidRPr="00F05B97" w:rsidRDefault="00F05B97" w:rsidP="00F05B97"/>
        </w:tc>
        <w:tc>
          <w:tcPr>
            <w:tcW w:w="2126" w:type="dxa"/>
            <w:vMerge/>
          </w:tcPr>
          <w:p w14:paraId="40E564F5" w14:textId="77777777" w:rsidR="00F05B97" w:rsidRPr="00F05B97" w:rsidRDefault="00F05B97" w:rsidP="00F05B97"/>
        </w:tc>
        <w:tc>
          <w:tcPr>
            <w:tcW w:w="737" w:type="dxa"/>
          </w:tcPr>
          <w:p w14:paraId="3B5EE0C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41E2CB2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34975C5F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2DBF88D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27F29D1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182540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1FDE590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009214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694E772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72DDC169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D336919" w14:textId="77777777" w:rsidR="00F05B97" w:rsidRPr="00F05B97" w:rsidRDefault="00F05B97" w:rsidP="00F05B97"/>
        </w:tc>
        <w:tc>
          <w:tcPr>
            <w:tcW w:w="2126" w:type="dxa"/>
            <w:vMerge/>
          </w:tcPr>
          <w:p w14:paraId="4853C770" w14:textId="77777777" w:rsidR="00F05B97" w:rsidRPr="00F05B97" w:rsidRDefault="00F05B97" w:rsidP="00F05B97"/>
        </w:tc>
        <w:tc>
          <w:tcPr>
            <w:tcW w:w="737" w:type="dxa"/>
          </w:tcPr>
          <w:p w14:paraId="5116FEFC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48" w:type="dxa"/>
          </w:tcPr>
          <w:p w14:paraId="7A40E794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7" w:type="dxa"/>
          </w:tcPr>
          <w:p w14:paraId="27011765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6FEB56A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32674FA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066B81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3FB22E9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1B1381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76C15B7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355B2A51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051BE5F" w14:textId="77777777" w:rsidR="00F05B97" w:rsidRPr="00F05B97" w:rsidRDefault="00F05B97" w:rsidP="00F05B97"/>
        </w:tc>
        <w:tc>
          <w:tcPr>
            <w:tcW w:w="2126" w:type="dxa"/>
            <w:vMerge/>
          </w:tcPr>
          <w:p w14:paraId="1B012BA4" w14:textId="77777777" w:rsidR="00F05B97" w:rsidRPr="00F05B97" w:rsidRDefault="00F05B97" w:rsidP="00F05B97"/>
        </w:tc>
        <w:tc>
          <w:tcPr>
            <w:tcW w:w="737" w:type="dxa"/>
          </w:tcPr>
          <w:p w14:paraId="16F3DFF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24E4A33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725702B8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</w:t>
            </w:r>
            <w:r w:rsidRPr="00F05B97">
              <w:lastRenderedPageBreak/>
              <w:t>ого муниципального округа</w:t>
            </w:r>
          </w:p>
        </w:tc>
        <w:tc>
          <w:tcPr>
            <w:tcW w:w="1450" w:type="dxa"/>
          </w:tcPr>
          <w:p w14:paraId="0F10497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14:paraId="7EDE9D4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D45EC6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3E8B7D2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84CB7B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023138C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35939E2F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057335FB" w14:textId="77777777" w:rsidR="00F05B97" w:rsidRPr="00F05B97" w:rsidRDefault="00F05B97" w:rsidP="00F05B97"/>
        </w:tc>
        <w:tc>
          <w:tcPr>
            <w:tcW w:w="2126" w:type="dxa"/>
            <w:vMerge/>
          </w:tcPr>
          <w:p w14:paraId="2FEA8C6A" w14:textId="77777777" w:rsidR="00F05B97" w:rsidRPr="00F05B97" w:rsidRDefault="00F05B97" w:rsidP="00F05B97"/>
        </w:tc>
        <w:tc>
          <w:tcPr>
            <w:tcW w:w="737" w:type="dxa"/>
          </w:tcPr>
          <w:p w14:paraId="54199B1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7560BB3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1AFB2DB6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311554F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1A6A5EC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7DC1DAB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10F09F1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7A12D09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3ED968B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536B2F44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7B283927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</w:t>
            </w:r>
          </w:p>
        </w:tc>
        <w:tc>
          <w:tcPr>
            <w:tcW w:w="2126" w:type="dxa"/>
            <w:vMerge w:val="restart"/>
          </w:tcPr>
          <w:p w14:paraId="51258354" w14:textId="77777777"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>«Противодействие коррупции в Шумерлинском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  <w:r w:rsidRPr="00F05B97">
              <w:t>»</w:t>
            </w:r>
          </w:p>
        </w:tc>
        <w:tc>
          <w:tcPr>
            <w:tcW w:w="737" w:type="dxa"/>
          </w:tcPr>
          <w:p w14:paraId="272C1897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61B821FC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6FFCA52C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4A598703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14:paraId="679D6C02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14:paraId="1D45747A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5" w:type="dxa"/>
          </w:tcPr>
          <w:p w14:paraId="0C922771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14:paraId="5DFFD997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14:paraId="3B4B50E5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</w:tr>
      <w:tr w:rsidR="00F05B97" w:rsidRPr="00F05B97" w14:paraId="5746B18E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520127E2" w14:textId="77777777" w:rsidR="00F05B97" w:rsidRPr="00F05B97" w:rsidRDefault="00F05B97" w:rsidP="00F05B97"/>
        </w:tc>
        <w:tc>
          <w:tcPr>
            <w:tcW w:w="2126" w:type="dxa"/>
            <w:vMerge/>
          </w:tcPr>
          <w:p w14:paraId="1163DD53" w14:textId="77777777" w:rsidR="00F05B97" w:rsidRPr="00F05B97" w:rsidRDefault="00F05B97" w:rsidP="00F05B97"/>
        </w:tc>
        <w:tc>
          <w:tcPr>
            <w:tcW w:w="737" w:type="dxa"/>
          </w:tcPr>
          <w:p w14:paraId="3F2E72E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73FBA34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17B4731A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00B073D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0C59500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95F201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315EDCA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F4396A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7EF6A5E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7A145AAA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E168880" w14:textId="77777777" w:rsidR="00F05B97" w:rsidRPr="00F05B97" w:rsidRDefault="00F05B97" w:rsidP="00F05B97"/>
        </w:tc>
        <w:tc>
          <w:tcPr>
            <w:tcW w:w="2126" w:type="dxa"/>
            <w:vMerge/>
          </w:tcPr>
          <w:p w14:paraId="517F7043" w14:textId="77777777" w:rsidR="00F05B97" w:rsidRPr="00F05B97" w:rsidRDefault="00F05B97" w:rsidP="00F05B97"/>
        </w:tc>
        <w:tc>
          <w:tcPr>
            <w:tcW w:w="737" w:type="dxa"/>
          </w:tcPr>
          <w:p w14:paraId="2102AB6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7E76924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25D71519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47512F6E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6" w:type="dxa"/>
          </w:tcPr>
          <w:p w14:paraId="10957684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14:paraId="50F05A7A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275" w:type="dxa"/>
          </w:tcPr>
          <w:p w14:paraId="2FCBE0D3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418" w:type="dxa"/>
          </w:tcPr>
          <w:p w14:paraId="3B7CC4B6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14:paraId="3C934D96" w14:textId="77777777" w:rsidR="00F05B97" w:rsidRPr="00F05B97" w:rsidRDefault="00F05B97" w:rsidP="00F05B97">
            <w:pPr>
              <w:spacing w:after="1" w:line="240" w:lineRule="atLeast"/>
              <w:jc w:val="center"/>
            </w:pPr>
          </w:p>
        </w:tc>
      </w:tr>
      <w:tr w:rsidR="00F05B97" w:rsidRPr="00F05B97" w14:paraId="2D1B8859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79E73087" w14:textId="77777777" w:rsidR="00F05B97" w:rsidRPr="00F05B97" w:rsidRDefault="00F05B97" w:rsidP="00F05B97"/>
        </w:tc>
        <w:tc>
          <w:tcPr>
            <w:tcW w:w="2126" w:type="dxa"/>
            <w:vMerge/>
          </w:tcPr>
          <w:p w14:paraId="353DA627" w14:textId="77777777" w:rsidR="00F05B97" w:rsidRPr="00F05B97" w:rsidRDefault="00F05B97" w:rsidP="00F05B97"/>
        </w:tc>
        <w:tc>
          <w:tcPr>
            <w:tcW w:w="737" w:type="dxa"/>
          </w:tcPr>
          <w:p w14:paraId="191BEA6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5EFD43A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3518E7EF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1786913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207ED41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C9A29C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01427BF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E9A41B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2ED7EFE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6E587675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144A9BD8" w14:textId="77777777" w:rsidR="00F05B97" w:rsidRPr="00F05B97" w:rsidRDefault="00F05B97" w:rsidP="00F05B97"/>
        </w:tc>
        <w:tc>
          <w:tcPr>
            <w:tcW w:w="2126" w:type="dxa"/>
            <w:vMerge/>
          </w:tcPr>
          <w:p w14:paraId="0D497B53" w14:textId="77777777" w:rsidR="00F05B97" w:rsidRPr="00F05B97" w:rsidRDefault="00F05B97" w:rsidP="00F05B97"/>
        </w:tc>
        <w:tc>
          <w:tcPr>
            <w:tcW w:w="737" w:type="dxa"/>
          </w:tcPr>
          <w:p w14:paraId="570CC81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2063EE6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34BD77B4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63A5F42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70946C1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904564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066D944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4DDC55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3AE7EC1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576D802C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52C55360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14:paraId="771C60DD" w14:textId="77777777"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>Организационные меры по созданию механизма реализации антикоррупционной политики в Шумерлинском муниципально</w:t>
            </w:r>
            <w:r w:rsidR="00A872A8">
              <w:t>м</w:t>
            </w:r>
            <w:r w:rsidRPr="00F05B97">
              <w:t xml:space="preserve"> </w:t>
            </w:r>
            <w:r w:rsidRPr="00F05B97">
              <w:lastRenderedPageBreak/>
              <w:t>округ</w:t>
            </w:r>
            <w:r w:rsidR="00A872A8">
              <w:t>е</w:t>
            </w:r>
          </w:p>
        </w:tc>
        <w:tc>
          <w:tcPr>
            <w:tcW w:w="737" w:type="dxa"/>
          </w:tcPr>
          <w:p w14:paraId="16BCFA12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6AD23AB6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1E233E79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4920603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7A187AB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828C30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6ECEC9D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E2154C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2FBF42A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0A188A58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1EDB00F6" w14:textId="77777777" w:rsidR="00F05B97" w:rsidRPr="00F05B97" w:rsidRDefault="00F05B97" w:rsidP="00F05B97"/>
        </w:tc>
        <w:tc>
          <w:tcPr>
            <w:tcW w:w="2126" w:type="dxa"/>
            <w:vMerge/>
          </w:tcPr>
          <w:p w14:paraId="52C0A333" w14:textId="77777777" w:rsidR="00F05B97" w:rsidRPr="00F05B97" w:rsidRDefault="00F05B97" w:rsidP="00F05B97"/>
        </w:tc>
        <w:tc>
          <w:tcPr>
            <w:tcW w:w="737" w:type="dxa"/>
          </w:tcPr>
          <w:p w14:paraId="4341C07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4C8115A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0F299180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48BF947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78AEB50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164932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6A6F356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761C87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0D54D26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0ACA9AD0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6A800C09" w14:textId="77777777" w:rsidR="00F05B97" w:rsidRPr="00F05B97" w:rsidRDefault="00F05B97" w:rsidP="00F05B97"/>
        </w:tc>
        <w:tc>
          <w:tcPr>
            <w:tcW w:w="2126" w:type="dxa"/>
            <w:vMerge/>
          </w:tcPr>
          <w:p w14:paraId="4D5AACB4" w14:textId="77777777" w:rsidR="00F05B97" w:rsidRPr="00F05B97" w:rsidRDefault="00F05B97" w:rsidP="00F05B97"/>
        </w:tc>
        <w:tc>
          <w:tcPr>
            <w:tcW w:w="737" w:type="dxa"/>
          </w:tcPr>
          <w:p w14:paraId="2AA063C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661FF8A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7393A73D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0283B75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121C3E2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087FEB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5C444A1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2DC0FE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0F5A004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4C572E59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19A1D550" w14:textId="77777777" w:rsidR="00F05B97" w:rsidRPr="00F05B97" w:rsidRDefault="00F05B97" w:rsidP="00F05B97"/>
        </w:tc>
        <w:tc>
          <w:tcPr>
            <w:tcW w:w="2126" w:type="dxa"/>
            <w:vMerge/>
          </w:tcPr>
          <w:p w14:paraId="708116EE" w14:textId="77777777" w:rsidR="00F05B97" w:rsidRPr="00F05B97" w:rsidRDefault="00F05B97" w:rsidP="00F05B97"/>
        </w:tc>
        <w:tc>
          <w:tcPr>
            <w:tcW w:w="737" w:type="dxa"/>
          </w:tcPr>
          <w:p w14:paraId="2359A37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40E1FC8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38A0B1A3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07CB8CB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26E1FB6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677989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75255C0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5475DF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0DECB13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38F37B6F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799DBFB" w14:textId="77777777" w:rsidR="00F05B97" w:rsidRPr="00F05B97" w:rsidRDefault="00F05B97" w:rsidP="00F05B97"/>
        </w:tc>
        <w:tc>
          <w:tcPr>
            <w:tcW w:w="2126" w:type="dxa"/>
            <w:vMerge/>
          </w:tcPr>
          <w:p w14:paraId="7499093E" w14:textId="77777777" w:rsidR="00F05B97" w:rsidRPr="00F05B97" w:rsidRDefault="00F05B97" w:rsidP="00F05B97"/>
        </w:tc>
        <w:tc>
          <w:tcPr>
            <w:tcW w:w="737" w:type="dxa"/>
          </w:tcPr>
          <w:p w14:paraId="2E04804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7DBA7EF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76A5624E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41B93A5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7A007DD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7FE77CB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6EA83E8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77407A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4957661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139492FD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6FD32252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2</w:t>
            </w:r>
          </w:p>
        </w:tc>
        <w:tc>
          <w:tcPr>
            <w:tcW w:w="2126" w:type="dxa"/>
            <w:vMerge w:val="restart"/>
          </w:tcPr>
          <w:p w14:paraId="11D88B31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Нормативно-правовое обеспечение антикоррупционной деятельности</w:t>
            </w:r>
          </w:p>
        </w:tc>
        <w:tc>
          <w:tcPr>
            <w:tcW w:w="737" w:type="dxa"/>
          </w:tcPr>
          <w:p w14:paraId="3B60A3C1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0576EB7F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3E352C72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18F6EBE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53C5CD1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65AF8E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4B0C6DB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6D9181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417DD65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417CBA5C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5D79D0C" w14:textId="77777777" w:rsidR="00F05B97" w:rsidRPr="00F05B97" w:rsidRDefault="00F05B97" w:rsidP="00F05B97"/>
        </w:tc>
        <w:tc>
          <w:tcPr>
            <w:tcW w:w="2126" w:type="dxa"/>
            <w:vMerge/>
          </w:tcPr>
          <w:p w14:paraId="7BB0A47B" w14:textId="77777777" w:rsidR="00F05B97" w:rsidRPr="00F05B97" w:rsidRDefault="00F05B97" w:rsidP="00F05B97"/>
        </w:tc>
        <w:tc>
          <w:tcPr>
            <w:tcW w:w="737" w:type="dxa"/>
          </w:tcPr>
          <w:p w14:paraId="42A2FBB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019E9CA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3CEB9279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345EF87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3A6E974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FADE1B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0CB93DC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9834D9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7D4454F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43842444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69063675" w14:textId="77777777" w:rsidR="00F05B97" w:rsidRPr="00F05B97" w:rsidRDefault="00F05B97" w:rsidP="00F05B97"/>
        </w:tc>
        <w:tc>
          <w:tcPr>
            <w:tcW w:w="2126" w:type="dxa"/>
            <w:vMerge/>
          </w:tcPr>
          <w:p w14:paraId="2E641AF2" w14:textId="77777777" w:rsidR="00F05B97" w:rsidRPr="00F05B97" w:rsidRDefault="00F05B97" w:rsidP="00F05B97"/>
        </w:tc>
        <w:tc>
          <w:tcPr>
            <w:tcW w:w="737" w:type="dxa"/>
          </w:tcPr>
          <w:p w14:paraId="516A73B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7BE6A12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59C1354D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6426A69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39D28E2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DA3719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6248788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144BD5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15218F5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71510660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3F7018A0" w14:textId="77777777" w:rsidR="00F05B97" w:rsidRPr="00F05B97" w:rsidRDefault="00F05B97" w:rsidP="00F05B97"/>
        </w:tc>
        <w:tc>
          <w:tcPr>
            <w:tcW w:w="2126" w:type="dxa"/>
            <w:vMerge/>
          </w:tcPr>
          <w:p w14:paraId="4A6D7662" w14:textId="77777777" w:rsidR="00F05B97" w:rsidRPr="00F05B97" w:rsidRDefault="00F05B97" w:rsidP="00F05B97"/>
        </w:tc>
        <w:tc>
          <w:tcPr>
            <w:tcW w:w="737" w:type="dxa"/>
          </w:tcPr>
          <w:p w14:paraId="646379A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573EAC4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1A64B508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2481AA1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1D66A79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63936E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5BFB57D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464ACF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354D4B5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35A998B0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C6E77AD" w14:textId="77777777" w:rsidR="00F05B97" w:rsidRPr="00F05B97" w:rsidRDefault="00F05B97" w:rsidP="00F05B97"/>
        </w:tc>
        <w:tc>
          <w:tcPr>
            <w:tcW w:w="2126" w:type="dxa"/>
            <w:vMerge/>
          </w:tcPr>
          <w:p w14:paraId="44F209C7" w14:textId="77777777" w:rsidR="00F05B97" w:rsidRPr="00F05B97" w:rsidRDefault="00F05B97" w:rsidP="00F05B97"/>
        </w:tc>
        <w:tc>
          <w:tcPr>
            <w:tcW w:w="737" w:type="dxa"/>
          </w:tcPr>
          <w:p w14:paraId="146E00A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5B1B7C4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487A99F0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22705B3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4B68FED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605431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62EC948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90B464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3093EAF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35A1DC05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4653700E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3</w:t>
            </w:r>
          </w:p>
        </w:tc>
        <w:tc>
          <w:tcPr>
            <w:tcW w:w="2126" w:type="dxa"/>
            <w:vMerge w:val="restart"/>
          </w:tcPr>
          <w:p w14:paraId="09FE93F1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Антикоррупционная экспертиза нормативных правовых актов и их проектов</w:t>
            </w:r>
          </w:p>
        </w:tc>
        <w:tc>
          <w:tcPr>
            <w:tcW w:w="737" w:type="dxa"/>
          </w:tcPr>
          <w:p w14:paraId="067E49A3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35DBB7D3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4927E9AD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1B3C6B6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77F0912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2FC627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075B954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F7B8BC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21AE453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62E4728B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1D827686" w14:textId="77777777" w:rsidR="00F05B97" w:rsidRPr="00F05B97" w:rsidRDefault="00F05B97" w:rsidP="00F05B97"/>
        </w:tc>
        <w:tc>
          <w:tcPr>
            <w:tcW w:w="2126" w:type="dxa"/>
            <w:vMerge/>
          </w:tcPr>
          <w:p w14:paraId="3109A9D4" w14:textId="77777777" w:rsidR="00F05B97" w:rsidRPr="00F05B97" w:rsidRDefault="00F05B97" w:rsidP="00F05B97"/>
        </w:tc>
        <w:tc>
          <w:tcPr>
            <w:tcW w:w="737" w:type="dxa"/>
          </w:tcPr>
          <w:p w14:paraId="5AC4F7D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5165CEE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49C01451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68D8466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4C12F67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E8589B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34013FE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EFDFFA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6146598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33FBFAE0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710B1FAD" w14:textId="77777777" w:rsidR="00F05B97" w:rsidRPr="00F05B97" w:rsidRDefault="00F05B97" w:rsidP="00F05B97"/>
        </w:tc>
        <w:tc>
          <w:tcPr>
            <w:tcW w:w="2126" w:type="dxa"/>
            <w:vMerge/>
          </w:tcPr>
          <w:p w14:paraId="52CB203D" w14:textId="77777777" w:rsidR="00F05B97" w:rsidRPr="00F05B97" w:rsidRDefault="00F05B97" w:rsidP="00F05B97"/>
        </w:tc>
        <w:tc>
          <w:tcPr>
            <w:tcW w:w="737" w:type="dxa"/>
          </w:tcPr>
          <w:p w14:paraId="55A0AFA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1080992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30803912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 xml:space="preserve">республиканский бюджет Чувашской </w:t>
            </w:r>
            <w:r w:rsidRPr="00F05B97">
              <w:lastRenderedPageBreak/>
              <w:t>Республики</w:t>
            </w:r>
          </w:p>
        </w:tc>
        <w:tc>
          <w:tcPr>
            <w:tcW w:w="1450" w:type="dxa"/>
          </w:tcPr>
          <w:p w14:paraId="421A417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14:paraId="044DD7C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95BE8E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16039AB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3528D4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3101FAB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0EDE3EA0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64D42649" w14:textId="77777777" w:rsidR="00F05B97" w:rsidRPr="00F05B97" w:rsidRDefault="00F05B97" w:rsidP="00F05B97"/>
        </w:tc>
        <w:tc>
          <w:tcPr>
            <w:tcW w:w="2126" w:type="dxa"/>
            <w:vMerge/>
          </w:tcPr>
          <w:p w14:paraId="39CDA03A" w14:textId="77777777" w:rsidR="00F05B97" w:rsidRPr="00F05B97" w:rsidRDefault="00F05B97" w:rsidP="00F05B97"/>
        </w:tc>
        <w:tc>
          <w:tcPr>
            <w:tcW w:w="737" w:type="dxa"/>
          </w:tcPr>
          <w:p w14:paraId="2088A58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354287A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5459FAB0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1AF30B8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790F035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000797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3D3FFE0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B0136C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58A00B4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58B3FA8C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7F1535B2" w14:textId="77777777" w:rsidR="00F05B97" w:rsidRPr="00F05B97" w:rsidRDefault="00F05B97" w:rsidP="00F05B97"/>
        </w:tc>
        <w:tc>
          <w:tcPr>
            <w:tcW w:w="2126" w:type="dxa"/>
            <w:vMerge/>
          </w:tcPr>
          <w:p w14:paraId="6BB9E8FE" w14:textId="77777777" w:rsidR="00F05B97" w:rsidRPr="00F05B97" w:rsidRDefault="00F05B97" w:rsidP="00F05B97"/>
        </w:tc>
        <w:tc>
          <w:tcPr>
            <w:tcW w:w="737" w:type="dxa"/>
          </w:tcPr>
          <w:p w14:paraId="562C57E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7E34131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2ECDA769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229C2E6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5CACF54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724B09D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43C5AE3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1BA1CE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2BF45D8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26D0CFB3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0B9FC127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Основное мероприятие 4</w:t>
            </w:r>
          </w:p>
        </w:tc>
        <w:tc>
          <w:tcPr>
            <w:tcW w:w="2126" w:type="dxa"/>
            <w:vMerge w:val="restart"/>
          </w:tcPr>
          <w:p w14:paraId="0AC1A50D" w14:textId="77777777" w:rsidR="00F05B97" w:rsidRPr="00F05B97" w:rsidRDefault="00F05B97" w:rsidP="00A872A8">
            <w:pPr>
              <w:spacing w:after="1" w:line="240" w:lineRule="atLeast"/>
              <w:jc w:val="both"/>
            </w:pPr>
            <w:r w:rsidRPr="00F05B97">
              <w:t>Внедрение антикоррупционных механизмов в рамках реализации кадровой политики в Шумерлинском муниципально</w:t>
            </w:r>
            <w:r w:rsidR="00A872A8">
              <w:t>м</w:t>
            </w:r>
            <w:r w:rsidRPr="00F05B97">
              <w:t xml:space="preserve"> округ</w:t>
            </w:r>
            <w:r w:rsidR="00A872A8">
              <w:t>е</w:t>
            </w:r>
          </w:p>
        </w:tc>
        <w:tc>
          <w:tcPr>
            <w:tcW w:w="737" w:type="dxa"/>
          </w:tcPr>
          <w:p w14:paraId="41E599D2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204AECAD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557" w:type="dxa"/>
          </w:tcPr>
          <w:p w14:paraId="75666516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7440FEB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7C77B652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79A68E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19B6CB7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4A88FD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21A3DFE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5CE81462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33BCBD67" w14:textId="77777777" w:rsidR="00F05B97" w:rsidRPr="00F05B97" w:rsidRDefault="00F05B97" w:rsidP="00F05B97"/>
        </w:tc>
        <w:tc>
          <w:tcPr>
            <w:tcW w:w="2126" w:type="dxa"/>
            <w:vMerge/>
          </w:tcPr>
          <w:p w14:paraId="6ABAD4CF" w14:textId="77777777" w:rsidR="00F05B97" w:rsidRPr="00F05B97" w:rsidRDefault="00F05B97" w:rsidP="00F05B97"/>
        </w:tc>
        <w:tc>
          <w:tcPr>
            <w:tcW w:w="737" w:type="dxa"/>
          </w:tcPr>
          <w:p w14:paraId="1C82F27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669CEDA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2D566734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66C2049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3C35FDE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7E5953F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43F7F40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A5A097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0B29C7F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271B059F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E62D768" w14:textId="77777777" w:rsidR="00F05B97" w:rsidRPr="00F05B97" w:rsidRDefault="00F05B97" w:rsidP="00F05B97"/>
        </w:tc>
        <w:tc>
          <w:tcPr>
            <w:tcW w:w="2126" w:type="dxa"/>
            <w:vMerge/>
          </w:tcPr>
          <w:p w14:paraId="40EE8886" w14:textId="77777777" w:rsidR="00F05B97" w:rsidRPr="00F05B97" w:rsidRDefault="00F05B97" w:rsidP="00F05B97"/>
        </w:tc>
        <w:tc>
          <w:tcPr>
            <w:tcW w:w="737" w:type="dxa"/>
          </w:tcPr>
          <w:p w14:paraId="19F84B0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656431C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4FD66307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6EA1E52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53E1BCD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615BD9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5B17735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2DB0CBD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7289AF6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30B76C54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52B35A56" w14:textId="77777777" w:rsidR="00F05B97" w:rsidRPr="00F05B97" w:rsidRDefault="00F05B97" w:rsidP="00F05B97"/>
        </w:tc>
        <w:tc>
          <w:tcPr>
            <w:tcW w:w="2126" w:type="dxa"/>
            <w:vMerge/>
          </w:tcPr>
          <w:p w14:paraId="459D6A36" w14:textId="77777777" w:rsidR="00F05B97" w:rsidRPr="00F05B97" w:rsidRDefault="00F05B97" w:rsidP="00F05B97"/>
        </w:tc>
        <w:tc>
          <w:tcPr>
            <w:tcW w:w="737" w:type="dxa"/>
          </w:tcPr>
          <w:p w14:paraId="430072B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033D627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64F771D4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03D6C2D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60FE518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78A9F8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3C17D99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7A022E0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40AC654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7DF4574C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07C3AA2F" w14:textId="77777777" w:rsidR="00F05B97" w:rsidRPr="00F05B97" w:rsidRDefault="00F05B97" w:rsidP="00F05B97"/>
        </w:tc>
        <w:tc>
          <w:tcPr>
            <w:tcW w:w="2126" w:type="dxa"/>
            <w:vMerge/>
          </w:tcPr>
          <w:p w14:paraId="7864947A" w14:textId="77777777" w:rsidR="00F05B97" w:rsidRPr="00F05B97" w:rsidRDefault="00F05B97" w:rsidP="00F05B97"/>
        </w:tc>
        <w:tc>
          <w:tcPr>
            <w:tcW w:w="737" w:type="dxa"/>
          </w:tcPr>
          <w:p w14:paraId="45A1107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4F029B7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32143C4B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4D59C4F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6" w:type="dxa"/>
          </w:tcPr>
          <w:p w14:paraId="07E608A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EE6CF1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17A3E98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6425B5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3AB647FC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2556DF4D" w14:textId="77777777" w:rsidTr="00B26C10">
        <w:tc>
          <w:tcPr>
            <w:tcW w:w="3260" w:type="dxa"/>
            <w:gridSpan w:val="2"/>
            <w:vMerge w:val="restart"/>
            <w:tcBorders>
              <w:left w:val="nil"/>
            </w:tcBorders>
          </w:tcPr>
          <w:p w14:paraId="21C60D20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Подпрограмма "Обеспечение реализации муниципальной программы Шумерлинского муниципального округа "Развитие потенциала муниципального управления"</w:t>
            </w:r>
          </w:p>
        </w:tc>
        <w:tc>
          <w:tcPr>
            <w:tcW w:w="737" w:type="dxa"/>
          </w:tcPr>
          <w:p w14:paraId="45F24AAF" w14:textId="77777777" w:rsidR="00F05B97" w:rsidRPr="00F05B97" w:rsidRDefault="00F05B97" w:rsidP="00F05B97">
            <w:pPr>
              <w:spacing w:after="1" w:line="240" w:lineRule="atLeast"/>
            </w:pPr>
          </w:p>
        </w:tc>
        <w:tc>
          <w:tcPr>
            <w:tcW w:w="1248" w:type="dxa"/>
          </w:tcPr>
          <w:p w14:paraId="7B27EF0B" w14:textId="77777777" w:rsidR="00F05B97" w:rsidRPr="00B26C10" w:rsidRDefault="00F05B9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Ч5Э0000000</w:t>
            </w:r>
          </w:p>
        </w:tc>
        <w:tc>
          <w:tcPr>
            <w:tcW w:w="1557" w:type="dxa"/>
          </w:tcPr>
          <w:p w14:paraId="460A602C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17185679" w14:textId="77777777" w:rsidR="00F05B97" w:rsidRPr="00C01887" w:rsidRDefault="00C01887" w:rsidP="00F05B97">
            <w:pPr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14:paraId="1BBA154F" w14:textId="77777777" w:rsidR="00F05B97" w:rsidRPr="005F0643" w:rsidRDefault="005F0643" w:rsidP="00F05B97">
            <w:pPr>
              <w:jc w:val="center"/>
              <w:rPr>
                <w:rFonts w:asciiTheme="minorHAnsi" w:hAnsiTheme="minorHAnsi" w:cs="Calibri"/>
                <w:iCs/>
                <w:color w:val="000000" w:themeColor="text1"/>
                <w:sz w:val="22"/>
                <w:szCs w:val="22"/>
              </w:rPr>
            </w:pPr>
            <w:r w:rsidRPr="005F0643">
              <w:rPr>
                <w:rFonts w:asciiTheme="minorHAnsi" w:hAnsiTheme="minorHAnsi" w:cs="Calibri"/>
                <w:iCs/>
                <w:color w:val="000000" w:themeColor="text1"/>
                <w:sz w:val="22"/>
                <w:szCs w:val="22"/>
              </w:rPr>
              <w:t>87472,6</w:t>
            </w:r>
          </w:p>
        </w:tc>
        <w:tc>
          <w:tcPr>
            <w:tcW w:w="1418" w:type="dxa"/>
          </w:tcPr>
          <w:p w14:paraId="4CD037C3" w14:textId="77777777" w:rsidR="00F05B97" w:rsidRPr="00C01887" w:rsidRDefault="00C01887" w:rsidP="00F05B97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14:paraId="6AF8194A" w14:textId="77777777" w:rsidR="00F05B97" w:rsidRPr="00C01887" w:rsidRDefault="00C01887" w:rsidP="00F05B97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14:paraId="4AEF29D6" w14:textId="77777777" w:rsidR="00F05B97" w:rsidRPr="00C0188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14:paraId="5424DD9E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14:paraId="6BD8BBF0" w14:textId="77777777" w:rsidTr="00B26C10">
        <w:tc>
          <w:tcPr>
            <w:tcW w:w="3260" w:type="dxa"/>
            <w:gridSpan w:val="2"/>
            <w:vMerge/>
            <w:tcBorders>
              <w:left w:val="nil"/>
            </w:tcBorders>
          </w:tcPr>
          <w:p w14:paraId="10C14BD7" w14:textId="77777777" w:rsidR="00F05B97" w:rsidRPr="00F05B97" w:rsidRDefault="00F05B97" w:rsidP="00F05B97"/>
        </w:tc>
        <w:tc>
          <w:tcPr>
            <w:tcW w:w="737" w:type="dxa"/>
          </w:tcPr>
          <w:p w14:paraId="628739C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78C0ED8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1C65F4AB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0E6811AD" w14:textId="77777777" w:rsidR="00F05B97" w:rsidRPr="00C0188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14:paraId="497ACD40" w14:textId="77777777" w:rsidR="00F05B97" w:rsidRPr="00C0188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14:paraId="0720DAF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127CA02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5218C60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1B717D1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120242DB" w14:textId="77777777" w:rsidTr="00B26C10">
        <w:tc>
          <w:tcPr>
            <w:tcW w:w="3260" w:type="dxa"/>
            <w:gridSpan w:val="2"/>
            <w:vMerge/>
            <w:tcBorders>
              <w:left w:val="nil"/>
            </w:tcBorders>
          </w:tcPr>
          <w:p w14:paraId="74AEC532" w14:textId="77777777" w:rsidR="00F05B97" w:rsidRPr="00F05B97" w:rsidRDefault="00F05B97" w:rsidP="00F05B97"/>
        </w:tc>
        <w:tc>
          <w:tcPr>
            <w:tcW w:w="737" w:type="dxa"/>
          </w:tcPr>
          <w:p w14:paraId="6FCFF54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180207E7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20F5F1AD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</w:t>
            </w:r>
            <w:r w:rsidRPr="00F05B97">
              <w:lastRenderedPageBreak/>
              <w:t>кий бюджет Чувашской Республики</w:t>
            </w:r>
          </w:p>
        </w:tc>
        <w:tc>
          <w:tcPr>
            <w:tcW w:w="1450" w:type="dxa"/>
          </w:tcPr>
          <w:p w14:paraId="16453BA3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lastRenderedPageBreak/>
              <w:t>0,0</w:t>
            </w:r>
          </w:p>
        </w:tc>
        <w:tc>
          <w:tcPr>
            <w:tcW w:w="1276" w:type="dxa"/>
          </w:tcPr>
          <w:p w14:paraId="790DA21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1B116B2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0648CCF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1EB63F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2E65C9FA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C01887" w:rsidRPr="00F05B97" w14:paraId="29D080BD" w14:textId="77777777" w:rsidTr="00B26C10">
        <w:tc>
          <w:tcPr>
            <w:tcW w:w="3260" w:type="dxa"/>
            <w:gridSpan w:val="2"/>
            <w:tcBorders>
              <w:left w:val="nil"/>
            </w:tcBorders>
          </w:tcPr>
          <w:p w14:paraId="7BCB8686" w14:textId="77777777" w:rsidR="00C01887" w:rsidRPr="00F05B97" w:rsidRDefault="00C01887" w:rsidP="00F05B97"/>
        </w:tc>
        <w:tc>
          <w:tcPr>
            <w:tcW w:w="737" w:type="dxa"/>
          </w:tcPr>
          <w:p w14:paraId="49F4C102" w14:textId="77777777" w:rsidR="00C01887" w:rsidRPr="00F05B97" w:rsidRDefault="00C0188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4D9D4D28" w14:textId="77777777" w:rsidR="00C01887" w:rsidRPr="00F05B97" w:rsidRDefault="00B26C10" w:rsidP="00B26C10">
            <w:pPr>
              <w:spacing w:after="1" w:line="240" w:lineRule="atLeast"/>
              <w:jc w:val="center"/>
            </w:pPr>
            <w:r w:rsidRPr="00B26C10">
              <w:rPr>
                <w:sz w:val="20"/>
                <w:szCs w:val="20"/>
              </w:rPr>
              <w:t>Ч5Э0000000</w:t>
            </w:r>
          </w:p>
        </w:tc>
        <w:tc>
          <w:tcPr>
            <w:tcW w:w="1557" w:type="dxa"/>
          </w:tcPr>
          <w:p w14:paraId="26A5D2CC" w14:textId="77777777"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429498BA" w14:textId="77777777" w:rsidR="00C01887" w:rsidRPr="00C01887" w:rsidRDefault="00C01887" w:rsidP="00B468E4">
            <w:pPr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14:paraId="59B3EF63" w14:textId="77777777" w:rsidR="00C01887" w:rsidRPr="005F0643" w:rsidRDefault="005F0643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5F0643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87472,6</w:t>
            </w:r>
          </w:p>
        </w:tc>
        <w:tc>
          <w:tcPr>
            <w:tcW w:w="1418" w:type="dxa"/>
          </w:tcPr>
          <w:p w14:paraId="66F37E4E" w14:textId="77777777"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14:paraId="26417245" w14:textId="77777777"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14:paraId="37C9852D" w14:textId="77777777"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14:paraId="4906ED75" w14:textId="77777777"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C01887" w:rsidRPr="00F05B97" w14:paraId="50D27B1E" w14:textId="77777777" w:rsidTr="00B26C10">
        <w:tc>
          <w:tcPr>
            <w:tcW w:w="1134" w:type="dxa"/>
            <w:vMerge w:val="restart"/>
            <w:tcBorders>
              <w:left w:val="nil"/>
            </w:tcBorders>
          </w:tcPr>
          <w:p w14:paraId="3EE7A754" w14:textId="77777777"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Основное мероприятие 1</w:t>
            </w:r>
          </w:p>
        </w:tc>
        <w:tc>
          <w:tcPr>
            <w:tcW w:w="2126" w:type="dxa"/>
            <w:vMerge w:val="restart"/>
          </w:tcPr>
          <w:p w14:paraId="580B2518" w14:textId="77777777"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Общепрограммные расходы</w:t>
            </w:r>
          </w:p>
        </w:tc>
        <w:tc>
          <w:tcPr>
            <w:tcW w:w="737" w:type="dxa"/>
          </w:tcPr>
          <w:p w14:paraId="3E9AF2EB" w14:textId="77777777" w:rsidR="00C01887" w:rsidRPr="00B26C10" w:rsidRDefault="00B26C10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903</w:t>
            </w:r>
          </w:p>
          <w:p w14:paraId="5965FC1C" w14:textId="77777777" w:rsidR="00B26C10" w:rsidRPr="00B26C10" w:rsidRDefault="00B26C10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994</w:t>
            </w:r>
          </w:p>
        </w:tc>
        <w:tc>
          <w:tcPr>
            <w:tcW w:w="1248" w:type="dxa"/>
          </w:tcPr>
          <w:p w14:paraId="388596BD" w14:textId="77777777" w:rsidR="00C01887" w:rsidRPr="00B26C10" w:rsidRDefault="00C01887" w:rsidP="00F05B97">
            <w:pPr>
              <w:spacing w:after="1" w:line="240" w:lineRule="atLeast"/>
              <w:rPr>
                <w:sz w:val="20"/>
                <w:szCs w:val="20"/>
              </w:rPr>
            </w:pPr>
            <w:r w:rsidRPr="00B26C10">
              <w:rPr>
                <w:sz w:val="20"/>
                <w:szCs w:val="20"/>
              </w:rPr>
              <w:t>Ч5Э0100000</w:t>
            </w:r>
          </w:p>
        </w:tc>
        <w:tc>
          <w:tcPr>
            <w:tcW w:w="1557" w:type="dxa"/>
          </w:tcPr>
          <w:p w14:paraId="77F49EF5" w14:textId="77777777"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всего</w:t>
            </w:r>
          </w:p>
        </w:tc>
        <w:tc>
          <w:tcPr>
            <w:tcW w:w="1450" w:type="dxa"/>
          </w:tcPr>
          <w:p w14:paraId="7E831616" w14:textId="77777777" w:rsidR="00C01887" w:rsidRPr="00C01887" w:rsidRDefault="00C01887" w:rsidP="00B468E4">
            <w:pPr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14:paraId="05F33837" w14:textId="77777777" w:rsidR="00C01887" w:rsidRPr="005F0643" w:rsidRDefault="005F0643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5F0643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87472,6</w:t>
            </w:r>
          </w:p>
        </w:tc>
        <w:tc>
          <w:tcPr>
            <w:tcW w:w="1418" w:type="dxa"/>
          </w:tcPr>
          <w:p w14:paraId="5EC050F3" w14:textId="77777777"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14:paraId="12EE523F" w14:textId="77777777"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14:paraId="5BD5F7CD" w14:textId="77777777"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14:paraId="3A90672A" w14:textId="77777777"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14:paraId="25B8EB26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35CA04F7" w14:textId="77777777" w:rsidR="00F05B97" w:rsidRPr="00F05B97" w:rsidRDefault="00F05B97" w:rsidP="00F05B97"/>
        </w:tc>
        <w:tc>
          <w:tcPr>
            <w:tcW w:w="2126" w:type="dxa"/>
            <w:vMerge/>
          </w:tcPr>
          <w:p w14:paraId="222D541F" w14:textId="77777777" w:rsidR="00F05B97" w:rsidRPr="00F05B97" w:rsidRDefault="00F05B97" w:rsidP="00F05B97"/>
        </w:tc>
        <w:tc>
          <w:tcPr>
            <w:tcW w:w="737" w:type="dxa"/>
          </w:tcPr>
          <w:p w14:paraId="4000DB5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7BEA72C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6C428A58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федеральный бюджет</w:t>
            </w:r>
          </w:p>
        </w:tc>
        <w:tc>
          <w:tcPr>
            <w:tcW w:w="1450" w:type="dxa"/>
          </w:tcPr>
          <w:p w14:paraId="4FC23F97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14:paraId="6A0E53CD" w14:textId="77777777" w:rsidR="00F05B97" w:rsidRPr="005F0643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5F0643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14:paraId="42B1D868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3BC7EE1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0004C55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52125E4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F05B97" w:rsidRPr="00F05B97" w14:paraId="169911AB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4221C81A" w14:textId="77777777" w:rsidR="00F05B97" w:rsidRPr="00F05B97" w:rsidRDefault="00F05B97" w:rsidP="00F05B97"/>
        </w:tc>
        <w:tc>
          <w:tcPr>
            <w:tcW w:w="2126" w:type="dxa"/>
            <w:vMerge/>
          </w:tcPr>
          <w:p w14:paraId="2506693C" w14:textId="77777777" w:rsidR="00F05B97" w:rsidRPr="00F05B97" w:rsidRDefault="00F05B97" w:rsidP="00F05B97"/>
        </w:tc>
        <w:tc>
          <w:tcPr>
            <w:tcW w:w="737" w:type="dxa"/>
          </w:tcPr>
          <w:p w14:paraId="01FFE9D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51BA4B5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72E96D4C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республиканский бюджет Чувашской Республики</w:t>
            </w:r>
          </w:p>
        </w:tc>
        <w:tc>
          <w:tcPr>
            <w:tcW w:w="1450" w:type="dxa"/>
          </w:tcPr>
          <w:p w14:paraId="0012F6E6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14:paraId="72967373" w14:textId="77777777" w:rsidR="00F05B97" w:rsidRPr="005F0643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5F0643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</w:tcPr>
          <w:p w14:paraId="10D7EED4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46F1F96E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4BFAD690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710637D6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  <w:tr w:rsidR="00C01887" w:rsidRPr="00F05B97" w14:paraId="1590528A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09478998" w14:textId="77777777" w:rsidR="00C01887" w:rsidRPr="00F05B97" w:rsidRDefault="00C01887" w:rsidP="00F05B97"/>
        </w:tc>
        <w:tc>
          <w:tcPr>
            <w:tcW w:w="2126" w:type="dxa"/>
            <w:vMerge/>
          </w:tcPr>
          <w:p w14:paraId="18762FBD" w14:textId="77777777" w:rsidR="00C01887" w:rsidRPr="00F05B97" w:rsidRDefault="00C01887" w:rsidP="00F05B97"/>
        </w:tc>
        <w:tc>
          <w:tcPr>
            <w:tcW w:w="737" w:type="dxa"/>
          </w:tcPr>
          <w:p w14:paraId="09121CE3" w14:textId="77777777" w:rsidR="00C01887" w:rsidRPr="00F05B97" w:rsidRDefault="00C0188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16EADEEC" w14:textId="77777777" w:rsidR="00C01887" w:rsidRPr="00F05B97" w:rsidRDefault="00C0188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4B76CEE3" w14:textId="77777777" w:rsidR="00C01887" w:rsidRPr="00F05B97" w:rsidRDefault="00C01887" w:rsidP="00F05B97">
            <w:pPr>
              <w:spacing w:after="1" w:line="240" w:lineRule="atLeast"/>
              <w:jc w:val="both"/>
            </w:pPr>
            <w:r w:rsidRPr="00F05B97">
              <w:t>бюджет Шумерлинского муниципального округа</w:t>
            </w:r>
          </w:p>
        </w:tc>
        <w:tc>
          <w:tcPr>
            <w:tcW w:w="1450" w:type="dxa"/>
          </w:tcPr>
          <w:p w14:paraId="27EBBB6D" w14:textId="77777777" w:rsidR="00C01887" w:rsidRPr="00C01887" w:rsidRDefault="00C01887" w:rsidP="00B468E4">
            <w:pPr>
              <w:jc w:val="center"/>
              <w:rPr>
                <w:color w:val="000000" w:themeColor="text1"/>
              </w:rPr>
            </w:pPr>
            <w:r w:rsidRPr="00C01887">
              <w:rPr>
                <w:color w:val="000000" w:themeColor="text1"/>
              </w:rPr>
              <w:t>61 491,8</w:t>
            </w:r>
          </w:p>
        </w:tc>
        <w:tc>
          <w:tcPr>
            <w:tcW w:w="1276" w:type="dxa"/>
          </w:tcPr>
          <w:p w14:paraId="1981F9B9" w14:textId="77777777" w:rsidR="00C01887" w:rsidRPr="005F0643" w:rsidRDefault="005F0643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5F0643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87472,6</w:t>
            </w:r>
          </w:p>
        </w:tc>
        <w:tc>
          <w:tcPr>
            <w:tcW w:w="1418" w:type="dxa"/>
          </w:tcPr>
          <w:p w14:paraId="2A55FFBB" w14:textId="77777777"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69 236,0</w:t>
            </w:r>
          </w:p>
        </w:tc>
        <w:tc>
          <w:tcPr>
            <w:tcW w:w="1275" w:type="dxa"/>
          </w:tcPr>
          <w:p w14:paraId="40407463" w14:textId="77777777" w:rsidR="00C01887" w:rsidRPr="00C01887" w:rsidRDefault="00C01887" w:rsidP="00B468E4">
            <w:pPr>
              <w:jc w:val="center"/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</w:pPr>
            <w:r w:rsidRPr="00C01887">
              <w:rPr>
                <w:rFonts w:ascii="TimesET" w:hAnsi="TimesET" w:cs="Calibri"/>
                <w:iCs/>
                <w:color w:val="000000" w:themeColor="text1"/>
                <w:sz w:val="22"/>
                <w:szCs w:val="22"/>
              </w:rPr>
              <w:t>61 992,1</w:t>
            </w:r>
          </w:p>
        </w:tc>
        <w:tc>
          <w:tcPr>
            <w:tcW w:w="1418" w:type="dxa"/>
          </w:tcPr>
          <w:p w14:paraId="03BDD070" w14:textId="77777777"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250042,7</w:t>
            </w:r>
          </w:p>
        </w:tc>
        <w:tc>
          <w:tcPr>
            <w:tcW w:w="1559" w:type="dxa"/>
            <w:tcBorders>
              <w:right w:val="nil"/>
            </w:tcBorders>
          </w:tcPr>
          <w:p w14:paraId="23F1FD54" w14:textId="77777777" w:rsidR="00C01887" w:rsidRPr="00F05B97" w:rsidRDefault="00C01887" w:rsidP="00F05B97">
            <w:pPr>
              <w:spacing w:after="1" w:line="240" w:lineRule="atLeast"/>
              <w:jc w:val="center"/>
              <w:rPr>
                <w:color w:val="000000"/>
              </w:rPr>
            </w:pPr>
            <w:r w:rsidRPr="00F05B97">
              <w:rPr>
                <w:color w:val="000000"/>
              </w:rPr>
              <w:t>260644,0</w:t>
            </w:r>
          </w:p>
        </w:tc>
      </w:tr>
      <w:tr w:rsidR="00F05B97" w:rsidRPr="00F05B97" w14:paraId="058E68AB" w14:textId="77777777" w:rsidTr="00B26C10">
        <w:tc>
          <w:tcPr>
            <w:tcW w:w="1134" w:type="dxa"/>
            <w:vMerge/>
            <w:tcBorders>
              <w:left w:val="nil"/>
            </w:tcBorders>
          </w:tcPr>
          <w:p w14:paraId="5CBB357F" w14:textId="77777777" w:rsidR="00F05B97" w:rsidRPr="00F05B97" w:rsidRDefault="00F05B97" w:rsidP="00F05B97"/>
        </w:tc>
        <w:tc>
          <w:tcPr>
            <w:tcW w:w="2126" w:type="dxa"/>
            <w:vMerge/>
          </w:tcPr>
          <w:p w14:paraId="15004047" w14:textId="77777777" w:rsidR="00F05B97" w:rsidRPr="00F05B97" w:rsidRDefault="00F05B97" w:rsidP="00F05B97"/>
        </w:tc>
        <w:tc>
          <w:tcPr>
            <w:tcW w:w="737" w:type="dxa"/>
          </w:tcPr>
          <w:p w14:paraId="45AE8FED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248" w:type="dxa"/>
          </w:tcPr>
          <w:p w14:paraId="54D45069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x</w:t>
            </w:r>
          </w:p>
        </w:tc>
        <w:tc>
          <w:tcPr>
            <w:tcW w:w="1557" w:type="dxa"/>
          </w:tcPr>
          <w:p w14:paraId="701DB9C3" w14:textId="77777777" w:rsidR="00F05B97" w:rsidRPr="00F05B97" w:rsidRDefault="00F05B97" w:rsidP="00F05B97">
            <w:pPr>
              <w:spacing w:after="1" w:line="240" w:lineRule="atLeast"/>
              <w:jc w:val="both"/>
            </w:pPr>
            <w:r w:rsidRPr="00F05B97">
              <w:t>внебюджетные источники</w:t>
            </w:r>
          </w:p>
        </w:tc>
        <w:tc>
          <w:tcPr>
            <w:tcW w:w="1450" w:type="dxa"/>
          </w:tcPr>
          <w:p w14:paraId="3F6C6414" w14:textId="77777777" w:rsidR="00F05B97" w:rsidRPr="00F05B97" w:rsidRDefault="00F05B97" w:rsidP="00F05B97">
            <w:pPr>
              <w:spacing w:after="1" w:line="240" w:lineRule="atLeast"/>
              <w:jc w:val="center"/>
              <w:rPr>
                <w:color w:val="000000" w:themeColor="text1"/>
              </w:rPr>
            </w:pPr>
            <w:r w:rsidRPr="00F05B9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</w:tcPr>
          <w:p w14:paraId="3C481F05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35DACECB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275" w:type="dxa"/>
          </w:tcPr>
          <w:p w14:paraId="263C22A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418" w:type="dxa"/>
          </w:tcPr>
          <w:p w14:paraId="6C094F01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14:paraId="3C28D55F" w14:textId="77777777" w:rsidR="00F05B97" w:rsidRPr="00F05B97" w:rsidRDefault="00F05B97" w:rsidP="00F05B97">
            <w:pPr>
              <w:spacing w:after="1" w:line="240" w:lineRule="atLeast"/>
              <w:jc w:val="center"/>
            </w:pPr>
            <w:r w:rsidRPr="00F05B97">
              <w:t>0,0</w:t>
            </w:r>
          </w:p>
        </w:tc>
      </w:tr>
    </w:tbl>
    <w:p w14:paraId="435222B7" w14:textId="77777777" w:rsidR="00F05B97" w:rsidRPr="00F05B97" w:rsidRDefault="00F05B97" w:rsidP="00F05B97">
      <w:pPr>
        <w:spacing w:line="235" w:lineRule="auto"/>
        <w:jc w:val="both"/>
        <w:sectPr w:rsidR="00F05B97" w:rsidRPr="00F05B97" w:rsidSect="00115C0B">
          <w:headerReference w:type="even" r:id="rId9"/>
          <w:headerReference w:type="default" r:id="rId10"/>
          <w:pgSz w:w="16838" w:h="11906" w:orient="landscape" w:code="9"/>
          <w:pgMar w:top="1134" w:right="1134" w:bottom="992" w:left="1134" w:header="709" w:footer="709" w:gutter="0"/>
          <w:cols w:space="708"/>
          <w:titlePg/>
          <w:docGrid w:linePitch="360"/>
        </w:sectPr>
      </w:pPr>
    </w:p>
    <w:p w14:paraId="410AA1F8" w14:textId="77777777" w:rsidR="0033034A" w:rsidRPr="00300F3E" w:rsidRDefault="0033034A" w:rsidP="00F0099D">
      <w:pPr>
        <w:tabs>
          <w:tab w:val="left" w:pos="6270"/>
        </w:tabs>
        <w:spacing w:after="200" w:line="276" w:lineRule="auto"/>
        <w:rPr>
          <w:color w:val="FF0000"/>
        </w:rPr>
      </w:pPr>
    </w:p>
    <w:sectPr w:rsidR="0033034A" w:rsidRPr="00300F3E" w:rsidSect="00F0099D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ECB1" w14:textId="77777777" w:rsidR="000D4EB8" w:rsidRDefault="000D4EB8">
      <w:r>
        <w:separator/>
      </w:r>
    </w:p>
  </w:endnote>
  <w:endnote w:type="continuationSeparator" w:id="0">
    <w:p w14:paraId="5FDFDC36" w14:textId="77777777" w:rsidR="000D4EB8" w:rsidRDefault="000D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D809" w14:textId="77777777" w:rsidR="000D4EB8" w:rsidRDefault="000D4EB8">
      <w:r>
        <w:separator/>
      </w:r>
    </w:p>
  </w:footnote>
  <w:footnote w:type="continuationSeparator" w:id="0">
    <w:p w14:paraId="38FB528D" w14:textId="77777777" w:rsidR="000D4EB8" w:rsidRDefault="000D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51D7" w14:textId="77777777" w:rsidR="00B85891" w:rsidRDefault="00B85891">
    <w:pPr>
      <w:pStyle w:val="ab"/>
      <w:framePr w:wrap="around" w:vAnchor="text" w:hAnchor="margin" w:xAlign="center" w:y="1"/>
      <w:rPr>
        <w:rStyle w:val="afffe"/>
      </w:rPr>
    </w:pPr>
    <w:r>
      <w:rPr>
        <w:rStyle w:val="afffe"/>
      </w:rPr>
      <w:fldChar w:fldCharType="begin"/>
    </w:r>
    <w:r>
      <w:rPr>
        <w:rStyle w:val="afffe"/>
      </w:rPr>
      <w:instrText xml:space="preserve">PAGE  </w:instrText>
    </w:r>
    <w:r>
      <w:rPr>
        <w:rStyle w:val="afffe"/>
      </w:rPr>
      <w:fldChar w:fldCharType="end"/>
    </w:r>
  </w:p>
  <w:p w14:paraId="2E538C95" w14:textId="77777777" w:rsidR="00B85891" w:rsidRDefault="00B8589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2AFC" w14:textId="77777777" w:rsidR="00B85891" w:rsidRDefault="00B8589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 w15:restartNumberingAfterBreak="0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6" w15:restartNumberingAfterBreak="0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3C2"/>
    <w:rsid w:val="00003C41"/>
    <w:rsid w:val="000230F6"/>
    <w:rsid w:val="000D4EB8"/>
    <w:rsid w:val="00115C0B"/>
    <w:rsid w:val="001B2A51"/>
    <w:rsid w:val="00215A09"/>
    <w:rsid w:val="002321CD"/>
    <w:rsid w:val="002474C8"/>
    <w:rsid w:val="00277D3B"/>
    <w:rsid w:val="002B73C2"/>
    <w:rsid w:val="002C12EA"/>
    <w:rsid w:val="00300F3E"/>
    <w:rsid w:val="0032557F"/>
    <w:rsid w:val="0033034A"/>
    <w:rsid w:val="0034022C"/>
    <w:rsid w:val="003429CB"/>
    <w:rsid w:val="0039748A"/>
    <w:rsid w:val="003B0DF1"/>
    <w:rsid w:val="003B2CAB"/>
    <w:rsid w:val="003C0EBC"/>
    <w:rsid w:val="004148FC"/>
    <w:rsid w:val="005601BC"/>
    <w:rsid w:val="00567711"/>
    <w:rsid w:val="005B05E8"/>
    <w:rsid w:val="005E34BC"/>
    <w:rsid w:val="005F0643"/>
    <w:rsid w:val="0061070B"/>
    <w:rsid w:val="00625609"/>
    <w:rsid w:val="006356C7"/>
    <w:rsid w:val="006A652A"/>
    <w:rsid w:val="006B3494"/>
    <w:rsid w:val="0075600F"/>
    <w:rsid w:val="007C1856"/>
    <w:rsid w:val="007D010D"/>
    <w:rsid w:val="007D5277"/>
    <w:rsid w:val="0081303E"/>
    <w:rsid w:val="00944E77"/>
    <w:rsid w:val="00A45BD1"/>
    <w:rsid w:val="00A872A8"/>
    <w:rsid w:val="00AA2274"/>
    <w:rsid w:val="00B26C10"/>
    <w:rsid w:val="00B33026"/>
    <w:rsid w:val="00B468E4"/>
    <w:rsid w:val="00B57A8F"/>
    <w:rsid w:val="00B75DE0"/>
    <w:rsid w:val="00B85891"/>
    <w:rsid w:val="00BA0576"/>
    <w:rsid w:val="00BA2767"/>
    <w:rsid w:val="00BE5235"/>
    <w:rsid w:val="00BE6B20"/>
    <w:rsid w:val="00C01887"/>
    <w:rsid w:val="00CB714A"/>
    <w:rsid w:val="00CD1D5C"/>
    <w:rsid w:val="00D30772"/>
    <w:rsid w:val="00D842D8"/>
    <w:rsid w:val="00E00636"/>
    <w:rsid w:val="00E546D5"/>
    <w:rsid w:val="00E60F4B"/>
    <w:rsid w:val="00E651F1"/>
    <w:rsid w:val="00E65253"/>
    <w:rsid w:val="00EF38D2"/>
    <w:rsid w:val="00F0099D"/>
    <w:rsid w:val="00F05B97"/>
    <w:rsid w:val="00F10BD1"/>
    <w:rsid w:val="00F667B0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A9FD"/>
  <w15:docId w15:val="{8DB67066-644A-4EFB-ABC4-4DDF855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b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c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d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e">
    <w:name w:val="Интерактивный заголовок"/>
    <w:basedOn w:val="12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0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1">
    <w:name w:val="Информация об изменениях документа"/>
    <w:basedOn w:val="aff0"/>
    <w:next w:val="a0"/>
    <w:uiPriority w:val="99"/>
    <w:rsid w:val="00F05B97"/>
  </w:style>
  <w:style w:type="paragraph" w:customStyle="1" w:styleId="aff2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3">
    <w:name w:val="Колонтитул (левый)"/>
    <w:basedOn w:val="aff2"/>
    <w:next w:val="a0"/>
    <w:uiPriority w:val="99"/>
    <w:rsid w:val="00F05B97"/>
  </w:style>
  <w:style w:type="paragraph" w:customStyle="1" w:styleId="aff4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5">
    <w:name w:val="Колонтитул (правый)"/>
    <w:basedOn w:val="aff4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6">
    <w:name w:val="Комментарий пользователя"/>
    <w:basedOn w:val="aff0"/>
    <w:next w:val="a0"/>
    <w:uiPriority w:val="99"/>
    <w:rsid w:val="00F05B97"/>
  </w:style>
  <w:style w:type="paragraph" w:customStyle="1" w:styleId="aff7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8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9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a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b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c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d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e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">
    <w:name w:val="Опечатки"/>
    <w:uiPriority w:val="99"/>
    <w:rsid w:val="00F05B97"/>
    <w:rPr>
      <w:color w:val="FF0000"/>
    </w:rPr>
  </w:style>
  <w:style w:type="paragraph" w:customStyle="1" w:styleId="afff0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1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2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3">
    <w:name w:val="Примечание."/>
    <w:basedOn w:val="aff0"/>
    <w:next w:val="a0"/>
    <w:uiPriority w:val="99"/>
    <w:rsid w:val="00F05B97"/>
  </w:style>
  <w:style w:type="character" w:customStyle="1" w:styleId="afff4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5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6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7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8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9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a">
    <w:name w:val="Текст в таблице"/>
    <w:basedOn w:val="affc"/>
    <w:next w:val="a0"/>
    <w:uiPriority w:val="99"/>
    <w:rsid w:val="00F05B97"/>
    <w:pPr>
      <w:ind w:firstLine="500"/>
    </w:pPr>
  </w:style>
  <w:style w:type="paragraph" w:customStyle="1" w:styleId="afffb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d">
    <w:name w:val="Центрированный (таблица)"/>
    <w:basedOn w:val="affc"/>
    <w:next w:val="a0"/>
    <w:uiPriority w:val="99"/>
    <w:rsid w:val="00F05B97"/>
    <w:pPr>
      <w:jc w:val="center"/>
    </w:pPr>
  </w:style>
  <w:style w:type="character" w:styleId="afffe">
    <w:name w:val="page number"/>
    <w:basedOn w:val="a1"/>
    <w:rsid w:val="00F05B97"/>
    <w:rPr>
      <w:rFonts w:cs="Times New Roman"/>
    </w:rPr>
  </w:style>
  <w:style w:type="table" w:styleId="affff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0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3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1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4">
    <w:name w:val="Знак Знак1"/>
    <w:uiPriority w:val="99"/>
    <w:rsid w:val="00F05B97"/>
    <w:rPr>
      <w:sz w:val="16"/>
      <w:lang w:val="ru-RU" w:eastAsia="ru-RU"/>
    </w:rPr>
  </w:style>
  <w:style w:type="paragraph" w:customStyle="1" w:styleId="15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2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3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4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5">
    <w:name w:val="Plain Text"/>
    <w:basedOn w:val="a0"/>
    <w:link w:val="affff6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basedOn w:val="a1"/>
    <w:link w:val="affff5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6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7">
    <w:name w:val="Title"/>
    <w:basedOn w:val="a0"/>
    <w:link w:val="affff8"/>
    <w:uiPriority w:val="99"/>
    <w:qFormat/>
    <w:rsid w:val="00F05B97"/>
    <w:pPr>
      <w:jc w:val="center"/>
    </w:pPr>
    <w:rPr>
      <w:szCs w:val="20"/>
    </w:rPr>
  </w:style>
  <w:style w:type="character" w:customStyle="1" w:styleId="affff8">
    <w:name w:val="Заголовок Знак"/>
    <w:basedOn w:val="a1"/>
    <w:link w:val="affff7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9">
    <w:name w:val="Subtitle"/>
    <w:basedOn w:val="a0"/>
    <w:link w:val="affffa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a">
    <w:name w:val="Подзаголовок Знак"/>
    <w:basedOn w:val="a1"/>
    <w:link w:val="affff9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b">
    <w:name w:val="Таблица Боковик"/>
    <w:basedOn w:val="affffc"/>
    <w:uiPriority w:val="99"/>
    <w:rsid w:val="00F05B97"/>
    <w:pPr>
      <w:ind w:left="142" w:hanging="142"/>
      <w:jc w:val="left"/>
    </w:pPr>
  </w:style>
  <w:style w:type="paragraph" w:customStyle="1" w:styleId="affffc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d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e">
    <w:name w:val="Таблица"/>
    <w:basedOn w:val="afffff"/>
    <w:uiPriority w:val="99"/>
    <w:rsid w:val="00F05B97"/>
    <w:pPr>
      <w:spacing w:before="0" w:after="0" w:line="220" w:lineRule="exact"/>
    </w:pPr>
    <w:rPr>
      <w:i w:val="0"/>
    </w:rPr>
  </w:style>
  <w:style w:type="paragraph" w:styleId="afffff">
    <w:name w:val="Message Header"/>
    <w:basedOn w:val="a0"/>
    <w:link w:val="afffff0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0">
    <w:name w:val="Шапка Знак"/>
    <w:basedOn w:val="a1"/>
    <w:link w:val="afffff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e"/>
    <w:uiPriority w:val="99"/>
    <w:rsid w:val="00F05B97"/>
    <w:pPr>
      <w:ind w:left="170"/>
    </w:pPr>
  </w:style>
  <w:style w:type="paragraph" w:customStyle="1" w:styleId="N2">
    <w:name w:val="ТаблотсN2"/>
    <w:basedOn w:val="affffe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1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2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3">
    <w:name w:val="Таблица Шапка"/>
    <w:basedOn w:val="affffc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4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5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6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7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8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9">
    <w:name w:val="Signature"/>
    <w:basedOn w:val="a0"/>
    <w:link w:val="afffffa"/>
    <w:uiPriority w:val="99"/>
    <w:rsid w:val="00F05B97"/>
    <w:rPr>
      <w:rFonts w:ascii="TimesET" w:hAnsi="TimesET"/>
      <w:szCs w:val="20"/>
    </w:rPr>
  </w:style>
  <w:style w:type="character" w:customStyle="1" w:styleId="afffffa">
    <w:name w:val="Подпись Знак"/>
    <w:basedOn w:val="a1"/>
    <w:link w:val="afffff9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b">
    <w:name w:val="Document Map"/>
    <w:basedOn w:val="a0"/>
    <w:link w:val="afffffc"/>
    <w:uiPriority w:val="99"/>
    <w:rsid w:val="00F05B97"/>
    <w:rPr>
      <w:rFonts w:ascii="Tahoma" w:hAnsi="Tahoma"/>
      <w:sz w:val="16"/>
      <w:szCs w:val="16"/>
    </w:rPr>
  </w:style>
  <w:style w:type="character" w:customStyle="1" w:styleId="afffffc">
    <w:name w:val="Схема документа Знак"/>
    <w:basedOn w:val="a1"/>
    <w:link w:val="afffffb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d">
    <w:name w:val="Strong"/>
    <w:qFormat/>
    <w:rsid w:val="00F05B97"/>
    <w:rPr>
      <w:b/>
    </w:rPr>
  </w:style>
  <w:style w:type="character" w:styleId="afffffe">
    <w:name w:val="footnote reference"/>
    <w:semiHidden/>
    <w:rsid w:val="00F05B97"/>
    <w:rPr>
      <w:rFonts w:cs="Times New Roman"/>
      <w:vertAlign w:val="superscript"/>
    </w:rPr>
  </w:style>
  <w:style w:type="paragraph" w:customStyle="1" w:styleId="17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9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a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b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DEB3-4CF7-435F-BCC2-4DE94354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Валентиновна Ежова</cp:lastModifiedBy>
  <cp:revision>8</cp:revision>
  <cp:lastPrinted>2023-06-29T06:39:00Z</cp:lastPrinted>
  <dcterms:created xsi:type="dcterms:W3CDTF">2023-05-24T15:19:00Z</dcterms:created>
  <dcterms:modified xsi:type="dcterms:W3CDTF">2023-09-12T07:39:00Z</dcterms:modified>
</cp:coreProperties>
</file>