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2D" w:rsidRDefault="002125A6" w:rsidP="005A6CEB">
      <w:pPr>
        <w:pStyle w:val="a5"/>
        <w:rPr>
          <w:b/>
          <w:sz w:val="24"/>
          <w:szCs w:val="24"/>
        </w:rPr>
      </w:pPr>
      <w:r w:rsidRPr="002D6172">
        <w:rPr>
          <w:rFonts w:ascii="Times New Roman" w:hAnsi="Times New Roman" w:cs="Times New Roman"/>
          <w:kern w:val="36"/>
          <w:sz w:val="24"/>
          <w:szCs w:val="24"/>
        </w:rPr>
        <w:t>Оповещение о начале публичных слушани</w:t>
      </w:r>
      <w:r w:rsidR="002C362D" w:rsidRPr="002D6172">
        <w:rPr>
          <w:rFonts w:ascii="Times New Roman" w:hAnsi="Times New Roman" w:cs="Times New Roman"/>
          <w:kern w:val="36"/>
          <w:sz w:val="24"/>
          <w:szCs w:val="24"/>
        </w:rPr>
        <w:t>й</w:t>
      </w:r>
      <w:r w:rsidRPr="002D6172">
        <w:rPr>
          <w:rFonts w:ascii="Times New Roman" w:hAnsi="Times New Roman" w:cs="Times New Roman"/>
          <w:kern w:val="36"/>
          <w:sz w:val="24"/>
          <w:szCs w:val="24"/>
        </w:rPr>
        <w:t xml:space="preserve"> по </w:t>
      </w:r>
      <w:r w:rsidR="005A6CEB" w:rsidRPr="00CE30D2">
        <w:rPr>
          <w:b/>
          <w:sz w:val="24"/>
          <w:szCs w:val="24"/>
        </w:rPr>
        <w:t xml:space="preserve">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A6CEB" w:rsidRPr="00F11F47" w:rsidRDefault="005A6CEB" w:rsidP="005A6CEB">
      <w:pPr>
        <w:pStyle w:val="a5"/>
        <w:rPr>
          <w:rFonts w:ascii="Times New Roman" w:hAnsi="Times New Roman" w:cs="Times New Roman"/>
          <w:kern w:val="36"/>
          <w:sz w:val="24"/>
          <w:szCs w:val="24"/>
        </w:rPr>
      </w:pPr>
    </w:p>
    <w:p w:rsidR="0098154C" w:rsidRPr="00340E44" w:rsidRDefault="002125A6" w:rsidP="005A6CE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6CEB" w:rsidRPr="00146A4C">
        <w:rPr>
          <w:sz w:val="24"/>
          <w:szCs w:val="24"/>
        </w:rPr>
        <w:t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="005A6CEB" w:rsidRPr="00146A4C">
        <w:rPr>
          <w:sz w:val="24"/>
          <w:szCs w:val="24"/>
        </w:rPr>
        <w:t xml:space="preserve"> </w:t>
      </w:r>
      <w:proofErr w:type="gramStart"/>
      <w:r w:rsidR="005A6CEB" w:rsidRPr="00146A4C">
        <w:rPr>
          <w:sz w:val="24"/>
          <w:szCs w:val="24"/>
        </w:rPr>
        <w:t xml:space="preserve">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Правилами землепользования и застройки Цивильского </w:t>
      </w:r>
      <w:r w:rsidR="005A6CEB">
        <w:rPr>
          <w:color w:val="000000"/>
          <w:sz w:val="24"/>
          <w:szCs w:val="24"/>
          <w:shd w:val="clear" w:color="auto" w:fill="FFFFFF"/>
        </w:rPr>
        <w:t>муниципального округа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Чувашской Республики, утвержденные решением Собрания депутатов Цивильского </w:t>
      </w:r>
      <w:r w:rsidR="005A6CEB">
        <w:rPr>
          <w:color w:val="000000"/>
          <w:sz w:val="24"/>
          <w:szCs w:val="24"/>
          <w:shd w:val="clear" w:color="auto" w:fill="FFFFFF"/>
        </w:rPr>
        <w:t>муниципального округа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="005A6CEB" w:rsidRPr="00340E44">
        <w:rPr>
          <w:color w:val="000000"/>
          <w:sz w:val="24"/>
          <w:szCs w:val="24"/>
          <w:shd w:val="clear" w:color="auto" w:fill="FFFFFF"/>
        </w:rPr>
        <w:t xml:space="preserve"> от  28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</w:t>
      </w:r>
      <w:r w:rsidR="005A6CEB">
        <w:rPr>
          <w:color w:val="000000"/>
          <w:sz w:val="24"/>
          <w:szCs w:val="24"/>
          <w:shd w:val="clear" w:color="auto" w:fill="FFFFFF"/>
        </w:rPr>
        <w:t>декабря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20</w:t>
      </w:r>
      <w:r w:rsidR="005A6CEB">
        <w:rPr>
          <w:color w:val="000000"/>
          <w:sz w:val="24"/>
          <w:szCs w:val="24"/>
          <w:shd w:val="clear" w:color="auto" w:fill="FFFFFF"/>
        </w:rPr>
        <w:t>23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г. № 23</w:t>
      </w:r>
      <w:r w:rsidR="005A6CEB">
        <w:rPr>
          <w:color w:val="000000"/>
          <w:sz w:val="24"/>
          <w:szCs w:val="24"/>
          <w:shd w:val="clear" w:color="auto" w:fill="FFFFFF"/>
        </w:rPr>
        <w:t>-02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</w:t>
      </w:r>
      <w:r w:rsidR="005A6CEB" w:rsidRPr="00340E44">
        <w:rPr>
          <w:color w:val="000000"/>
          <w:sz w:val="24"/>
          <w:szCs w:val="24"/>
          <w:shd w:val="clear" w:color="auto" w:fill="FFFFFF"/>
        </w:rPr>
        <w:t>«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Об утверждении Правил землепользования и застройки Цивильского </w:t>
      </w:r>
      <w:r w:rsidR="005A6CEB">
        <w:rPr>
          <w:color w:val="000000"/>
          <w:sz w:val="24"/>
          <w:szCs w:val="24"/>
          <w:shd w:val="clear" w:color="auto" w:fill="FFFFFF"/>
        </w:rPr>
        <w:t>муниципального округа</w:t>
      </w:r>
      <w:r w:rsidR="005A6CEB" w:rsidRPr="00770409">
        <w:rPr>
          <w:color w:val="000000"/>
          <w:sz w:val="24"/>
          <w:szCs w:val="24"/>
          <w:shd w:val="clear" w:color="auto" w:fill="FFFFFF"/>
        </w:rPr>
        <w:t xml:space="preserve"> Чувашской Республики», </w:t>
      </w:r>
      <w:r w:rsidR="005A6CEB" w:rsidRPr="00340E44">
        <w:rPr>
          <w:color w:val="000000"/>
          <w:sz w:val="24"/>
          <w:szCs w:val="24"/>
          <w:shd w:val="clear" w:color="auto" w:fill="FFFFFF"/>
        </w:rPr>
        <w:t xml:space="preserve"> на основании обращения Салихова Руслана Маратовича,  </w:t>
      </w:r>
      <w:proofErr w:type="spellStart"/>
      <w:r w:rsidR="005A6CEB" w:rsidRPr="00340E44">
        <w:rPr>
          <w:color w:val="000000"/>
          <w:sz w:val="24"/>
          <w:szCs w:val="24"/>
          <w:shd w:val="clear" w:color="auto" w:fill="FFFFFF"/>
        </w:rPr>
        <w:t>вх</w:t>
      </w:r>
      <w:proofErr w:type="spellEnd"/>
      <w:r w:rsidR="005A6CEB" w:rsidRPr="00340E44">
        <w:rPr>
          <w:color w:val="000000"/>
          <w:sz w:val="24"/>
          <w:szCs w:val="24"/>
          <w:shd w:val="clear" w:color="auto" w:fill="FFFFFF"/>
        </w:rPr>
        <w:t xml:space="preserve">. </w:t>
      </w:r>
      <w:r w:rsidR="00340E44" w:rsidRPr="00340E44">
        <w:rPr>
          <w:color w:val="000000"/>
          <w:sz w:val="24"/>
          <w:szCs w:val="24"/>
          <w:shd w:val="clear" w:color="auto" w:fill="FFFFFF"/>
        </w:rPr>
        <w:t>№ 3974 от</w:t>
      </w:r>
      <w:proofErr w:type="gramEnd"/>
      <w:r w:rsidR="00340E44" w:rsidRPr="00340E44">
        <w:rPr>
          <w:color w:val="000000"/>
          <w:sz w:val="24"/>
          <w:szCs w:val="24"/>
          <w:shd w:val="clear" w:color="auto" w:fill="FFFFFF"/>
        </w:rPr>
        <w:t xml:space="preserve"> 22.04.2024 г.</w:t>
      </w:r>
    </w:p>
    <w:p w:rsidR="002125A6" w:rsidRPr="002D6172" w:rsidRDefault="002125A6" w:rsidP="002C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Pr="002D6172" w:rsidRDefault="002C362D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по </w:t>
      </w:r>
      <w:r w:rsidR="005A6CEB" w:rsidRPr="00CE30D2">
        <w:rPr>
          <w:b/>
          <w:sz w:val="24"/>
          <w:szCs w:val="24"/>
        </w:rPr>
        <w:t>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с </w:t>
      </w:r>
      <w:r w:rsidR="00B244C9">
        <w:rPr>
          <w:rFonts w:ascii="Times New Roman" w:hAnsi="Times New Roman" w:cs="Times New Roman"/>
          <w:sz w:val="24"/>
          <w:szCs w:val="24"/>
        </w:rPr>
        <w:t>24</w:t>
      </w:r>
      <w:r w:rsidR="005A6CEB">
        <w:rPr>
          <w:rFonts w:ascii="Times New Roman" w:hAnsi="Times New Roman" w:cs="Times New Roman"/>
          <w:sz w:val="24"/>
          <w:szCs w:val="24"/>
        </w:rPr>
        <w:t>.06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5A6CEB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по </w:t>
      </w:r>
      <w:r w:rsidR="00B244C9">
        <w:rPr>
          <w:rFonts w:ascii="Times New Roman" w:hAnsi="Times New Roman" w:cs="Times New Roman"/>
          <w:sz w:val="24"/>
          <w:szCs w:val="24"/>
        </w:rPr>
        <w:t>08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  <w:r w:rsidR="005A6CEB">
        <w:rPr>
          <w:rFonts w:ascii="Times New Roman" w:hAnsi="Times New Roman" w:cs="Times New Roman"/>
          <w:sz w:val="24"/>
          <w:szCs w:val="24"/>
        </w:rPr>
        <w:t>0</w:t>
      </w:r>
      <w:r w:rsidR="00B244C9">
        <w:rPr>
          <w:rFonts w:ascii="Times New Roman" w:hAnsi="Times New Roman" w:cs="Times New Roman"/>
          <w:sz w:val="24"/>
          <w:szCs w:val="24"/>
        </w:rPr>
        <w:t>7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5A6CEB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5A6CEB" w:rsidRPr="00C05C2D">
        <w:rPr>
          <w:rFonts w:ascii="Times New Roman" w:hAnsi="Times New Roman" w:cs="Times New Roman"/>
          <w:sz w:val="24"/>
          <w:szCs w:val="24"/>
        </w:rPr>
        <w:t>Информация</w:t>
      </w:r>
      <w:r w:rsidR="002125A6" w:rsidRPr="00C05C2D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5A6CEB" w:rsidRPr="00C05C2D">
        <w:rPr>
          <w:rFonts w:ascii="Times New Roman" w:hAnsi="Times New Roman" w:cs="Times New Roman"/>
          <w:sz w:val="24"/>
          <w:szCs w:val="24"/>
        </w:rPr>
        <w:t>а</w:t>
      </w:r>
      <w:r w:rsidR="002125A6" w:rsidRPr="00C05C2D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874025" w:rsidRPr="00C05C2D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C05C2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 w:rsidRPr="00C05C2D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C05C2D" w:rsidRPr="00C05C2D">
          <w:rPr>
            <w:rStyle w:val="a6"/>
            <w:rFonts w:ascii="Times New Roman" w:hAnsi="Times New Roman" w:cs="Times New Roman"/>
            <w:sz w:val="24"/>
            <w:szCs w:val="24"/>
          </w:rPr>
          <w:t>https://zivil.cap.ru/action/activity/construction/publichnie-slushaniya/2024-god/</w:t>
        </w:r>
        <w:r w:rsidR="00F11F47">
          <w:rPr>
            <w:rStyle w:val="a6"/>
            <w:rFonts w:ascii="Times New Roman" w:hAnsi="Times New Roman" w:cs="Times New Roman"/>
            <w:sz w:val="24"/>
            <w:szCs w:val="24"/>
          </w:rPr>
          <w:t>08</w:t>
        </w:r>
        <w:r w:rsidR="00C05C2D" w:rsidRPr="00C05C2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11F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iul</w:t>
        </w:r>
        <w:bookmarkStart w:id="0" w:name="_GoBack"/>
        <w:bookmarkEnd w:id="0"/>
        <w:proofErr w:type="spellEnd"/>
        <w:r w:rsidR="00C05C2D" w:rsidRPr="00C05C2D">
          <w:rPr>
            <w:rStyle w:val="a6"/>
            <w:rFonts w:ascii="Times New Roman" w:hAnsi="Times New Roman" w:cs="Times New Roman"/>
            <w:sz w:val="24"/>
            <w:szCs w:val="24"/>
          </w:rPr>
          <w:t>ya-2024-goda</w:t>
        </w:r>
      </w:hyperlink>
      <w:r w:rsidR="00883D29" w:rsidRPr="00C05C2D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C05C2D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C05C2D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C05C2D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2125A6" w:rsidRPr="002D6172">
        <w:rPr>
          <w:rFonts w:ascii="Times New Roman" w:hAnsi="Times New Roman" w:cs="Times New Roman"/>
          <w:sz w:val="24"/>
          <w:szCs w:val="24"/>
        </w:rPr>
        <w:t>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7951AA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2125A6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7951AA">
        <w:rPr>
          <w:rFonts w:ascii="Times New Roman" w:hAnsi="Times New Roman" w:cs="Times New Roman"/>
          <w:sz w:val="24"/>
          <w:szCs w:val="24"/>
        </w:rPr>
        <w:t>х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7951AA">
        <w:rPr>
          <w:rFonts w:ascii="Times New Roman" w:hAnsi="Times New Roman" w:cs="Times New Roman"/>
          <w:sz w:val="24"/>
          <w:szCs w:val="24"/>
        </w:rPr>
        <w:t>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E973D0">
        <w:rPr>
          <w:rFonts w:ascii="Times New Roman" w:hAnsi="Times New Roman" w:cs="Times New Roman"/>
          <w:sz w:val="24"/>
          <w:szCs w:val="24"/>
        </w:rPr>
        <w:t>08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E973D0">
        <w:rPr>
          <w:rFonts w:ascii="Times New Roman" w:hAnsi="Times New Roman" w:cs="Times New Roman"/>
          <w:sz w:val="24"/>
          <w:szCs w:val="24"/>
        </w:rPr>
        <w:t>июл</w:t>
      </w:r>
      <w:r w:rsidR="005A6CEB">
        <w:rPr>
          <w:rFonts w:ascii="Times New Roman" w:hAnsi="Times New Roman" w:cs="Times New Roman"/>
          <w:sz w:val="24"/>
          <w:szCs w:val="24"/>
        </w:rPr>
        <w:t>я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5A6CEB">
        <w:rPr>
          <w:rFonts w:ascii="Times New Roman" w:hAnsi="Times New Roman" w:cs="Times New Roman"/>
          <w:sz w:val="24"/>
          <w:szCs w:val="24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A6CEB">
        <w:rPr>
          <w:rFonts w:ascii="Times New Roman" w:hAnsi="Times New Roman" w:cs="Times New Roman"/>
          <w:sz w:val="24"/>
          <w:szCs w:val="24"/>
        </w:rPr>
        <w:t>18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зале заседаний администрации </w:t>
      </w:r>
      <w:r w:rsidR="002D6172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</w:rPr>
        <w:t>. 12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172" w:rsidRPr="002D6172" w:rsidRDefault="002125A6" w:rsidP="002D61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и по </w:t>
      </w:r>
      <w:r w:rsidR="00E973D0">
        <w:rPr>
          <w:rFonts w:ascii="Times New Roman" w:hAnsi="Times New Roman" w:cs="Times New Roman"/>
          <w:sz w:val="24"/>
          <w:szCs w:val="24"/>
        </w:rPr>
        <w:t>08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E973D0">
        <w:rPr>
          <w:rFonts w:ascii="Times New Roman" w:hAnsi="Times New Roman" w:cs="Times New Roman"/>
          <w:sz w:val="24"/>
          <w:szCs w:val="24"/>
        </w:rPr>
        <w:t>июл</w:t>
      </w:r>
      <w:r w:rsidR="005A6CEB">
        <w:rPr>
          <w:rFonts w:ascii="Times New Roman" w:hAnsi="Times New Roman" w:cs="Times New Roman"/>
          <w:sz w:val="24"/>
          <w:szCs w:val="24"/>
        </w:rPr>
        <w:t>я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5A6CEB">
        <w:rPr>
          <w:rFonts w:ascii="Times New Roman" w:hAnsi="Times New Roman" w:cs="Times New Roman"/>
          <w:sz w:val="24"/>
          <w:szCs w:val="24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кабинет № 21</w:t>
      </w:r>
      <w:r w:rsidR="00E973D0">
        <w:rPr>
          <w:rFonts w:ascii="Times New Roman" w:hAnsi="Times New Roman" w:cs="Times New Roman"/>
          <w:sz w:val="24"/>
          <w:szCs w:val="24"/>
        </w:rPr>
        <w:t>6</w:t>
      </w:r>
      <w:r w:rsidR="002D6172" w:rsidRPr="002D6172">
        <w:rPr>
          <w:rFonts w:ascii="Times New Roman" w:hAnsi="Times New Roman" w:cs="Times New Roman"/>
          <w:sz w:val="24"/>
          <w:szCs w:val="24"/>
        </w:rPr>
        <w:t>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муниципальный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г.</w:t>
      </w:r>
      <w:r w:rsidR="005A6CE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Цивильск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Номер контактного телефона: 8-835</w:t>
      </w:r>
      <w:r w:rsidR="00E973D0">
        <w:rPr>
          <w:rFonts w:ascii="Times New Roman" w:eastAsia="Times New Roman" w:hAnsi="Times New Roman" w:cs="Times New Roman"/>
          <w:color w:val="262626"/>
          <w:sz w:val="24"/>
          <w:szCs w:val="24"/>
        </w:rPr>
        <w:t>45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Адрес электронной почты: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A6"/>
    <w:rsid w:val="00040D23"/>
    <w:rsid w:val="000E4861"/>
    <w:rsid w:val="001B7EC7"/>
    <w:rsid w:val="002125A6"/>
    <w:rsid w:val="00231359"/>
    <w:rsid w:val="002349B9"/>
    <w:rsid w:val="002C362D"/>
    <w:rsid w:val="002D6172"/>
    <w:rsid w:val="002F6244"/>
    <w:rsid w:val="00340E44"/>
    <w:rsid w:val="00473BD8"/>
    <w:rsid w:val="005A6CEB"/>
    <w:rsid w:val="00652FC7"/>
    <w:rsid w:val="00722153"/>
    <w:rsid w:val="00734F6B"/>
    <w:rsid w:val="007951AA"/>
    <w:rsid w:val="00874025"/>
    <w:rsid w:val="00883D29"/>
    <w:rsid w:val="008F579B"/>
    <w:rsid w:val="0098154C"/>
    <w:rsid w:val="00A53A02"/>
    <w:rsid w:val="00AB7530"/>
    <w:rsid w:val="00B244C9"/>
    <w:rsid w:val="00C05C2D"/>
    <w:rsid w:val="00D800DF"/>
    <w:rsid w:val="00E973D0"/>
    <w:rsid w:val="00F11F47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5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5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4-god/24-iunya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Михайлов Александр Игоревич</cp:lastModifiedBy>
  <cp:revision>9</cp:revision>
  <cp:lastPrinted>2023-12-15T13:44:00Z</cp:lastPrinted>
  <dcterms:created xsi:type="dcterms:W3CDTF">2024-06-21T04:17:00Z</dcterms:created>
  <dcterms:modified xsi:type="dcterms:W3CDTF">2024-06-25T15:34:00Z</dcterms:modified>
</cp:coreProperties>
</file>