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2D" w:rsidRDefault="002125A6" w:rsidP="005A6CEB">
      <w:pPr>
        <w:pStyle w:val="a5"/>
        <w:rPr>
          <w:b/>
          <w:sz w:val="24"/>
          <w:szCs w:val="24"/>
        </w:rPr>
      </w:pPr>
      <w:r w:rsidRPr="002D6172">
        <w:rPr>
          <w:rFonts w:ascii="Times New Roman" w:hAnsi="Times New Roman" w:cs="Times New Roman"/>
          <w:kern w:val="36"/>
          <w:sz w:val="24"/>
          <w:szCs w:val="24"/>
        </w:rPr>
        <w:t>Оповещение о начале публичных слушани</w:t>
      </w:r>
      <w:r w:rsidR="002C362D" w:rsidRPr="002D6172">
        <w:rPr>
          <w:rFonts w:ascii="Times New Roman" w:hAnsi="Times New Roman" w:cs="Times New Roman"/>
          <w:kern w:val="36"/>
          <w:sz w:val="24"/>
          <w:szCs w:val="24"/>
        </w:rPr>
        <w:t>й</w:t>
      </w:r>
      <w:r w:rsidRPr="002D6172">
        <w:rPr>
          <w:rFonts w:ascii="Times New Roman" w:hAnsi="Times New Roman" w:cs="Times New Roman"/>
          <w:kern w:val="36"/>
          <w:sz w:val="24"/>
          <w:szCs w:val="24"/>
        </w:rPr>
        <w:t xml:space="preserve"> по </w:t>
      </w:r>
      <w:r w:rsidR="005A6CEB" w:rsidRPr="00CE30D2">
        <w:rPr>
          <w:b/>
          <w:sz w:val="24"/>
          <w:szCs w:val="24"/>
        </w:rPr>
        <w:t xml:space="preserve">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A6CEB" w:rsidRPr="00F11F47" w:rsidRDefault="005A6CEB" w:rsidP="005A6CEB">
      <w:pPr>
        <w:pStyle w:val="a5"/>
        <w:rPr>
          <w:rFonts w:ascii="Times New Roman" w:hAnsi="Times New Roman" w:cs="Times New Roman"/>
          <w:kern w:val="36"/>
          <w:sz w:val="24"/>
          <w:szCs w:val="24"/>
        </w:rPr>
      </w:pPr>
    </w:p>
    <w:p w:rsidR="0098154C" w:rsidRPr="00340E44" w:rsidRDefault="002125A6" w:rsidP="005A6CE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6CEB" w:rsidRPr="00146A4C">
        <w:rPr>
          <w:sz w:val="24"/>
          <w:szCs w:val="24"/>
        </w:rPr>
        <w:t>В соответствии со статьями 39, 40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Уставом Цивильского муниципального округа Чувашской Республики, принятым решением Собрания депутатов Цивильского муниципального округа Чувашской Республики от 11.11.2022 № 4-1,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Цивильского</w:t>
      </w:r>
      <w:proofErr w:type="gramEnd"/>
      <w:r w:rsidR="005A6CEB" w:rsidRPr="00146A4C">
        <w:rPr>
          <w:sz w:val="24"/>
          <w:szCs w:val="24"/>
        </w:rPr>
        <w:t xml:space="preserve"> </w:t>
      </w:r>
      <w:proofErr w:type="gramStart"/>
      <w:r w:rsidR="005A6CEB" w:rsidRPr="00146A4C">
        <w:rPr>
          <w:sz w:val="24"/>
          <w:szCs w:val="24"/>
        </w:rPr>
        <w:t xml:space="preserve">муниципального округа Чувашской Республики, утвержденным решением Собрания депутатов Цивильского муниципального округа Чувашской Республики от 06.04.2023 № 12-37, </w:t>
      </w:r>
      <w:r w:rsidR="005A6CEB" w:rsidRPr="00770409">
        <w:rPr>
          <w:color w:val="000000"/>
          <w:sz w:val="24"/>
          <w:szCs w:val="24"/>
          <w:shd w:val="clear" w:color="auto" w:fill="FFFFFF"/>
        </w:rPr>
        <w:t xml:space="preserve">Правилами землепользования и застройки Цивильского </w:t>
      </w:r>
      <w:r w:rsidR="005A6CEB">
        <w:rPr>
          <w:color w:val="000000"/>
          <w:sz w:val="24"/>
          <w:szCs w:val="24"/>
          <w:shd w:val="clear" w:color="auto" w:fill="FFFFFF"/>
        </w:rPr>
        <w:t>муниципального округа</w:t>
      </w:r>
      <w:r w:rsidR="005A6CEB" w:rsidRPr="00770409">
        <w:rPr>
          <w:color w:val="000000"/>
          <w:sz w:val="24"/>
          <w:szCs w:val="24"/>
          <w:shd w:val="clear" w:color="auto" w:fill="FFFFFF"/>
        </w:rPr>
        <w:t xml:space="preserve"> Чувашской Республики, утвержденные решением Собрания депутатов Цивильского </w:t>
      </w:r>
      <w:r w:rsidR="005A6CEB">
        <w:rPr>
          <w:color w:val="000000"/>
          <w:sz w:val="24"/>
          <w:szCs w:val="24"/>
          <w:shd w:val="clear" w:color="auto" w:fill="FFFFFF"/>
        </w:rPr>
        <w:t>муниципального округа</w:t>
      </w:r>
      <w:r w:rsidR="005A6CEB" w:rsidRPr="00770409">
        <w:rPr>
          <w:color w:val="000000"/>
          <w:sz w:val="24"/>
          <w:szCs w:val="24"/>
          <w:shd w:val="clear" w:color="auto" w:fill="FFFFFF"/>
        </w:rPr>
        <w:t xml:space="preserve"> Чувашской Республики</w:t>
      </w:r>
      <w:r w:rsidR="005A6CEB" w:rsidRPr="00340E44">
        <w:rPr>
          <w:color w:val="000000"/>
          <w:sz w:val="24"/>
          <w:szCs w:val="24"/>
          <w:shd w:val="clear" w:color="auto" w:fill="FFFFFF"/>
        </w:rPr>
        <w:t xml:space="preserve"> от  28</w:t>
      </w:r>
      <w:r w:rsidR="005A6CEB" w:rsidRPr="00770409">
        <w:rPr>
          <w:color w:val="000000"/>
          <w:sz w:val="24"/>
          <w:szCs w:val="24"/>
          <w:shd w:val="clear" w:color="auto" w:fill="FFFFFF"/>
        </w:rPr>
        <w:t xml:space="preserve"> </w:t>
      </w:r>
      <w:r w:rsidR="005A6CEB">
        <w:rPr>
          <w:color w:val="000000"/>
          <w:sz w:val="24"/>
          <w:szCs w:val="24"/>
          <w:shd w:val="clear" w:color="auto" w:fill="FFFFFF"/>
        </w:rPr>
        <w:t>декабря</w:t>
      </w:r>
      <w:r w:rsidR="005A6CEB" w:rsidRPr="00770409">
        <w:rPr>
          <w:color w:val="000000"/>
          <w:sz w:val="24"/>
          <w:szCs w:val="24"/>
          <w:shd w:val="clear" w:color="auto" w:fill="FFFFFF"/>
        </w:rPr>
        <w:t xml:space="preserve"> 20</w:t>
      </w:r>
      <w:r w:rsidR="005A6CEB">
        <w:rPr>
          <w:color w:val="000000"/>
          <w:sz w:val="24"/>
          <w:szCs w:val="24"/>
          <w:shd w:val="clear" w:color="auto" w:fill="FFFFFF"/>
        </w:rPr>
        <w:t>23</w:t>
      </w:r>
      <w:r w:rsidR="005A6CEB" w:rsidRPr="00770409">
        <w:rPr>
          <w:color w:val="000000"/>
          <w:sz w:val="24"/>
          <w:szCs w:val="24"/>
          <w:shd w:val="clear" w:color="auto" w:fill="FFFFFF"/>
        </w:rPr>
        <w:t xml:space="preserve"> г. № 23</w:t>
      </w:r>
      <w:r w:rsidR="005A6CEB">
        <w:rPr>
          <w:color w:val="000000"/>
          <w:sz w:val="24"/>
          <w:szCs w:val="24"/>
          <w:shd w:val="clear" w:color="auto" w:fill="FFFFFF"/>
        </w:rPr>
        <w:t>-02</w:t>
      </w:r>
      <w:r w:rsidR="005A6CEB" w:rsidRPr="00770409">
        <w:rPr>
          <w:color w:val="000000"/>
          <w:sz w:val="24"/>
          <w:szCs w:val="24"/>
          <w:shd w:val="clear" w:color="auto" w:fill="FFFFFF"/>
        </w:rPr>
        <w:t xml:space="preserve"> </w:t>
      </w:r>
      <w:r w:rsidR="005A6CEB" w:rsidRPr="00340E44">
        <w:rPr>
          <w:color w:val="000000"/>
          <w:sz w:val="24"/>
          <w:szCs w:val="24"/>
          <w:shd w:val="clear" w:color="auto" w:fill="FFFFFF"/>
        </w:rPr>
        <w:t>«</w:t>
      </w:r>
      <w:r w:rsidR="005A6CEB" w:rsidRPr="00770409">
        <w:rPr>
          <w:color w:val="000000"/>
          <w:sz w:val="24"/>
          <w:szCs w:val="24"/>
          <w:shd w:val="clear" w:color="auto" w:fill="FFFFFF"/>
        </w:rPr>
        <w:t xml:space="preserve">Об утверждении Правил землепользования и застройки Цивильского </w:t>
      </w:r>
      <w:r w:rsidR="005A6CEB">
        <w:rPr>
          <w:color w:val="000000"/>
          <w:sz w:val="24"/>
          <w:szCs w:val="24"/>
          <w:shd w:val="clear" w:color="auto" w:fill="FFFFFF"/>
        </w:rPr>
        <w:t>муниципального округа</w:t>
      </w:r>
      <w:r w:rsidR="005A6CEB" w:rsidRPr="00770409">
        <w:rPr>
          <w:color w:val="000000"/>
          <w:sz w:val="24"/>
          <w:szCs w:val="24"/>
          <w:shd w:val="clear" w:color="auto" w:fill="FFFFFF"/>
        </w:rPr>
        <w:t xml:space="preserve"> Чувашской Республики», </w:t>
      </w:r>
      <w:r w:rsidR="005A6CEB" w:rsidRPr="00340E44">
        <w:rPr>
          <w:color w:val="000000"/>
          <w:sz w:val="24"/>
          <w:szCs w:val="24"/>
          <w:shd w:val="clear" w:color="auto" w:fill="FFFFFF"/>
        </w:rPr>
        <w:t xml:space="preserve"> на основании обращения Салихова Руслана Маратовича,  </w:t>
      </w:r>
      <w:proofErr w:type="spellStart"/>
      <w:r w:rsidR="005A6CEB" w:rsidRPr="00340E44">
        <w:rPr>
          <w:color w:val="000000"/>
          <w:sz w:val="24"/>
          <w:szCs w:val="24"/>
          <w:shd w:val="clear" w:color="auto" w:fill="FFFFFF"/>
        </w:rPr>
        <w:t>вх</w:t>
      </w:r>
      <w:proofErr w:type="spellEnd"/>
      <w:r w:rsidR="005A6CEB" w:rsidRPr="00340E44">
        <w:rPr>
          <w:color w:val="000000"/>
          <w:sz w:val="24"/>
          <w:szCs w:val="24"/>
          <w:shd w:val="clear" w:color="auto" w:fill="FFFFFF"/>
        </w:rPr>
        <w:t xml:space="preserve">. </w:t>
      </w:r>
      <w:r w:rsidR="00340E44" w:rsidRPr="00340E44">
        <w:rPr>
          <w:color w:val="000000"/>
          <w:sz w:val="24"/>
          <w:szCs w:val="24"/>
          <w:shd w:val="clear" w:color="auto" w:fill="FFFFFF"/>
        </w:rPr>
        <w:t>№ 3974 от</w:t>
      </w:r>
      <w:proofErr w:type="gramEnd"/>
      <w:r w:rsidR="00340E44" w:rsidRPr="00340E44">
        <w:rPr>
          <w:color w:val="000000"/>
          <w:sz w:val="24"/>
          <w:szCs w:val="24"/>
          <w:shd w:val="clear" w:color="auto" w:fill="FFFFFF"/>
        </w:rPr>
        <w:t xml:space="preserve"> 22.04.2024 г.</w:t>
      </w:r>
    </w:p>
    <w:p w:rsidR="002125A6" w:rsidRPr="002D6172" w:rsidRDefault="002125A6" w:rsidP="002C36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5A6" w:rsidRPr="002D6172" w:rsidRDefault="002C362D" w:rsidP="009815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по </w:t>
      </w:r>
      <w:r w:rsidR="005A6CEB" w:rsidRPr="00CE30D2">
        <w:rPr>
          <w:b/>
          <w:sz w:val="24"/>
          <w:szCs w:val="24"/>
        </w:rPr>
        <w:t>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 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 </w:t>
      </w:r>
      <w:r w:rsidR="001B7EC7" w:rsidRPr="002D6172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с </w:t>
      </w:r>
      <w:r w:rsidR="00B244C9">
        <w:rPr>
          <w:rFonts w:ascii="Times New Roman" w:hAnsi="Times New Roman" w:cs="Times New Roman"/>
          <w:sz w:val="24"/>
          <w:szCs w:val="24"/>
        </w:rPr>
        <w:t>24</w:t>
      </w:r>
      <w:r w:rsidR="005A6CEB">
        <w:rPr>
          <w:rFonts w:ascii="Times New Roman" w:hAnsi="Times New Roman" w:cs="Times New Roman"/>
          <w:sz w:val="24"/>
          <w:szCs w:val="24"/>
        </w:rPr>
        <w:t>.06</w:t>
      </w:r>
      <w:r w:rsidR="002125A6" w:rsidRPr="002D6172">
        <w:rPr>
          <w:rFonts w:ascii="Times New Roman" w:hAnsi="Times New Roman" w:cs="Times New Roman"/>
          <w:sz w:val="24"/>
          <w:szCs w:val="24"/>
        </w:rPr>
        <w:t>.202</w:t>
      </w:r>
      <w:r w:rsidR="005A6CEB">
        <w:rPr>
          <w:rFonts w:ascii="Times New Roman" w:hAnsi="Times New Roman" w:cs="Times New Roman"/>
          <w:sz w:val="24"/>
          <w:szCs w:val="24"/>
        </w:rPr>
        <w:t>4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 по </w:t>
      </w:r>
      <w:r w:rsidR="00B244C9">
        <w:rPr>
          <w:rFonts w:ascii="Times New Roman" w:hAnsi="Times New Roman" w:cs="Times New Roman"/>
          <w:sz w:val="24"/>
          <w:szCs w:val="24"/>
        </w:rPr>
        <w:t>08</w:t>
      </w:r>
      <w:r w:rsidR="002125A6" w:rsidRPr="002D6172">
        <w:rPr>
          <w:rFonts w:ascii="Times New Roman" w:hAnsi="Times New Roman" w:cs="Times New Roman"/>
          <w:sz w:val="24"/>
          <w:szCs w:val="24"/>
        </w:rPr>
        <w:t>.</w:t>
      </w:r>
      <w:r w:rsidR="005A6CEB">
        <w:rPr>
          <w:rFonts w:ascii="Times New Roman" w:hAnsi="Times New Roman" w:cs="Times New Roman"/>
          <w:sz w:val="24"/>
          <w:szCs w:val="24"/>
        </w:rPr>
        <w:t>0</w:t>
      </w:r>
      <w:r w:rsidR="00B244C9">
        <w:rPr>
          <w:rFonts w:ascii="Times New Roman" w:hAnsi="Times New Roman" w:cs="Times New Roman"/>
          <w:sz w:val="24"/>
          <w:szCs w:val="24"/>
        </w:rPr>
        <w:t>7</w:t>
      </w:r>
      <w:r w:rsidR="002125A6" w:rsidRPr="002D6172">
        <w:rPr>
          <w:rFonts w:ascii="Times New Roman" w:hAnsi="Times New Roman" w:cs="Times New Roman"/>
          <w:sz w:val="24"/>
          <w:szCs w:val="24"/>
        </w:rPr>
        <w:t>.202</w:t>
      </w:r>
      <w:r w:rsidR="005A6CEB">
        <w:rPr>
          <w:rFonts w:ascii="Times New Roman" w:hAnsi="Times New Roman" w:cs="Times New Roman"/>
          <w:sz w:val="24"/>
          <w:szCs w:val="24"/>
        </w:rPr>
        <w:t>4</w:t>
      </w:r>
      <w:r w:rsidR="002125A6" w:rsidRPr="002D6172">
        <w:rPr>
          <w:rFonts w:ascii="Times New Roman" w:hAnsi="Times New Roman" w:cs="Times New Roman"/>
          <w:sz w:val="24"/>
          <w:szCs w:val="24"/>
        </w:rPr>
        <w:t>.</w:t>
      </w:r>
    </w:p>
    <w:p w:rsidR="002125A6" w:rsidRPr="002D6172" w:rsidRDefault="002C362D" w:rsidP="002C362D">
      <w:pPr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r w:rsidR="005A6CEB" w:rsidRPr="00C05C2D">
        <w:rPr>
          <w:rFonts w:ascii="Times New Roman" w:hAnsi="Times New Roman" w:cs="Times New Roman"/>
          <w:sz w:val="24"/>
          <w:szCs w:val="24"/>
        </w:rPr>
        <w:t>Информация</w:t>
      </w:r>
      <w:r w:rsidR="002125A6" w:rsidRPr="00C05C2D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5A6CEB" w:rsidRPr="00C05C2D">
        <w:rPr>
          <w:rFonts w:ascii="Times New Roman" w:hAnsi="Times New Roman" w:cs="Times New Roman"/>
          <w:sz w:val="24"/>
          <w:szCs w:val="24"/>
        </w:rPr>
        <w:t>а</w:t>
      </w:r>
      <w:r w:rsidR="002125A6" w:rsidRPr="00C05C2D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874025" w:rsidRPr="00C05C2D">
        <w:rPr>
          <w:rFonts w:ascii="Times New Roman" w:hAnsi="Times New Roman" w:cs="Times New Roman"/>
          <w:sz w:val="24"/>
          <w:szCs w:val="24"/>
        </w:rPr>
        <w:t>Цивильского</w:t>
      </w:r>
      <w:r w:rsidR="002125A6" w:rsidRPr="00C05C2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информационно-телекоммуникационной сети «Интернет» </w:t>
      </w:r>
      <w:r w:rsidR="00473BD8" w:rsidRPr="00C05C2D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5" w:history="1">
        <w:r w:rsidR="00C05C2D" w:rsidRPr="00C05C2D">
          <w:rPr>
            <w:rStyle w:val="a6"/>
            <w:rFonts w:ascii="Times New Roman" w:hAnsi="Times New Roman" w:cs="Times New Roman"/>
            <w:sz w:val="24"/>
            <w:szCs w:val="24"/>
          </w:rPr>
          <w:t>https://zivil.cap.ru/action/activity/construction/publichnie-slushaniya/2024-god/</w:t>
        </w:r>
        <w:r w:rsidR="00F11F47">
          <w:rPr>
            <w:rStyle w:val="a6"/>
            <w:rFonts w:ascii="Times New Roman" w:hAnsi="Times New Roman" w:cs="Times New Roman"/>
            <w:sz w:val="24"/>
            <w:szCs w:val="24"/>
          </w:rPr>
          <w:t>08</w:t>
        </w:r>
        <w:r w:rsidR="00C05C2D" w:rsidRPr="00C05C2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11F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iul</w:t>
        </w:r>
        <w:bookmarkStart w:id="0" w:name="_GoBack"/>
        <w:bookmarkEnd w:id="0"/>
        <w:proofErr w:type="spellEnd"/>
        <w:r w:rsidR="00C05C2D" w:rsidRPr="00C05C2D">
          <w:rPr>
            <w:rStyle w:val="a6"/>
            <w:rFonts w:ascii="Times New Roman" w:hAnsi="Times New Roman" w:cs="Times New Roman"/>
            <w:sz w:val="24"/>
            <w:szCs w:val="24"/>
          </w:rPr>
          <w:t>ya-2024-goda</w:t>
        </w:r>
      </w:hyperlink>
      <w:r w:rsidR="00883D29" w:rsidRPr="00C05C2D">
        <w:rPr>
          <w:rFonts w:ascii="Times New Roman" w:hAnsi="Times New Roman" w:cs="Times New Roman"/>
          <w:sz w:val="24"/>
          <w:szCs w:val="24"/>
        </w:rPr>
        <w:t xml:space="preserve"> </w:t>
      </w:r>
      <w:r w:rsidR="002125A6" w:rsidRPr="00C05C2D">
        <w:rPr>
          <w:rFonts w:ascii="Times New Roman" w:hAnsi="Times New Roman" w:cs="Times New Roman"/>
          <w:sz w:val="24"/>
          <w:szCs w:val="24"/>
        </w:rPr>
        <w:t>и в периодическом печатном издании «</w:t>
      </w:r>
      <w:r w:rsidR="00874025" w:rsidRPr="00C05C2D">
        <w:rPr>
          <w:rFonts w:ascii="Times New Roman" w:hAnsi="Times New Roman" w:cs="Times New Roman"/>
          <w:sz w:val="24"/>
          <w:szCs w:val="24"/>
        </w:rPr>
        <w:t>Официальный вестник Цивильск</w:t>
      </w:r>
      <w:r w:rsidR="002125A6" w:rsidRPr="00C05C2D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="002125A6" w:rsidRPr="002D6172">
        <w:rPr>
          <w:rFonts w:ascii="Times New Roman" w:hAnsi="Times New Roman" w:cs="Times New Roman"/>
          <w:sz w:val="24"/>
          <w:szCs w:val="24"/>
        </w:rPr>
        <w:t>».</w:t>
      </w:r>
    </w:p>
    <w:p w:rsidR="002125A6" w:rsidRPr="002D6172" w:rsidRDefault="002C362D" w:rsidP="002C362D">
      <w:pPr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Управление </w:t>
      </w:r>
      <w:r w:rsidR="00874025" w:rsidRPr="002D6172">
        <w:rPr>
          <w:rFonts w:ascii="Times New Roman" w:hAnsi="Times New Roman" w:cs="Times New Roman"/>
          <w:sz w:val="24"/>
          <w:szCs w:val="24"/>
        </w:rPr>
        <w:t>по благоустройству и развитию территорий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74025" w:rsidRPr="002D6172">
        <w:rPr>
          <w:rFonts w:ascii="Times New Roman" w:hAnsi="Times New Roman" w:cs="Times New Roman"/>
          <w:sz w:val="24"/>
          <w:szCs w:val="24"/>
        </w:rPr>
        <w:t>Цивильского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– Организатор).</w:t>
      </w:r>
    </w:p>
    <w:p w:rsidR="002125A6" w:rsidRPr="002D6172" w:rsidRDefault="002C362D" w:rsidP="002C362D">
      <w:pPr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r w:rsidR="007951AA">
        <w:rPr>
          <w:rFonts w:ascii="Times New Roman" w:hAnsi="Times New Roman" w:cs="Times New Roman"/>
          <w:sz w:val="24"/>
          <w:szCs w:val="24"/>
        </w:rPr>
        <w:t>Собрание участников п</w:t>
      </w:r>
      <w:r w:rsidR="002125A6" w:rsidRPr="002D6172">
        <w:rPr>
          <w:rFonts w:ascii="Times New Roman" w:hAnsi="Times New Roman" w:cs="Times New Roman"/>
          <w:sz w:val="24"/>
          <w:szCs w:val="24"/>
        </w:rPr>
        <w:t>убличны</w:t>
      </w:r>
      <w:r w:rsidR="007951AA">
        <w:rPr>
          <w:rFonts w:ascii="Times New Roman" w:hAnsi="Times New Roman" w:cs="Times New Roman"/>
          <w:sz w:val="24"/>
          <w:szCs w:val="24"/>
        </w:rPr>
        <w:t>х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7951AA">
        <w:rPr>
          <w:rFonts w:ascii="Times New Roman" w:hAnsi="Times New Roman" w:cs="Times New Roman"/>
          <w:sz w:val="24"/>
          <w:szCs w:val="24"/>
        </w:rPr>
        <w:t>й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 по проекту состоятся </w:t>
      </w:r>
      <w:r w:rsidR="00E973D0">
        <w:rPr>
          <w:rFonts w:ascii="Times New Roman" w:hAnsi="Times New Roman" w:cs="Times New Roman"/>
          <w:sz w:val="24"/>
          <w:szCs w:val="24"/>
        </w:rPr>
        <w:t>08</w:t>
      </w:r>
      <w:r w:rsidR="002D6172" w:rsidRPr="002D6172">
        <w:rPr>
          <w:rFonts w:ascii="Times New Roman" w:hAnsi="Times New Roman" w:cs="Times New Roman"/>
          <w:sz w:val="24"/>
          <w:szCs w:val="24"/>
        </w:rPr>
        <w:t xml:space="preserve"> </w:t>
      </w:r>
      <w:r w:rsidR="00E973D0">
        <w:rPr>
          <w:rFonts w:ascii="Times New Roman" w:hAnsi="Times New Roman" w:cs="Times New Roman"/>
          <w:sz w:val="24"/>
          <w:szCs w:val="24"/>
        </w:rPr>
        <w:t>июл</w:t>
      </w:r>
      <w:r w:rsidR="005A6CEB">
        <w:rPr>
          <w:rFonts w:ascii="Times New Roman" w:hAnsi="Times New Roman" w:cs="Times New Roman"/>
          <w:sz w:val="24"/>
          <w:szCs w:val="24"/>
        </w:rPr>
        <w:t>я</w:t>
      </w:r>
      <w:r w:rsidR="002D6172" w:rsidRPr="002D6172">
        <w:rPr>
          <w:rFonts w:ascii="Times New Roman" w:hAnsi="Times New Roman" w:cs="Times New Roman"/>
          <w:sz w:val="24"/>
          <w:szCs w:val="24"/>
        </w:rPr>
        <w:t xml:space="preserve"> 202</w:t>
      </w:r>
      <w:r w:rsidR="005A6CEB">
        <w:rPr>
          <w:rFonts w:ascii="Times New Roman" w:hAnsi="Times New Roman" w:cs="Times New Roman"/>
          <w:sz w:val="24"/>
          <w:szCs w:val="24"/>
        </w:rPr>
        <w:t>4</w:t>
      </w:r>
      <w:r w:rsidR="002D6172" w:rsidRPr="002D6172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5A6CEB">
        <w:rPr>
          <w:rFonts w:ascii="Times New Roman" w:hAnsi="Times New Roman" w:cs="Times New Roman"/>
          <w:sz w:val="24"/>
          <w:szCs w:val="24"/>
        </w:rPr>
        <w:t>18</w:t>
      </w:r>
      <w:r w:rsidR="002D6172" w:rsidRPr="002D6172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2D6172" w:rsidRPr="002D6172">
        <w:rPr>
          <w:rFonts w:ascii="Times New Roman" w:hAnsi="Times New Roman" w:cs="Times New Roman"/>
          <w:color w:val="000000"/>
          <w:sz w:val="24"/>
          <w:szCs w:val="24"/>
        </w:rPr>
        <w:t xml:space="preserve">в зале заседаний администрации </w:t>
      </w:r>
      <w:r w:rsidR="002D6172" w:rsidRPr="002D6172">
        <w:rPr>
          <w:rFonts w:ascii="Times New Roman" w:hAnsi="Times New Roman" w:cs="Times New Roman"/>
          <w:bCs/>
          <w:sz w:val="24"/>
          <w:szCs w:val="24"/>
        </w:rPr>
        <w:t xml:space="preserve">Цивильского муниципального округа Чувашской Республики по адресу: 429900, Чувашская Республика – Чувашия, г. Цивильск, ул. Маяковского, </w:t>
      </w:r>
      <w:proofErr w:type="spellStart"/>
      <w:r w:rsidR="002D6172" w:rsidRPr="002D6172">
        <w:rPr>
          <w:rFonts w:ascii="Times New Roman" w:hAnsi="Times New Roman" w:cs="Times New Roman"/>
          <w:bCs/>
          <w:sz w:val="24"/>
          <w:szCs w:val="24"/>
        </w:rPr>
        <w:t>двлд</w:t>
      </w:r>
      <w:proofErr w:type="spellEnd"/>
      <w:r w:rsidR="002D6172" w:rsidRPr="002D6172">
        <w:rPr>
          <w:rFonts w:ascii="Times New Roman" w:hAnsi="Times New Roman" w:cs="Times New Roman"/>
          <w:bCs/>
          <w:sz w:val="24"/>
          <w:szCs w:val="24"/>
        </w:rPr>
        <w:t>. 12</w:t>
      </w:r>
      <w:r w:rsidR="002D6172" w:rsidRPr="002D61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6172" w:rsidRPr="002D6172" w:rsidRDefault="002125A6" w:rsidP="002D61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>С материалами можно ознакомиться на экспозици</w:t>
      </w:r>
      <w:r w:rsidR="002D6172" w:rsidRPr="002D6172">
        <w:rPr>
          <w:rFonts w:ascii="Times New Roman" w:hAnsi="Times New Roman" w:cs="Times New Roman"/>
          <w:sz w:val="24"/>
          <w:szCs w:val="24"/>
        </w:rPr>
        <w:t xml:space="preserve">и по </w:t>
      </w:r>
      <w:r w:rsidR="00E973D0">
        <w:rPr>
          <w:rFonts w:ascii="Times New Roman" w:hAnsi="Times New Roman" w:cs="Times New Roman"/>
          <w:sz w:val="24"/>
          <w:szCs w:val="24"/>
        </w:rPr>
        <w:t>08</w:t>
      </w:r>
      <w:r w:rsidR="002D6172" w:rsidRPr="002D6172">
        <w:rPr>
          <w:rFonts w:ascii="Times New Roman" w:hAnsi="Times New Roman" w:cs="Times New Roman"/>
          <w:sz w:val="24"/>
          <w:szCs w:val="24"/>
        </w:rPr>
        <w:t xml:space="preserve"> </w:t>
      </w:r>
      <w:r w:rsidR="00E973D0">
        <w:rPr>
          <w:rFonts w:ascii="Times New Roman" w:hAnsi="Times New Roman" w:cs="Times New Roman"/>
          <w:sz w:val="24"/>
          <w:szCs w:val="24"/>
        </w:rPr>
        <w:t>июл</w:t>
      </w:r>
      <w:r w:rsidR="005A6CEB">
        <w:rPr>
          <w:rFonts w:ascii="Times New Roman" w:hAnsi="Times New Roman" w:cs="Times New Roman"/>
          <w:sz w:val="24"/>
          <w:szCs w:val="24"/>
        </w:rPr>
        <w:t>я</w:t>
      </w:r>
      <w:r w:rsidR="002D6172" w:rsidRPr="002D6172">
        <w:rPr>
          <w:rFonts w:ascii="Times New Roman" w:hAnsi="Times New Roman" w:cs="Times New Roman"/>
          <w:sz w:val="24"/>
          <w:szCs w:val="24"/>
        </w:rPr>
        <w:t xml:space="preserve"> 202</w:t>
      </w:r>
      <w:r w:rsidR="005A6CEB">
        <w:rPr>
          <w:rFonts w:ascii="Times New Roman" w:hAnsi="Times New Roman" w:cs="Times New Roman"/>
          <w:sz w:val="24"/>
          <w:szCs w:val="24"/>
        </w:rPr>
        <w:t>4</w:t>
      </w:r>
      <w:r w:rsidR="002D6172" w:rsidRPr="002D6172">
        <w:rPr>
          <w:rFonts w:ascii="Times New Roman" w:hAnsi="Times New Roman" w:cs="Times New Roman"/>
          <w:sz w:val="24"/>
          <w:szCs w:val="24"/>
        </w:rPr>
        <w:t xml:space="preserve"> г. включительно, в рабочие дни (понедельник-пятница), с 08:00-17:00 (обед с 12:00-13:00), по адресу: </w:t>
      </w:r>
      <w:r w:rsidR="002D6172" w:rsidRPr="002D6172">
        <w:rPr>
          <w:rFonts w:ascii="Times New Roman" w:hAnsi="Times New Roman" w:cs="Times New Roman"/>
          <w:bCs/>
          <w:sz w:val="24"/>
          <w:szCs w:val="24"/>
        </w:rPr>
        <w:t xml:space="preserve">429900, Чувашская Республика – Чувашия, г. Цивильск, ул. Маяковского, </w:t>
      </w:r>
      <w:proofErr w:type="spellStart"/>
      <w:r w:rsidR="002D6172" w:rsidRPr="002D6172">
        <w:rPr>
          <w:rFonts w:ascii="Times New Roman" w:hAnsi="Times New Roman" w:cs="Times New Roman"/>
          <w:bCs/>
          <w:sz w:val="24"/>
          <w:szCs w:val="24"/>
        </w:rPr>
        <w:t>двлд</w:t>
      </w:r>
      <w:proofErr w:type="spellEnd"/>
      <w:r w:rsidR="002D6172" w:rsidRPr="002D6172">
        <w:rPr>
          <w:rFonts w:ascii="Times New Roman" w:hAnsi="Times New Roman" w:cs="Times New Roman"/>
          <w:bCs/>
          <w:sz w:val="24"/>
          <w:szCs w:val="24"/>
        </w:rPr>
        <w:t>. 12,</w:t>
      </w:r>
      <w:r w:rsidR="002D6172" w:rsidRPr="002D6172">
        <w:rPr>
          <w:rFonts w:ascii="Times New Roman" w:hAnsi="Times New Roman" w:cs="Times New Roman"/>
          <w:sz w:val="24"/>
          <w:szCs w:val="24"/>
        </w:rPr>
        <w:t xml:space="preserve"> кабинет № 21</w:t>
      </w:r>
      <w:r w:rsidR="00E973D0">
        <w:rPr>
          <w:rFonts w:ascii="Times New Roman" w:hAnsi="Times New Roman" w:cs="Times New Roman"/>
          <w:sz w:val="24"/>
          <w:szCs w:val="24"/>
        </w:rPr>
        <w:t>6</w:t>
      </w:r>
      <w:r w:rsidR="002D6172" w:rsidRPr="002D6172">
        <w:rPr>
          <w:rFonts w:ascii="Times New Roman" w:hAnsi="Times New Roman" w:cs="Times New Roman"/>
          <w:sz w:val="24"/>
          <w:szCs w:val="24"/>
        </w:rPr>
        <w:t>.</w:t>
      </w:r>
    </w:p>
    <w:p w:rsidR="002125A6" w:rsidRPr="002D6172" w:rsidRDefault="002125A6" w:rsidP="002C362D">
      <w:pPr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 xml:space="preserve"> </w:t>
      </w:r>
      <w:r w:rsidR="002C362D"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Круг </w:t>
      </w:r>
      <w:proofErr w:type="gramStart"/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>лиц, являющихся участниками публичных слушаний по проекту генерального плана округа установлен</w:t>
      </w:r>
      <w:proofErr w:type="gramEnd"/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п.2 статьи 5.1 Градостроительного Кодекса РФ.</w:t>
      </w:r>
    </w:p>
    <w:p w:rsidR="002125A6" w:rsidRPr="002D6172" w:rsidRDefault="002C362D" w:rsidP="002C362D">
      <w:pPr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Чувашская Республика</w:t>
      </w:r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>, Цивильский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муниципальный 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 xml:space="preserve">округ, </w:t>
      </w:r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>г.</w:t>
      </w:r>
      <w:r w:rsidR="005A6CEB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>Цивильск</w:t>
      </w:r>
      <w:proofErr w:type="gramStart"/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  <w:proofErr w:type="gramEnd"/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gramStart"/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>у</w:t>
      </w:r>
      <w:proofErr w:type="gramEnd"/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л. </w:t>
      </w:r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>Маяковского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>, д.1</w:t>
      </w:r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>2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>, в письменном виде, а также посредством записи в книге (журнале) учета посетителей экспозиции проекта.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2125A6" w:rsidRPr="002D6172" w:rsidRDefault="002C362D" w:rsidP="002C362D">
      <w:pPr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>Участники публичных слушаний, в том числе те, кто подают предложения и замечания в письменной форме, представляют сведения о себе с приложением копий документов, подтверждающих такие сведения, а также согласие на обработку персональных данных. Физические лица сообщают и подтверждают фамилию, имя, отчество (при наличии), дату рождения, адрес места жительства (регистрации). Юридические лица сообщают и подтверждают наименование, основной государственный регистрационный номер, место нахождения и адрес, а также документы, подтверждающие полномочия представителя (к примеру, копия третьей и пятой страницы паспорта гражданина РФ – для физических лиц; копия выписки из Единого государственного реестра юридических лиц – для юридических лиц). Правообладатели объектов недвижимости сообщают и подтверждают права на земельные участки, объекты капитального строительства, помещения,</w:t>
      </w: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являющиеся частью указанных 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>объектов</w:t>
      </w: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>капитального строительства.</w:t>
      </w:r>
    </w:p>
    <w:p w:rsidR="002125A6" w:rsidRPr="002D6172" w:rsidRDefault="002125A6" w:rsidP="002125A6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>Номер контактного телефона: 8-835</w:t>
      </w:r>
      <w:r w:rsidR="00E973D0">
        <w:rPr>
          <w:rFonts w:ascii="Times New Roman" w:eastAsia="Times New Roman" w:hAnsi="Times New Roman" w:cs="Times New Roman"/>
          <w:color w:val="262626"/>
          <w:sz w:val="24"/>
          <w:szCs w:val="24"/>
        </w:rPr>
        <w:t>45</w:t>
      </w: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>-2</w:t>
      </w:r>
      <w:r w:rsidR="002C362D"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>2471</w:t>
      </w:r>
    </w:p>
    <w:p w:rsidR="002125A6" w:rsidRPr="002D6172" w:rsidRDefault="002C362D" w:rsidP="002125A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>Адрес электронной почты: zivil_zhkh6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</w:rPr>
        <w:t>@cap.ru.</w:t>
      </w:r>
    </w:p>
    <w:p w:rsidR="00722153" w:rsidRPr="002D6172" w:rsidRDefault="00722153">
      <w:pPr>
        <w:rPr>
          <w:rFonts w:ascii="Times New Roman" w:hAnsi="Times New Roman" w:cs="Times New Roman"/>
          <w:sz w:val="24"/>
          <w:szCs w:val="24"/>
        </w:rPr>
      </w:pPr>
    </w:p>
    <w:sectPr w:rsidR="00722153" w:rsidRPr="002D6172" w:rsidSect="002C362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A6"/>
    <w:rsid w:val="00040D23"/>
    <w:rsid w:val="000E4861"/>
    <w:rsid w:val="001B7EC7"/>
    <w:rsid w:val="002125A6"/>
    <w:rsid w:val="00231359"/>
    <w:rsid w:val="002349B9"/>
    <w:rsid w:val="002C362D"/>
    <w:rsid w:val="002D6172"/>
    <w:rsid w:val="002F6244"/>
    <w:rsid w:val="00340E44"/>
    <w:rsid w:val="00473BD8"/>
    <w:rsid w:val="005A6CEB"/>
    <w:rsid w:val="00652FC7"/>
    <w:rsid w:val="00722153"/>
    <w:rsid w:val="00734F6B"/>
    <w:rsid w:val="007951AA"/>
    <w:rsid w:val="00874025"/>
    <w:rsid w:val="00883D29"/>
    <w:rsid w:val="008F579B"/>
    <w:rsid w:val="0098154C"/>
    <w:rsid w:val="00A53A02"/>
    <w:rsid w:val="00AB7530"/>
    <w:rsid w:val="00B244C9"/>
    <w:rsid w:val="00C05C2D"/>
    <w:rsid w:val="00D800DF"/>
    <w:rsid w:val="00E973D0"/>
    <w:rsid w:val="00F11F47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5A6"/>
    <w:pPr>
      <w:spacing w:before="300" w:after="150" w:line="510" w:lineRule="atLeast"/>
      <w:outlineLvl w:val="0"/>
    </w:pPr>
    <w:rPr>
      <w:rFonts w:ascii="Cuprum" w:eastAsia="Times New Roman" w:hAnsi="Cuprum" w:cs="Times New Roman"/>
      <w:color w:val="262626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5A6"/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2125A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25A6"/>
    <w:rPr>
      <w:i/>
      <w:iCs/>
    </w:rPr>
  </w:style>
  <w:style w:type="paragraph" w:styleId="a5">
    <w:name w:val="No Spacing"/>
    <w:uiPriority w:val="1"/>
    <w:qFormat/>
    <w:rsid w:val="002125A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C362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05C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5A6"/>
    <w:pPr>
      <w:spacing w:before="300" w:after="150" w:line="510" w:lineRule="atLeast"/>
      <w:outlineLvl w:val="0"/>
    </w:pPr>
    <w:rPr>
      <w:rFonts w:ascii="Cuprum" w:eastAsia="Times New Roman" w:hAnsi="Cuprum" w:cs="Times New Roman"/>
      <w:color w:val="262626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5A6"/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2125A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25A6"/>
    <w:rPr>
      <w:i/>
      <w:iCs/>
    </w:rPr>
  </w:style>
  <w:style w:type="paragraph" w:styleId="a5">
    <w:name w:val="No Spacing"/>
    <w:uiPriority w:val="1"/>
    <w:qFormat/>
    <w:rsid w:val="002125A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C362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05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413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7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34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ivil.cap.ru/action/activity/construction/publichnie-slushaniya/2024-god/24-iunya-2024-g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zivil_zhkh3</dc:creator>
  <cp:lastModifiedBy>Михайлов Александр Игоревич</cp:lastModifiedBy>
  <cp:revision>9</cp:revision>
  <cp:lastPrinted>2023-12-15T13:44:00Z</cp:lastPrinted>
  <dcterms:created xsi:type="dcterms:W3CDTF">2024-06-21T04:17:00Z</dcterms:created>
  <dcterms:modified xsi:type="dcterms:W3CDTF">2024-06-25T15:34:00Z</dcterms:modified>
</cp:coreProperties>
</file>