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810"/>
        <w:tblW w:w="10274" w:type="dxa"/>
        <w:tblLook w:val="01E0" w:firstRow="1" w:lastRow="1" w:firstColumn="1" w:lastColumn="1" w:noHBand="0" w:noVBand="0"/>
      </w:tblPr>
      <w:tblGrid>
        <w:gridCol w:w="4140"/>
        <w:gridCol w:w="1980"/>
        <w:gridCol w:w="4154"/>
      </w:tblGrid>
      <w:tr w:rsidR="00F06246" w:rsidRPr="002E2F98" w:rsidTr="00D55AA5">
        <w:tc>
          <w:tcPr>
            <w:tcW w:w="4140" w:type="dxa"/>
          </w:tcPr>
          <w:p w:rsidR="00F06246" w:rsidRPr="002E2F98" w:rsidRDefault="00F06246" w:rsidP="00D55AA5">
            <w:pPr>
              <w:pStyle w:val="1"/>
              <w:rPr>
                <w:rFonts w:ascii="TimesEC" w:hAnsi="TimesEC"/>
                <w:sz w:val="27"/>
              </w:rPr>
            </w:pPr>
            <w:r>
              <w:t xml:space="preserve">  </w:t>
            </w:r>
            <w:r>
              <w:rPr>
                <w:rFonts w:ascii="TimesEC" w:hAnsi="TimesEC"/>
                <w:sz w:val="27"/>
              </w:rPr>
              <w:t xml:space="preserve"> </w:t>
            </w:r>
            <w:proofErr w:type="spellStart"/>
            <w:r w:rsidRPr="002E2F98">
              <w:rPr>
                <w:rFonts w:ascii="Cambria" w:hAnsi="Cambria" w:cs="Cambria"/>
                <w:sz w:val="27"/>
              </w:rPr>
              <w:t>Ч</w:t>
            </w:r>
            <w:r w:rsidRPr="002E2F98">
              <w:rPr>
                <w:rFonts w:ascii="TimesEC" w:hAnsi="TimesEC"/>
                <w:sz w:val="27"/>
              </w:rPr>
              <w:t>`</w:t>
            </w:r>
            <w:r w:rsidRPr="002E2F98">
              <w:rPr>
                <w:rFonts w:ascii="Cambria" w:hAnsi="Cambria" w:cs="Cambria"/>
                <w:sz w:val="27"/>
              </w:rPr>
              <w:t>ваш</w:t>
            </w:r>
            <w:proofErr w:type="spellEnd"/>
            <w:r w:rsidRPr="002E2F98">
              <w:rPr>
                <w:rFonts w:ascii="TimesEC" w:hAnsi="TimesEC"/>
                <w:sz w:val="27"/>
              </w:rPr>
              <w:t xml:space="preserve"> </w:t>
            </w:r>
            <w:r w:rsidRPr="002E2F98">
              <w:rPr>
                <w:rFonts w:ascii="Cambria" w:hAnsi="Cambria" w:cs="Cambria"/>
                <w:sz w:val="27"/>
              </w:rPr>
              <w:t>Республики</w:t>
            </w:r>
          </w:p>
          <w:p w:rsidR="00F06246" w:rsidRPr="002E2F98" w:rsidRDefault="00F06246" w:rsidP="00D55AA5">
            <w:pPr>
              <w:jc w:val="center"/>
              <w:rPr>
                <w:rFonts w:ascii="TimesEC" w:hAnsi="TimesEC"/>
                <w:b/>
                <w:sz w:val="27"/>
              </w:rPr>
            </w:pPr>
            <w:proofErr w:type="spellStart"/>
            <w:r w:rsidRPr="002E2F98">
              <w:rPr>
                <w:rFonts w:ascii="Cambria" w:hAnsi="Cambria" w:cs="Cambria"/>
                <w:b/>
                <w:sz w:val="27"/>
              </w:rPr>
              <w:t>Улат</w:t>
            </w:r>
            <w:r w:rsidRPr="002E2F98">
              <w:rPr>
                <w:rFonts w:ascii="TimesEC" w:hAnsi="TimesEC"/>
                <w:b/>
                <w:sz w:val="27"/>
              </w:rPr>
              <w:t>`</w:t>
            </w:r>
            <w:r w:rsidRPr="002E2F98">
              <w:rPr>
                <w:rFonts w:ascii="Cambria" w:hAnsi="Cambria" w:cs="Cambria"/>
                <w:b/>
                <w:sz w:val="27"/>
              </w:rPr>
              <w:t>р</w:t>
            </w:r>
            <w:proofErr w:type="spellEnd"/>
            <w:r w:rsidRPr="002E2F98">
              <w:rPr>
                <w:rFonts w:ascii="TimesEC" w:hAnsi="TimesEC"/>
                <w:b/>
                <w:sz w:val="27"/>
              </w:rPr>
              <w:t xml:space="preserve"> </w:t>
            </w:r>
            <w:r w:rsidRPr="002E2F98">
              <w:rPr>
                <w:rFonts w:ascii="Cambria" w:hAnsi="Cambria" w:cs="Cambria"/>
                <w:b/>
                <w:sz w:val="27"/>
              </w:rPr>
              <w:t>хула</w:t>
            </w:r>
            <w:r w:rsidRPr="002E2F98">
              <w:rPr>
                <w:rFonts w:ascii="TimesEC" w:hAnsi="TimesEC"/>
                <w:b/>
                <w:sz w:val="27"/>
              </w:rPr>
              <w:t xml:space="preserve"> </w:t>
            </w:r>
          </w:p>
          <w:p w:rsidR="00F06246" w:rsidRPr="002E2F98" w:rsidRDefault="00F06246" w:rsidP="00D55AA5">
            <w:pPr>
              <w:jc w:val="center"/>
              <w:rPr>
                <w:rFonts w:ascii="TimesEC" w:hAnsi="TimesEC"/>
                <w:b/>
                <w:sz w:val="27"/>
              </w:rPr>
            </w:pPr>
            <w:r w:rsidRPr="002E2F98">
              <w:rPr>
                <w:rFonts w:ascii="Cambria" w:hAnsi="Cambria" w:cs="Cambria"/>
                <w:b/>
                <w:sz w:val="27"/>
              </w:rPr>
              <w:t>АДМИНИСТРАЦИЙЕ</w:t>
            </w:r>
          </w:p>
          <w:p w:rsidR="00F06246" w:rsidRPr="002E2F98" w:rsidRDefault="00F06246" w:rsidP="00D55AA5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F06246" w:rsidRPr="002E2F98" w:rsidRDefault="00F06246" w:rsidP="00D55AA5">
            <w:pPr>
              <w:pStyle w:val="a5"/>
              <w:framePr w:w="0" w:hRule="auto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 w:rsidRPr="002E2F98">
              <w:rPr>
                <w:rFonts w:ascii="Cambria" w:hAnsi="Cambria" w:cs="Cambria"/>
                <w:sz w:val="27"/>
              </w:rPr>
              <w:t>ЙЫШАНУ</w:t>
            </w:r>
          </w:p>
          <w:p w:rsidR="00F06246" w:rsidRPr="002E2F98" w:rsidRDefault="00F06246" w:rsidP="00D55AA5">
            <w:pPr>
              <w:jc w:val="center"/>
              <w:rPr>
                <w:rFonts w:ascii="TimesEC" w:hAnsi="TimesEC"/>
              </w:rPr>
            </w:pPr>
          </w:p>
          <w:p w:rsidR="00F06246" w:rsidRPr="005F7877" w:rsidRDefault="00590AC0" w:rsidP="00D55AA5">
            <w:pPr>
              <w:jc w:val="center"/>
            </w:pPr>
            <w:r>
              <w:t>____ ______</w:t>
            </w:r>
            <w:r w:rsidR="00D2692B">
              <w:t>.202</w:t>
            </w:r>
            <w:r w:rsidR="00267644">
              <w:t>4</w:t>
            </w:r>
            <w:r w:rsidR="00F06246" w:rsidRPr="005F7877">
              <w:t xml:space="preserve"> № </w:t>
            </w:r>
            <w:r w:rsidR="00D2692B">
              <w:t>_____</w:t>
            </w:r>
          </w:p>
          <w:p w:rsidR="00F06246" w:rsidRPr="002E2F98" w:rsidRDefault="00F06246" w:rsidP="00D55AA5">
            <w:pPr>
              <w:rPr>
                <w:rFonts w:ascii="TimesEC" w:hAnsi="TimesEC"/>
                <w:sz w:val="16"/>
              </w:rPr>
            </w:pPr>
          </w:p>
          <w:p w:rsidR="00F06246" w:rsidRPr="002E2F98" w:rsidRDefault="00F06246" w:rsidP="00D55AA5">
            <w:pPr>
              <w:jc w:val="center"/>
              <w:rPr>
                <w:rFonts w:ascii="TimesEC" w:hAnsi="TimesEC"/>
              </w:rPr>
            </w:pPr>
            <w:proofErr w:type="spellStart"/>
            <w:r w:rsidRPr="002E2F98">
              <w:rPr>
                <w:rFonts w:ascii="Cambria" w:hAnsi="Cambria" w:cs="Cambria"/>
              </w:rPr>
              <w:t>Улат</w:t>
            </w:r>
            <w:r w:rsidRPr="002E2F98">
              <w:rPr>
                <w:rFonts w:ascii="TimesEC" w:hAnsi="TimesEC"/>
              </w:rPr>
              <w:t>`</w:t>
            </w:r>
            <w:r w:rsidRPr="002E2F98">
              <w:rPr>
                <w:rFonts w:ascii="Cambria" w:hAnsi="Cambria" w:cs="Cambria"/>
              </w:rPr>
              <w:t>р</w:t>
            </w:r>
            <w:proofErr w:type="spellEnd"/>
            <w:r w:rsidRPr="002E2F98">
              <w:rPr>
                <w:rFonts w:ascii="TimesEC" w:hAnsi="TimesEC"/>
              </w:rPr>
              <w:t xml:space="preserve"> </w:t>
            </w:r>
            <w:r w:rsidRPr="002E2F98">
              <w:rPr>
                <w:rFonts w:ascii="Cambria" w:hAnsi="Cambria" w:cs="Cambria"/>
              </w:rPr>
              <w:t>хули</w:t>
            </w:r>
          </w:p>
          <w:p w:rsidR="00F06246" w:rsidRPr="002E2F98" w:rsidRDefault="00F06246" w:rsidP="00D55AA5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F06246" w:rsidRPr="002E2F98" w:rsidRDefault="00F06246" w:rsidP="00D55AA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 w:rsidRPr="002E2F98"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904875" cy="1238250"/>
                  <wp:effectExtent l="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F06246" w:rsidRPr="002E2F98" w:rsidRDefault="00F06246" w:rsidP="00D55AA5">
            <w:pPr>
              <w:jc w:val="center"/>
              <w:rPr>
                <w:b/>
                <w:sz w:val="28"/>
              </w:rPr>
            </w:pPr>
            <w:r w:rsidRPr="002E2F98">
              <w:rPr>
                <w:b/>
              </w:rPr>
              <w:t>ЧУВАШСКАЯ</w:t>
            </w:r>
            <w:r w:rsidRPr="002E2F98">
              <w:t xml:space="preserve"> </w:t>
            </w:r>
            <w:r w:rsidRPr="002E2F98">
              <w:rPr>
                <w:b/>
              </w:rPr>
              <w:t>РЕСПУБЛИКА</w:t>
            </w:r>
          </w:p>
          <w:p w:rsidR="00F06246" w:rsidRPr="002E2F98" w:rsidRDefault="00F06246" w:rsidP="00D55AA5">
            <w:pPr>
              <w:jc w:val="center"/>
              <w:rPr>
                <w:b/>
              </w:rPr>
            </w:pPr>
            <w:r w:rsidRPr="002E2F98">
              <w:rPr>
                <w:b/>
              </w:rPr>
              <w:t xml:space="preserve">АДМИНИСТРАЦИЯ </w:t>
            </w:r>
          </w:p>
          <w:p w:rsidR="00F06246" w:rsidRPr="002E2F98" w:rsidRDefault="00F06246" w:rsidP="00D55AA5">
            <w:pPr>
              <w:jc w:val="center"/>
              <w:rPr>
                <w:rFonts w:ascii="TimesET" w:hAnsi="TimesET"/>
              </w:rPr>
            </w:pPr>
            <w:r w:rsidRPr="002E2F98">
              <w:rPr>
                <w:b/>
                <w:sz w:val="28"/>
              </w:rPr>
              <w:t xml:space="preserve">города Алатыря </w:t>
            </w:r>
          </w:p>
          <w:p w:rsidR="00F06246" w:rsidRPr="002E2F98" w:rsidRDefault="00F06246" w:rsidP="00D55AA5">
            <w:pPr>
              <w:jc w:val="center"/>
              <w:rPr>
                <w:rFonts w:ascii="TimesET" w:hAnsi="TimesET"/>
              </w:rPr>
            </w:pPr>
          </w:p>
          <w:p w:rsidR="00F06246" w:rsidRPr="002E2F98" w:rsidRDefault="00F06246" w:rsidP="00D55AA5">
            <w:pPr>
              <w:jc w:val="center"/>
              <w:rPr>
                <w:b/>
                <w:sz w:val="28"/>
              </w:rPr>
            </w:pPr>
            <w:r w:rsidRPr="002E2F98">
              <w:rPr>
                <w:b/>
                <w:sz w:val="28"/>
              </w:rPr>
              <w:t>ПОСТАНОВЛЕНИЕ</w:t>
            </w:r>
          </w:p>
          <w:p w:rsidR="00F06246" w:rsidRPr="002E2F98" w:rsidRDefault="00F06246" w:rsidP="00D55AA5">
            <w:pPr>
              <w:jc w:val="center"/>
              <w:rPr>
                <w:rFonts w:ascii="Journal Chv" w:hAnsi="Journal Chv"/>
                <w:b/>
              </w:rPr>
            </w:pPr>
          </w:p>
          <w:p w:rsidR="00F06246" w:rsidRPr="00E84C7D" w:rsidRDefault="00F06246" w:rsidP="00D55AA5">
            <w:pPr>
              <w:rPr>
                <w:sz w:val="16"/>
              </w:rPr>
            </w:pPr>
            <w:r>
              <w:rPr>
                <w:rFonts w:ascii="TimesET" w:hAnsi="TimesET"/>
              </w:rPr>
              <w:t xml:space="preserve">      </w:t>
            </w:r>
            <w:r w:rsidRPr="00E84C7D">
              <w:t xml:space="preserve"> «</w:t>
            </w:r>
            <w:r>
              <w:t xml:space="preserve">  </w:t>
            </w:r>
            <w:r w:rsidR="00D2692B">
              <w:t xml:space="preserve">  </w:t>
            </w:r>
            <w:r>
              <w:t xml:space="preserve"> </w:t>
            </w:r>
            <w:r w:rsidRPr="00E84C7D">
              <w:t>»</w:t>
            </w:r>
            <w:r>
              <w:t xml:space="preserve"> </w:t>
            </w:r>
            <w:r w:rsidR="00590AC0">
              <w:t>___________</w:t>
            </w:r>
            <w:r w:rsidRPr="00E84C7D">
              <w:t xml:space="preserve"> </w:t>
            </w:r>
            <w:r>
              <w:t>202</w:t>
            </w:r>
            <w:r w:rsidR="00267644">
              <w:t>4</w:t>
            </w:r>
            <w:r w:rsidR="00D2692B">
              <w:t xml:space="preserve"> г.</w:t>
            </w:r>
            <w:r w:rsidRPr="00E84C7D">
              <w:t xml:space="preserve"> № </w:t>
            </w:r>
            <w:r w:rsidR="00D2692B">
              <w:t>___</w:t>
            </w:r>
          </w:p>
          <w:p w:rsidR="00F06246" w:rsidRDefault="00F06246" w:rsidP="00D55AA5">
            <w:pPr>
              <w:jc w:val="center"/>
            </w:pPr>
          </w:p>
          <w:p w:rsidR="00F06246" w:rsidRDefault="00F06246" w:rsidP="00D55AA5">
            <w:pPr>
              <w:jc w:val="center"/>
            </w:pPr>
            <w:r>
              <w:t>г. Алатырь</w:t>
            </w:r>
          </w:p>
          <w:p w:rsidR="00F06246" w:rsidRPr="002E2F98" w:rsidRDefault="00F06246" w:rsidP="00D55AA5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</w:tr>
    </w:tbl>
    <w:p w:rsidR="00F06246" w:rsidRDefault="00F06246" w:rsidP="00F06246">
      <w:pPr>
        <w:jc w:val="both"/>
        <w:rPr>
          <w:sz w:val="28"/>
        </w:rPr>
      </w:pPr>
    </w:p>
    <w:p w:rsidR="00F06246" w:rsidRDefault="00F06246" w:rsidP="00F06246">
      <w:r>
        <w:t xml:space="preserve"> </w:t>
      </w:r>
    </w:p>
    <w:p w:rsidR="00D55AA5" w:rsidRDefault="00D55AA5" w:rsidP="00F06246"/>
    <w:p w:rsidR="00D55AA5" w:rsidRDefault="00D55AA5" w:rsidP="00F06246"/>
    <w:p w:rsidR="00E5076D" w:rsidRDefault="00F06246" w:rsidP="00F06246">
      <w:pPr>
        <w:rPr>
          <w:b/>
          <w:sz w:val="26"/>
          <w:szCs w:val="26"/>
        </w:rPr>
      </w:pPr>
      <w:r w:rsidRPr="00E5076D">
        <w:rPr>
          <w:b/>
          <w:sz w:val="26"/>
          <w:szCs w:val="26"/>
        </w:rPr>
        <w:t>О</w:t>
      </w:r>
      <w:r w:rsidR="00D2692B" w:rsidRPr="00E5076D">
        <w:rPr>
          <w:b/>
          <w:sz w:val="26"/>
          <w:szCs w:val="26"/>
        </w:rPr>
        <w:t xml:space="preserve">б утверждении состава </w:t>
      </w:r>
      <w:r w:rsidR="00E5076D">
        <w:rPr>
          <w:b/>
          <w:sz w:val="26"/>
          <w:szCs w:val="26"/>
        </w:rPr>
        <w:t>организационного</w:t>
      </w:r>
    </w:p>
    <w:p w:rsidR="00D2692B" w:rsidRPr="00E5076D" w:rsidRDefault="00E5076D" w:rsidP="00F06246">
      <w:pPr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D2692B" w:rsidRPr="00E5076D">
        <w:rPr>
          <w:b/>
          <w:sz w:val="26"/>
          <w:szCs w:val="26"/>
        </w:rPr>
        <w:t>омитета</w:t>
      </w:r>
      <w:r>
        <w:rPr>
          <w:b/>
          <w:sz w:val="26"/>
          <w:szCs w:val="26"/>
        </w:rPr>
        <w:t xml:space="preserve"> </w:t>
      </w:r>
      <w:r w:rsidR="00F06246" w:rsidRPr="00E5076D">
        <w:rPr>
          <w:b/>
          <w:sz w:val="26"/>
          <w:szCs w:val="26"/>
        </w:rPr>
        <w:t xml:space="preserve">по </w:t>
      </w:r>
      <w:r w:rsidR="00D2692B" w:rsidRPr="00E5076D">
        <w:rPr>
          <w:b/>
          <w:sz w:val="26"/>
          <w:szCs w:val="26"/>
        </w:rPr>
        <w:t>подготовке и проведению</w:t>
      </w:r>
    </w:p>
    <w:p w:rsidR="00D2692B" w:rsidRPr="00E5076D" w:rsidRDefault="00D2692B" w:rsidP="00F06246">
      <w:pPr>
        <w:rPr>
          <w:b/>
          <w:sz w:val="26"/>
          <w:szCs w:val="26"/>
        </w:rPr>
      </w:pPr>
      <w:r w:rsidRPr="00E5076D">
        <w:rPr>
          <w:b/>
          <w:sz w:val="26"/>
          <w:szCs w:val="26"/>
        </w:rPr>
        <w:t xml:space="preserve">мероприятий по </w:t>
      </w:r>
      <w:r w:rsidR="00F06246" w:rsidRPr="00E5076D">
        <w:rPr>
          <w:b/>
          <w:sz w:val="26"/>
          <w:szCs w:val="26"/>
        </w:rPr>
        <w:t xml:space="preserve">празднованию </w:t>
      </w:r>
    </w:p>
    <w:p w:rsidR="00F06246" w:rsidRPr="00E5076D" w:rsidRDefault="00F06246" w:rsidP="00D2692B">
      <w:pPr>
        <w:rPr>
          <w:b/>
          <w:sz w:val="26"/>
          <w:szCs w:val="26"/>
        </w:rPr>
      </w:pPr>
      <w:r w:rsidRPr="00E5076D">
        <w:rPr>
          <w:b/>
          <w:sz w:val="26"/>
          <w:szCs w:val="26"/>
        </w:rPr>
        <w:t>Дня города</w:t>
      </w:r>
      <w:r w:rsidR="00D2692B" w:rsidRPr="00E5076D">
        <w:rPr>
          <w:b/>
          <w:sz w:val="26"/>
          <w:szCs w:val="26"/>
        </w:rPr>
        <w:t xml:space="preserve"> </w:t>
      </w:r>
      <w:r w:rsidRPr="00E5076D">
        <w:rPr>
          <w:b/>
          <w:sz w:val="26"/>
          <w:szCs w:val="26"/>
        </w:rPr>
        <w:t xml:space="preserve">Алатыря, посвященного </w:t>
      </w:r>
    </w:p>
    <w:p w:rsidR="00F06246" w:rsidRPr="00E5076D" w:rsidRDefault="00F06246" w:rsidP="00F06246">
      <w:pPr>
        <w:autoSpaceDE w:val="0"/>
        <w:ind w:right="183"/>
        <w:jc w:val="both"/>
        <w:rPr>
          <w:sz w:val="26"/>
          <w:szCs w:val="26"/>
        </w:rPr>
      </w:pPr>
      <w:r w:rsidRPr="00E5076D">
        <w:rPr>
          <w:b/>
          <w:sz w:val="26"/>
          <w:szCs w:val="26"/>
        </w:rPr>
        <w:t>47</w:t>
      </w:r>
      <w:r w:rsidR="00267644">
        <w:rPr>
          <w:b/>
          <w:sz w:val="26"/>
          <w:szCs w:val="26"/>
        </w:rPr>
        <w:t>2</w:t>
      </w:r>
      <w:r w:rsidR="00D55AA5" w:rsidRPr="00E5076D">
        <w:rPr>
          <w:b/>
          <w:sz w:val="26"/>
          <w:szCs w:val="26"/>
        </w:rPr>
        <w:t xml:space="preserve"> годовщине</w:t>
      </w:r>
      <w:r w:rsidRPr="00E5076D">
        <w:rPr>
          <w:b/>
          <w:sz w:val="26"/>
          <w:szCs w:val="26"/>
        </w:rPr>
        <w:t xml:space="preserve"> со дня его основания</w:t>
      </w:r>
    </w:p>
    <w:p w:rsidR="00F06246" w:rsidRPr="00E5076D" w:rsidRDefault="00F06246" w:rsidP="00F06246">
      <w:pPr>
        <w:autoSpaceDE w:val="0"/>
        <w:ind w:right="183"/>
        <w:jc w:val="both"/>
        <w:rPr>
          <w:sz w:val="26"/>
          <w:szCs w:val="26"/>
        </w:rPr>
      </w:pPr>
    </w:p>
    <w:p w:rsidR="00F06246" w:rsidRPr="00E5076D" w:rsidRDefault="00F06246" w:rsidP="00F06246">
      <w:pPr>
        <w:autoSpaceDE w:val="0"/>
        <w:ind w:right="183"/>
        <w:jc w:val="both"/>
        <w:rPr>
          <w:sz w:val="26"/>
          <w:szCs w:val="26"/>
        </w:rPr>
      </w:pPr>
      <w:r w:rsidRPr="00E5076D">
        <w:rPr>
          <w:sz w:val="26"/>
          <w:szCs w:val="26"/>
        </w:rPr>
        <w:t xml:space="preserve">   </w:t>
      </w:r>
      <w:r w:rsidRPr="00E5076D">
        <w:rPr>
          <w:bCs/>
          <w:sz w:val="26"/>
          <w:szCs w:val="26"/>
        </w:rPr>
        <w:t xml:space="preserve"> </w:t>
      </w:r>
      <w:r w:rsidR="00440C8D" w:rsidRPr="00E5076D">
        <w:rPr>
          <w:bCs/>
          <w:sz w:val="26"/>
          <w:szCs w:val="26"/>
        </w:rPr>
        <w:tab/>
      </w:r>
      <w:r w:rsidRPr="00E5076D">
        <w:rPr>
          <w:bCs/>
          <w:sz w:val="26"/>
          <w:szCs w:val="26"/>
        </w:rPr>
        <w:t xml:space="preserve">В целях сохранения исторического, культурного и духовного наследия города Алатыря, воспитания у населения любви к родному городу, </w:t>
      </w:r>
      <w:r w:rsidRPr="00E5076D">
        <w:rPr>
          <w:sz w:val="26"/>
          <w:szCs w:val="26"/>
        </w:rPr>
        <w:t>в соответствии со ст.7 Устава города Алатыря Чувашской Республики</w:t>
      </w:r>
      <w:r w:rsidR="00D2692B" w:rsidRPr="00E5076D">
        <w:rPr>
          <w:sz w:val="26"/>
          <w:szCs w:val="26"/>
        </w:rPr>
        <w:t>,</w:t>
      </w:r>
      <w:r w:rsidRPr="00E5076D">
        <w:rPr>
          <w:sz w:val="26"/>
          <w:szCs w:val="26"/>
        </w:rPr>
        <w:t xml:space="preserve"> администрация города Алатыря Чувашской Республики</w:t>
      </w:r>
    </w:p>
    <w:p w:rsidR="00440C8D" w:rsidRPr="00E5076D" w:rsidRDefault="00440C8D" w:rsidP="00440C8D">
      <w:pPr>
        <w:pStyle w:val="21"/>
        <w:jc w:val="center"/>
        <w:rPr>
          <w:bCs w:val="0"/>
          <w:sz w:val="26"/>
          <w:szCs w:val="26"/>
        </w:rPr>
      </w:pPr>
    </w:p>
    <w:p w:rsidR="00F06246" w:rsidRPr="00E5076D" w:rsidRDefault="00267644" w:rsidP="00440C8D">
      <w:pPr>
        <w:pStyle w:val="21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ПОСТАНОВЛЯЕТ</w:t>
      </w:r>
      <w:r w:rsidR="00440C8D" w:rsidRPr="00E5076D">
        <w:rPr>
          <w:bCs w:val="0"/>
          <w:sz w:val="26"/>
          <w:szCs w:val="26"/>
        </w:rPr>
        <w:t>:</w:t>
      </w:r>
    </w:p>
    <w:p w:rsidR="00F06246" w:rsidRPr="00E5076D" w:rsidRDefault="00F06246" w:rsidP="00440C8D">
      <w:pPr>
        <w:rPr>
          <w:bCs/>
          <w:sz w:val="26"/>
          <w:szCs w:val="26"/>
        </w:rPr>
      </w:pPr>
      <w:r w:rsidRPr="00E5076D">
        <w:rPr>
          <w:bCs/>
          <w:sz w:val="26"/>
          <w:szCs w:val="26"/>
        </w:rPr>
        <w:t xml:space="preserve">                                 </w:t>
      </w:r>
    </w:p>
    <w:p w:rsidR="00F06246" w:rsidRPr="00E5076D" w:rsidRDefault="00D2692B" w:rsidP="00440C8D">
      <w:pPr>
        <w:pStyle w:val="310"/>
        <w:ind w:firstLine="708"/>
        <w:rPr>
          <w:sz w:val="26"/>
          <w:szCs w:val="26"/>
        </w:rPr>
      </w:pPr>
      <w:r w:rsidRPr="00E5076D">
        <w:rPr>
          <w:sz w:val="26"/>
          <w:szCs w:val="26"/>
        </w:rPr>
        <w:t xml:space="preserve">1. </w:t>
      </w:r>
      <w:r w:rsidR="00F06246" w:rsidRPr="00E5076D">
        <w:rPr>
          <w:sz w:val="26"/>
          <w:szCs w:val="26"/>
        </w:rPr>
        <w:t xml:space="preserve">Утвердить состав </w:t>
      </w:r>
      <w:r w:rsidR="00E5076D">
        <w:rPr>
          <w:sz w:val="26"/>
          <w:szCs w:val="26"/>
        </w:rPr>
        <w:t>организационного комитета</w:t>
      </w:r>
      <w:r w:rsidR="00F06246" w:rsidRPr="00E5076D">
        <w:rPr>
          <w:sz w:val="26"/>
          <w:szCs w:val="26"/>
        </w:rPr>
        <w:t xml:space="preserve"> по подготовке и проведению мероприятий по празднованию Дня города Алатыря, посвященного 47</w:t>
      </w:r>
      <w:r w:rsidR="00267644">
        <w:rPr>
          <w:sz w:val="26"/>
          <w:szCs w:val="26"/>
        </w:rPr>
        <w:t>2</w:t>
      </w:r>
      <w:r w:rsidR="00D55AA5" w:rsidRPr="00E5076D">
        <w:rPr>
          <w:sz w:val="26"/>
          <w:szCs w:val="26"/>
        </w:rPr>
        <w:t xml:space="preserve"> годовщине</w:t>
      </w:r>
      <w:r w:rsidR="00F06246" w:rsidRPr="00E5076D">
        <w:rPr>
          <w:sz w:val="26"/>
          <w:szCs w:val="26"/>
        </w:rPr>
        <w:t xml:space="preserve"> со дня его основания </w:t>
      </w:r>
      <w:r w:rsidRPr="00E5076D">
        <w:rPr>
          <w:sz w:val="26"/>
          <w:szCs w:val="26"/>
        </w:rPr>
        <w:t>согласно приложению</w:t>
      </w:r>
      <w:r w:rsidR="00F06246" w:rsidRPr="00E5076D">
        <w:rPr>
          <w:sz w:val="26"/>
          <w:szCs w:val="26"/>
        </w:rPr>
        <w:t>.</w:t>
      </w:r>
    </w:p>
    <w:p w:rsidR="00B91E20" w:rsidRPr="00B91E20" w:rsidRDefault="00D2692B" w:rsidP="00467C45">
      <w:pPr>
        <w:ind w:firstLine="567"/>
        <w:jc w:val="both"/>
        <w:rPr>
          <w:sz w:val="26"/>
          <w:szCs w:val="26"/>
          <w:shd w:val="clear" w:color="auto" w:fill="FFFFFF"/>
        </w:rPr>
      </w:pPr>
      <w:r w:rsidRPr="00E5076D">
        <w:rPr>
          <w:sz w:val="26"/>
          <w:szCs w:val="26"/>
        </w:rPr>
        <w:t>2</w:t>
      </w:r>
      <w:r w:rsidR="00F06246" w:rsidRPr="00E5076D">
        <w:rPr>
          <w:sz w:val="26"/>
          <w:szCs w:val="26"/>
        </w:rPr>
        <w:t xml:space="preserve">. </w:t>
      </w:r>
      <w:r w:rsidR="00467C45" w:rsidRPr="00B91E20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B91E20">
        <w:rPr>
          <w:sz w:val="26"/>
          <w:szCs w:val="26"/>
        </w:rPr>
        <w:t>з</w:t>
      </w:r>
      <w:r w:rsidR="00B91E20" w:rsidRPr="00B91E20">
        <w:rPr>
          <w:sz w:val="26"/>
          <w:szCs w:val="26"/>
          <w:shd w:val="clear" w:color="auto" w:fill="FFFFFF"/>
        </w:rPr>
        <w:t>аместител</w:t>
      </w:r>
      <w:r w:rsidR="00B91E20">
        <w:rPr>
          <w:sz w:val="26"/>
          <w:szCs w:val="26"/>
          <w:shd w:val="clear" w:color="auto" w:fill="FFFFFF"/>
        </w:rPr>
        <w:t>я</w:t>
      </w:r>
      <w:r w:rsidR="00B91E20" w:rsidRPr="00B91E20">
        <w:rPr>
          <w:sz w:val="26"/>
          <w:szCs w:val="26"/>
          <w:shd w:val="clear" w:color="auto" w:fill="FFFFFF"/>
        </w:rPr>
        <w:t xml:space="preserve"> главы администрации по социальным вопросам - начальник</w:t>
      </w:r>
      <w:r w:rsidR="00B91E20">
        <w:rPr>
          <w:sz w:val="26"/>
          <w:szCs w:val="26"/>
          <w:shd w:val="clear" w:color="auto" w:fill="FFFFFF"/>
        </w:rPr>
        <w:t>а</w:t>
      </w:r>
      <w:r w:rsidR="00B91E20" w:rsidRPr="00B91E20">
        <w:rPr>
          <w:sz w:val="26"/>
          <w:szCs w:val="26"/>
          <w:shd w:val="clear" w:color="auto" w:fill="FFFFFF"/>
        </w:rPr>
        <w:t xml:space="preserve"> отдела образования и молодёжной политики</w:t>
      </w:r>
      <w:r w:rsidR="00B91E20">
        <w:rPr>
          <w:sz w:val="26"/>
          <w:szCs w:val="26"/>
          <w:shd w:val="clear" w:color="auto" w:fill="FFFFFF"/>
        </w:rPr>
        <w:t xml:space="preserve"> администрации города Алатыря Чувашской Республики Ермолаеву Е.А.</w:t>
      </w:r>
    </w:p>
    <w:p w:rsidR="00E5076D" w:rsidRDefault="00E5076D" w:rsidP="00F06246">
      <w:pPr>
        <w:jc w:val="both"/>
        <w:rPr>
          <w:bCs/>
          <w:sz w:val="26"/>
          <w:szCs w:val="26"/>
        </w:rPr>
      </w:pPr>
    </w:p>
    <w:p w:rsidR="00B91E20" w:rsidRPr="00E5076D" w:rsidRDefault="00B91E20" w:rsidP="00F06246">
      <w:pPr>
        <w:jc w:val="both"/>
        <w:rPr>
          <w:bCs/>
          <w:sz w:val="26"/>
          <w:szCs w:val="26"/>
        </w:rPr>
      </w:pPr>
    </w:p>
    <w:p w:rsidR="00267644" w:rsidRDefault="00267644" w:rsidP="00F06246">
      <w:pPr>
        <w:jc w:val="both"/>
        <w:rPr>
          <w:bCs/>
          <w:sz w:val="26"/>
          <w:szCs w:val="26"/>
        </w:rPr>
      </w:pPr>
    </w:p>
    <w:p w:rsidR="00F06246" w:rsidRPr="00E5076D" w:rsidRDefault="00267644" w:rsidP="00F0624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F06246" w:rsidRPr="00E5076D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а города Алатыря                                                                                  П.В. Аринин</w:t>
      </w:r>
    </w:p>
    <w:p w:rsidR="00F06246" w:rsidRPr="00E5076D" w:rsidRDefault="00F06246" w:rsidP="00F06246">
      <w:pPr>
        <w:jc w:val="both"/>
        <w:rPr>
          <w:bCs/>
          <w:sz w:val="26"/>
          <w:szCs w:val="26"/>
        </w:rPr>
      </w:pPr>
    </w:p>
    <w:p w:rsidR="00F06246" w:rsidRPr="00E5076D" w:rsidRDefault="00F06246" w:rsidP="00F06246">
      <w:pPr>
        <w:jc w:val="both"/>
        <w:rPr>
          <w:bCs/>
          <w:sz w:val="26"/>
          <w:szCs w:val="26"/>
        </w:rPr>
      </w:pPr>
    </w:p>
    <w:p w:rsidR="00440C8D" w:rsidRPr="00E5076D" w:rsidRDefault="00440C8D" w:rsidP="00F06246">
      <w:pPr>
        <w:jc w:val="both"/>
        <w:rPr>
          <w:bCs/>
          <w:sz w:val="26"/>
          <w:szCs w:val="26"/>
        </w:rPr>
      </w:pPr>
    </w:p>
    <w:p w:rsidR="00440C8D" w:rsidRPr="00E5076D" w:rsidRDefault="00440C8D" w:rsidP="00F06246">
      <w:pPr>
        <w:jc w:val="both"/>
        <w:rPr>
          <w:bCs/>
          <w:sz w:val="26"/>
          <w:szCs w:val="26"/>
        </w:rPr>
      </w:pPr>
    </w:p>
    <w:p w:rsidR="00440C8D" w:rsidRPr="00E5076D" w:rsidRDefault="00440C8D" w:rsidP="00F06246">
      <w:pPr>
        <w:jc w:val="both"/>
        <w:rPr>
          <w:bCs/>
          <w:sz w:val="26"/>
          <w:szCs w:val="26"/>
        </w:rPr>
      </w:pPr>
    </w:p>
    <w:p w:rsidR="00440C8D" w:rsidRPr="00E5076D" w:rsidRDefault="00440C8D" w:rsidP="00F06246">
      <w:pPr>
        <w:jc w:val="both"/>
        <w:rPr>
          <w:bCs/>
          <w:sz w:val="26"/>
          <w:szCs w:val="26"/>
        </w:rPr>
      </w:pPr>
    </w:p>
    <w:p w:rsidR="00443EB7" w:rsidRDefault="00443EB7" w:rsidP="00F06246">
      <w:pPr>
        <w:jc w:val="both"/>
        <w:rPr>
          <w:bCs/>
        </w:rPr>
      </w:pPr>
    </w:p>
    <w:p w:rsidR="00443EB7" w:rsidRDefault="00443EB7" w:rsidP="00F06246">
      <w:pPr>
        <w:jc w:val="both"/>
        <w:rPr>
          <w:bCs/>
        </w:rPr>
      </w:pPr>
    </w:p>
    <w:p w:rsidR="009B3942" w:rsidRDefault="009B3942" w:rsidP="00F06246">
      <w:pPr>
        <w:jc w:val="both"/>
        <w:rPr>
          <w:bCs/>
        </w:rPr>
      </w:pPr>
    </w:p>
    <w:p w:rsidR="009B3942" w:rsidRDefault="009B3942" w:rsidP="00F06246">
      <w:pPr>
        <w:jc w:val="both"/>
        <w:rPr>
          <w:bCs/>
        </w:rPr>
      </w:pPr>
    </w:p>
    <w:p w:rsidR="00440C8D" w:rsidRDefault="00440C8D" w:rsidP="00F06246">
      <w:pPr>
        <w:jc w:val="both"/>
        <w:rPr>
          <w:bCs/>
        </w:rPr>
      </w:pPr>
    </w:p>
    <w:p w:rsidR="00440C8D" w:rsidRPr="00440C8D" w:rsidRDefault="00440C8D" w:rsidP="00F06246">
      <w:pPr>
        <w:jc w:val="both"/>
        <w:rPr>
          <w:bCs/>
          <w:sz w:val="20"/>
          <w:szCs w:val="20"/>
        </w:rPr>
      </w:pPr>
      <w:r w:rsidRPr="00440C8D">
        <w:rPr>
          <w:bCs/>
          <w:sz w:val="20"/>
          <w:szCs w:val="20"/>
        </w:rPr>
        <w:t>и</w:t>
      </w:r>
      <w:r w:rsidR="00F06246" w:rsidRPr="00440C8D">
        <w:rPr>
          <w:bCs/>
          <w:sz w:val="20"/>
          <w:szCs w:val="20"/>
        </w:rPr>
        <w:t>сп. Кандрашин</w:t>
      </w:r>
      <w:r w:rsidRPr="00440C8D">
        <w:rPr>
          <w:bCs/>
          <w:sz w:val="20"/>
          <w:szCs w:val="20"/>
        </w:rPr>
        <w:t xml:space="preserve"> В.А.</w:t>
      </w:r>
    </w:p>
    <w:p w:rsidR="00F06246" w:rsidRDefault="00F06246" w:rsidP="00F06246">
      <w:pPr>
        <w:jc w:val="both"/>
        <w:rPr>
          <w:bCs/>
          <w:sz w:val="20"/>
          <w:szCs w:val="20"/>
        </w:rPr>
      </w:pPr>
      <w:r w:rsidRPr="00440C8D">
        <w:rPr>
          <w:bCs/>
          <w:sz w:val="20"/>
          <w:szCs w:val="20"/>
        </w:rPr>
        <w:t>тел.2-03-06</w:t>
      </w:r>
    </w:p>
    <w:p w:rsidR="00D2692B" w:rsidRPr="00440C8D" w:rsidRDefault="00D2692B" w:rsidP="00F06246">
      <w:pPr>
        <w:jc w:val="both"/>
        <w:rPr>
          <w:bCs/>
          <w:sz w:val="20"/>
          <w:szCs w:val="20"/>
        </w:rPr>
      </w:pPr>
    </w:p>
    <w:p w:rsidR="00660042" w:rsidRPr="00E5076D" w:rsidRDefault="001931FA" w:rsidP="00E5076D">
      <w:pPr>
        <w:tabs>
          <w:tab w:val="left" w:pos="4678"/>
        </w:tabs>
        <w:ind w:right="141"/>
        <w:rPr>
          <w:bCs/>
          <w:sz w:val="26"/>
          <w:szCs w:val="26"/>
        </w:rPr>
      </w:pPr>
      <w:r w:rsidRPr="00E5076D">
        <w:rPr>
          <w:bCs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660042" w:rsidRPr="00E5076D">
        <w:rPr>
          <w:bCs/>
          <w:sz w:val="26"/>
          <w:szCs w:val="26"/>
        </w:rPr>
        <w:t xml:space="preserve">Приложение </w:t>
      </w:r>
    </w:p>
    <w:p w:rsidR="00660042" w:rsidRDefault="001931FA" w:rsidP="00E5076D">
      <w:pPr>
        <w:tabs>
          <w:tab w:val="left" w:pos="4678"/>
        </w:tabs>
        <w:ind w:right="141"/>
        <w:jc w:val="center"/>
        <w:rPr>
          <w:bCs/>
          <w:sz w:val="26"/>
          <w:szCs w:val="26"/>
        </w:rPr>
      </w:pPr>
      <w:r w:rsidRPr="00E5076D">
        <w:rPr>
          <w:bCs/>
          <w:sz w:val="26"/>
          <w:szCs w:val="26"/>
        </w:rPr>
        <w:t xml:space="preserve">                                                             </w:t>
      </w:r>
      <w:r w:rsidR="00660042" w:rsidRPr="00E5076D">
        <w:rPr>
          <w:bCs/>
          <w:sz w:val="26"/>
          <w:szCs w:val="26"/>
        </w:rPr>
        <w:t>к постановлению администрации</w:t>
      </w:r>
    </w:p>
    <w:p w:rsidR="00660042" w:rsidRPr="00E5076D" w:rsidRDefault="00E5076D" w:rsidP="00E5076D">
      <w:pPr>
        <w:tabs>
          <w:tab w:val="left" w:pos="4678"/>
        </w:tabs>
        <w:ind w:right="141"/>
        <w:jc w:val="right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3C5EAD" w:rsidRPr="00E5076D">
        <w:rPr>
          <w:bCs/>
          <w:sz w:val="26"/>
          <w:szCs w:val="26"/>
        </w:rPr>
        <w:t xml:space="preserve">                                  </w:t>
      </w:r>
      <w:r>
        <w:rPr>
          <w:bCs/>
          <w:sz w:val="26"/>
          <w:szCs w:val="26"/>
        </w:rPr>
        <w:t xml:space="preserve">                         </w:t>
      </w:r>
      <w:r w:rsidR="003C5EAD" w:rsidRPr="00E5076D">
        <w:rPr>
          <w:bCs/>
          <w:sz w:val="26"/>
          <w:szCs w:val="26"/>
        </w:rPr>
        <w:t xml:space="preserve">   </w:t>
      </w:r>
      <w:r w:rsidR="00660042" w:rsidRPr="00E5076D">
        <w:rPr>
          <w:bCs/>
          <w:sz w:val="26"/>
          <w:szCs w:val="26"/>
        </w:rPr>
        <w:t>города Алатыря</w:t>
      </w:r>
      <w:r w:rsidR="003C5EAD" w:rsidRPr="00E5076D">
        <w:rPr>
          <w:bCs/>
          <w:sz w:val="26"/>
          <w:szCs w:val="26"/>
        </w:rPr>
        <w:t xml:space="preserve"> Чувашской Республики</w:t>
      </w:r>
    </w:p>
    <w:p w:rsidR="00660042" w:rsidRPr="00E5076D" w:rsidRDefault="001931FA" w:rsidP="00E5076D">
      <w:pPr>
        <w:tabs>
          <w:tab w:val="left" w:pos="4678"/>
        </w:tabs>
        <w:ind w:right="141"/>
        <w:rPr>
          <w:sz w:val="26"/>
          <w:szCs w:val="26"/>
        </w:rPr>
      </w:pPr>
      <w:r w:rsidRPr="00E5076D">
        <w:rPr>
          <w:sz w:val="26"/>
          <w:szCs w:val="26"/>
        </w:rPr>
        <w:t xml:space="preserve">                                                                       </w:t>
      </w:r>
      <w:r w:rsidR="00E5076D">
        <w:rPr>
          <w:sz w:val="26"/>
          <w:szCs w:val="26"/>
        </w:rPr>
        <w:t xml:space="preserve"> </w:t>
      </w:r>
      <w:r w:rsidRPr="00E5076D">
        <w:rPr>
          <w:sz w:val="26"/>
          <w:szCs w:val="26"/>
        </w:rPr>
        <w:t xml:space="preserve"> </w:t>
      </w:r>
      <w:r w:rsidR="009B3942" w:rsidRPr="00E5076D">
        <w:rPr>
          <w:sz w:val="26"/>
          <w:szCs w:val="26"/>
        </w:rPr>
        <w:t xml:space="preserve">от </w:t>
      </w:r>
      <w:proofErr w:type="gramStart"/>
      <w:r w:rsidR="00660042" w:rsidRPr="00E5076D">
        <w:rPr>
          <w:sz w:val="26"/>
          <w:szCs w:val="26"/>
        </w:rPr>
        <w:t xml:space="preserve">«  </w:t>
      </w:r>
      <w:proofErr w:type="gramEnd"/>
      <w:r w:rsidR="00BD1394" w:rsidRPr="00E5076D">
        <w:rPr>
          <w:sz w:val="26"/>
          <w:szCs w:val="26"/>
        </w:rPr>
        <w:t xml:space="preserve">   </w:t>
      </w:r>
      <w:r w:rsidR="00660042" w:rsidRPr="00E5076D">
        <w:rPr>
          <w:sz w:val="26"/>
          <w:szCs w:val="26"/>
        </w:rPr>
        <w:t xml:space="preserve">  »</w:t>
      </w:r>
      <w:r w:rsidR="00440C8D" w:rsidRPr="00E5076D">
        <w:rPr>
          <w:sz w:val="26"/>
          <w:szCs w:val="26"/>
        </w:rPr>
        <w:t xml:space="preserve"> </w:t>
      </w:r>
      <w:r w:rsidR="00590AC0">
        <w:rPr>
          <w:sz w:val="26"/>
          <w:szCs w:val="26"/>
        </w:rPr>
        <w:t>___________</w:t>
      </w:r>
      <w:r w:rsidR="00440C8D" w:rsidRPr="00E5076D">
        <w:rPr>
          <w:sz w:val="26"/>
          <w:szCs w:val="26"/>
        </w:rPr>
        <w:t xml:space="preserve"> </w:t>
      </w:r>
      <w:r w:rsidR="00660042" w:rsidRPr="00E5076D">
        <w:rPr>
          <w:sz w:val="26"/>
          <w:szCs w:val="26"/>
        </w:rPr>
        <w:t xml:space="preserve"> 202</w:t>
      </w:r>
      <w:r w:rsidR="005D299E">
        <w:rPr>
          <w:sz w:val="26"/>
          <w:szCs w:val="26"/>
        </w:rPr>
        <w:t>4</w:t>
      </w:r>
      <w:r w:rsidR="00660042" w:rsidRPr="00E5076D">
        <w:rPr>
          <w:sz w:val="26"/>
          <w:szCs w:val="26"/>
        </w:rPr>
        <w:t xml:space="preserve"> г.</w:t>
      </w:r>
      <w:r w:rsidR="00E5076D" w:rsidRPr="00E5076D">
        <w:rPr>
          <w:sz w:val="26"/>
          <w:szCs w:val="26"/>
        </w:rPr>
        <w:t xml:space="preserve"> № _____</w:t>
      </w:r>
    </w:p>
    <w:p w:rsidR="00660042" w:rsidRPr="00E5076D" w:rsidRDefault="00660042" w:rsidP="00E5076D">
      <w:pPr>
        <w:tabs>
          <w:tab w:val="left" w:pos="4678"/>
        </w:tabs>
        <w:ind w:right="141"/>
        <w:jc w:val="right"/>
        <w:rPr>
          <w:b/>
          <w:sz w:val="26"/>
          <w:szCs w:val="26"/>
        </w:rPr>
      </w:pPr>
      <w:r w:rsidRPr="00E5076D">
        <w:rPr>
          <w:b/>
          <w:sz w:val="26"/>
          <w:szCs w:val="26"/>
        </w:rPr>
        <w:t xml:space="preserve">              </w:t>
      </w:r>
    </w:p>
    <w:p w:rsidR="00440C8D" w:rsidRPr="00E5076D" w:rsidRDefault="00660042" w:rsidP="00E5076D">
      <w:pPr>
        <w:tabs>
          <w:tab w:val="left" w:pos="4678"/>
        </w:tabs>
        <w:ind w:right="141"/>
        <w:jc w:val="center"/>
        <w:rPr>
          <w:b/>
          <w:sz w:val="26"/>
          <w:szCs w:val="26"/>
        </w:rPr>
      </w:pPr>
      <w:r w:rsidRPr="00E5076D">
        <w:rPr>
          <w:b/>
          <w:sz w:val="26"/>
          <w:szCs w:val="26"/>
        </w:rPr>
        <w:t xml:space="preserve">        </w:t>
      </w:r>
    </w:p>
    <w:p w:rsidR="00660042" w:rsidRPr="00E5076D" w:rsidRDefault="00660042" w:rsidP="00E5076D">
      <w:pPr>
        <w:tabs>
          <w:tab w:val="left" w:pos="4678"/>
        </w:tabs>
        <w:ind w:right="141"/>
        <w:jc w:val="center"/>
        <w:rPr>
          <w:b/>
          <w:sz w:val="26"/>
          <w:szCs w:val="26"/>
        </w:rPr>
      </w:pPr>
      <w:r w:rsidRPr="00E5076D">
        <w:rPr>
          <w:b/>
          <w:sz w:val="26"/>
          <w:szCs w:val="26"/>
        </w:rPr>
        <w:t xml:space="preserve">   </w:t>
      </w:r>
      <w:r w:rsidR="00E5076D">
        <w:rPr>
          <w:b/>
          <w:sz w:val="26"/>
          <w:szCs w:val="26"/>
        </w:rPr>
        <w:t>Состав организационного комитета</w:t>
      </w:r>
    </w:p>
    <w:p w:rsidR="009B439A" w:rsidRDefault="00660042" w:rsidP="00E5076D">
      <w:pPr>
        <w:tabs>
          <w:tab w:val="left" w:pos="4678"/>
        </w:tabs>
        <w:ind w:right="141"/>
        <w:jc w:val="center"/>
        <w:rPr>
          <w:b/>
          <w:sz w:val="26"/>
          <w:szCs w:val="26"/>
        </w:rPr>
      </w:pPr>
      <w:r w:rsidRPr="00E5076D">
        <w:rPr>
          <w:b/>
          <w:sz w:val="26"/>
          <w:szCs w:val="26"/>
        </w:rPr>
        <w:t xml:space="preserve">              по подготовке и проведению мероприятий по празднованию </w:t>
      </w:r>
    </w:p>
    <w:p w:rsidR="00660042" w:rsidRDefault="00660042" w:rsidP="00E5076D">
      <w:pPr>
        <w:tabs>
          <w:tab w:val="left" w:pos="4678"/>
        </w:tabs>
        <w:ind w:right="141"/>
        <w:jc w:val="center"/>
        <w:rPr>
          <w:b/>
          <w:sz w:val="26"/>
          <w:szCs w:val="26"/>
        </w:rPr>
      </w:pPr>
      <w:r w:rsidRPr="00E5076D">
        <w:rPr>
          <w:b/>
          <w:sz w:val="26"/>
          <w:szCs w:val="26"/>
        </w:rPr>
        <w:t>Дня города Алатыря, посвященного 47</w:t>
      </w:r>
      <w:r w:rsidR="005D299E">
        <w:rPr>
          <w:b/>
          <w:sz w:val="26"/>
          <w:szCs w:val="26"/>
        </w:rPr>
        <w:t>2</w:t>
      </w:r>
      <w:r w:rsidR="00E5076D" w:rsidRPr="00E5076D">
        <w:rPr>
          <w:b/>
          <w:sz w:val="26"/>
          <w:szCs w:val="26"/>
        </w:rPr>
        <w:t xml:space="preserve"> годовщине</w:t>
      </w:r>
      <w:r w:rsidRPr="00E5076D">
        <w:rPr>
          <w:b/>
          <w:sz w:val="26"/>
          <w:szCs w:val="26"/>
        </w:rPr>
        <w:t xml:space="preserve"> со дня его основания</w:t>
      </w:r>
    </w:p>
    <w:p w:rsidR="000366E9" w:rsidRDefault="000366E9" w:rsidP="00E5076D">
      <w:pPr>
        <w:tabs>
          <w:tab w:val="left" w:pos="4678"/>
        </w:tabs>
        <w:ind w:right="141"/>
        <w:jc w:val="center"/>
        <w:rPr>
          <w:b/>
          <w:sz w:val="26"/>
          <w:szCs w:val="26"/>
        </w:rPr>
      </w:pPr>
    </w:p>
    <w:tbl>
      <w:tblPr>
        <w:tblW w:w="9782" w:type="dxa"/>
        <w:tblInd w:w="-2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663"/>
      </w:tblGrid>
      <w:tr w:rsidR="00783FA7" w:rsidRPr="00E5076D" w:rsidTr="009B439A">
        <w:trPr>
          <w:trHeight w:hRule="exact" w:val="7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Аринин П.В.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FA7" w:rsidRPr="00E5076D" w:rsidRDefault="00783FA7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  <w:r w:rsidRPr="00E5076D">
              <w:rPr>
                <w:spacing w:val="-2"/>
                <w:sz w:val="26"/>
                <w:szCs w:val="26"/>
              </w:rPr>
              <w:t>- глав</w:t>
            </w:r>
            <w:r w:rsidR="005D299E">
              <w:rPr>
                <w:spacing w:val="-2"/>
                <w:sz w:val="26"/>
                <w:szCs w:val="26"/>
              </w:rPr>
              <w:t>а г</w:t>
            </w:r>
            <w:r w:rsidRPr="00E5076D">
              <w:rPr>
                <w:spacing w:val="-2"/>
                <w:sz w:val="26"/>
                <w:szCs w:val="26"/>
              </w:rPr>
              <w:t>орода Алатыря, председатель оргкомитета;</w:t>
            </w:r>
          </w:p>
        </w:tc>
      </w:tr>
      <w:tr w:rsidR="00783FA7" w:rsidRPr="00E5076D" w:rsidTr="00462E6B">
        <w:trPr>
          <w:trHeight w:hRule="exact" w:val="9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E5076D" w:rsidRDefault="008863B8" w:rsidP="00E5076D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proofErr w:type="spellStart"/>
            <w:r w:rsidRPr="00E5076D">
              <w:rPr>
                <w:sz w:val="26"/>
                <w:szCs w:val="26"/>
              </w:rPr>
              <w:t>Косолапенков</w:t>
            </w:r>
            <w:proofErr w:type="spellEnd"/>
            <w:r w:rsidRPr="00E5076D">
              <w:rPr>
                <w:sz w:val="26"/>
                <w:szCs w:val="26"/>
              </w:rPr>
              <w:t xml:space="preserve"> В.Н.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FA7" w:rsidRPr="00E5076D" w:rsidRDefault="00783FA7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  <w:r w:rsidRPr="00E5076D">
              <w:rPr>
                <w:spacing w:val="-2"/>
                <w:sz w:val="26"/>
                <w:szCs w:val="26"/>
              </w:rPr>
              <w:t>-</w:t>
            </w:r>
            <w:r w:rsidR="008863B8" w:rsidRPr="00E5076D">
              <w:rPr>
                <w:color w:val="333333"/>
                <w:sz w:val="26"/>
                <w:szCs w:val="26"/>
                <w:shd w:val="clear" w:color="auto" w:fill="FFFFFF"/>
              </w:rPr>
              <w:t>председатель Собрания депутатов города </w:t>
            </w:r>
            <w:r w:rsidR="008863B8" w:rsidRPr="00E5076D">
              <w:rPr>
                <w:bCs/>
                <w:color w:val="333333"/>
                <w:sz w:val="26"/>
                <w:szCs w:val="26"/>
                <w:shd w:val="clear" w:color="auto" w:fill="FFFFFF"/>
              </w:rPr>
              <w:t>Алатыря</w:t>
            </w:r>
            <w:r w:rsidR="008863B8" w:rsidRPr="00E5076D">
              <w:rPr>
                <w:color w:val="333333"/>
                <w:sz w:val="26"/>
                <w:szCs w:val="26"/>
                <w:shd w:val="clear" w:color="auto" w:fill="FFFFFF"/>
              </w:rPr>
              <w:t> седьмого созыва</w:t>
            </w:r>
            <w:r w:rsidRPr="00E5076D">
              <w:rPr>
                <w:spacing w:val="-2"/>
                <w:sz w:val="26"/>
                <w:szCs w:val="26"/>
              </w:rPr>
              <w:t>, заместитель председателя оргкомитета</w:t>
            </w:r>
            <w:r w:rsidR="008863B8" w:rsidRPr="00E5076D">
              <w:rPr>
                <w:spacing w:val="-2"/>
                <w:sz w:val="26"/>
                <w:szCs w:val="26"/>
              </w:rPr>
              <w:t>;</w:t>
            </w:r>
          </w:p>
        </w:tc>
      </w:tr>
      <w:tr w:rsidR="005D299E" w:rsidRPr="00E5076D" w:rsidTr="00462E6B">
        <w:trPr>
          <w:trHeight w:hRule="exact" w:val="9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E5076D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Е.А.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5D299E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- </w:t>
            </w:r>
            <w:r w:rsidRPr="005D299E">
              <w:rPr>
                <w:spacing w:val="-1"/>
                <w:sz w:val="26"/>
                <w:szCs w:val="26"/>
              </w:rPr>
              <w:t>заместител</w:t>
            </w:r>
            <w:r>
              <w:rPr>
                <w:spacing w:val="-1"/>
                <w:sz w:val="26"/>
                <w:szCs w:val="26"/>
              </w:rPr>
              <w:t>ь</w:t>
            </w:r>
            <w:r w:rsidRPr="005D299E">
              <w:rPr>
                <w:spacing w:val="-1"/>
                <w:sz w:val="26"/>
                <w:szCs w:val="26"/>
              </w:rPr>
              <w:t xml:space="preserve"> главы администрации по социальным вопросам</w:t>
            </w:r>
            <w:r w:rsidRPr="005D299E">
              <w:rPr>
                <w:color w:val="000000"/>
                <w:sz w:val="26"/>
                <w:szCs w:val="26"/>
              </w:rPr>
              <w:t xml:space="preserve"> - начальник отдела образования и молодёжной политики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783FA7" w:rsidRPr="00E5076D" w:rsidTr="009B439A">
        <w:trPr>
          <w:trHeight w:hRule="exact" w:val="13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E5076D" w:rsidRDefault="005D299E" w:rsidP="005D299E">
            <w:pPr>
              <w:tabs>
                <w:tab w:val="left" w:pos="4320"/>
                <w:tab w:val="left" w:pos="4500"/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Грызунов П.Н.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FA7" w:rsidRPr="00E5076D" w:rsidRDefault="00783FA7" w:rsidP="005D299E">
            <w:pPr>
              <w:tabs>
                <w:tab w:val="left" w:pos="4320"/>
                <w:tab w:val="left" w:pos="4500"/>
                <w:tab w:val="left" w:pos="4678"/>
              </w:tabs>
              <w:snapToGrid w:val="0"/>
              <w:ind w:right="141"/>
              <w:jc w:val="both"/>
              <w:rPr>
                <w:spacing w:val="-1"/>
                <w:sz w:val="26"/>
                <w:szCs w:val="26"/>
              </w:rPr>
            </w:pPr>
            <w:r w:rsidRPr="00E5076D">
              <w:rPr>
                <w:spacing w:val="-1"/>
                <w:sz w:val="26"/>
                <w:szCs w:val="26"/>
              </w:rPr>
              <w:t xml:space="preserve">- </w:t>
            </w:r>
            <w:proofErr w:type="spellStart"/>
            <w:r w:rsidR="005D299E">
              <w:rPr>
                <w:spacing w:val="-1"/>
                <w:sz w:val="26"/>
                <w:szCs w:val="26"/>
              </w:rPr>
              <w:t>и.о</w:t>
            </w:r>
            <w:proofErr w:type="spellEnd"/>
            <w:r w:rsidR="005D299E">
              <w:rPr>
                <w:spacing w:val="-1"/>
                <w:sz w:val="26"/>
                <w:szCs w:val="26"/>
              </w:rPr>
              <w:t xml:space="preserve">. </w:t>
            </w:r>
            <w:r w:rsidRPr="00E5076D">
              <w:rPr>
                <w:spacing w:val="-1"/>
                <w:sz w:val="26"/>
                <w:szCs w:val="26"/>
              </w:rPr>
              <w:t>заместител</w:t>
            </w:r>
            <w:r w:rsidR="005D299E">
              <w:rPr>
                <w:spacing w:val="-1"/>
                <w:sz w:val="26"/>
                <w:szCs w:val="26"/>
              </w:rPr>
              <w:t>я</w:t>
            </w:r>
            <w:r w:rsidRPr="00E5076D">
              <w:rPr>
                <w:spacing w:val="-1"/>
                <w:sz w:val="26"/>
                <w:szCs w:val="26"/>
              </w:rPr>
              <w:t xml:space="preserve"> главы администрации </w:t>
            </w:r>
            <w:r w:rsidR="008863B8" w:rsidRPr="00E5076D">
              <w:rPr>
                <w:spacing w:val="-1"/>
                <w:sz w:val="26"/>
                <w:szCs w:val="26"/>
              </w:rPr>
              <w:t>–</w:t>
            </w:r>
            <w:r w:rsidRPr="00E5076D">
              <w:rPr>
                <w:spacing w:val="-1"/>
                <w:sz w:val="26"/>
                <w:szCs w:val="26"/>
              </w:rPr>
              <w:t xml:space="preserve"> начальник </w:t>
            </w:r>
            <w:r w:rsidRPr="00E5076D">
              <w:rPr>
                <w:sz w:val="26"/>
                <w:szCs w:val="26"/>
              </w:rPr>
              <w:t xml:space="preserve">отдела архитектуры, градостроительства, транспорта, природопользования и </w:t>
            </w:r>
            <w:proofErr w:type="spellStart"/>
            <w:r w:rsidRPr="00E5076D">
              <w:rPr>
                <w:sz w:val="26"/>
                <w:szCs w:val="26"/>
              </w:rPr>
              <w:t>жилищно</w:t>
            </w:r>
            <w:proofErr w:type="spellEnd"/>
            <w:r w:rsidRPr="00E5076D">
              <w:rPr>
                <w:sz w:val="26"/>
                <w:szCs w:val="26"/>
              </w:rPr>
              <w:t xml:space="preserve"> </w:t>
            </w:r>
            <w:r w:rsidR="008863B8" w:rsidRPr="00E5076D">
              <w:rPr>
                <w:sz w:val="26"/>
                <w:szCs w:val="26"/>
              </w:rPr>
              <w:t>–</w:t>
            </w:r>
            <w:r w:rsidRPr="00E5076D">
              <w:rPr>
                <w:sz w:val="26"/>
                <w:szCs w:val="26"/>
              </w:rPr>
              <w:t xml:space="preserve"> коммунального хозяйства администрации города Алатыря</w:t>
            </w:r>
            <w:r w:rsidRPr="00E5076D">
              <w:rPr>
                <w:spacing w:val="-1"/>
                <w:sz w:val="26"/>
                <w:szCs w:val="26"/>
              </w:rPr>
              <w:t>;</w:t>
            </w:r>
          </w:p>
        </w:tc>
      </w:tr>
      <w:tr w:rsidR="00783FA7" w:rsidRPr="00E5076D" w:rsidTr="009B439A">
        <w:trPr>
          <w:trHeight w:hRule="exact"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E5076D" w:rsidRDefault="005D299E" w:rsidP="005D299E">
            <w:pPr>
              <w:tabs>
                <w:tab w:val="left" w:pos="4320"/>
                <w:tab w:val="left" w:pos="4500"/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Маслова Е.С.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FA7" w:rsidRPr="00E5076D" w:rsidRDefault="00783FA7" w:rsidP="005D299E">
            <w:pPr>
              <w:pStyle w:val="31"/>
              <w:tabs>
                <w:tab w:val="left" w:pos="4320"/>
                <w:tab w:val="left" w:pos="4500"/>
                <w:tab w:val="left" w:pos="4678"/>
              </w:tabs>
              <w:snapToGrid w:val="0"/>
              <w:ind w:right="141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 xml:space="preserve">- </w:t>
            </w:r>
            <w:proofErr w:type="spellStart"/>
            <w:r w:rsidR="005D299E">
              <w:rPr>
                <w:sz w:val="26"/>
                <w:szCs w:val="26"/>
              </w:rPr>
              <w:t>и.о</w:t>
            </w:r>
            <w:proofErr w:type="spellEnd"/>
            <w:r w:rsidR="005D299E">
              <w:rPr>
                <w:sz w:val="26"/>
                <w:szCs w:val="26"/>
              </w:rPr>
              <w:t xml:space="preserve">. </w:t>
            </w:r>
            <w:r w:rsidRPr="00E5076D">
              <w:rPr>
                <w:bCs w:val="0"/>
                <w:sz w:val="26"/>
                <w:szCs w:val="26"/>
                <w:lang w:eastAsia="ru-RU"/>
              </w:rPr>
              <w:t>управляющ</w:t>
            </w:r>
            <w:r w:rsidR="005D299E">
              <w:rPr>
                <w:bCs w:val="0"/>
                <w:sz w:val="26"/>
                <w:szCs w:val="26"/>
                <w:lang w:eastAsia="ru-RU"/>
              </w:rPr>
              <w:t>его</w:t>
            </w:r>
            <w:r w:rsidRPr="00E5076D">
              <w:rPr>
                <w:bCs w:val="0"/>
                <w:sz w:val="26"/>
                <w:szCs w:val="26"/>
                <w:lang w:eastAsia="ru-RU"/>
              </w:rPr>
              <w:t xml:space="preserve"> делами </w:t>
            </w:r>
            <w:r w:rsidR="008863B8" w:rsidRPr="00E5076D">
              <w:rPr>
                <w:bCs w:val="0"/>
                <w:sz w:val="26"/>
                <w:szCs w:val="26"/>
                <w:lang w:eastAsia="ru-RU"/>
              </w:rPr>
              <w:t>–</w:t>
            </w:r>
            <w:r w:rsidRPr="00E5076D">
              <w:rPr>
                <w:bCs w:val="0"/>
                <w:sz w:val="26"/>
                <w:szCs w:val="26"/>
                <w:lang w:eastAsia="ru-RU"/>
              </w:rPr>
              <w:t xml:space="preserve"> начальник отдела организационно – контрольной и кадровой работы</w:t>
            </w:r>
            <w:r w:rsidRPr="00E5076D">
              <w:rPr>
                <w:bCs w:val="0"/>
                <w:sz w:val="26"/>
                <w:szCs w:val="26"/>
              </w:rPr>
              <w:t xml:space="preserve"> администрации города Алатыря;</w:t>
            </w:r>
          </w:p>
        </w:tc>
      </w:tr>
      <w:tr w:rsidR="005D299E" w:rsidRPr="00E5076D" w:rsidTr="000366E9">
        <w:trPr>
          <w:trHeight w:hRule="exact" w:val="9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tabs>
                <w:tab w:val="left" w:pos="4320"/>
                <w:tab w:val="left" w:pos="4500"/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  <w:r w:rsidRPr="00E5076D">
              <w:rPr>
                <w:bCs/>
                <w:sz w:val="26"/>
                <w:szCs w:val="26"/>
              </w:rPr>
              <w:t>Кандрашин В.А.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tabs>
                <w:tab w:val="left" w:pos="4320"/>
                <w:tab w:val="left" w:pos="4500"/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  <w:r w:rsidRPr="00E5076D">
              <w:rPr>
                <w:bCs/>
                <w:sz w:val="26"/>
                <w:szCs w:val="26"/>
              </w:rPr>
              <w:t>- начальник отдела культуры, по делам национальностей, туризма и архивного дела администрации города Алатыря;</w:t>
            </w:r>
          </w:p>
        </w:tc>
      </w:tr>
      <w:tr w:rsidR="005D299E" w:rsidRPr="00E5076D" w:rsidTr="00D851CD">
        <w:trPr>
          <w:trHeight w:hRule="exact" w:val="6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tabs>
                <w:tab w:val="left" w:pos="4320"/>
                <w:tab w:val="left" w:pos="4500"/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  <w:r w:rsidRPr="00E5076D">
              <w:rPr>
                <w:bCs/>
                <w:sz w:val="26"/>
                <w:szCs w:val="26"/>
              </w:rPr>
              <w:t>Килеева С.В.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tabs>
                <w:tab w:val="left" w:pos="4320"/>
                <w:tab w:val="left" w:pos="4500"/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  <w:r w:rsidRPr="00E5076D">
              <w:rPr>
                <w:bCs/>
                <w:sz w:val="26"/>
                <w:szCs w:val="26"/>
              </w:rPr>
              <w:t>- начальник финансового отдела администрации города Алатыря</w:t>
            </w:r>
            <w:r w:rsidRPr="00E5076D">
              <w:rPr>
                <w:spacing w:val="-2"/>
                <w:sz w:val="26"/>
                <w:szCs w:val="26"/>
              </w:rPr>
              <w:t>;</w:t>
            </w:r>
          </w:p>
          <w:p w:rsidR="005D299E" w:rsidRPr="00E5076D" w:rsidRDefault="005D299E" w:rsidP="005D299E">
            <w:pPr>
              <w:tabs>
                <w:tab w:val="left" w:pos="4320"/>
                <w:tab w:val="left" w:pos="4500"/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</w:p>
          <w:p w:rsidR="005D299E" w:rsidRPr="00E5076D" w:rsidRDefault="005D299E" w:rsidP="005D299E">
            <w:pPr>
              <w:tabs>
                <w:tab w:val="left" w:pos="4320"/>
                <w:tab w:val="left" w:pos="4500"/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</w:tc>
      </w:tr>
      <w:tr w:rsidR="005D299E" w:rsidRPr="00E5076D" w:rsidTr="009B439A">
        <w:trPr>
          <w:trHeight w:hRule="exact" w:val="10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 О.В.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>- начальник отдела специальных программ, гражданской обороны и чрезвычайных ситуаций администрации города Алатыря;</w:t>
            </w:r>
          </w:p>
        </w:tc>
      </w:tr>
      <w:tr w:rsidR="005D299E" w:rsidRPr="00E5076D" w:rsidTr="00D851CD">
        <w:trPr>
          <w:trHeight w:hRule="exact" w:val="6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tabs>
                <w:tab w:val="left" w:pos="4320"/>
                <w:tab w:val="left" w:pos="4500"/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Моисеева А.Е.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tabs>
                <w:tab w:val="left" w:pos="4320"/>
                <w:tab w:val="left" w:pos="4500"/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  <w:r w:rsidRPr="00E5076D">
              <w:rPr>
                <w:spacing w:val="-2"/>
                <w:sz w:val="26"/>
                <w:szCs w:val="26"/>
              </w:rPr>
              <w:t>-</w:t>
            </w:r>
            <w:proofErr w:type="spellStart"/>
            <w:r>
              <w:rPr>
                <w:spacing w:val="-2"/>
                <w:sz w:val="26"/>
                <w:szCs w:val="26"/>
              </w:rPr>
              <w:t>и.о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. </w:t>
            </w:r>
            <w:r w:rsidRPr="00E5076D">
              <w:rPr>
                <w:spacing w:val="-2"/>
                <w:sz w:val="26"/>
                <w:szCs w:val="26"/>
              </w:rPr>
              <w:t>заместител</w:t>
            </w:r>
            <w:r>
              <w:rPr>
                <w:spacing w:val="-2"/>
                <w:sz w:val="26"/>
                <w:szCs w:val="26"/>
              </w:rPr>
              <w:t xml:space="preserve">я </w:t>
            </w:r>
            <w:r w:rsidRPr="00E5076D">
              <w:rPr>
                <w:bCs/>
                <w:sz w:val="26"/>
                <w:szCs w:val="26"/>
              </w:rPr>
              <w:t>начальника отдела экономики администрации города Алатыря</w:t>
            </w:r>
            <w:r w:rsidRPr="00E5076D">
              <w:rPr>
                <w:spacing w:val="-2"/>
                <w:sz w:val="26"/>
                <w:szCs w:val="26"/>
              </w:rPr>
              <w:t>;</w:t>
            </w:r>
          </w:p>
        </w:tc>
      </w:tr>
      <w:tr w:rsidR="005D299E" w:rsidRPr="00E5076D" w:rsidTr="00462E6B">
        <w:trPr>
          <w:trHeight w:hRule="exact"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 xml:space="preserve">Исаева В.А.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1"/>
                <w:sz w:val="26"/>
                <w:szCs w:val="26"/>
              </w:rPr>
            </w:pPr>
            <w:r w:rsidRPr="00E5076D">
              <w:rPr>
                <w:spacing w:val="-1"/>
                <w:sz w:val="26"/>
                <w:szCs w:val="26"/>
              </w:rPr>
              <w:t>- директор МАУ «АГДК»;</w:t>
            </w:r>
          </w:p>
        </w:tc>
      </w:tr>
      <w:tr w:rsidR="005D299E" w:rsidRPr="00E5076D" w:rsidTr="00462E6B">
        <w:trPr>
          <w:trHeight w:hRule="exact"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proofErr w:type="spellStart"/>
            <w:r w:rsidRPr="00E5076D">
              <w:rPr>
                <w:sz w:val="26"/>
                <w:szCs w:val="26"/>
              </w:rPr>
              <w:t>Декаева</w:t>
            </w:r>
            <w:proofErr w:type="spellEnd"/>
            <w:r w:rsidRPr="00E5076D"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1"/>
                <w:sz w:val="26"/>
                <w:szCs w:val="26"/>
              </w:rPr>
            </w:pPr>
            <w:r w:rsidRPr="00E5076D">
              <w:rPr>
                <w:spacing w:val="-1"/>
                <w:sz w:val="26"/>
                <w:szCs w:val="26"/>
              </w:rPr>
              <w:t>- директор МБУ ДО «АДШИ»;</w:t>
            </w:r>
          </w:p>
        </w:tc>
      </w:tr>
      <w:tr w:rsidR="005D299E" w:rsidRPr="00E5076D" w:rsidTr="00462E6B">
        <w:trPr>
          <w:trHeight w:hRule="exact" w:val="41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proofErr w:type="spellStart"/>
            <w:r w:rsidRPr="00E5076D">
              <w:rPr>
                <w:sz w:val="26"/>
                <w:szCs w:val="26"/>
              </w:rPr>
              <w:t>Набокин</w:t>
            </w:r>
            <w:proofErr w:type="spellEnd"/>
            <w:r w:rsidRPr="00E5076D">
              <w:rPr>
                <w:sz w:val="26"/>
                <w:szCs w:val="26"/>
              </w:rPr>
              <w:t xml:space="preserve"> А.Н.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pacing w:val="-3"/>
                <w:sz w:val="26"/>
                <w:szCs w:val="26"/>
              </w:rPr>
              <w:t>- директор АУ «АГПК и О</w:t>
            </w:r>
            <w:r w:rsidRPr="00E5076D">
              <w:rPr>
                <w:sz w:val="26"/>
                <w:szCs w:val="26"/>
              </w:rPr>
              <w:t>»;</w:t>
            </w:r>
          </w:p>
        </w:tc>
      </w:tr>
      <w:tr w:rsidR="005D299E" w:rsidRPr="00E5076D" w:rsidTr="00462E6B">
        <w:trPr>
          <w:trHeight w:hRule="exact" w:val="43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proofErr w:type="spellStart"/>
            <w:r w:rsidRPr="00E5076D">
              <w:rPr>
                <w:sz w:val="26"/>
                <w:szCs w:val="26"/>
              </w:rPr>
              <w:t>Чемаева</w:t>
            </w:r>
            <w:proofErr w:type="spellEnd"/>
            <w:r w:rsidRPr="00E5076D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3"/>
                <w:sz w:val="26"/>
                <w:szCs w:val="26"/>
              </w:rPr>
            </w:pPr>
            <w:r w:rsidRPr="00E5076D">
              <w:rPr>
                <w:spacing w:val="-3"/>
                <w:sz w:val="26"/>
                <w:szCs w:val="26"/>
              </w:rPr>
              <w:t>- директор МБУК «АЦБС»;</w:t>
            </w:r>
          </w:p>
        </w:tc>
      </w:tr>
      <w:tr w:rsidR="005D299E" w:rsidRPr="00E5076D" w:rsidTr="00462E6B">
        <w:trPr>
          <w:trHeight w:hRule="exact" w:val="43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>Борисова Т.А.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3"/>
                <w:sz w:val="26"/>
                <w:szCs w:val="26"/>
              </w:rPr>
            </w:pPr>
            <w:r w:rsidRPr="00E5076D">
              <w:rPr>
                <w:spacing w:val="-3"/>
                <w:sz w:val="26"/>
                <w:szCs w:val="26"/>
              </w:rPr>
              <w:t>- директор МБУК «АКМ»;</w:t>
            </w:r>
          </w:p>
        </w:tc>
      </w:tr>
      <w:tr w:rsidR="005D299E" w:rsidRPr="00E5076D" w:rsidTr="009B439A">
        <w:trPr>
          <w:trHeight w:hRule="exact" w:val="9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color w:val="414141"/>
                <w:sz w:val="26"/>
                <w:szCs w:val="26"/>
                <w:shd w:val="clear" w:color="auto" w:fill="FFFFFF"/>
              </w:rPr>
              <w:t xml:space="preserve">иерей Александр </w:t>
            </w:r>
            <w:r w:rsidRPr="00E5076D">
              <w:rPr>
                <w:sz w:val="26"/>
                <w:szCs w:val="26"/>
                <w:shd w:val="clear" w:color="auto" w:fill="FFFFFF"/>
              </w:rPr>
              <w:t>Пирогов</w:t>
            </w: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  <w:shd w:val="clear" w:color="auto" w:fill="FFFFFF"/>
              </w:rPr>
            </w:pPr>
            <w:r w:rsidRPr="00E5076D">
              <w:rPr>
                <w:spacing w:val="-1"/>
                <w:sz w:val="26"/>
                <w:szCs w:val="26"/>
              </w:rPr>
              <w:t xml:space="preserve">- </w:t>
            </w:r>
            <w:r w:rsidRPr="00E5076D">
              <w:rPr>
                <w:sz w:val="26"/>
                <w:szCs w:val="26"/>
                <w:shd w:val="clear" w:color="auto" w:fill="FFFFFF"/>
              </w:rPr>
              <w:t>настоятель храма святого апостола Иакова Алфеева</w:t>
            </w: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1"/>
                <w:sz w:val="26"/>
                <w:szCs w:val="26"/>
              </w:rPr>
            </w:pPr>
            <w:r w:rsidRPr="00E5076D">
              <w:rPr>
                <w:sz w:val="26"/>
                <w:szCs w:val="26"/>
                <w:shd w:val="clear" w:color="auto" w:fill="FFFFFF"/>
              </w:rPr>
              <w:t>г. Алатырь</w:t>
            </w:r>
            <w:r w:rsidRPr="00E5076D">
              <w:rPr>
                <w:sz w:val="26"/>
                <w:szCs w:val="26"/>
              </w:rPr>
              <w:t xml:space="preserve"> </w:t>
            </w:r>
            <w:proofErr w:type="spellStart"/>
            <w:r w:rsidRPr="00E5076D">
              <w:rPr>
                <w:spacing w:val="-1"/>
                <w:sz w:val="26"/>
                <w:szCs w:val="26"/>
              </w:rPr>
              <w:t>Алатырской</w:t>
            </w:r>
            <w:proofErr w:type="spellEnd"/>
            <w:r w:rsidRPr="00E5076D">
              <w:rPr>
                <w:spacing w:val="-1"/>
                <w:sz w:val="26"/>
                <w:szCs w:val="26"/>
              </w:rPr>
              <w:t xml:space="preserve"> епархии Русской Православной Церкви *;</w:t>
            </w:r>
          </w:p>
        </w:tc>
      </w:tr>
      <w:tr w:rsidR="005D299E" w:rsidRPr="00E5076D" w:rsidTr="00462E6B">
        <w:trPr>
          <w:trHeight w:hRule="exact" w:val="6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>Калашникова Е.С.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tabs>
                <w:tab w:val="center" w:pos="3787"/>
                <w:tab w:val="left" w:pos="4678"/>
              </w:tabs>
              <w:ind w:right="141"/>
              <w:jc w:val="both"/>
              <w:rPr>
                <w:bCs/>
                <w:sz w:val="26"/>
                <w:szCs w:val="26"/>
              </w:rPr>
            </w:pPr>
            <w:r w:rsidRPr="00E5076D">
              <w:rPr>
                <w:spacing w:val="-2"/>
                <w:sz w:val="26"/>
                <w:szCs w:val="26"/>
              </w:rPr>
              <w:t>-</w:t>
            </w:r>
            <w:r w:rsidRPr="00E5076D">
              <w:rPr>
                <w:bCs/>
                <w:sz w:val="26"/>
                <w:szCs w:val="26"/>
              </w:rPr>
              <w:t xml:space="preserve"> </w:t>
            </w:r>
            <w:r w:rsidRPr="00E5076D">
              <w:rPr>
                <w:sz w:val="26"/>
                <w:szCs w:val="26"/>
              </w:rPr>
              <w:t xml:space="preserve">главный редактор </w:t>
            </w:r>
            <w:r w:rsidRPr="00E5076D">
              <w:rPr>
                <w:bCs/>
                <w:sz w:val="26"/>
                <w:szCs w:val="26"/>
              </w:rPr>
              <w:t xml:space="preserve">АУ «Редакция газеты «Алатырские вести» </w:t>
            </w:r>
          </w:p>
          <w:p w:rsidR="005D299E" w:rsidRPr="00E5076D" w:rsidRDefault="005D299E" w:rsidP="005D299E">
            <w:pPr>
              <w:tabs>
                <w:tab w:val="left" w:pos="4678"/>
              </w:tabs>
              <w:ind w:right="141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507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5076D">
              <w:rPr>
                <w:bCs/>
                <w:sz w:val="26"/>
                <w:szCs w:val="26"/>
              </w:rPr>
              <w:t>Мининформполитики</w:t>
            </w:r>
            <w:proofErr w:type="spellEnd"/>
            <w:r w:rsidRPr="00E5076D">
              <w:rPr>
                <w:bCs/>
                <w:sz w:val="26"/>
                <w:szCs w:val="26"/>
              </w:rPr>
              <w:t xml:space="preserve"> Чувашии *; </w:t>
            </w:r>
            <w:r w:rsidRPr="00E5076D">
              <w:rPr>
                <w:sz w:val="26"/>
                <w:szCs w:val="26"/>
              </w:rPr>
              <w:t xml:space="preserve"> </w:t>
            </w:r>
            <w:r w:rsidRPr="00E5076D">
              <w:rPr>
                <w:color w:val="000000" w:themeColor="text1"/>
                <w:sz w:val="26"/>
                <w:szCs w:val="26"/>
              </w:rPr>
              <w:t xml:space="preserve">    </w:t>
            </w: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  <w:r w:rsidRPr="00E5076D">
              <w:rPr>
                <w:bCs/>
                <w:sz w:val="26"/>
                <w:szCs w:val="26"/>
              </w:rPr>
              <w:t xml:space="preserve">                            издательский </w:t>
            </w: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  <w:proofErr w:type="spellStart"/>
            <w:r w:rsidRPr="00E5076D">
              <w:rPr>
                <w:bCs/>
                <w:sz w:val="26"/>
                <w:szCs w:val="26"/>
              </w:rPr>
              <w:t>ииииизиздательский</w:t>
            </w:r>
            <w:proofErr w:type="spellEnd"/>
            <w:r w:rsidRPr="00E5076D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E5076D">
              <w:rPr>
                <w:bCs/>
                <w:sz w:val="26"/>
                <w:szCs w:val="26"/>
              </w:rPr>
              <w:t>дом»*</w:t>
            </w:r>
            <w:proofErr w:type="spellStart"/>
            <w:proofErr w:type="gramEnd"/>
            <w:r w:rsidRPr="00E5076D">
              <w:rPr>
                <w:bCs/>
                <w:sz w:val="26"/>
                <w:szCs w:val="26"/>
              </w:rPr>
              <w:t>Мининформполитики</w:t>
            </w:r>
            <w:proofErr w:type="spellEnd"/>
            <w:r w:rsidRPr="00E5076D">
              <w:rPr>
                <w:bCs/>
                <w:sz w:val="26"/>
                <w:szCs w:val="26"/>
              </w:rPr>
              <w:t xml:space="preserve"> Чувашии;</w:t>
            </w:r>
          </w:p>
        </w:tc>
      </w:tr>
      <w:tr w:rsidR="005D299E" w:rsidRPr="00E5076D" w:rsidTr="00462E6B">
        <w:trPr>
          <w:trHeight w:hRule="exact" w:val="4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lastRenderedPageBreak/>
              <w:t>Белоглазов В.Ф.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tabs>
                <w:tab w:val="center" w:pos="3787"/>
                <w:tab w:val="left" w:pos="4678"/>
              </w:tabs>
              <w:ind w:right="141"/>
              <w:jc w:val="both"/>
              <w:rPr>
                <w:spacing w:val="-2"/>
                <w:sz w:val="26"/>
                <w:szCs w:val="26"/>
              </w:rPr>
            </w:pPr>
            <w:r w:rsidRPr="00E5076D">
              <w:rPr>
                <w:spacing w:val="-2"/>
                <w:sz w:val="26"/>
                <w:szCs w:val="26"/>
              </w:rPr>
              <w:t xml:space="preserve">- </w:t>
            </w:r>
            <w:r w:rsidRPr="00E5076D">
              <w:rPr>
                <w:rFonts w:eastAsia="MS Mincho"/>
                <w:sz w:val="26"/>
                <w:szCs w:val="26"/>
              </w:rPr>
              <w:t>директор ГУП «АГЭС» *</w:t>
            </w:r>
            <w:r w:rsidRPr="00E5076D">
              <w:rPr>
                <w:sz w:val="26"/>
                <w:szCs w:val="26"/>
              </w:rPr>
              <w:t>;</w:t>
            </w:r>
          </w:p>
        </w:tc>
      </w:tr>
      <w:tr w:rsidR="005D299E" w:rsidRPr="00E5076D" w:rsidTr="00462E6B">
        <w:trPr>
          <w:trHeight w:hRule="exact" w:val="3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  <w:r w:rsidRPr="00E5076D">
              <w:rPr>
                <w:bCs/>
                <w:sz w:val="26"/>
                <w:szCs w:val="26"/>
              </w:rPr>
              <w:t>Фомин А.В.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  <w:r w:rsidRPr="00E5076D">
              <w:rPr>
                <w:spacing w:val="-2"/>
                <w:sz w:val="26"/>
                <w:szCs w:val="26"/>
              </w:rPr>
              <w:t>-</w:t>
            </w:r>
            <w:r w:rsidRPr="00E5076D">
              <w:rPr>
                <w:bCs/>
                <w:sz w:val="26"/>
                <w:szCs w:val="26"/>
              </w:rPr>
              <w:t xml:space="preserve"> </w:t>
            </w:r>
            <w:r w:rsidRPr="00E5076D">
              <w:rPr>
                <w:sz w:val="26"/>
                <w:szCs w:val="26"/>
              </w:rPr>
              <w:t>начальник МО МВД РФ «Алатырский» *;</w:t>
            </w:r>
          </w:p>
        </w:tc>
      </w:tr>
      <w:tr w:rsidR="005D299E" w:rsidRPr="00E5076D" w:rsidTr="009B439A">
        <w:trPr>
          <w:trHeight w:hRule="exact" w:val="97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  <w:highlight w:val="yellow"/>
              </w:rPr>
            </w:pPr>
            <w:proofErr w:type="spellStart"/>
            <w:r w:rsidRPr="00E5076D">
              <w:rPr>
                <w:bCs/>
                <w:sz w:val="26"/>
                <w:szCs w:val="26"/>
              </w:rPr>
              <w:t>Кедяров</w:t>
            </w:r>
            <w:proofErr w:type="spellEnd"/>
            <w:r w:rsidRPr="00E5076D">
              <w:rPr>
                <w:bCs/>
                <w:sz w:val="26"/>
                <w:szCs w:val="26"/>
              </w:rPr>
              <w:t xml:space="preserve"> С.Н.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uppressAutoHyphens w:val="0"/>
              <w:ind w:right="141"/>
              <w:jc w:val="both"/>
              <w:outlineLvl w:val="0"/>
              <w:rPr>
                <w:color w:val="262626"/>
                <w:kern w:val="36"/>
                <w:sz w:val="26"/>
                <w:szCs w:val="26"/>
                <w:lang w:eastAsia="ru-RU"/>
              </w:rPr>
            </w:pPr>
            <w:r w:rsidRPr="00E5076D">
              <w:rPr>
                <w:spacing w:val="-1"/>
                <w:sz w:val="26"/>
                <w:szCs w:val="26"/>
              </w:rPr>
              <w:t xml:space="preserve">- </w:t>
            </w:r>
            <w:r w:rsidRPr="00E5076D">
              <w:rPr>
                <w:color w:val="262626"/>
                <w:kern w:val="36"/>
                <w:sz w:val="26"/>
                <w:szCs w:val="26"/>
                <w:lang w:eastAsia="ru-RU"/>
              </w:rPr>
              <w:t>начальник 17 ПСЧ 9 ПСО ФПС ГПС Главного управления МЧС России по Чувашской Республике-Чувашии *;</w:t>
            </w: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</w:p>
        </w:tc>
      </w:tr>
      <w:tr w:rsidR="005D299E" w:rsidRPr="00E5076D" w:rsidTr="009B439A">
        <w:trPr>
          <w:trHeight w:hRule="exact" w:val="7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  <w:r w:rsidRPr="00E5076D">
              <w:rPr>
                <w:spacing w:val="-2"/>
                <w:sz w:val="26"/>
                <w:szCs w:val="26"/>
              </w:rPr>
              <w:t>Ежова Т.Б.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 xml:space="preserve">- </w:t>
            </w:r>
            <w:r w:rsidRPr="00E5076D">
              <w:rPr>
                <w:bCs/>
                <w:sz w:val="26"/>
                <w:szCs w:val="26"/>
              </w:rPr>
              <w:t>председатель ОО «Центр русской культуры Чувашской Республики» *;</w:t>
            </w: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bCs/>
                <w:sz w:val="26"/>
                <w:szCs w:val="26"/>
              </w:rPr>
            </w:pP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1"/>
                <w:sz w:val="26"/>
                <w:szCs w:val="26"/>
              </w:rPr>
            </w:pPr>
            <w:proofErr w:type="gramStart"/>
            <w:r w:rsidRPr="00E5076D">
              <w:rPr>
                <w:bCs/>
                <w:sz w:val="26"/>
                <w:szCs w:val="26"/>
              </w:rPr>
              <w:t>Республики»*</w:t>
            </w:r>
            <w:proofErr w:type="gramEnd"/>
          </w:p>
        </w:tc>
      </w:tr>
      <w:tr w:rsidR="005D299E" w:rsidRPr="00E5076D" w:rsidTr="009B439A">
        <w:trPr>
          <w:trHeight w:hRule="exact" w:val="10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  <w:r w:rsidRPr="00E5076D">
              <w:rPr>
                <w:spacing w:val="-2"/>
                <w:sz w:val="26"/>
                <w:szCs w:val="26"/>
              </w:rPr>
              <w:t>Карпов А.В.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 xml:space="preserve">- директор АОУДО «Физкультурно-спортивный комплекс», депутат </w:t>
            </w:r>
            <w:r w:rsidRPr="00E5076D">
              <w:rPr>
                <w:spacing w:val="-2"/>
                <w:sz w:val="26"/>
                <w:szCs w:val="26"/>
              </w:rPr>
              <w:t>Собрания депутатов</w:t>
            </w:r>
            <w:r w:rsidRPr="00E5076D">
              <w:rPr>
                <w:color w:val="262626"/>
                <w:kern w:val="36"/>
                <w:sz w:val="26"/>
                <w:szCs w:val="26"/>
                <w:lang w:eastAsia="ru-RU"/>
              </w:rPr>
              <w:t xml:space="preserve"> </w:t>
            </w:r>
            <w:r w:rsidRPr="00E5076D">
              <w:rPr>
                <w:spacing w:val="-2"/>
                <w:sz w:val="26"/>
                <w:szCs w:val="26"/>
              </w:rPr>
              <w:t>города Алатыря седьмого созыва;</w:t>
            </w:r>
          </w:p>
        </w:tc>
      </w:tr>
      <w:tr w:rsidR="005D299E" w:rsidRPr="00E5076D" w:rsidTr="009B439A">
        <w:trPr>
          <w:trHeight w:hRule="exact"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  <w:proofErr w:type="spellStart"/>
            <w:r w:rsidRPr="00E5076D">
              <w:rPr>
                <w:spacing w:val="-2"/>
                <w:sz w:val="26"/>
                <w:szCs w:val="26"/>
              </w:rPr>
              <w:t>Друзина</w:t>
            </w:r>
            <w:proofErr w:type="spellEnd"/>
            <w:r w:rsidRPr="00E5076D">
              <w:rPr>
                <w:spacing w:val="-2"/>
                <w:sz w:val="26"/>
                <w:szCs w:val="26"/>
              </w:rPr>
              <w:t xml:space="preserve"> Ю.В.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 xml:space="preserve">- директор МБОУ «СОШ № 2» г. Алатырь, депутат </w:t>
            </w:r>
            <w:r w:rsidRPr="00E5076D">
              <w:rPr>
                <w:spacing w:val="-2"/>
                <w:sz w:val="26"/>
                <w:szCs w:val="26"/>
              </w:rPr>
              <w:t>Собрания депутатов</w:t>
            </w:r>
            <w:r w:rsidRPr="00E5076D">
              <w:rPr>
                <w:color w:val="262626"/>
                <w:kern w:val="36"/>
                <w:sz w:val="26"/>
                <w:szCs w:val="26"/>
                <w:lang w:eastAsia="ru-RU"/>
              </w:rPr>
              <w:t xml:space="preserve"> </w:t>
            </w:r>
            <w:r w:rsidRPr="00E5076D">
              <w:rPr>
                <w:spacing w:val="-2"/>
                <w:sz w:val="26"/>
                <w:szCs w:val="26"/>
              </w:rPr>
              <w:t>города Алатыря седьмого созыва;</w:t>
            </w:r>
          </w:p>
        </w:tc>
      </w:tr>
      <w:tr w:rsidR="005D299E" w:rsidRPr="00E5076D" w:rsidTr="009B439A">
        <w:trPr>
          <w:trHeight w:hRule="exact" w:val="11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  <w:proofErr w:type="spellStart"/>
            <w:r w:rsidRPr="00E5076D">
              <w:rPr>
                <w:spacing w:val="-2"/>
                <w:sz w:val="26"/>
                <w:szCs w:val="26"/>
              </w:rPr>
              <w:t>Егунков</w:t>
            </w:r>
            <w:proofErr w:type="spellEnd"/>
            <w:r w:rsidRPr="00E5076D">
              <w:rPr>
                <w:spacing w:val="-2"/>
                <w:sz w:val="26"/>
                <w:szCs w:val="26"/>
              </w:rPr>
              <w:t xml:space="preserve"> О.И.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9B439A" w:rsidRDefault="005D299E" w:rsidP="005D299E">
            <w:pPr>
              <w:pStyle w:val="1"/>
              <w:shd w:val="clear" w:color="auto" w:fill="FFFFFF"/>
              <w:tabs>
                <w:tab w:val="clear" w:pos="432"/>
                <w:tab w:val="num" w:pos="0"/>
                <w:tab w:val="left" w:pos="4678"/>
              </w:tabs>
              <w:suppressAutoHyphens w:val="0"/>
              <w:ind w:left="-40" w:firstLine="0"/>
              <w:rPr>
                <w:b w:val="0"/>
                <w:color w:val="262626"/>
                <w:kern w:val="36"/>
                <w:sz w:val="26"/>
                <w:szCs w:val="26"/>
                <w:lang w:eastAsia="ru-RU"/>
              </w:rPr>
            </w:pPr>
            <w:r w:rsidRPr="00E5076D">
              <w:rPr>
                <w:b w:val="0"/>
                <w:sz w:val="26"/>
                <w:szCs w:val="26"/>
              </w:rPr>
              <w:t>- п</w:t>
            </w:r>
            <w:r w:rsidRPr="00E5076D">
              <w:rPr>
                <w:b w:val="0"/>
                <w:color w:val="262626"/>
                <w:sz w:val="26"/>
                <w:szCs w:val="26"/>
              </w:rPr>
              <w:t>редседатель постоянной комиссии</w:t>
            </w:r>
            <w:r w:rsidRPr="00E5076D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 xml:space="preserve"> по вопросам бюджета, налогам и финансам</w:t>
            </w:r>
            <w:r w:rsidRPr="00E5076D">
              <w:rPr>
                <w:spacing w:val="-2"/>
                <w:sz w:val="26"/>
                <w:szCs w:val="26"/>
              </w:rPr>
              <w:t xml:space="preserve"> </w:t>
            </w:r>
            <w:r w:rsidRPr="009B439A">
              <w:rPr>
                <w:b w:val="0"/>
                <w:spacing w:val="-2"/>
                <w:sz w:val="26"/>
                <w:szCs w:val="26"/>
              </w:rPr>
              <w:t>Собрания депутатов</w:t>
            </w:r>
            <w:r w:rsidRPr="009B439A">
              <w:rPr>
                <w:b w:val="0"/>
                <w:color w:val="262626"/>
                <w:kern w:val="36"/>
                <w:sz w:val="26"/>
                <w:szCs w:val="26"/>
                <w:lang w:eastAsia="ru-RU"/>
              </w:rPr>
              <w:t xml:space="preserve"> </w:t>
            </w:r>
            <w:r w:rsidRPr="009B439A">
              <w:rPr>
                <w:b w:val="0"/>
                <w:spacing w:val="-2"/>
                <w:sz w:val="26"/>
                <w:szCs w:val="26"/>
              </w:rPr>
              <w:t>города Алатыря седьмого созыва;</w:t>
            </w: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uppressAutoHyphens w:val="0"/>
              <w:rPr>
                <w:sz w:val="26"/>
                <w:szCs w:val="26"/>
              </w:rPr>
            </w:pPr>
          </w:p>
        </w:tc>
      </w:tr>
      <w:tr w:rsidR="005D299E" w:rsidRPr="00E5076D" w:rsidTr="009B439A">
        <w:trPr>
          <w:trHeight w:hRule="exact" w:val="140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  <w:proofErr w:type="spellStart"/>
            <w:r w:rsidRPr="00E5076D">
              <w:rPr>
                <w:spacing w:val="-2"/>
                <w:sz w:val="26"/>
                <w:szCs w:val="26"/>
              </w:rPr>
              <w:t>Тющин</w:t>
            </w:r>
            <w:proofErr w:type="spellEnd"/>
            <w:r w:rsidRPr="00E5076D">
              <w:rPr>
                <w:spacing w:val="-2"/>
                <w:sz w:val="26"/>
                <w:szCs w:val="26"/>
              </w:rPr>
              <w:t xml:space="preserve"> Ю.Н.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9B439A" w:rsidRDefault="005D299E" w:rsidP="005D299E">
            <w:pPr>
              <w:pStyle w:val="1"/>
              <w:shd w:val="clear" w:color="auto" w:fill="FFFFFF"/>
              <w:tabs>
                <w:tab w:val="clear" w:pos="432"/>
                <w:tab w:val="num" w:pos="0"/>
                <w:tab w:val="left" w:pos="4678"/>
              </w:tabs>
              <w:suppressAutoHyphens w:val="0"/>
              <w:ind w:left="-40" w:firstLine="0"/>
              <w:rPr>
                <w:b w:val="0"/>
                <w:color w:val="262626"/>
                <w:kern w:val="36"/>
                <w:sz w:val="26"/>
                <w:szCs w:val="26"/>
                <w:lang w:eastAsia="ru-RU"/>
              </w:rPr>
            </w:pPr>
            <w:r w:rsidRPr="00E5076D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>-п</w:t>
            </w:r>
            <w:r w:rsidRPr="00E5076D">
              <w:rPr>
                <w:b w:val="0"/>
                <w:color w:val="262626"/>
                <w:sz w:val="26"/>
                <w:szCs w:val="26"/>
              </w:rPr>
              <w:t>редседатель постоянной комиссии</w:t>
            </w:r>
            <w:r w:rsidRPr="00E5076D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 xml:space="preserve"> по вопросам экономической деятельности, промышленности, строительству, транспорту, связи и предпринимательству</w:t>
            </w:r>
            <w:r w:rsidRPr="009B439A">
              <w:rPr>
                <w:b w:val="0"/>
                <w:spacing w:val="-2"/>
                <w:sz w:val="26"/>
                <w:szCs w:val="26"/>
              </w:rPr>
              <w:t xml:space="preserve"> Собрания депутатов</w:t>
            </w:r>
            <w:r w:rsidRPr="009B439A">
              <w:rPr>
                <w:b w:val="0"/>
                <w:color w:val="262626"/>
                <w:kern w:val="36"/>
                <w:sz w:val="26"/>
                <w:szCs w:val="26"/>
                <w:lang w:eastAsia="ru-RU"/>
              </w:rPr>
              <w:t xml:space="preserve"> </w:t>
            </w:r>
            <w:r w:rsidRPr="009B439A">
              <w:rPr>
                <w:b w:val="0"/>
                <w:spacing w:val="-2"/>
                <w:sz w:val="26"/>
                <w:szCs w:val="26"/>
              </w:rPr>
              <w:t>города Алатыря седьмого созыва;</w:t>
            </w:r>
          </w:p>
          <w:p w:rsidR="005D299E" w:rsidRPr="00E5076D" w:rsidRDefault="005D299E" w:rsidP="005D299E">
            <w:pPr>
              <w:pStyle w:val="1"/>
              <w:shd w:val="clear" w:color="auto" w:fill="FFFFFF"/>
              <w:tabs>
                <w:tab w:val="clear" w:pos="432"/>
                <w:tab w:val="num" w:pos="0"/>
                <w:tab w:val="left" w:pos="4678"/>
              </w:tabs>
              <w:suppressAutoHyphens w:val="0"/>
              <w:ind w:left="-40" w:firstLine="0"/>
              <w:rPr>
                <w:b w:val="0"/>
                <w:sz w:val="26"/>
                <w:szCs w:val="26"/>
              </w:rPr>
            </w:pPr>
          </w:p>
        </w:tc>
      </w:tr>
      <w:tr w:rsidR="005D299E" w:rsidRPr="00E5076D" w:rsidTr="009B439A">
        <w:trPr>
          <w:trHeight w:hRule="exact" w:val="127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  <w:r w:rsidRPr="00E5076D">
              <w:rPr>
                <w:spacing w:val="-2"/>
                <w:sz w:val="26"/>
                <w:szCs w:val="26"/>
              </w:rPr>
              <w:t>Степанов В.И.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9B439A" w:rsidRDefault="005D299E" w:rsidP="005D299E">
            <w:pPr>
              <w:pStyle w:val="1"/>
              <w:shd w:val="clear" w:color="auto" w:fill="FFFFFF"/>
              <w:tabs>
                <w:tab w:val="clear" w:pos="432"/>
                <w:tab w:val="num" w:pos="0"/>
                <w:tab w:val="left" w:pos="4678"/>
              </w:tabs>
              <w:suppressAutoHyphens w:val="0"/>
              <w:ind w:left="-40" w:firstLine="0"/>
              <w:rPr>
                <w:b w:val="0"/>
                <w:color w:val="262626"/>
                <w:kern w:val="36"/>
                <w:sz w:val="26"/>
                <w:szCs w:val="26"/>
                <w:lang w:eastAsia="ru-RU"/>
              </w:rPr>
            </w:pPr>
            <w:r w:rsidRPr="00E5076D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>-п</w:t>
            </w:r>
            <w:r w:rsidRPr="00E5076D">
              <w:rPr>
                <w:b w:val="0"/>
                <w:color w:val="262626"/>
                <w:sz w:val="26"/>
                <w:szCs w:val="26"/>
              </w:rPr>
              <w:t>редседатель постоянной комиссии</w:t>
            </w:r>
            <w:r w:rsidRPr="00E5076D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 xml:space="preserve"> по вопросам укрепления законности, правопорядка, развитию местного самоуправления и депутатской этики </w:t>
            </w:r>
            <w:r w:rsidRPr="009B439A">
              <w:rPr>
                <w:b w:val="0"/>
                <w:spacing w:val="-2"/>
                <w:sz w:val="26"/>
                <w:szCs w:val="26"/>
              </w:rPr>
              <w:t>Собрания депутатов</w:t>
            </w:r>
            <w:r w:rsidRPr="009B439A">
              <w:rPr>
                <w:b w:val="0"/>
                <w:color w:val="262626"/>
                <w:kern w:val="36"/>
                <w:sz w:val="26"/>
                <w:szCs w:val="26"/>
                <w:lang w:eastAsia="ru-RU"/>
              </w:rPr>
              <w:t xml:space="preserve"> </w:t>
            </w:r>
            <w:r w:rsidRPr="009B439A">
              <w:rPr>
                <w:b w:val="0"/>
                <w:spacing w:val="-2"/>
                <w:sz w:val="26"/>
                <w:szCs w:val="26"/>
              </w:rPr>
              <w:t>города Алатыря седьмого созыва;</w:t>
            </w:r>
          </w:p>
          <w:p w:rsidR="005D299E" w:rsidRPr="00E5076D" w:rsidRDefault="005D299E" w:rsidP="005D299E">
            <w:pPr>
              <w:pStyle w:val="1"/>
              <w:shd w:val="clear" w:color="auto" w:fill="FFFFFF"/>
              <w:tabs>
                <w:tab w:val="clear" w:pos="432"/>
                <w:tab w:val="num" w:pos="0"/>
                <w:tab w:val="left" w:pos="4678"/>
              </w:tabs>
              <w:suppressAutoHyphens w:val="0"/>
              <w:ind w:left="-40" w:firstLine="0"/>
              <w:rPr>
                <w:b w:val="0"/>
                <w:sz w:val="26"/>
                <w:szCs w:val="26"/>
              </w:rPr>
            </w:pPr>
          </w:p>
        </w:tc>
      </w:tr>
      <w:tr w:rsidR="005D299E" w:rsidRPr="00E5076D" w:rsidTr="009B439A">
        <w:trPr>
          <w:trHeight w:hRule="exact" w:val="1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  <w:r w:rsidRPr="00E5076D">
              <w:rPr>
                <w:spacing w:val="-2"/>
                <w:sz w:val="26"/>
                <w:szCs w:val="26"/>
              </w:rPr>
              <w:t>Герасимов А.В.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9B439A" w:rsidRDefault="005D299E" w:rsidP="005D299E">
            <w:pPr>
              <w:pStyle w:val="1"/>
              <w:shd w:val="clear" w:color="auto" w:fill="FFFFFF"/>
              <w:tabs>
                <w:tab w:val="clear" w:pos="432"/>
                <w:tab w:val="num" w:pos="0"/>
                <w:tab w:val="left" w:pos="4678"/>
              </w:tabs>
              <w:suppressAutoHyphens w:val="0"/>
              <w:ind w:left="-40" w:firstLine="0"/>
              <w:rPr>
                <w:b w:val="0"/>
                <w:color w:val="262626"/>
                <w:kern w:val="36"/>
                <w:sz w:val="26"/>
                <w:szCs w:val="26"/>
                <w:lang w:eastAsia="ru-RU"/>
              </w:rPr>
            </w:pPr>
            <w:r w:rsidRPr="00E5076D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>- п</w:t>
            </w:r>
            <w:r w:rsidRPr="00E5076D">
              <w:rPr>
                <w:b w:val="0"/>
                <w:color w:val="262626"/>
                <w:sz w:val="26"/>
                <w:szCs w:val="26"/>
              </w:rPr>
              <w:t>редседатель постоянной комиссии</w:t>
            </w:r>
            <w:r w:rsidRPr="00E5076D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 xml:space="preserve"> по вопросам жилищно-коммунального хозяйства и сферы обслуживания населения</w:t>
            </w:r>
            <w:r w:rsidRPr="009B439A">
              <w:rPr>
                <w:b w:val="0"/>
                <w:spacing w:val="-2"/>
                <w:sz w:val="26"/>
                <w:szCs w:val="26"/>
              </w:rPr>
              <w:t xml:space="preserve"> Собрания депутатов</w:t>
            </w:r>
            <w:r w:rsidRPr="009B439A">
              <w:rPr>
                <w:b w:val="0"/>
                <w:color w:val="262626"/>
                <w:kern w:val="36"/>
                <w:sz w:val="26"/>
                <w:szCs w:val="26"/>
                <w:lang w:eastAsia="ru-RU"/>
              </w:rPr>
              <w:t xml:space="preserve"> </w:t>
            </w:r>
            <w:r w:rsidRPr="009B439A">
              <w:rPr>
                <w:b w:val="0"/>
                <w:spacing w:val="-2"/>
                <w:sz w:val="26"/>
                <w:szCs w:val="26"/>
              </w:rPr>
              <w:t>города Алатыря седьмого созыва;</w:t>
            </w:r>
          </w:p>
          <w:p w:rsidR="005D299E" w:rsidRPr="00E5076D" w:rsidRDefault="005D299E" w:rsidP="005D299E">
            <w:pPr>
              <w:pStyle w:val="1"/>
              <w:shd w:val="clear" w:color="auto" w:fill="FFFFFF"/>
              <w:tabs>
                <w:tab w:val="clear" w:pos="432"/>
                <w:tab w:val="num" w:pos="0"/>
                <w:tab w:val="left" w:pos="4678"/>
              </w:tabs>
              <w:suppressAutoHyphens w:val="0"/>
              <w:ind w:left="-40" w:firstLine="0"/>
              <w:rPr>
                <w:b w:val="0"/>
                <w:sz w:val="26"/>
                <w:szCs w:val="26"/>
              </w:rPr>
            </w:pPr>
          </w:p>
        </w:tc>
      </w:tr>
      <w:tr w:rsidR="005D299E" w:rsidRPr="00E5076D" w:rsidTr="00E5076D">
        <w:trPr>
          <w:trHeight w:hRule="exact" w:val="9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pacing w:val="-2"/>
                <w:sz w:val="26"/>
                <w:szCs w:val="26"/>
              </w:rPr>
            </w:pPr>
            <w:proofErr w:type="spellStart"/>
            <w:r w:rsidRPr="00E5076D">
              <w:rPr>
                <w:spacing w:val="-2"/>
                <w:sz w:val="26"/>
                <w:szCs w:val="26"/>
              </w:rPr>
              <w:t>Клементьева</w:t>
            </w:r>
            <w:proofErr w:type="spellEnd"/>
            <w:r w:rsidRPr="00E5076D">
              <w:rPr>
                <w:spacing w:val="-2"/>
                <w:sz w:val="26"/>
                <w:szCs w:val="26"/>
              </w:rPr>
              <w:t xml:space="preserve"> М.В.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9B439A" w:rsidRDefault="005D299E" w:rsidP="005D299E">
            <w:pPr>
              <w:pStyle w:val="1"/>
              <w:shd w:val="clear" w:color="auto" w:fill="FFFFFF"/>
              <w:tabs>
                <w:tab w:val="clear" w:pos="432"/>
                <w:tab w:val="num" w:pos="0"/>
                <w:tab w:val="left" w:pos="4678"/>
              </w:tabs>
              <w:suppressAutoHyphens w:val="0"/>
              <w:ind w:left="-40" w:firstLine="0"/>
              <w:rPr>
                <w:b w:val="0"/>
                <w:color w:val="262626"/>
                <w:kern w:val="36"/>
                <w:sz w:val="26"/>
                <w:szCs w:val="26"/>
                <w:lang w:eastAsia="ru-RU"/>
              </w:rPr>
            </w:pPr>
            <w:r w:rsidRPr="009B439A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 xml:space="preserve"> -п</w:t>
            </w:r>
            <w:r w:rsidRPr="009B439A">
              <w:rPr>
                <w:b w:val="0"/>
                <w:color w:val="262626"/>
                <w:sz w:val="26"/>
                <w:szCs w:val="26"/>
              </w:rPr>
              <w:t>редседатель постоянной комиссии</w:t>
            </w:r>
            <w:r w:rsidRPr="009B439A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 xml:space="preserve"> по социально-культурной деятельности, здравоохранению и образованию</w:t>
            </w:r>
            <w:r w:rsidRPr="009B439A">
              <w:rPr>
                <w:b w:val="0"/>
                <w:spacing w:val="-2"/>
                <w:sz w:val="26"/>
                <w:szCs w:val="26"/>
              </w:rPr>
              <w:t xml:space="preserve"> Собрания депутатов</w:t>
            </w:r>
            <w:r w:rsidRPr="009B439A">
              <w:rPr>
                <w:b w:val="0"/>
                <w:color w:val="262626"/>
                <w:kern w:val="36"/>
                <w:sz w:val="26"/>
                <w:szCs w:val="26"/>
                <w:lang w:eastAsia="ru-RU"/>
              </w:rPr>
              <w:t xml:space="preserve"> </w:t>
            </w:r>
            <w:r w:rsidRPr="009B439A">
              <w:rPr>
                <w:b w:val="0"/>
                <w:spacing w:val="-2"/>
                <w:sz w:val="26"/>
                <w:szCs w:val="26"/>
              </w:rPr>
              <w:t>города Алатыря седьмого созыва;</w:t>
            </w:r>
          </w:p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uppressAutoHyphens w:val="0"/>
              <w:ind w:right="141"/>
              <w:jc w:val="both"/>
              <w:outlineLvl w:val="0"/>
              <w:rPr>
                <w:color w:val="262626"/>
                <w:kern w:val="36"/>
                <w:sz w:val="26"/>
                <w:szCs w:val="26"/>
                <w:lang w:eastAsia="ru-RU"/>
              </w:rPr>
            </w:pPr>
            <w:r w:rsidRPr="00E5076D">
              <w:rPr>
                <w:color w:val="262626"/>
                <w:kern w:val="36"/>
                <w:sz w:val="26"/>
                <w:szCs w:val="26"/>
                <w:lang w:eastAsia="ru-RU"/>
              </w:rPr>
              <w:t>;</w:t>
            </w:r>
          </w:p>
          <w:p w:rsidR="005D299E" w:rsidRPr="00E5076D" w:rsidRDefault="005D299E" w:rsidP="005D299E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sz w:val="26"/>
                <w:szCs w:val="26"/>
              </w:rPr>
            </w:pPr>
          </w:p>
        </w:tc>
      </w:tr>
      <w:tr w:rsidR="005D299E" w:rsidRPr="00E5076D" w:rsidTr="009B439A">
        <w:trPr>
          <w:trHeight w:hRule="exact" w:val="10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proofErr w:type="spellStart"/>
            <w:r w:rsidRPr="00E5076D">
              <w:rPr>
                <w:rFonts w:eastAsia="MS Mincho"/>
                <w:sz w:val="26"/>
                <w:szCs w:val="26"/>
              </w:rPr>
              <w:t>Инякина</w:t>
            </w:r>
            <w:proofErr w:type="spellEnd"/>
            <w:r w:rsidRPr="00E5076D">
              <w:rPr>
                <w:rFonts w:eastAsia="MS Mincho"/>
                <w:sz w:val="26"/>
                <w:szCs w:val="26"/>
              </w:rPr>
              <w:t xml:space="preserve"> В. А.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>- председатель городского Совета ветеранов (пенсионеров) войны и труда, Вооруженных Сил и правоохранительных органов*;</w:t>
            </w:r>
          </w:p>
        </w:tc>
      </w:tr>
      <w:tr w:rsidR="005D299E" w:rsidRPr="00E5076D" w:rsidTr="00462E6B">
        <w:trPr>
          <w:trHeight w:hRule="exact" w:val="289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proofErr w:type="spellStart"/>
            <w:r w:rsidRPr="00E5076D">
              <w:rPr>
                <w:sz w:val="26"/>
                <w:szCs w:val="26"/>
              </w:rPr>
              <w:t>Блашенкова</w:t>
            </w:r>
            <w:proofErr w:type="spellEnd"/>
            <w:r w:rsidRPr="00E5076D">
              <w:rPr>
                <w:sz w:val="26"/>
                <w:szCs w:val="26"/>
              </w:rPr>
              <w:t xml:space="preserve"> Т.И.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>- председатель ТОС «Западный» *;</w:t>
            </w:r>
          </w:p>
        </w:tc>
      </w:tr>
      <w:tr w:rsidR="005D299E" w:rsidRPr="00E5076D" w:rsidTr="00462E6B">
        <w:trPr>
          <w:trHeight w:hRule="exact" w:val="302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7D2568" w:rsidP="007D2568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Тющина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  <w:bookmarkStart w:id="0" w:name="_GoBack"/>
            <w:bookmarkEnd w:id="0"/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>- председатель ТОС «Стрелка» *;</w:t>
            </w:r>
          </w:p>
        </w:tc>
      </w:tr>
      <w:tr w:rsidR="005D299E" w:rsidRPr="00E5076D" w:rsidTr="00462E6B">
        <w:trPr>
          <w:trHeight w:hRule="exact" w:val="302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>Рябова Н.А.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>- председатель ТОС «Северо-Восточный» *;</w:t>
            </w:r>
          </w:p>
        </w:tc>
      </w:tr>
      <w:tr w:rsidR="005D299E" w:rsidRPr="00E5076D" w:rsidTr="00462E6B">
        <w:trPr>
          <w:trHeight w:hRule="exact" w:val="302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>Алипова Н.А.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>- председатель ТОС «Северо- Западный» *;</w:t>
            </w:r>
          </w:p>
        </w:tc>
      </w:tr>
      <w:tr w:rsidR="005D299E" w:rsidRPr="00E5076D" w:rsidTr="00462E6B">
        <w:trPr>
          <w:trHeight w:hRule="exact" w:val="302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proofErr w:type="spellStart"/>
            <w:r w:rsidRPr="00E5076D">
              <w:rPr>
                <w:sz w:val="26"/>
                <w:szCs w:val="26"/>
              </w:rPr>
              <w:t>Тютяева</w:t>
            </w:r>
            <w:proofErr w:type="spellEnd"/>
            <w:r w:rsidRPr="00E5076D">
              <w:rPr>
                <w:sz w:val="26"/>
                <w:szCs w:val="26"/>
              </w:rPr>
              <w:t xml:space="preserve"> Н.В. 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99E" w:rsidRPr="00E5076D" w:rsidRDefault="005D299E" w:rsidP="005D299E">
            <w:pPr>
              <w:shd w:val="clear" w:color="auto" w:fill="FFFFFF"/>
              <w:tabs>
                <w:tab w:val="left" w:pos="4678"/>
              </w:tabs>
              <w:snapToGrid w:val="0"/>
              <w:ind w:right="141"/>
              <w:jc w:val="both"/>
              <w:rPr>
                <w:sz w:val="26"/>
                <w:szCs w:val="26"/>
              </w:rPr>
            </w:pPr>
            <w:r w:rsidRPr="00E5076D">
              <w:rPr>
                <w:sz w:val="26"/>
                <w:szCs w:val="26"/>
              </w:rPr>
              <w:t>- председатель ТОС «Железнодорожник» *</w:t>
            </w:r>
          </w:p>
        </w:tc>
      </w:tr>
    </w:tbl>
    <w:p w:rsidR="00462E6B" w:rsidRPr="00E5076D" w:rsidRDefault="00462E6B" w:rsidP="00E5076D">
      <w:pPr>
        <w:shd w:val="clear" w:color="auto" w:fill="FFFFFF"/>
        <w:tabs>
          <w:tab w:val="left" w:pos="4678"/>
        </w:tabs>
        <w:ind w:right="141"/>
        <w:rPr>
          <w:spacing w:val="-2"/>
          <w:sz w:val="26"/>
          <w:szCs w:val="26"/>
        </w:rPr>
      </w:pPr>
    </w:p>
    <w:p w:rsidR="001150EF" w:rsidRPr="00E5076D" w:rsidRDefault="00660042" w:rsidP="00E5076D">
      <w:pPr>
        <w:shd w:val="clear" w:color="auto" w:fill="FFFFFF"/>
        <w:tabs>
          <w:tab w:val="left" w:pos="4678"/>
        </w:tabs>
        <w:ind w:right="141"/>
        <w:rPr>
          <w:sz w:val="26"/>
          <w:szCs w:val="26"/>
        </w:rPr>
      </w:pPr>
      <w:r w:rsidRPr="00E5076D">
        <w:rPr>
          <w:spacing w:val="-2"/>
          <w:sz w:val="26"/>
          <w:szCs w:val="26"/>
        </w:rPr>
        <w:t xml:space="preserve">   *</w:t>
      </w:r>
      <w:r w:rsidR="00462E6B" w:rsidRPr="00E5076D">
        <w:rPr>
          <w:spacing w:val="-2"/>
          <w:sz w:val="26"/>
          <w:szCs w:val="26"/>
        </w:rPr>
        <w:t xml:space="preserve"> -</w:t>
      </w:r>
      <w:r w:rsidRPr="00E5076D">
        <w:rPr>
          <w:spacing w:val="-2"/>
          <w:sz w:val="26"/>
          <w:szCs w:val="26"/>
        </w:rPr>
        <w:t xml:space="preserve">  по согласованию</w:t>
      </w:r>
      <w:r w:rsidRPr="00E5076D">
        <w:rPr>
          <w:sz w:val="26"/>
          <w:szCs w:val="26"/>
        </w:rPr>
        <w:t xml:space="preserve">               </w:t>
      </w:r>
    </w:p>
    <w:p w:rsidR="001150EF" w:rsidRPr="00E5076D" w:rsidRDefault="001150EF" w:rsidP="00E5076D">
      <w:pPr>
        <w:shd w:val="clear" w:color="auto" w:fill="FFFFFF"/>
        <w:tabs>
          <w:tab w:val="left" w:pos="4678"/>
        </w:tabs>
        <w:ind w:right="141"/>
        <w:rPr>
          <w:sz w:val="26"/>
          <w:szCs w:val="26"/>
        </w:rPr>
      </w:pPr>
    </w:p>
    <w:p w:rsidR="00B45F5E" w:rsidRPr="00E5076D" w:rsidRDefault="00B45F5E" w:rsidP="00E5076D">
      <w:pPr>
        <w:shd w:val="clear" w:color="auto" w:fill="FFFFFF"/>
        <w:tabs>
          <w:tab w:val="left" w:pos="4678"/>
        </w:tabs>
        <w:ind w:right="141"/>
        <w:rPr>
          <w:sz w:val="26"/>
          <w:szCs w:val="26"/>
        </w:rPr>
      </w:pPr>
    </w:p>
    <w:p w:rsidR="00B45F5E" w:rsidRPr="00E5076D" w:rsidRDefault="00B45F5E" w:rsidP="00E5076D">
      <w:pPr>
        <w:shd w:val="clear" w:color="auto" w:fill="FFFFFF"/>
        <w:tabs>
          <w:tab w:val="left" w:pos="4678"/>
        </w:tabs>
        <w:ind w:right="141"/>
        <w:rPr>
          <w:sz w:val="26"/>
          <w:szCs w:val="26"/>
        </w:rPr>
      </w:pPr>
    </w:p>
    <w:p w:rsidR="00B45F5E" w:rsidRPr="00E5076D" w:rsidRDefault="00B45F5E" w:rsidP="00E5076D">
      <w:pPr>
        <w:shd w:val="clear" w:color="auto" w:fill="FFFFFF"/>
        <w:tabs>
          <w:tab w:val="left" w:pos="4678"/>
        </w:tabs>
        <w:ind w:right="141"/>
        <w:rPr>
          <w:sz w:val="26"/>
          <w:szCs w:val="26"/>
        </w:rPr>
      </w:pPr>
    </w:p>
    <w:p w:rsidR="00B45F5E" w:rsidRPr="00E5076D" w:rsidRDefault="00B45F5E" w:rsidP="00E5076D">
      <w:pPr>
        <w:shd w:val="clear" w:color="auto" w:fill="FFFFFF"/>
        <w:tabs>
          <w:tab w:val="left" w:pos="4678"/>
        </w:tabs>
        <w:ind w:right="141"/>
        <w:rPr>
          <w:sz w:val="26"/>
          <w:szCs w:val="26"/>
        </w:rPr>
      </w:pPr>
    </w:p>
    <w:p w:rsidR="00B45F5E" w:rsidRPr="00E5076D" w:rsidRDefault="00B45F5E" w:rsidP="00E5076D">
      <w:pPr>
        <w:shd w:val="clear" w:color="auto" w:fill="FFFFFF"/>
        <w:tabs>
          <w:tab w:val="left" w:pos="4678"/>
        </w:tabs>
        <w:ind w:right="141"/>
        <w:rPr>
          <w:sz w:val="26"/>
          <w:szCs w:val="26"/>
        </w:rPr>
      </w:pPr>
    </w:p>
    <w:p w:rsidR="00B45F5E" w:rsidRPr="00E5076D" w:rsidRDefault="00B45F5E" w:rsidP="00E5076D">
      <w:pPr>
        <w:shd w:val="clear" w:color="auto" w:fill="FFFFFF"/>
        <w:tabs>
          <w:tab w:val="left" w:pos="4678"/>
        </w:tabs>
        <w:ind w:right="141"/>
        <w:rPr>
          <w:sz w:val="26"/>
          <w:szCs w:val="26"/>
        </w:rPr>
      </w:pPr>
    </w:p>
    <w:sectPr w:rsidR="00B45F5E" w:rsidRPr="00E5076D" w:rsidSect="00F062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17"/>
    <w:rsid w:val="00027858"/>
    <w:rsid w:val="000366E9"/>
    <w:rsid w:val="000A2AE6"/>
    <w:rsid w:val="00100C6E"/>
    <w:rsid w:val="001150EF"/>
    <w:rsid w:val="00117AFA"/>
    <w:rsid w:val="001368F0"/>
    <w:rsid w:val="00185984"/>
    <w:rsid w:val="001931FA"/>
    <w:rsid w:val="001E048B"/>
    <w:rsid w:val="002219EE"/>
    <w:rsid w:val="00267644"/>
    <w:rsid w:val="002839E4"/>
    <w:rsid w:val="00306F98"/>
    <w:rsid w:val="00334E2B"/>
    <w:rsid w:val="00383C97"/>
    <w:rsid w:val="003C5EAD"/>
    <w:rsid w:val="00440C8D"/>
    <w:rsid w:val="00443EB7"/>
    <w:rsid w:val="00446A4E"/>
    <w:rsid w:val="00462E6B"/>
    <w:rsid w:val="00467C45"/>
    <w:rsid w:val="004B6EB1"/>
    <w:rsid w:val="004B7CC6"/>
    <w:rsid w:val="004F598D"/>
    <w:rsid w:val="005612E0"/>
    <w:rsid w:val="005713C1"/>
    <w:rsid w:val="00590AC0"/>
    <w:rsid w:val="005D299E"/>
    <w:rsid w:val="00652B3D"/>
    <w:rsid w:val="00660042"/>
    <w:rsid w:val="00696726"/>
    <w:rsid w:val="00705F3F"/>
    <w:rsid w:val="00732503"/>
    <w:rsid w:val="00783CE2"/>
    <w:rsid w:val="00783FA7"/>
    <w:rsid w:val="00785E48"/>
    <w:rsid w:val="007D2568"/>
    <w:rsid w:val="00800BA1"/>
    <w:rsid w:val="008369E8"/>
    <w:rsid w:val="008451FA"/>
    <w:rsid w:val="00877F27"/>
    <w:rsid w:val="008863B8"/>
    <w:rsid w:val="008F31F6"/>
    <w:rsid w:val="009414D3"/>
    <w:rsid w:val="009B3942"/>
    <w:rsid w:val="009B439A"/>
    <w:rsid w:val="00A129E6"/>
    <w:rsid w:val="00A26F4A"/>
    <w:rsid w:val="00A37DF1"/>
    <w:rsid w:val="00A83126"/>
    <w:rsid w:val="00AC5417"/>
    <w:rsid w:val="00AD5336"/>
    <w:rsid w:val="00B45F5E"/>
    <w:rsid w:val="00B91E20"/>
    <w:rsid w:val="00BA444E"/>
    <w:rsid w:val="00BD1394"/>
    <w:rsid w:val="00C00F62"/>
    <w:rsid w:val="00C11DCF"/>
    <w:rsid w:val="00C52EA6"/>
    <w:rsid w:val="00C87CE3"/>
    <w:rsid w:val="00CC17CE"/>
    <w:rsid w:val="00CF2083"/>
    <w:rsid w:val="00CF33E1"/>
    <w:rsid w:val="00D1482E"/>
    <w:rsid w:val="00D2692B"/>
    <w:rsid w:val="00D27C4E"/>
    <w:rsid w:val="00D42CC3"/>
    <w:rsid w:val="00D533E2"/>
    <w:rsid w:val="00D55AA5"/>
    <w:rsid w:val="00D56E49"/>
    <w:rsid w:val="00D851CD"/>
    <w:rsid w:val="00DF1C4A"/>
    <w:rsid w:val="00E5076D"/>
    <w:rsid w:val="00F06246"/>
    <w:rsid w:val="00F54CF7"/>
    <w:rsid w:val="00F810CD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18DE5-F12F-47DB-BA31-77CFAA0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6246"/>
    <w:pPr>
      <w:keepNext/>
      <w:numPr>
        <w:numId w:val="1"/>
      </w:numPr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0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F06246"/>
    <w:pPr>
      <w:keepNext/>
      <w:numPr>
        <w:ilvl w:val="7"/>
        <w:numId w:val="1"/>
      </w:numPr>
      <w:overflowPunct w:val="0"/>
      <w:autoSpaceDE w:val="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60042"/>
    <w:pPr>
      <w:jc w:val="both"/>
    </w:pPr>
    <w:rPr>
      <w:bCs/>
    </w:rPr>
  </w:style>
  <w:style w:type="paragraph" w:customStyle="1" w:styleId="11">
    <w:name w:val="Текст1"/>
    <w:basedOn w:val="a"/>
    <w:rsid w:val="00660042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062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0624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F06246"/>
    <w:pPr>
      <w:overflowPunct w:val="0"/>
      <w:autoSpaceDE w:val="0"/>
      <w:jc w:val="both"/>
      <w:textAlignment w:val="baseline"/>
    </w:pPr>
    <w:rPr>
      <w:bCs/>
      <w:sz w:val="28"/>
      <w:szCs w:val="20"/>
    </w:rPr>
  </w:style>
  <w:style w:type="paragraph" w:styleId="a3">
    <w:name w:val="Body Text Indent"/>
    <w:basedOn w:val="a"/>
    <w:link w:val="a4"/>
    <w:rsid w:val="00F06246"/>
    <w:pPr>
      <w:ind w:firstLine="567"/>
      <w:jc w:val="both"/>
    </w:pPr>
    <w:rPr>
      <w:bCs/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F06246"/>
    <w:rPr>
      <w:rFonts w:ascii="Times New Roman" w:eastAsia="Times New Roman" w:hAnsi="Times New Roman" w:cs="Times New Roman"/>
      <w:bCs/>
      <w:sz w:val="28"/>
      <w:szCs w:val="24"/>
      <w:lang w:val="x-none" w:eastAsia="ar-SA"/>
    </w:rPr>
  </w:style>
  <w:style w:type="paragraph" w:customStyle="1" w:styleId="310">
    <w:name w:val="Основной текст с отступом 31"/>
    <w:basedOn w:val="a"/>
    <w:rsid w:val="00F06246"/>
    <w:pPr>
      <w:ind w:firstLine="540"/>
      <w:jc w:val="both"/>
    </w:pPr>
    <w:rPr>
      <w:bCs/>
      <w:sz w:val="28"/>
    </w:rPr>
  </w:style>
  <w:style w:type="paragraph" w:styleId="a5">
    <w:name w:val="caption"/>
    <w:basedOn w:val="a"/>
    <w:next w:val="a"/>
    <w:qFormat/>
    <w:rsid w:val="00F06246"/>
    <w:pPr>
      <w:framePr w:w="3930" w:h="1875" w:hSpace="180" w:wrap="around" w:vAnchor="text" w:hAnchor="page" w:x="1365" w:y="6"/>
      <w:suppressAutoHyphens w:val="0"/>
      <w:ind w:firstLine="567"/>
      <w:jc w:val="center"/>
    </w:pPr>
    <w:rPr>
      <w:rFonts w:ascii="TimesET" w:hAnsi="TimesET"/>
      <w:b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50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45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5F5E"/>
    <w:rPr>
      <w:rFonts w:ascii="Segoe UI" w:eastAsia="Times New Roman" w:hAnsi="Segoe UI" w:cs="Segoe UI"/>
      <w:sz w:val="18"/>
      <w:szCs w:val="18"/>
      <w:lang w:eastAsia="ar-SA"/>
    </w:rPr>
  </w:style>
  <w:style w:type="character" w:styleId="a8">
    <w:name w:val="Hyperlink"/>
    <w:basedOn w:val="a0"/>
    <w:uiPriority w:val="99"/>
    <w:semiHidden/>
    <w:unhideWhenUsed/>
    <w:rsid w:val="00BD139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Чиндина Татьяна Евгеньевна</dc:creator>
  <cp:keywords/>
  <dc:description/>
  <cp:lastModifiedBy>Чиндина Татьяна Евгеньевна</cp:lastModifiedBy>
  <cp:revision>2</cp:revision>
  <cp:lastPrinted>2023-07-04T10:12:00Z</cp:lastPrinted>
  <dcterms:created xsi:type="dcterms:W3CDTF">2024-06-10T14:03:00Z</dcterms:created>
  <dcterms:modified xsi:type="dcterms:W3CDTF">2024-06-10T14:03:00Z</dcterms:modified>
</cp:coreProperties>
</file>