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866" w:rsidRDefault="00017866" w:rsidP="000178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Собрание депутатов Вурнарского муниципального округа Чувашской Республики первого созыва</w:t>
      </w:r>
    </w:p>
    <w:p w:rsidR="00017866" w:rsidRDefault="000A28FD" w:rsidP="000178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017866">
        <w:rPr>
          <w:rFonts w:ascii="Times New Roman" w:hAnsi="Times New Roman" w:cs="Times New Roman"/>
          <w:b/>
          <w:sz w:val="24"/>
          <w:szCs w:val="24"/>
        </w:rPr>
        <w:t>-е</w:t>
      </w:r>
      <w:r w:rsidR="007D2C00">
        <w:rPr>
          <w:rFonts w:ascii="Times New Roman" w:hAnsi="Times New Roman" w:cs="Times New Roman"/>
          <w:b/>
          <w:sz w:val="24"/>
          <w:szCs w:val="24"/>
        </w:rPr>
        <w:t xml:space="preserve"> очередное</w:t>
      </w:r>
      <w:r w:rsidR="00017866">
        <w:rPr>
          <w:rFonts w:ascii="Times New Roman" w:hAnsi="Times New Roman" w:cs="Times New Roman"/>
          <w:b/>
          <w:sz w:val="24"/>
          <w:szCs w:val="24"/>
        </w:rPr>
        <w:t xml:space="preserve"> заседание</w:t>
      </w:r>
    </w:p>
    <w:p w:rsidR="00877C90" w:rsidRDefault="00877C90" w:rsidP="000178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C90" w:rsidRDefault="00877C90" w:rsidP="000178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866" w:rsidRDefault="00017866" w:rsidP="000178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7D2C00">
        <w:rPr>
          <w:rFonts w:ascii="Times New Roman" w:hAnsi="Times New Roman" w:cs="Times New Roman"/>
          <w:b/>
          <w:sz w:val="24"/>
          <w:szCs w:val="24"/>
        </w:rPr>
        <w:t xml:space="preserve"> Е Ш Е Н И Е № </w:t>
      </w:r>
      <w:r w:rsidR="008828F1">
        <w:rPr>
          <w:rFonts w:ascii="Times New Roman" w:hAnsi="Times New Roman" w:cs="Times New Roman"/>
          <w:b/>
          <w:sz w:val="24"/>
          <w:szCs w:val="24"/>
        </w:rPr>
        <w:t>16/5</w:t>
      </w:r>
    </w:p>
    <w:p w:rsidR="00877C90" w:rsidRDefault="00877C90" w:rsidP="000178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866" w:rsidRDefault="00017866" w:rsidP="00017866">
      <w:pPr>
        <w:rPr>
          <w:rFonts w:ascii="Times New Roman" w:hAnsi="Times New Roman" w:cs="Times New Roman"/>
          <w:sz w:val="24"/>
          <w:szCs w:val="24"/>
        </w:rPr>
      </w:pPr>
    </w:p>
    <w:p w:rsidR="00017866" w:rsidRDefault="001B585F" w:rsidP="000178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июля 2023 года             </w:t>
      </w:r>
      <w:r w:rsidR="00877C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="00017866">
        <w:rPr>
          <w:rFonts w:ascii="Times New Roman" w:hAnsi="Times New Roman" w:cs="Times New Roman"/>
          <w:sz w:val="24"/>
          <w:szCs w:val="24"/>
        </w:rPr>
        <w:t>п</w:t>
      </w:r>
      <w:r w:rsidR="007D2C00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017866">
        <w:rPr>
          <w:rFonts w:ascii="Times New Roman" w:hAnsi="Times New Roman" w:cs="Times New Roman"/>
          <w:sz w:val="24"/>
          <w:szCs w:val="24"/>
        </w:rPr>
        <w:t xml:space="preserve">. Вурнары                                                              </w:t>
      </w:r>
    </w:p>
    <w:p w:rsidR="00E22850" w:rsidRDefault="00E22850" w:rsidP="00E22850">
      <w:pPr>
        <w:pStyle w:val="a3"/>
        <w:rPr>
          <w:b w:val="0"/>
          <w:szCs w:val="26"/>
        </w:rPr>
      </w:pPr>
    </w:p>
    <w:tbl>
      <w:tblPr>
        <w:tblW w:w="6096" w:type="dxa"/>
        <w:tblInd w:w="-34" w:type="dxa"/>
        <w:tblLook w:val="04A0" w:firstRow="1" w:lastRow="0" w:firstColumn="1" w:lastColumn="0" w:noHBand="0" w:noVBand="1"/>
      </w:tblPr>
      <w:tblGrid>
        <w:gridCol w:w="6096"/>
      </w:tblGrid>
      <w:tr w:rsidR="00E65D3C" w:rsidRPr="002A0CA6" w:rsidTr="001B585F">
        <w:trPr>
          <w:trHeight w:val="2592"/>
        </w:trPr>
        <w:tc>
          <w:tcPr>
            <w:tcW w:w="6096" w:type="dxa"/>
          </w:tcPr>
          <w:p w:rsidR="00E65D3C" w:rsidRPr="00CB3589" w:rsidRDefault="000E16C4" w:rsidP="00306274">
            <w:pPr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CB358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О внесении изменений </w:t>
            </w:r>
            <w:r w:rsidR="00306274" w:rsidRPr="00CB358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в </w:t>
            </w:r>
            <w:r w:rsidRPr="00CB358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решение Собрания депутатов от 24</w:t>
            </w:r>
            <w:r w:rsidR="00566D07" w:rsidRPr="00CB358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января </w:t>
            </w:r>
            <w:r w:rsidRPr="00CB358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2023 № 9/</w:t>
            </w:r>
            <w:r w:rsidR="001D051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13 </w:t>
            </w:r>
            <w:r w:rsidRPr="00CB358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</w:t>
            </w:r>
            <w:r w:rsidR="001D0517" w:rsidRPr="001D0517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</w:t>
            </w:r>
            <w:r w:rsidR="001D0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517" w:rsidRPr="001D0517">
              <w:rPr>
                <w:rFonts w:ascii="Times New Roman" w:hAnsi="Times New Roman" w:cs="Times New Roman"/>
                <w:sz w:val="24"/>
                <w:szCs w:val="24"/>
              </w:rPr>
              <w:t>установления размера платы за пользование жилыми помещениями (платы за наем) для нанимателей жилого</w:t>
            </w:r>
            <w:r w:rsidR="001B5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517" w:rsidRPr="001D0517">
              <w:rPr>
                <w:rFonts w:ascii="Times New Roman" w:hAnsi="Times New Roman" w:cs="Times New Roman"/>
                <w:sz w:val="24"/>
                <w:szCs w:val="24"/>
              </w:rPr>
              <w:t>помещения по договорам социального</w:t>
            </w:r>
            <w:r w:rsidR="001B5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517" w:rsidRPr="001D0517">
              <w:rPr>
                <w:rFonts w:ascii="Times New Roman" w:hAnsi="Times New Roman" w:cs="Times New Roman"/>
                <w:sz w:val="24"/>
                <w:szCs w:val="24"/>
              </w:rPr>
              <w:t>найма и договорам найма жилых помещений специализированного жилого фонда</w:t>
            </w:r>
            <w:r w:rsidR="001D0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517" w:rsidRPr="001D0517">
              <w:rPr>
                <w:rFonts w:ascii="Times New Roman" w:hAnsi="Times New Roman" w:cs="Times New Roman"/>
                <w:sz w:val="24"/>
                <w:szCs w:val="24"/>
              </w:rPr>
              <w:t>Вурнарского муниципального округа</w:t>
            </w:r>
            <w:r w:rsidR="001D0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517" w:rsidRPr="001D0517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="001D0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58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»</w:t>
            </w:r>
          </w:p>
          <w:p w:rsidR="00877C90" w:rsidRPr="00CB3589" w:rsidRDefault="00877C90" w:rsidP="00306274">
            <w:pPr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877C90" w:rsidRPr="00CB3589" w:rsidRDefault="00877C90" w:rsidP="00306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517" w:rsidRPr="001D0517" w:rsidRDefault="001D0517" w:rsidP="001D051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Pr="001D0517">
        <w:rPr>
          <w:rFonts w:ascii="Times New Roman" w:hAnsi="Times New Roman" w:cs="Times New Roman"/>
          <w:iCs/>
          <w:color w:val="000000"/>
          <w:sz w:val="24"/>
          <w:szCs w:val="24"/>
        </w:rPr>
        <w:t>от 13.06.2023 N 229-ФЗ "О внесении изменений в отдельные законодательные акты Российской Федерации"</w:t>
      </w:r>
      <w:r w:rsidRPr="001D0517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</w:t>
      </w:r>
      <w:r w:rsidRPr="001D0517">
        <w:rPr>
          <w:rFonts w:ascii="Times New Roman" w:hAnsi="Times New Roman" w:cs="Times New Roman"/>
          <w:sz w:val="24"/>
          <w:szCs w:val="24"/>
        </w:rPr>
        <w:t>Собрание депутатов Вурнарского муниципального округа Чувашской Республики решило:</w:t>
      </w:r>
    </w:p>
    <w:p w:rsidR="001D0517" w:rsidRPr="001D0517" w:rsidRDefault="001D0517" w:rsidP="001D0517">
      <w:pPr>
        <w:pStyle w:val="a7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7">
        <w:rPr>
          <w:rFonts w:ascii="Times New Roman" w:hAnsi="Times New Roman" w:cs="Times New Roman"/>
          <w:sz w:val="24"/>
          <w:szCs w:val="24"/>
        </w:rPr>
        <w:t>Внести в Положение о порядке установления размера  платы за пользование жилыми помещениями (платы за наем) для нанимателей жилого помещения по договорам социального найма и договорам найма жилых помещений специализированного жилищного фонда Вурнарского муниципального округа Чувашской Республики, принятое решением Собрания депутатов Вурнарского муниципального округа от 24.01.2023 №9/13,  следующие изменения:</w:t>
      </w:r>
    </w:p>
    <w:p w:rsidR="001D0517" w:rsidRPr="001D0517" w:rsidRDefault="001D0517" w:rsidP="001D0517">
      <w:pPr>
        <w:pStyle w:val="a7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D0517">
        <w:rPr>
          <w:rFonts w:ascii="Times New Roman" w:hAnsi="Times New Roman" w:cs="Times New Roman"/>
          <w:sz w:val="24"/>
          <w:szCs w:val="24"/>
        </w:rPr>
        <w:t>Дополнить Положение новым пунктом 2.3.1 следующего содержания:</w:t>
      </w:r>
    </w:p>
    <w:p w:rsidR="001D0517" w:rsidRPr="001D0517" w:rsidRDefault="001D0517" w:rsidP="001D051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7">
        <w:rPr>
          <w:rFonts w:ascii="Times New Roman" w:hAnsi="Times New Roman" w:cs="Times New Roman"/>
          <w:sz w:val="24"/>
          <w:szCs w:val="24"/>
        </w:rPr>
        <w:t xml:space="preserve">  «От начисления пеней в случае несвоевременного и (или) неполного внесения платы за жилое помещение освобождаются:</w:t>
      </w:r>
    </w:p>
    <w:p w:rsidR="001D0517" w:rsidRPr="001D0517" w:rsidRDefault="001D0517" w:rsidP="001D051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7">
        <w:rPr>
          <w:rFonts w:ascii="Times New Roman" w:hAnsi="Times New Roman" w:cs="Times New Roman"/>
          <w:sz w:val="24"/>
          <w:szCs w:val="24"/>
        </w:rPr>
        <w:t>1) граждане Российской Федерации (далее - граждане), призванные на военную службу по мобилизации - на период прохождения ими военной службы;</w:t>
      </w:r>
    </w:p>
    <w:p w:rsidR="001D0517" w:rsidRPr="001D0517" w:rsidRDefault="001D0517" w:rsidP="001D051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0517">
        <w:rPr>
          <w:rFonts w:ascii="Times New Roman" w:hAnsi="Times New Roman" w:cs="Times New Roman"/>
          <w:sz w:val="24"/>
          <w:szCs w:val="24"/>
        </w:rPr>
        <w:t>2) граждане, проходящие военную службу в Вооруженных Силах Российской Федерации по контракту, граждане, проходящие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</w:t>
      </w:r>
      <w:proofErr w:type="gramEnd"/>
      <w:r w:rsidRPr="001D0517">
        <w:rPr>
          <w:rFonts w:ascii="Times New Roman" w:hAnsi="Times New Roman" w:cs="Times New Roman"/>
          <w:sz w:val="24"/>
          <w:szCs w:val="24"/>
        </w:rPr>
        <w:t xml:space="preserve"> Народной Республики, Херсонской области и Запорожской области - на период их участия в специальной военной операции;</w:t>
      </w:r>
    </w:p>
    <w:p w:rsidR="001D0517" w:rsidRPr="001D0517" w:rsidRDefault="001D0517" w:rsidP="001D051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0517">
        <w:rPr>
          <w:rFonts w:ascii="Times New Roman" w:hAnsi="Times New Roman" w:cs="Times New Roman"/>
          <w:sz w:val="24"/>
          <w:szCs w:val="24"/>
        </w:rPr>
        <w:t>3) граждане, заключившие контракт о добровольном содействии в выполнении задач, возложенных на Вооруженные Силы Российской Федерации, в период мобилизации, в период действия военного положения, в военное время, при возникновении вооруженных конфликтов, при проведении контртеррористических операций, а также при использовании Вооруженных Сил Российской Федерации за пределами территории Российской Федерации, - на период действия указанного контракта;</w:t>
      </w:r>
      <w:proofErr w:type="gramEnd"/>
    </w:p>
    <w:p w:rsidR="001D0517" w:rsidRPr="001D0517" w:rsidRDefault="001D0517" w:rsidP="001D051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0517">
        <w:rPr>
          <w:rFonts w:ascii="Times New Roman" w:hAnsi="Times New Roman" w:cs="Times New Roman"/>
          <w:sz w:val="24"/>
          <w:szCs w:val="24"/>
        </w:rPr>
        <w:t xml:space="preserve">4) граждане, проходящие военную службу в пограничных органах федеральной службы безопасности и выполняющие (выполнявшие) задачи по отражению вооруженного вторжения на территорию Российской Федерации, выполняющие (выполнявшие) задачи в ходе вооруженной провокации на Государственной границе </w:t>
      </w:r>
      <w:r w:rsidRPr="001D0517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</w:t>
      </w:r>
      <w:proofErr w:type="gramEnd"/>
      <w:r w:rsidRPr="001D05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0517">
        <w:rPr>
          <w:rFonts w:ascii="Times New Roman" w:hAnsi="Times New Roman" w:cs="Times New Roman"/>
          <w:sz w:val="24"/>
          <w:szCs w:val="24"/>
        </w:rPr>
        <w:t>Херсонской области, а также обеспечивающие (обеспечивавшие) проведение специальной военной операции на указанных приграничных территориях субъектов Российской Федерации, проходящие военную службу (службу) в войсках национальной гвардии Российской Федерации и оказывающие (оказывавшие) содействие пограничным органам федеральной службы безопасности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</w:t>
      </w:r>
      <w:proofErr w:type="gramEnd"/>
      <w:r w:rsidRPr="001D0517">
        <w:rPr>
          <w:rFonts w:ascii="Times New Roman" w:hAnsi="Times New Roman" w:cs="Times New Roman"/>
          <w:sz w:val="24"/>
          <w:szCs w:val="24"/>
        </w:rPr>
        <w:t xml:space="preserve">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- на период выполнения ими указанных задач;</w:t>
      </w:r>
    </w:p>
    <w:p w:rsidR="001D0517" w:rsidRPr="001D0517" w:rsidRDefault="001D0517" w:rsidP="001D051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0517">
        <w:rPr>
          <w:rFonts w:ascii="Times New Roman" w:hAnsi="Times New Roman" w:cs="Times New Roman"/>
          <w:sz w:val="24"/>
          <w:szCs w:val="24"/>
        </w:rPr>
        <w:t>5) совместно проживающие с гражданами, указанными в под</w:t>
      </w:r>
      <w:hyperlink r:id="rId6" w:anchor="Par4" w:tooltip="1) граждане Российской Федерации (далее - граждане), призванные на военную службу по мобилизации, - на период прохождения ими военной службы;" w:history="1">
        <w:r w:rsidRPr="001D0517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пунктах 1</w:t>
        </w:r>
      </w:hyperlink>
      <w:r w:rsidRPr="001D0517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hyperlink r:id="rId7" w:anchor="Par7" w:tooltip="4) граждане, проходящие военную службу в пограничных органах федеральной службы безопасности и выполняющие (выполнявшие) задачи по отражению вооруженного вторжения на территорию Российской Федерации, выполняющие (выполнявшие) задачи в ходе вооруженной про" w:history="1">
        <w:r w:rsidRPr="001D0517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4</w:t>
        </w:r>
      </w:hyperlink>
      <w:r w:rsidRPr="001D05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D0517">
        <w:rPr>
          <w:rFonts w:ascii="Times New Roman" w:hAnsi="Times New Roman" w:cs="Times New Roman"/>
          <w:sz w:val="24"/>
          <w:szCs w:val="24"/>
        </w:rPr>
        <w:t>настоящего пункта, супруги, дети, родители, а также другие родственники, нетрудоспособные иждивенцы и иные граждане, признанные членами семьи (далее - члены семей граждан, указанных в под</w:t>
      </w:r>
      <w:hyperlink r:id="rId8" w:anchor="Par4" w:tooltip="1) граждане Российской Федерации (далее - граждане), призванные на военную службу по мобилизации, - на период прохождения ими военной службы;" w:history="1">
        <w:r w:rsidRPr="001D0517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пунктах 1</w:t>
        </w:r>
      </w:hyperlink>
      <w:r w:rsidRPr="001D0517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anchor="Par7" w:tooltip="4) граждане, проходящие военную службу в пограничных органах федеральной службы безопасности и выполняющие (выполнявшие) задачи по отражению вооруженного вторжения на территорию Российской Федерации, выполняющие (выполнявшие) задачи в ходе вооруженной про" w:history="1">
        <w:r w:rsidRPr="001D0517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4</w:t>
        </w:r>
      </w:hyperlink>
      <w:r w:rsidRPr="001D0517">
        <w:rPr>
          <w:rFonts w:ascii="Times New Roman" w:hAnsi="Times New Roman" w:cs="Times New Roman"/>
          <w:sz w:val="24"/>
          <w:szCs w:val="24"/>
        </w:rPr>
        <w:t xml:space="preserve"> настоящего пункта), - на период, установленный для граждан, указанных в под</w:t>
      </w:r>
      <w:proofErr w:type="gramEnd"/>
      <w:r w:rsidRPr="001D0517">
        <w:rPr>
          <w:rFonts w:ascii="Times New Roman" w:hAnsi="Times New Roman" w:cs="Times New Roman"/>
          <w:sz w:val="24"/>
          <w:szCs w:val="24"/>
        </w:rPr>
        <w:fldChar w:fldCharType="begin"/>
      </w:r>
      <w:r w:rsidRPr="001D0517">
        <w:rPr>
          <w:rFonts w:ascii="Times New Roman" w:hAnsi="Times New Roman" w:cs="Times New Roman"/>
          <w:sz w:val="24"/>
          <w:szCs w:val="24"/>
        </w:rPr>
        <w:instrText xml:space="preserve"> HYPERLINK "file:///C:\\Users\\vur_economy0\\Documents\\Собрание%20депутатов\\2023\\июль\\проект%20внесение%20соц.найм.doc" \l "Par4" \o "1) граждане Российской Федерации (далее - граждане), призванные на военную службу по мобилизации, - на период прохождения ими военной службы;" </w:instrText>
      </w:r>
      <w:r w:rsidRPr="001D0517">
        <w:rPr>
          <w:rFonts w:ascii="Times New Roman" w:hAnsi="Times New Roman" w:cs="Times New Roman"/>
          <w:sz w:val="24"/>
          <w:szCs w:val="24"/>
        </w:rPr>
        <w:fldChar w:fldCharType="separate"/>
      </w:r>
      <w:r w:rsidRPr="001D0517">
        <w:rPr>
          <w:rStyle w:val="a9"/>
          <w:rFonts w:ascii="Times New Roman" w:hAnsi="Times New Roman" w:cs="Times New Roman"/>
          <w:color w:val="auto"/>
          <w:sz w:val="24"/>
          <w:szCs w:val="24"/>
        </w:rPr>
        <w:t>пунктах 1</w:t>
      </w:r>
      <w:r w:rsidRPr="001D0517">
        <w:rPr>
          <w:rFonts w:ascii="Times New Roman" w:hAnsi="Times New Roman" w:cs="Times New Roman"/>
          <w:sz w:val="24"/>
          <w:szCs w:val="24"/>
        </w:rPr>
        <w:fldChar w:fldCharType="end"/>
      </w:r>
      <w:r w:rsidRPr="001D0517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anchor="Par7" w:tooltip="4) граждане, проходящие военную службу в пограничных органах федеральной службы безопасности и выполняющие (выполнявшие) задачи по отражению вооруженного вторжения на территорию Российской Федерации, выполняющие (выполнявшие) задачи в ходе вооруженной про" w:history="1">
        <w:r w:rsidRPr="001D0517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4</w:t>
        </w:r>
      </w:hyperlink>
      <w:r w:rsidRPr="001D0517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1D0517" w:rsidRPr="001D0517" w:rsidRDefault="001D0517" w:rsidP="001D051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0517">
        <w:rPr>
          <w:rFonts w:ascii="Times New Roman" w:hAnsi="Times New Roman" w:cs="Times New Roman"/>
          <w:sz w:val="24"/>
          <w:szCs w:val="24"/>
        </w:rPr>
        <w:t>Указанные меры социальной поддержки предоставляются на периоды и гражданам, указанным в под</w:t>
      </w:r>
      <w:hyperlink r:id="rId11" w:anchor="Par4" w:tooltip="1) граждане Российской Федерации (далее - граждане), призванные на военную службу по мобилизации, - на период прохождения ими военной службы;" w:history="1">
        <w:r w:rsidRPr="001D0517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пунктах 1</w:t>
        </w:r>
      </w:hyperlink>
      <w:r w:rsidRPr="001D0517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anchor="Par8" w:tooltip="5) совместно проживающие с гражданами, указанными в пунктах 1 - 4 настоящей части, супруги, дети, родители, а также другие родственники, нетрудоспособные иждивенцы и иные граждане, признанные членами семьи (далее - члены семей граждан, указанных в пунктах" w:history="1">
        <w:r w:rsidRPr="001D0517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5 части 1</w:t>
        </w:r>
      </w:hyperlink>
      <w:r w:rsidRPr="001D0517">
        <w:rPr>
          <w:rFonts w:ascii="Times New Roman" w:hAnsi="Times New Roman" w:cs="Times New Roman"/>
          <w:sz w:val="24"/>
          <w:szCs w:val="24"/>
        </w:rPr>
        <w:t xml:space="preserve"> настоящего пункта, независимо от того, кто из них является нанимателем (собственником) жилого помещения, независимо от места их регистрации по месту жительства и (или) месту пребывания, а также независимо от вида жилищного фонда и распространяются только на одно жилое помещение (по выбору граждан, указанных</w:t>
      </w:r>
      <w:proofErr w:type="gramEnd"/>
      <w:r w:rsidRPr="001D0517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1D0517">
        <w:rPr>
          <w:rFonts w:ascii="Times New Roman" w:hAnsi="Times New Roman" w:cs="Times New Roman"/>
          <w:sz w:val="24"/>
          <w:szCs w:val="24"/>
        </w:rPr>
        <w:t>под</w:t>
      </w:r>
      <w:proofErr w:type="gramEnd"/>
      <w:hyperlink r:id="rId13" w:anchor="Par4" w:tooltip="1) граждане Российской Федерации (далее - граждане), призванные на военную службу по мобилизации, - на период прохождения ими военной службы;" w:history="1">
        <w:r w:rsidRPr="001D0517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пунктах 1</w:t>
        </w:r>
      </w:hyperlink>
      <w:r w:rsidRPr="001D0517">
        <w:rPr>
          <w:rFonts w:ascii="Times New Roman" w:hAnsi="Times New Roman" w:cs="Times New Roman"/>
          <w:sz w:val="24"/>
          <w:szCs w:val="24"/>
        </w:rPr>
        <w:t xml:space="preserve"> - </w:t>
      </w:r>
      <w:hyperlink r:id="rId14" w:anchor="Par8" w:tooltip="5) совместно проживающие с гражданами, указанными в пунктах 1 - 4 настоящей части, супруги, дети, родители, а также другие родственники, нетрудоспособные иждивенцы и иные граждане, признанные членами семьи (далее - члены семей граждан, указанных в пунктах" w:history="1">
        <w:r w:rsidRPr="001D0517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 xml:space="preserve">5 </w:t>
        </w:r>
      </w:hyperlink>
      <w:r w:rsidRPr="001D0517">
        <w:rPr>
          <w:rFonts w:ascii="Times New Roman" w:hAnsi="Times New Roman" w:cs="Times New Roman"/>
          <w:sz w:val="24"/>
          <w:szCs w:val="24"/>
        </w:rPr>
        <w:t>настоящего пункта).</w:t>
      </w:r>
    </w:p>
    <w:p w:rsidR="001D0517" w:rsidRPr="001D0517" w:rsidRDefault="001D0517" w:rsidP="001D0517">
      <w:pPr>
        <w:pStyle w:val="a7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7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1D0517" w:rsidRPr="001D0517" w:rsidRDefault="001D0517" w:rsidP="001D0517">
      <w:pPr>
        <w:pStyle w:val="a7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21EC" w:rsidRPr="001D0517" w:rsidRDefault="004E21EC" w:rsidP="00877C90">
      <w:pPr>
        <w:pStyle w:val="a7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E16C4" w:rsidRPr="001D0517" w:rsidRDefault="000E16C4" w:rsidP="000E16C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22850" w:rsidRPr="002A0CA6" w:rsidRDefault="00E22850" w:rsidP="00E2285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380"/>
        <w:gridCol w:w="3191"/>
      </w:tblGrid>
      <w:tr w:rsidR="001B585F" w:rsidTr="00705BAA">
        <w:trPr>
          <w:trHeight w:val="659"/>
        </w:trPr>
        <w:tc>
          <w:tcPr>
            <w:tcW w:w="3302" w:type="pct"/>
          </w:tcPr>
          <w:p w:rsidR="001B585F" w:rsidRDefault="00705BAA" w:rsidP="00705BAA">
            <w:pPr>
              <w:pStyle w:val="ab"/>
              <w:jc w:val="both"/>
            </w:pPr>
            <w:r>
              <w:t>Пр</w:t>
            </w:r>
            <w:r w:rsidR="001B585F">
              <w:t xml:space="preserve">едседатель Собрания депутатов Вурнарского муниципального округа Чувашской Республики </w:t>
            </w:r>
          </w:p>
        </w:tc>
        <w:tc>
          <w:tcPr>
            <w:tcW w:w="1651" w:type="pct"/>
          </w:tcPr>
          <w:p w:rsidR="001B585F" w:rsidRDefault="001B585F">
            <w:pPr>
              <w:pStyle w:val="aa"/>
              <w:jc w:val="right"/>
            </w:pPr>
          </w:p>
          <w:p w:rsidR="001B585F" w:rsidRDefault="00705BAA">
            <w:pPr>
              <w:pStyle w:val="aa"/>
              <w:jc w:val="right"/>
            </w:pPr>
            <w:proofErr w:type="spellStart"/>
            <w:r>
              <w:t>А.Р.Петров</w:t>
            </w:r>
            <w:proofErr w:type="spellEnd"/>
          </w:p>
        </w:tc>
      </w:tr>
    </w:tbl>
    <w:p w:rsidR="001B585F" w:rsidRDefault="001B585F" w:rsidP="001B585F">
      <w:pPr>
        <w:rPr>
          <w:rFonts w:ascii="Times New Roman CYR" w:hAnsi="Times New Roman CYR" w:cs="Times New Roman CYR"/>
        </w:rPr>
      </w:pPr>
    </w:p>
    <w:p w:rsidR="00705BAA" w:rsidRDefault="00705BAA" w:rsidP="001B585F">
      <w:pPr>
        <w:rPr>
          <w:rFonts w:ascii="Times New Roman CYR" w:hAnsi="Times New Roman CYR" w:cs="Times New Roman CYR"/>
        </w:rPr>
      </w:pPr>
      <w:bookmarkStart w:id="0" w:name="_GoBack"/>
      <w:bookmarkEnd w:id="0"/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380"/>
        <w:gridCol w:w="3191"/>
      </w:tblGrid>
      <w:tr w:rsidR="001B585F" w:rsidTr="001B585F">
        <w:trPr>
          <w:trHeight w:val="484"/>
        </w:trPr>
        <w:tc>
          <w:tcPr>
            <w:tcW w:w="3302" w:type="pct"/>
            <w:hideMark/>
          </w:tcPr>
          <w:p w:rsidR="001B585F" w:rsidRDefault="001B585F">
            <w:pPr>
              <w:pStyle w:val="ab"/>
              <w:jc w:val="both"/>
            </w:pPr>
            <w:proofErr w:type="spellStart"/>
            <w:r>
              <w:t>Врио</w:t>
            </w:r>
            <w:proofErr w:type="spellEnd"/>
            <w:r>
              <w:t xml:space="preserve"> главы Вурнарского муниципального округа Чувашской Республики, первый заместитель главы администрации муниципального округа - начальник Управления по благоустройству и развитию территорий администрации Вурнарского муниципального округа  Чувашской Республики</w:t>
            </w:r>
          </w:p>
        </w:tc>
        <w:tc>
          <w:tcPr>
            <w:tcW w:w="1651" w:type="pct"/>
          </w:tcPr>
          <w:p w:rsidR="001B585F" w:rsidRDefault="001B585F">
            <w:pPr>
              <w:pStyle w:val="aa"/>
              <w:jc w:val="right"/>
            </w:pPr>
          </w:p>
          <w:p w:rsidR="001B585F" w:rsidRDefault="001B585F">
            <w:pPr>
              <w:pStyle w:val="aa"/>
              <w:jc w:val="right"/>
            </w:pPr>
          </w:p>
          <w:p w:rsidR="001B585F" w:rsidRDefault="001B585F">
            <w:pPr>
              <w:pStyle w:val="aa"/>
              <w:jc w:val="right"/>
            </w:pPr>
          </w:p>
          <w:p w:rsidR="001B585F" w:rsidRDefault="001B585F">
            <w:pPr>
              <w:pStyle w:val="aa"/>
              <w:jc w:val="right"/>
            </w:pPr>
          </w:p>
          <w:p w:rsidR="001B585F" w:rsidRDefault="001B585F">
            <w:pPr>
              <w:pStyle w:val="aa"/>
              <w:jc w:val="right"/>
            </w:pPr>
            <w:proofErr w:type="spellStart"/>
            <w:r>
              <w:t>С.Р.Петров</w:t>
            </w:r>
            <w:proofErr w:type="spellEnd"/>
          </w:p>
        </w:tc>
      </w:tr>
    </w:tbl>
    <w:p w:rsidR="005E44B3" w:rsidRDefault="005E44B3" w:rsidP="005E44B3">
      <w:pPr>
        <w:widowControl/>
        <w:autoSpaceDE/>
        <w:autoSpaceDN/>
        <w:adjustRightInd/>
        <w:ind w:left="5670"/>
        <w:rPr>
          <w:rFonts w:ascii="Times New Roman" w:hAnsi="Times New Roman" w:cs="Times New Roman"/>
          <w:bCs/>
        </w:rPr>
      </w:pPr>
    </w:p>
    <w:sectPr w:rsidR="005E44B3" w:rsidSect="00EE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4232A"/>
    <w:multiLevelType w:val="hybridMultilevel"/>
    <w:tmpl w:val="1924DB48"/>
    <w:lvl w:ilvl="0" w:tplc="EE389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282520"/>
    <w:multiLevelType w:val="hybridMultilevel"/>
    <w:tmpl w:val="0B4E0924"/>
    <w:lvl w:ilvl="0" w:tplc="D50814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50"/>
    <w:rsid w:val="00017866"/>
    <w:rsid w:val="000A28FD"/>
    <w:rsid w:val="000C0E09"/>
    <w:rsid w:val="000E16C4"/>
    <w:rsid w:val="00131A3E"/>
    <w:rsid w:val="001B585F"/>
    <w:rsid w:val="001C2DCB"/>
    <w:rsid w:val="001D0517"/>
    <w:rsid w:val="001F1F2A"/>
    <w:rsid w:val="002236DF"/>
    <w:rsid w:val="002A0CA6"/>
    <w:rsid w:val="002A6568"/>
    <w:rsid w:val="002E55E9"/>
    <w:rsid w:val="00306274"/>
    <w:rsid w:val="00347787"/>
    <w:rsid w:val="00386946"/>
    <w:rsid w:val="004016AF"/>
    <w:rsid w:val="004E21EC"/>
    <w:rsid w:val="004E3E63"/>
    <w:rsid w:val="00566D07"/>
    <w:rsid w:val="005B7CD1"/>
    <w:rsid w:val="005E44B3"/>
    <w:rsid w:val="00667463"/>
    <w:rsid w:val="00674142"/>
    <w:rsid w:val="00675765"/>
    <w:rsid w:val="006D5194"/>
    <w:rsid w:val="00702522"/>
    <w:rsid w:val="00705BAA"/>
    <w:rsid w:val="007D2C00"/>
    <w:rsid w:val="007D76E1"/>
    <w:rsid w:val="00845004"/>
    <w:rsid w:val="00852F3E"/>
    <w:rsid w:val="00877C90"/>
    <w:rsid w:val="008828F1"/>
    <w:rsid w:val="009760DA"/>
    <w:rsid w:val="00AF2BE3"/>
    <w:rsid w:val="00B57E3C"/>
    <w:rsid w:val="00B61E25"/>
    <w:rsid w:val="00B74907"/>
    <w:rsid w:val="00BB2851"/>
    <w:rsid w:val="00C4029F"/>
    <w:rsid w:val="00CA6A68"/>
    <w:rsid w:val="00CB3589"/>
    <w:rsid w:val="00CD4272"/>
    <w:rsid w:val="00D22889"/>
    <w:rsid w:val="00D2357E"/>
    <w:rsid w:val="00D26682"/>
    <w:rsid w:val="00DC7485"/>
    <w:rsid w:val="00E22850"/>
    <w:rsid w:val="00E56B1F"/>
    <w:rsid w:val="00E65D3C"/>
    <w:rsid w:val="00E87303"/>
    <w:rsid w:val="00ED0ED0"/>
    <w:rsid w:val="00EE57D9"/>
    <w:rsid w:val="00FE6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850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E22850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8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2285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rsid w:val="00E22850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Основной текст Знак"/>
    <w:basedOn w:val="a0"/>
    <w:link w:val="a3"/>
    <w:semiHidden/>
    <w:rsid w:val="00E2285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2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8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65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65D3C"/>
    <w:rPr>
      <w:b/>
      <w:bCs/>
    </w:rPr>
  </w:style>
  <w:style w:type="character" w:styleId="a9">
    <w:name w:val="Hyperlink"/>
    <w:basedOn w:val="a0"/>
    <w:uiPriority w:val="99"/>
    <w:semiHidden/>
    <w:unhideWhenUsed/>
    <w:rsid w:val="001D0517"/>
    <w:rPr>
      <w:color w:val="0000FF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1B585F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1B585F"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850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E22850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8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2285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rsid w:val="00E22850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Основной текст Знак"/>
    <w:basedOn w:val="a0"/>
    <w:link w:val="a3"/>
    <w:semiHidden/>
    <w:rsid w:val="00E2285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2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8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65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65D3C"/>
    <w:rPr>
      <w:b/>
      <w:bCs/>
    </w:rPr>
  </w:style>
  <w:style w:type="character" w:styleId="a9">
    <w:name w:val="Hyperlink"/>
    <w:basedOn w:val="a0"/>
    <w:uiPriority w:val="99"/>
    <w:semiHidden/>
    <w:unhideWhenUsed/>
    <w:rsid w:val="001D0517"/>
    <w:rPr>
      <w:color w:val="0000FF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1B585F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1B585F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ur_economy0\Documents\&#1057;&#1086;&#1073;&#1088;&#1072;&#1085;&#1080;&#1077;%20&#1076;&#1077;&#1087;&#1091;&#1090;&#1072;&#1090;&#1086;&#1074;\2023\&#1080;&#1102;&#1083;&#1100;\&#1087;&#1088;&#1086;&#1077;&#1082;&#1090;%20&#1074;&#1085;&#1077;&#1089;&#1077;&#1085;&#1080;&#1077;%20&#1089;&#1086;&#1094;.&#1085;&#1072;&#1081;&#1084;.doc" TargetMode="External"/><Relationship Id="rId13" Type="http://schemas.openxmlformats.org/officeDocument/2006/relationships/hyperlink" Target="file:///C:\Users\vur_economy0\Documents\&#1057;&#1086;&#1073;&#1088;&#1072;&#1085;&#1080;&#1077;%20&#1076;&#1077;&#1087;&#1091;&#1090;&#1072;&#1090;&#1086;&#1074;\2023\&#1080;&#1102;&#1083;&#1100;\&#1087;&#1088;&#1086;&#1077;&#1082;&#1090;%20&#1074;&#1085;&#1077;&#1089;&#1077;&#1085;&#1080;&#1077;%20&#1089;&#1086;&#1094;.&#1085;&#1072;&#1081;&#1084;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vur_economy0\Documents\&#1057;&#1086;&#1073;&#1088;&#1072;&#1085;&#1080;&#1077;%20&#1076;&#1077;&#1087;&#1091;&#1090;&#1072;&#1090;&#1086;&#1074;\2023\&#1080;&#1102;&#1083;&#1100;\&#1087;&#1088;&#1086;&#1077;&#1082;&#1090;%20&#1074;&#1085;&#1077;&#1089;&#1077;&#1085;&#1080;&#1077;%20&#1089;&#1086;&#1094;.&#1085;&#1072;&#1081;&#1084;.doc" TargetMode="External"/><Relationship Id="rId12" Type="http://schemas.openxmlformats.org/officeDocument/2006/relationships/hyperlink" Target="file:///C:\Users\vur_economy0\Documents\&#1057;&#1086;&#1073;&#1088;&#1072;&#1085;&#1080;&#1077;%20&#1076;&#1077;&#1087;&#1091;&#1090;&#1072;&#1090;&#1086;&#1074;\2023\&#1080;&#1102;&#1083;&#1100;\&#1087;&#1088;&#1086;&#1077;&#1082;&#1090;%20&#1074;&#1085;&#1077;&#1089;&#1077;&#1085;&#1080;&#1077;%20&#1089;&#1086;&#1094;.&#1085;&#1072;&#1081;&#1084;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vur_economy0\Documents\&#1057;&#1086;&#1073;&#1088;&#1072;&#1085;&#1080;&#1077;%20&#1076;&#1077;&#1087;&#1091;&#1090;&#1072;&#1090;&#1086;&#1074;\2023\&#1080;&#1102;&#1083;&#1100;\&#1087;&#1088;&#1086;&#1077;&#1082;&#1090;%20&#1074;&#1085;&#1077;&#1089;&#1077;&#1085;&#1080;&#1077;%20&#1089;&#1086;&#1094;.&#1085;&#1072;&#1081;&#1084;.doc" TargetMode="External"/><Relationship Id="rId11" Type="http://schemas.openxmlformats.org/officeDocument/2006/relationships/hyperlink" Target="file:///C:\Users\vur_economy0\Documents\&#1057;&#1086;&#1073;&#1088;&#1072;&#1085;&#1080;&#1077;%20&#1076;&#1077;&#1087;&#1091;&#1090;&#1072;&#1090;&#1086;&#1074;\2023\&#1080;&#1102;&#1083;&#1100;\&#1087;&#1088;&#1086;&#1077;&#1082;&#1090;%20&#1074;&#1085;&#1077;&#1089;&#1077;&#1085;&#1080;&#1077;%20&#1089;&#1086;&#1094;.&#1085;&#1072;&#1081;&#1084;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vur_economy0\Documents\&#1057;&#1086;&#1073;&#1088;&#1072;&#1085;&#1080;&#1077;%20&#1076;&#1077;&#1087;&#1091;&#1090;&#1072;&#1090;&#1086;&#1074;\2023\&#1080;&#1102;&#1083;&#1100;\&#1087;&#1088;&#1086;&#1077;&#1082;&#1090;%20&#1074;&#1085;&#1077;&#1089;&#1077;&#1085;&#1080;&#1077;%20&#1089;&#1086;&#1094;.&#1085;&#1072;&#1081;&#1084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vur_economy0\Documents\&#1057;&#1086;&#1073;&#1088;&#1072;&#1085;&#1080;&#1077;%20&#1076;&#1077;&#1087;&#1091;&#1090;&#1072;&#1090;&#1086;&#1074;\2023\&#1080;&#1102;&#1083;&#1100;\&#1087;&#1088;&#1086;&#1077;&#1082;&#1090;%20&#1074;&#1085;&#1077;&#1089;&#1077;&#1085;&#1080;&#1077;%20&#1089;&#1086;&#1094;.&#1085;&#1072;&#1081;&#1084;.doc" TargetMode="External"/><Relationship Id="rId14" Type="http://schemas.openxmlformats.org/officeDocument/2006/relationships/hyperlink" Target="file:///C:\Users\vur_economy0\Documents\&#1057;&#1086;&#1073;&#1088;&#1072;&#1085;&#1080;&#1077;%20&#1076;&#1077;&#1087;&#1091;&#1090;&#1072;&#1090;&#1086;&#1074;\2023\&#1080;&#1102;&#1083;&#1100;\&#1087;&#1088;&#1086;&#1077;&#1082;&#1090;%20&#1074;&#1085;&#1077;&#1089;&#1077;&#1085;&#1080;&#1077;%20&#1089;&#1086;&#1094;.&#1085;&#1072;&#1081;&#108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vur_gki1</dc:creator>
  <cp:lastModifiedBy>Константинова Алена Николаевна</cp:lastModifiedBy>
  <cp:revision>5</cp:revision>
  <cp:lastPrinted>2023-07-25T09:58:00Z</cp:lastPrinted>
  <dcterms:created xsi:type="dcterms:W3CDTF">2023-07-10T08:54:00Z</dcterms:created>
  <dcterms:modified xsi:type="dcterms:W3CDTF">2023-08-03T13:29:00Z</dcterms:modified>
</cp:coreProperties>
</file>