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EC" w:rsidRPr="00201CCB" w:rsidRDefault="008749EC" w:rsidP="00201CCB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201CCB">
        <w:rPr>
          <w:rFonts w:ascii="Times New Roman" w:hAnsi="Times New Roman"/>
          <w:b/>
          <w:sz w:val="28"/>
          <w:szCs w:val="28"/>
          <w:lang w:eastAsia="ru-RU"/>
        </w:rPr>
        <w:t>Янтиковская территориальная избирательная комиссия</w:t>
      </w:r>
    </w:p>
    <w:p w:rsidR="008749EC" w:rsidRDefault="008749EC" w:rsidP="00201CCB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  <w:lang w:eastAsia="ru-RU"/>
        </w:rPr>
      </w:pPr>
    </w:p>
    <w:p w:rsidR="008749EC" w:rsidRDefault="008749EC" w:rsidP="00201CCB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  <w:lang w:eastAsia="ru-RU"/>
        </w:rPr>
      </w:pPr>
      <w:proofErr w:type="gramStart"/>
      <w:r w:rsidRPr="00201CCB">
        <w:rPr>
          <w:rFonts w:ascii="Times New Roman" w:hAnsi="Times New Roman"/>
          <w:b/>
          <w:sz w:val="26"/>
          <w:szCs w:val="26"/>
          <w:lang w:eastAsia="ru-RU"/>
        </w:rPr>
        <w:t>Р</w:t>
      </w:r>
      <w:proofErr w:type="gramEnd"/>
      <w:r w:rsidRPr="00201CCB">
        <w:rPr>
          <w:rFonts w:ascii="Times New Roman" w:hAnsi="Times New Roman"/>
          <w:b/>
          <w:sz w:val="26"/>
          <w:szCs w:val="26"/>
          <w:lang w:eastAsia="ru-RU"/>
        </w:rPr>
        <w:t xml:space="preserve"> Е Ш Е Н И Е </w:t>
      </w:r>
    </w:p>
    <w:p w:rsidR="00A35E6E" w:rsidRPr="00201CCB" w:rsidRDefault="00A35E6E" w:rsidP="00201CCB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  <w:lang w:eastAsia="ru-RU"/>
        </w:rPr>
      </w:pPr>
    </w:p>
    <w:p w:rsidR="008749EC" w:rsidRPr="00A35E6E" w:rsidRDefault="00A35E6E" w:rsidP="00201C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35E6E">
        <w:rPr>
          <w:rFonts w:ascii="Times New Roman" w:hAnsi="Times New Roman"/>
          <w:sz w:val="28"/>
          <w:szCs w:val="28"/>
          <w:lang w:eastAsia="ru-RU"/>
        </w:rPr>
        <w:t xml:space="preserve">12 августа 2022 года                                                                             № </w:t>
      </w:r>
      <w:r w:rsidR="005178EB">
        <w:rPr>
          <w:rFonts w:ascii="Times New Roman" w:hAnsi="Times New Roman"/>
          <w:sz w:val="28"/>
          <w:szCs w:val="28"/>
          <w:lang w:eastAsia="ru-RU"/>
        </w:rPr>
        <w:t>31/168-5</w:t>
      </w:r>
    </w:p>
    <w:p w:rsidR="00A35E6E" w:rsidRPr="00A35E6E" w:rsidRDefault="00A35E6E" w:rsidP="00A35E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35E6E">
        <w:rPr>
          <w:rFonts w:ascii="Times New Roman" w:hAnsi="Times New Roman"/>
          <w:sz w:val="28"/>
          <w:szCs w:val="28"/>
          <w:lang w:eastAsia="ru-RU"/>
        </w:rPr>
        <w:t>с. Янтиково</w:t>
      </w:r>
    </w:p>
    <w:p w:rsidR="00A35E6E" w:rsidRPr="00201CCB" w:rsidRDefault="00A35E6E" w:rsidP="00201CCB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8749EC" w:rsidRDefault="005D7ECA" w:rsidP="00C0010E">
      <w:pPr>
        <w:spacing w:after="0" w:line="240" w:lineRule="auto"/>
        <w:ind w:right="4252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Об </w:t>
      </w:r>
      <w:r w:rsidRPr="005D7ECA">
        <w:rPr>
          <w:rFonts w:ascii="Times New Roman" w:hAnsi="Times New Roman"/>
          <w:b/>
          <w:sz w:val="28"/>
          <w:szCs w:val="28"/>
          <w:lang w:eastAsia="ru-RU"/>
        </w:rPr>
        <w:t>объем</w:t>
      </w:r>
      <w:r>
        <w:rPr>
          <w:rFonts w:ascii="Times New Roman" w:hAnsi="Times New Roman"/>
          <w:b/>
          <w:sz w:val="28"/>
          <w:szCs w:val="28"/>
          <w:lang w:eastAsia="ru-RU"/>
        </w:rPr>
        <w:t>е</w:t>
      </w:r>
      <w:bookmarkStart w:id="0" w:name="_GoBack"/>
      <w:bookmarkEnd w:id="0"/>
      <w:r w:rsidRPr="005D7ECA">
        <w:rPr>
          <w:rFonts w:ascii="Times New Roman" w:hAnsi="Times New Roman"/>
          <w:b/>
          <w:sz w:val="28"/>
          <w:szCs w:val="28"/>
          <w:lang w:eastAsia="ru-RU"/>
        </w:rPr>
        <w:t xml:space="preserve"> сведений о кандидатах, представленных при их выдвижении, подлежащих доведению до сведения избирателей при проведении выборов депутатов Собрания депутатов Янтиковского муниципального округа Чувашской Республики первого созыва 11 сентября 2022 года</w:t>
      </w:r>
    </w:p>
    <w:p w:rsidR="005D7ECA" w:rsidRPr="00201CCB" w:rsidRDefault="005D7ECA" w:rsidP="00C0010E">
      <w:pPr>
        <w:spacing w:after="0" w:line="240" w:lineRule="auto"/>
        <w:ind w:right="425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749EC" w:rsidRPr="00201CCB" w:rsidRDefault="008749EC" w:rsidP="001671E5">
      <w:pPr>
        <w:spacing w:before="100" w:beforeAutospacing="1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соответствии с пунктом 8 статьи 20 Закона </w:t>
      </w:r>
      <w:r>
        <w:rPr>
          <w:rFonts w:ascii="Times New Roman" w:hAnsi="Times New Roman"/>
          <w:sz w:val="28"/>
          <w:szCs w:val="28"/>
          <w:lang w:eastAsia="ru-RU"/>
        </w:rPr>
        <w:t>Ч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увашской Республики «О выборах в органы местного самоуправления в Чувашской Республике» </w:t>
      </w:r>
      <w:r>
        <w:rPr>
          <w:rFonts w:ascii="Times New Roman" w:hAnsi="Times New Roman"/>
          <w:sz w:val="28"/>
          <w:szCs w:val="28"/>
          <w:lang w:eastAsia="ru-RU"/>
        </w:rPr>
        <w:t>Янтиковская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 территориальная избирательная комиссия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 а:</w:t>
      </w:r>
    </w:p>
    <w:p w:rsidR="008749EC" w:rsidRPr="00201CCB" w:rsidRDefault="008749EC" w:rsidP="00A35E6E">
      <w:pPr>
        <w:pStyle w:val="a5"/>
      </w:pPr>
      <w:r w:rsidRPr="00201CCB">
        <w:t xml:space="preserve">1. Установить следующий объем сведений о кандидатах, представленных при их выдвижении, подлежащих доведению до сведения избирателей при проведении выборов </w:t>
      </w:r>
      <w:r w:rsidR="00A35E6E" w:rsidRPr="00A35E6E">
        <w:t>депутатов Собрания депутатов Янтиковского муниципального округа Чувашской Республики первого созыва</w:t>
      </w:r>
      <w:r w:rsidRPr="00201CCB">
        <w:t xml:space="preserve"> 1</w:t>
      </w:r>
      <w:r w:rsidR="00A35E6E">
        <w:t>1</w:t>
      </w:r>
      <w:r w:rsidRPr="00201CCB">
        <w:t xml:space="preserve"> сентября 20</w:t>
      </w:r>
      <w:r w:rsidR="00C94EEB">
        <w:t>2</w:t>
      </w:r>
      <w:r w:rsidR="00A35E6E">
        <w:t>2</w:t>
      </w:r>
      <w:r w:rsidRPr="00201CCB">
        <w:t xml:space="preserve"> года (прилагается).</w:t>
      </w:r>
    </w:p>
    <w:p w:rsidR="008749EC" w:rsidRPr="00201CCB" w:rsidRDefault="008749EC" w:rsidP="001671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CCB">
        <w:rPr>
          <w:rFonts w:ascii="Times New Roman" w:hAnsi="Times New Roman"/>
          <w:sz w:val="28"/>
          <w:szCs w:val="28"/>
          <w:lang w:eastAsia="ru-RU"/>
        </w:rPr>
        <w:t>2. </w:t>
      </w:r>
      <w:proofErr w:type="gramStart"/>
      <w:r w:rsidRPr="00201CCB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201CCB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решения возложить на секретаря  </w:t>
      </w:r>
      <w:r>
        <w:rPr>
          <w:rFonts w:ascii="Times New Roman" w:hAnsi="Times New Roman"/>
          <w:sz w:val="28"/>
          <w:szCs w:val="28"/>
          <w:lang w:eastAsia="ru-RU"/>
        </w:rPr>
        <w:t>Янтиковской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</w:t>
      </w:r>
      <w:r w:rsidR="00C94EEB">
        <w:rPr>
          <w:rFonts w:ascii="Times New Roman" w:hAnsi="Times New Roman"/>
          <w:sz w:val="28"/>
          <w:szCs w:val="28"/>
          <w:lang w:eastAsia="ru-RU"/>
        </w:rPr>
        <w:t>Иванову А.М.</w:t>
      </w:r>
    </w:p>
    <w:p w:rsidR="008749EC" w:rsidRDefault="008749EC" w:rsidP="00201CCB">
      <w:pPr>
        <w:spacing w:before="100" w:beforeAutospacing="1" w:after="100" w:afterAutospacing="1" w:line="240" w:lineRule="auto"/>
        <w:ind w:firstLine="300"/>
        <w:jc w:val="both"/>
        <w:rPr>
          <w:rFonts w:ascii="Verdana" w:hAnsi="Verdana"/>
          <w:sz w:val="17"/>
          <w:szCs w:val="17"/>
          <w:lang w:eastAsia="ru-RU"/>
        </w:rPr>
      </w:pPr>
      <w:r w:rsidRPr="00201CCB">
        <w:rPr>
          <w:rFonts w:ascii="Verdana" w:hAnsi="Verdana"/>
          <w:sz w:val="17"/>
          <w:szCs w:val="17"/>
          <w:lang w:eastAsia="ru-RU"/>
        </w:rPr>
        <w:t> 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A35E6E" w:rsidRPr="00A35E6E" w:rsidTr="005C63A6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A35E6E" w:rsidRPr="00A35E6E" w:rsidRDefault="00A35E6E" w:rsidP="00A35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A35E6E" w:rsidRPr="00A35E6E" w:rsidRDefault="00A35E6E" w:rsidP="00A35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5E6E" w:rsidRPr="00A35E6E" w:rsidRDefault="00A35E6E" w:rsidP="00A35E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35E6E" w:rsidRPr="00A35E6E" w:rsidRDefault="00A35E6E" w:rsidP="00A35E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В.И. Белова</w:t>
            </w:r>
          </w:p>
        </w:tc>
      </w:tr>
    </w:tbl>
    <w:p w:rsidR="00A35E6E" w:rsidRPr="00A35E6E" w:rsidRDefault="00A35E6E" w:rsidP="00A35E6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A35E6E" w:rsidRPr="00A35E6E" w:rsidTr="005C63A6">
        <w:tc>
          <w:tcPr>
            <w:tcW w:w="5170" w:type="dxa"/>
          </w:tcPr>
          <w:p w:rsidR="00A35E6E" w:rsidRPr="00A35E6E" w:rsidRDefault="00A35E6E" w:rsidP="00A35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A35E6E" w:rsidRPr="00A35E6E" w:rsidRDefault="00A35E6E" w:rsidP="00A35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vAlign w:val="bottom"/>
          </w:tcPr>
          <w:p w:rsidR="00A35E6E" w:rsidRPr="00A35E6E" w:rsidRDefault="00A35E6E" w:rsidP="00A35E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35E6E" w:rsidRPr="00A35E6E" w:rsidRDefault="00A35E6E" w:rsidP="00A35E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А.М. Иванова</w:t>
            </w:r>
          </w:p>
        </w:tc>
      </w:tr>
    </w:tbl>
    <w:p w:rsidR="00A35E6E" w:rsidRPr="00A35E6E" w:rsidRDefault="00A35E6E" w:rsidP="00A35E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E6E" w:rsidRDefault="00A35E6E" w:rsidP="00201CCB">
      <w:pPr>
        <w:spacing w:before="100" w:beforeAutospacing="1" w:after="100" w:afterAutospacing="1" w:line="240" w:lineRule="auto"/>
        <w:ind w:firstLine="300"/>
        <w:rPr>
          <w:rFonts w:ascii="Verdana" w:hAnsi="Verdana"/>
          <w:sz w:val="17"/>
          <w:szCs w:val="17"/>
          <w:lang w:eastAsia="ru-RU"/>
        </w:rPr>
      </w:pPr>
    </w:p>
    <w:p w:rsidR="008749EC" w:rsidRDefault="008749EC" w:rsidP="00201CCB">
      <w:pPr>
        <w:spacing w:before="100" w:beforeAutospacing="1" w:after="100" w:afterAutospacing="1" w:line="240" w:lineRule="auto"/>
        <w:ind w:firstLine="300"/>
        <w:rPr>
          <w:rFonts w:ascii="Verdana" w:hAnsi="Verdana"/>
          <w:sz w:val="17"/>
          <w:szCs w:val="17"/>
          <w:lang w:eastAsia="ru-RU"/>
        </w:rPr>
      </w:pPr>
      <w:r w:rsidRPr="00201CCB">
        <w:rPr>
          <w:rFonts w:ascii="Verdana" w:hAnsi="Verdana"/>
          <w:sz w:val="17"/>
          <w:szCs w:val="17"/>
          <w:lang w:eastAsia="ru-RU"/>
        </w:rPr>
        <w:t> </w:t>
      </w:r>
    </w:p>
    <w:p w:rsidR="001671E5" w:rsidRPr="00201CCB" w:rsidRDefault="001671E5" w:rsidP="00201CCB">
      <w:pPr>
        <w:spacing w:before="100" w:beforeAutospacing="1" w:after="100" w:afterAutospacing="1" w:line="240" w:lineRule="auto"/>
        <w:ind w:firstLine="300"/>
        <w:rPr>
          <w:rFonts w:ascii="Verdana" w:hAnsi="Verdana"/>
          <w:sz w:val="17"/>
          <w:szCs w:val="17"/>
          <w:lang w:eastAsia="ru-RU"/>
        </w:rPr>
      </w:pPr>
    </w:p>
    <w:p w:rsidR="008749EC" w:rsidRPr="00201CCB" w:rsidRDefault="008749EC" w:rsidP="00201CCB">
      <w:pPr>
        <w:spacing w:before="100" w:beforeAutospacing="1" w:after="100" w:afterAutospacing="1" w:line="240" w:lineRule="auto"/>
        <w:ind w:firstLine="300"/>
        <w:rPr>
          <w:rFonts w:ascii="Verdana" w:hAnsi="Verdana"/>
          <w:sz w:val="17"/>
          <w:szCs w:val="17"/>
          <w:lang w:eastAsia="ru-RU"/>
        </w:rPr>
      </w:pPr>
      <w:r w:rsidRPr="00201CCB">
        <w:rPr>
          <w:rFonts w:ascii="Verdana" w:hAnsi="Verdana"/>
          <w:sz w:val="17"/>
          <w:szCs w:val="17"/>
          <w:lang w:eastAsia="ru-RU"/>
        </w:rPr>
        <w:t> </w:t>
      </w:r>
    </w:p>
    <w:p w:rsidR="008749EC" w:rsidRDefault="008749EC" w:rsidP="00463CA2">
      <w:pPr>
        <w:spacing w:before="100" w:beforeAutospacing="1" w:after="100" w:afterAutospacing="1" w:line="240" w:lineRule="auto"/>
        <w:ind w:firstLine="300"/>
        <w:rPr>
          <w:rFonts w:ascii="Verdana" w:hAnsi="Verdana"/>
          <w:sz w:val="17"/>
          <w:szCs w:val="17"/>
          <w:lang w:eastAsia="ru-RU"/>
        </w:rPr>
      </w:pPr>
      <w:r w:rsidRPr="00201CCB">
        <w:rPr>
          <w:rFonts w:ascii="Verdana" w:hAnsi="Verdana"/>
          <w:sz w:val="17"/>
          <w:szCs w:val="17"/>
          <w:lang w:eastAsia="ru-RU"/>
        </w:rPr>
        <w:lastRenderedPageBreak/>
        <w:t> </w:t>
      </w:r>
    </w:p>
    <w:p w:rsidR="008749EC" w:rsidRPr="00201CCB" w:rsidRDefault="001671E5" w:rsidP="001671E5">
      <w:pPr>
        <w:spacing w:before="100" w:beforeAutospacing="1" w:after="0" w:line="240" w:lineRule="auto"/>
        <w:ind w:left="595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Приложение к </w:t>
      </w:r>
      <w:r w:rsidR="008749EC">
        <w:rPr>
          <w:rFonts w:ascii="Times New Roman" w:hAnsi="Times New Roman"/>
          <w:sz w:val="24"/>
          <w:szCs w:val="24"/>
          <w:lang w:eastAsia="ru-RU"/>
        </w:rPr>
        <w:t>решени</w:t>
      </w:r>
      <w:r>
        <w:rPr>
          <w:rFonts w:ascii="Times New Roman" w:hAnsi="Times New Roman"/>
          <w:sz w:val="24"/>
          <w:szCs w:val="24"/>
          <w:lang w:eastAsia="ru-RU"/>
        </w:rPr>
        <w:t>ю</w:t>
      </w:r>
      <w:r w:rsidR="008749EC">
        <w:rPr>
          <w:rFonts w:ascii="Times New Roman" w:hAnsi="Times New Roman"/>
          <w:sz w:val="24"/>
          <w:szCs w:val="24"/>
          <w:lang w:eastAsia="ru-RU"/>
        </w:rPr>
        <w:t xml:space="preserve">  Янтиковской</w:t>
      </w:r>
      <w:r w:rsidR="00C94EE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749EC">
        <w:rPr>
          <w:rFonts w:ascii="Times New Roman" w:hAnsi="Times New Roman"/>
          <w:sz w:val="24"/>
          <w:szCs w:val="24"/>
          <w:lang w:eastAsia="ru-RU"/>
        </w:rPr>
        <w:t>т</w:t>
      </w:r>
      <w:r w:rsidR="008749EC" w:rsidRPr="00201CCB">
        <w:rPr>
          <w:rFonts w:ascii="Times New Roman" w:hAnsi="Times New Roman"/>
          <w:sz w:val="24"/>
          <w:szCs w:val="24"/>
          <w:lang w:eastAsia="ru-RU"/>
        </w:rPr>
        <w:t>ерриториальной</w:t>
      </w:r>
      <w:r w:rsidR="008749EC">
        <w:rPr>
          <w:rFonts w:ascii="Times New Roman" w:hAnsi="Times New Roman"/>
          <w:sz w:val="24"/>
          <w:szCs w:val="24"/>
          <w:lang w:eastAsia="ru-RU"/>
        </w:rPr>
        <w:t xml:space="preserve"> избирательной комиссии   </w:t>
      </w:r>
      <w:r w:rsidR="008749EC" w:rsidRPr="00201CCB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C94EEB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="008749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4EEB">
        <w:rPr>
          <w:rFonts w:ascii="Times New Roman" w:hAnsi="Times New Roman"/>
          <w:sz w:val="24"/>
          <w:szCs w:val="24"/>
          <w:lang w:eastAsia="ru-RU"/>
        </w:rPr>
        <w:t>августа</w:t>
      </w:r>
      <w:r w:rsidR="008749EC" w:rsidRPr="00201CCB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C94EEB">
        <w:rPr>
          <w:rFonts w:ascii="Times New Roman" w:hAnsi="Times New Roman"/>
          <w:sz w:val="24"/>
          <w:szCs w:val="24"/>
          <w:lang w:eastAsia="ru-RU"/>
        </w:rPr>
        <w:t>2</w:t>
      </w:r>
      <w:r w:rsidR="00A35E6E">
        <w:rPr>
          <w:rFonts w:ascii="Times New Roman" w:hAnsi="Times New Roman"/>
          <w:sz w:val="24"/>
          <w:szCs w:val="24"/>
          <w:lang w:eastAsia="ru-RU"/>
        </w:rPr>
        <w:t>2</w:t>
      </w:r>
      <w:r w:rsidR="008749EC" w:rsidRPr="00201CCB">
        <w:rPr>
          <w:rFonts w:ascii="Times New Roman" w:hAnsi="Times New Roman"/>
          <w:sz w:val="24"/>
          <w:szCs w:val="24"/>
          <w:lang w:eastAsia="ru-RU"/>
        </w:rPr>
        <w:t xml:space="preserve"> года № </w:t>
      </w:r>
      <w:r w:rsidR="005178EB">
        <w:rPr>
          <w:rFonts w:ascii="Times New Roman" w:hAnsi="Times New Roman"/>
          <w:sz w:val="24"/>
          <w:szCs w:val="24"/>
          <w:lang w:eastAsia="ru-RU"/>
        </w:rPr>
        <w:t>31/168-5</w:t>
      </w:r>
    </w:p>
    <w:p w:rsidR="008749EC" w:rsidRPr="00201CCB" w:rsidRDefault="008749EC" w:rsidP="00201CCB">
      <w:pPr>
        <w:spacing w:before="100" w:beforeAutospacing="1" w:after="100" w:afterAutospacing="1" w:line="240" w:lineRule="auto"/>
        <w:ind w:firstLine="300"/>
        <w:rPr>
          <w:rFonts w:ascii="Times New Roman" w:hAnsi="Times New Roman"/>
          <w:sz w:val="28"/>
          <w:szCs w:val="28"/>
          <w:lang w:eastAsia="ru-RU"/>
        </w:rPr>
      </w:pPr>
      <w:r w:rsidRPr="00201CCB">
        <w:rPr>
          <w:rFonts w:ascii="Times New Roman" w:hAnsi="Times New Roman"/>
          <w:sz w:val="28"/>
          <w:szCs w:val="28"/>
          <w:lang w:eastAsia="ru-RU"/>
        </w:rPr>
        <w:t> </w:t>
      </w:r>
    </w:p>
    <w:p w:rsidR="008749EC" w:rsidRPr="00201CCB" w:rsidRDefault="008749EC" w:rsidP="00A35E6E">
      <w:pPr>
        <w:spacing w:after="0" w:line="240" w:lineRule="auto"/>
        <w:ind w:firstLine="300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" w:name="bookmark1"/>
      <w:bookmarkEnd w:id="1"/>
      <w:r w:rsidRPr="00201CCB">
        <w:rPr>
          <w:rFonts w:ascii="Times New Roman" w:hAnsi="Times New Roman"/>
          <w:sz w:val="28"/>
          <w:szCs w:val="28"/>
          <w:lang w:eastAsia="ru-RU"/>
        </w:rPr>
        <w:t>Объем сведений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о кандидатах, представленных при их выдвижении, подлежащих доведению до сведения избирателей при проведении выборов </w:t>
      </w:r>
      <w:r w:rsidR="00A35E6E" w:rsidRPr="00A35E6E">
        <w:rPr>
          <w:rFonts w:ascii="Times New Roman" w:hAnsi="Times New Roman"/>
          <w:sz w:val="28"/>
          <w:szCs w:val="28"/>
          <w:lang w:eastAsia="ru-RU"/>
        </w:rPr>
        <w:t>депутатов Собрания депутатов Янтиковского муниципального округа Чувашской Республики первого созыва 11 сентября 2022 года</w:t>
      </w:r>
    </w:p>
    <w:p w:rsidR="008749EC" w:rsidRPr="00201CCB" w:rsidRDefault="008749EC" w:rsidP="00A35E6E">
      <w:pPr>
        <w:spacing w:before="100" w:beforeAutospacing="1" w:after="100" w:afterAutospacing="1" w:line="240" w:lineRule="auto"/>
        <w:ind w:firstLine="30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01CCB">
        <w:rPr>
          <w:rFonts w:ascii="Times New Roman" w:hAnsi="Times New Roman"/>
          <w:sz w:val="28"/>
          <w:szCs w:val="28"/>
          <w:lang w:eastAsia="ru-RU"/>
        </w:rPr>
        <w:t>Фамилия, имя, отчество кандидата.</w:t>
      </w:r>
    </w:p>
    <w:p w:rsidR="008749EC" w:rsidRPr="00201CCB" w:rsidRDefault="00F066B2" w:rsidP="00F066B2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Дата</w:t>
      </w:r>
      <w:r w:rsidR="008749EC" w:rsidRPr="00201CCB">
        <w:rPr>
          <w:rFonts w:ascii="Times New Roman" w:hAnsi="Times New Roman"/>
          <w:sz w:val="28"/>
          <w:szCs w:val="28"/>
          <w:lang w:eastAsia="ru-RU"/>
        </w:rPr>
        <w:t xml:space="preserve"> рождения.</w:t>
      </w:r>
    </w:p>
    <w:p w:rsidR="00F066B2" w:rsidRDefault="008749EC" w:rsidP="00621C85">
      <w:pPr>
        <w:numPr>
          <w:ilvl w:val="0"/>
          <w:numId w:val="1"/>
        </w:numPr>
        <w:tabs>
          <w:tab w:val="clear" w:pos="720"/>
          <w:tab w:val="left" w:pos="567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66B2" w:rsidRPr="00201CCB">
        <w:rPr>
          <w:rFonts w:ascii="Times New Roman" w:hAnsi="Times New Roman"/>
          <w:sz w:val="28"/>
          <w:szCs w:val="28"/>
          <w:lang w:eastAsia="ru-RU"/>
        </w:rPr>
        <w:t>Сведения о профессиональном образовании (при наличии)</w:t>
      </w:r>
      <w:r w:rsidR="00F066B2">
        <w:rPr>
          <w:rFonts w:ascii="Times New Roman" w:hAnsi="Times New Roman"/>
          <w:sz w:val="28"/>
          <w:szCs w:val="28"/>
          <w:lang w:eastAsia="ru-RU"/>
        </w:rPr>
        <w:t>.</w:t>
      </w:r>
    </w:p>
    <w:p w:rsidR="008749EC" w:rsidRPr="00201CCB" w:rsidRDefault="00F066B2" w:rsidP="00621C85">
      <w:pPr>
        <w:numPr>
          <w:ilvl w:val="0"/>
          <w:numId w:val="1"/>
        </w:numPr>
        <w:tabs>
          <w:tab w:val="clear" w:pos="720"/>
          <w:tab w:val="left" w:pos="567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CCB">
        <w:rPr>
          <w:rFonts w:ascii="Times New Roman" w:hAnsi="Times New Roman"/>
          <w:sz w:val="28"/>
          <w:szCs w:val="28"/>
          <w:lang w:eastAsia="ru-RU"/>
        </w:rPr>
        <w:t>Основное место работы или службы, занимаемая должность (в случае отсутствия основного места работы или службы – род занятий).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1CCB">
        <w:rPr>
          <w:rFonts w:ascii="Times New Roman" w:hAnsi="Times New Roman"/>
          <w:sz w:val="28"/>
          <w:szCs w:val="28"/>
          <w:lang w:eastAsia="ru-RU"/>
        </w:rPr>
        <w:t>Если кандидат является депутатом, но работает на непостоянной основе – сведения об этом одновременно с указанием наименования соответствующего представительного органа</w:t>
      </w:r>
      <w:r w:rsidR="008749EC" w:rsidRPr="00201CCB">
        <w:rPr>
          <w:rFonts w:ascii="Times New Roman" w:hAnsi="Times New Roman"/>
          <w:sz w:val="28"/>
          <w:szCs w:val="28"/>
          <w:lang w:eastAsia="ru-RU"/>
        </w:rPr>
        <w:t>.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201CCB">
        <w:rPr>
          <w:rFonts w:ascii="Times New Roman" w:hAnsi="Times New Roman"/>
          <w:sz w:val="28"/>
          <w:szCs w:val="28"/>
          <w:lang w:eastAsia="ru-RU"/>
        </w:rPr>
        <w:t>ведения о месте жительства - адрес (наименование субъекта Российской Федерации, района, города, иного населенного пункта) по которому гражданин Российской Федерации зарегистрирован по месту жительства в органах регистрационного учета граждан по месту пребывания и по месту жительства в пределах Российской Федерации.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1CCB">
        <w:rPr>
          <w:rFonts w:ascii="Times New Roman" w:hAnsi="Times New Roman"/>
          <w:sz w:val="28"/>
          <w:szCs w:val="28"/>
          <w:lang w:eastAsia="ru-RU"/>
        </w:rPr>
        <w:t>Если зарегистрированный кандидат указал в заявлении о согласии баллотироваться свою принадлежность к политической партии, иному общественному объединению – краткое наименование соответствующей политической партии, иного общественного объединения и статус зарегистрированного кандидата в этой политической партии, ином общественном объединении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49EC" w:rsidRPr="00201CCB">
        <w:rPr>
          <w:rFonts w:ascii="Times New Roman" w:hAnsi="Times New Roman"/>
          <w:sz w:val="28"/>
          <w:szCs w:val="28"/>
          <w:lang w:eastAsia="ru-RU"/>
        </w:rPr>
        <w:t>Если кандидат выдвинут избирательным объединением, указывается наименование избирательного объединения, выдвинувшего кандидата. Если кандидат сам выдвинул свою кандидатуру, - слово «самовыдвижение».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1CCB">
        <w:rPr>
          <w:rFonts w:ascii="Times New Roman" w:hAnsi="Times New Roman"/>
          <w:sz w:val="28"/>
          <w:szCs w:val="28"/>
          <w:lang w:eastAsia="ru-RU"/>
        </w:rPr>
        <w:t>Если у кандидата имелась или имеется судимость – сведения о судимости кандидата, а если судимость снята или погашена, – также сведения о сняти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 или погашени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 судимости</w:t>
      </w:r>
    </w:p>
    <w:p w:rsidR="008749EC" w:rsidRPr="00201CCB" w:rsidRDefault="008749EC" w:rsidP="00F066B2">
      <w:pPr>
        <w:spacing w:before="100" w:beforeAutospacing="1" w:after="100" w:afterAutospacing="1" w:line="240" w:lineRule="auto"/>
        <w:ind w:left="870"/>
        <w:jc w:val="both"/>
        <w:rPr>
          <w:rFonts w:ascii="Times New Roman" w:hAnsi="Times New Roman"/>
          <w:sz w:val="28"/>
          <w:szCs w:val="28"/>
        </w:rPr>
      </w:pPr>
    </w:p>
    <w:sectPr w:rsidR="008749EC" w:rsidRPr="00201CCB" w:rsidSect="00AB4CF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42F4B"/>
    <w:multiLevelType w:val="multilevel"/>
    <w:tmpl w:val="27961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4D5"/>
    <w:rsid w:val="0001419F"/>
    <w:rsid w:val="0005105E"/>
    <w:rsid w:val="001671E5"/>
    <w:rsid w:val="00201CCB"/>
    <w:rsid w:val="0034189A"/>
    <w:rsid w:val="00376981"/>
    <w:rsid w:val="00463CA2"/>
    <w:rsid w:val="004809C8"/>
    <w:rsid w:val="005178EB"/>
    <w:rsid w:val="00586C53"/>
    <w:rsid w:val="005D7ECA"/>
    <w:rsid w:val="00621C85"/>
    <w:rsid w:val="008749EC"/>
    <w:rsid w:val="008E36CF"/>
    <w:rsid w:val="009009BF"/>
    <w:rsid w:val="00944E45"/>
    <w:rsid w:val="00A35E6E"/>
    <w:rsid w:val="00AB4CFD"/>
    <w:rsid w:val="00BE10F8"/>
    <w:rsid w:val="00C0010E"/>
    <w:rsid w:val="00C735DE"/>
    <w:rsid w:val="00C94EEB"/>
    <w:rsid w:val="00CC44D5"/>
    <w:rsid w:val="00E50E76"/>
    <w:rsid w:val="00F0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671E5"/>
    <w:rPr>
      <w:rFonts w:ascii="Tahoma" w:hAnsi="Tahoma" w:cs="Tahoma"/>
      <w:sz w:val="16"/>
      <w:szCs w:val="16"/>
      <w:lang w:eastAsia="en-US"/>
    </w:rPr>
  </w:style>
  <w:style w:type="paragraph" w:styleId="a5">
    <w:name w:val="Body Text Indent"/>
    <w:basedOn w:val="a"/>
    <w:link w:val="a6"/>
    <w:uiPriority w:val="99"/>
    <w:unhideWhenUsed/>
    <w:rsid w:val="00A35E6E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A35E6E"/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79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77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9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9773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yantik_urist</cp:lastModifiedBy>
  <cp:revision>25</cp:revision>
  <cp:lastPrinted>2022-08-12T13:05:00Z</cp:lastPrinted>
  <dcterms:created xsi:type="dcterms:W3CDTF">2016-08-08T08:21:00Z</dcterms:created>
  <dcterms:modified xsi:type="dcterms:W3CDTF">2022-09-02T06:52:00Z</dcterms:modified>
</cp:coreProperties>
</file>