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3E" w:rsidRPr="00C5671E" w:rsidRDefault="0068383E" w:rsidP="00683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вмешательства прокуратуры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погашена задолженность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бюджетфинансируемой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68383E" w:rsidRPr="00C5671E" w:rsidRDefault="0068383E" w:rsidP="006838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83E" w:rsidRPr="009C0053" w:rsidRDefault="0068383E" w:rsidP="00683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22">
        <w:rPr>
          <w:rFonts w:ascii="Times New Roman" w:hAnsi="Times New Roman" w:cs="Times New Roman"/>
          <w:sz w:val="28"/>
        </w:rPr>
        <w:t xml:space="preserve">Прокуратурой </w:t>
      </w:r>
      <w:proofErr w:type="spellStart"/>
      <w:r w:rsidRPr="00690922">
        <w:rPr>
          <w:rFonts w:ascii="Times New Roman" w:hAnsi="Times New Roman" w:cs="Times New Roman"/>
          <w:sz w:val="28"/>
        </w:rPr>
        <w:t>Яльчикского</w:t>
      </w:r>
      <w:proofErr w:type="spellEnd"/>
      <w:r w:rsidRPr="00690922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исходя из</w:t>
      </w:r>
      <w:r w:rsidRPr="00892564">
        <w:rPr>
          <w:rFonts w:ascii="Times New Roman" w:hAnsi="Times New Roman" w:cs="Times New Roman"/>
          <w:sz w:val="28"/>
          <w:szCs w:val="28"/>
        </w:rPr>
        <w:t xml:space="preserve"> сведений, </w:t>
      </w:r>
      <w:r w:rsidRPr="003476C7">
        <w:rPr>
          <w:rFonts w:ascii="Times New Roman" w:hAnsi="Times New Roman" w:cs="Times New Roman"/>
          <w:sz w:val="28"/>
          <w:szCs w:val="28"/>
        </w:rPr>
        <w:t xml:space="preserve">поступивших из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организации,</w:t>
      </w:r>
      <w:r w:rsidRPr="003476C7">
        <w:rPr>
          <w:rFonts w:ascii="Times New Roman" w:eastAsia="Calibri" w:hAnsi="Times New Roman" w:cs="Times New Roman"/>
          <w:sz w:val="28"/>
          <w:szCs w:val="28"/>
        </w:rPr>
        <w:t xml:space="preserve"> проведен анализ задолженности </w:t>
      </w:r>
      <w:proofErr w:type="spellStart"/>
      <w:r w:rsidRPr="003476C7">
        <w:rPr>
          <w:rFonts w:ascii="Times New Roman" w:eastAsia="Calibri" w:hAnsi="Times New Roman" w:cs="Times New Roman"/>
          <w:sz w:val="28"/>
          <w:szCs w:val="28"/>
        </w:rPr>
        <w:t>бю</w:t>
      </w:r>
      <w:r w:rsidRPr="00D721F5">
        <w:rPr>
          <w:rFonts w:ascii="Times New Roman" w:eastAsia="Calibri" w:hAnsi="Times New Roman" w:cs="Times New Roman"/>
          <w:sz w:val="28"/>
          <w:szCs w:val="28"/>
        </w:rPr>
        <w:t>джетофинансируемых</w:t>
      </w:r>
      <w:proofErr w:type="spellEnd"/>
      <w:r w:rsidRPr="00D721F5">
        <w:rPr>
          <w:rFonts w:ascii="Times New Roman" w:eastAsia="Calibri" w:hAnsi="Times New Roman" w:cs="Times New Roman"/>
          <w:sz w:val="28"/>
          <w:szCs w:val="28"/>
        </w:rPr>
        <w:t xml:space="preserve"> организаций за предоставленные услуги</w:t>
      </w:r>
      <w:r w:rsidRPr="009C0053">
        <w:rPr>
          <w:rFonts w:ascii="Times New Roman" w:hAnsi="Times New Roman" w:cs="Times New Roman"/>
          <w:sz w:val="28"/>
          <w:szCs w:val="28"/>
        </w:rPr>
        <w:t>.</w:t>
      </w:r>
    </w:p>
    <w:p w:rsidR="0068383E" w:rsidRPr="00963CE5" w:rsidRDefault="0068383E" w:rsidP="0068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52A84"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F5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проверки </w:t>
      </w:r>
      <w:r>
        <w:rPr>
          <w:rFonts w:ascii="Times New Roman" w:hAnsi="Times New Roman" w:cs="Times New Roman"/>
          <w:sz w:val="28"/>
          <w:szCs w:val="28"/>
        </w:rPr>
        <w:t>установлена</w:t>
      </w:r>
      <w:r w:rsidRPr="0068383E">
        <w:rPr>
          <w:rFonts w:ascii="Times New Roman" w:hAnsi="Times New Roman" w:cs="Times New Roman"/>
          <w:sz w:val="28"/>
          <w:szCs w:val="28"/>
        </w:rPr>
        <w:t xml:space="preserve"> </w:t>
      </w:r>
      <w:r w:rsidRPr="00963CE5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63CE5">
        <w:rPr>
          <w:rFonts w:ascii="Times New Roman" w:hAnsi="Times New Roman" w:cs="Times New Roman"/>
          <w:sz w:val="28"/>
          <w:szCs w:val="28"/>
        </w:rPr>
        <w:t>задолженность БУ «</w:t>
      </w:r>
      <w:proofErr w:type="spellStart"/>
      <w:r w:rsidRPr="00963CE5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963CE5">
        <w:rPr>
          <w:rFonts w:ascii="Times New Roman" w:hAnsi="Times New Roman" w:cs="Times New Roman"/>
          <w:sz w:val="28"/>
          <w:szCs w:val="28"/>
        </w:rPr>
        <w:t xml:space="preserve"> центральная больница» Минздрава Чувашии за услуги по водоснабжению и водоотведению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август 2022 года </w:t>
      </w:r>
      <w:r w:rsidRPr="00963CE5">
        <w:rPr>
          <w:rFonts w:ascii="Times New Roman" w:hAnsi="Times New Roman" w:cs="Times New Roman"/>
          <w:sz w:val="28"/>
          <w:szCs w:val="28"/>
        </w:rPr>
        <w:t>в размере 182, 28 тыс. руб.</w:t>
      </w:r>
      <w:r>
        <w:rPr>
          <w:rFonts w:ascii="Times New Roman" w:hAnsi="Times New Roman" w:cs="Times New Roman"/>
          <w:sz w:val="28"/>
          <w:szCs w:val="28"/>
        </w:rPr>
        <w:t>, из чего следует</w:t>
      </w:r>
      <w:r w:rsidRPr="00963CE5">
        <w:rPr>
          <w:rFonts w:ascii="Times New Roman" w:hAnsi="Times New Roman" w:cs="Times New Roman"/>
          <w:sz w:val="28"/>
          <w:szCs w:val="28"/>
        </w:rPr>
        <w:t xml:space="preserve"> что действенных мер для </w:t>
      </w:r>
      <w:r>
        <w:rPr>
          <w:rFonts w:ascii="Times New Roman" w:hAnsi="Times New Roman" w:cs="Times New Roman"/>
          <w:sz w:val="28"/>
          <w:szCs w:val="28"/>
        </w:rPr>
        <w:t>погашения</w:t>
      </w:r>
      <w:r w:rsidRPr="00963CE5"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руководством больницы </w:t>
      </w:r>
      <w:r w:rsidRPr="00963CE5">
        <w:rPr>
          <w:rFonts w:ascii="Times New Roman" w:hAnsi="Times New Roman" w:cs="Times New Roman"/>
          <w:sz w:val="28"/>
          <w:szCs w:val="28"/>
        </w:rPr>
        <w:t xml:space="preserve">не принимается. </w:t>
      </w:r>
    </w:p>
    <w:p w:rsidR="0068383E" w:rsidRDefault="0068383E" w:rsidP="006838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3CE5">
        <w:rPr>
          <w:rFonts w:ascii="Times New Roman" w:hAnsi="Times New Roman" w:cs="Times New Roman"/>
          <w:sz w:val="28"/>
          <w:szCs w:val="28"/>
          <w:lang w:eastAsia="ru-RU"/>
        </w:rPr>
        <w:t>Несвоевременная оплата контракта негативно влияет на авторитет бюджетной организации, а также порождает право подрядчика на взыскание с заказчика неустойки за несвоевременную оплату, что неизбежно повлечет неэффективное использование бюджета.</w:t>
      </w:r>
    </w:p>
    <w:p w:rsidR="0068383E" w:rsidRDefault="0068383E" w:rsidP="00683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прокуратурой района </w:t>
      </w:r>
      <w:r w:rsidRPr="009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</w:t>
      </w:r>
      <w:r w:rsidRPr="00963CE5">
        <w:rPr>
          <w:rFonts w:ascii="Times New Roman" w:hAnsi="Times New Roman" w:cs="Times New Roman"/>
          <w:sz w:val="28"/>
          <w:szCs w:val="28"/>
        </w:rPr>
        <w:t>БУ «</w:t>
      </w:r>
      <w:proofErr w:type="spellStart"/>
      <w:r w:rsidRPr="00963CE5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963CE5">
        <w:rPr>
          <w:rFonts w:ascii="Times New Roman" w:hAnsi="Times New Roman" w:cs="Times New Roman"/>
          <w:sz w:val="28"/>
          <w:szCs w:val="28"/>
        </w:rPr>
        <w:t xml:space="preserve"> центральная больница» Минздрава Чувашии</w:t>
      </w:r>
      <w:r w:rsidRPr="0095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 </w:t>
      </w:r>
      <w:r w:rsidRPr="00BC24A3">
        <w:rPr>
          <w:rFonts w:ascii="Times New Roman" w:hAnsi="Times New Roman" w:cs="Times New Roman"/>
          <w:sz w:val="28"/>
          <w:szCs w:val="28"/>
        </w:rPr>
        <w:t xml:space="preserve">об устранении нарушений законодательства </w:t>
      </w:r>
      <w:r w:rsidR="005441BE">
        <w:rPr>
          <w:rFonts w:ascii="Times New Roman" w:hAnsi="Times New Roman" w:cs="Times New Roman"/>
          <w:sz w:val="28"/>
          <w:szCs w:val="28"/>
        </w:rPr>
        <w:t xml:space="preserve">о </w:t>
      </w:r>
      <w:r w:rsidRPr="00BC24A3">
        <w:rPr>
          <w:rFonts w:ascii="Times New Roman" w:hAnsi="Times New Roman" w:cs="Times New Roman"/>
          <w:sz w:val="28"/>
          <w:szCs w:val="28"/>
        </w:rPr>
        <w:t>контрактной системе в сфере закупок для муниципальных нужд, законодательства 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83E" w:rsidRDefault="0068383E" w:rsidP="0068383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прокурорского вмешательства задолженность </w:t>
      </w:r>
      <w:bookmarkStart w:id="0" w:name="_GoBack"/>
      <w:bookmarkEnd w:id="0"/>
      <w:r w:rsidRPr="00963CE5">
        <w:rPr>
          <w:rFonts w:ascii="Times New Roman" w:hAnsi="Times New Roman" w:cs="Times New Roman"/>
          <w:sz w:val="28"/>
          <w:szCs w:val="28"/>
        </w:rPr>
        <w:t>за услуги по водоснабжению и водоотведению</w:t>
      </w:r>
      <w:r>
        <w:rPr>
          <w:rFonts w:ascii="Times New Roman" w:hAnsi="Times New Roman" w:cs="Times New Roman"/>
          <w:sz w:val="28"/>
          <w:szCs w:val="28"/>
        </w:rPr>
        <w:t xml:space="preserve"> погашена в полном объеме.</w:t>
      </w:r>
    </w:p>
    <w:p w:rsidR="0068383E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C5671E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671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C5671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C5671E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1607820</wp:posOffset>
                </wp:positionH>
                <wp:positionV relativeFrom="page">
                  <wp:posOffset>5887085</wp:posOffset>
                </wp:positionV>
                <wp:extent cx="3153600" cy="123840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600" cy="123840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6.6pt;margin-top:463.5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p w:rsidR="0068383E" w:rsidRPr="00C5671E" w:rsidRDefault="0068383E" w:rsidP="006838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5671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 Путяков</w:t>
      </w:r>
    </w:p>
    <w:p w:rsidR="00055BB7" w:rsidRPr="00E71F68" w:rsidRDefault="00055BB7" w:rsidP="00055BB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0F0271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355" w:rsidRDefault="001B3355" w:rsidP="003A127D">
      <w:pPr>
        <w:spacing w:after="0" w:line="240" w:lineRule="auto"/>
      </w:pPr>
      <w:r>
        <w:separator/>
      </w:r>
    </w:p>
  </w:endnote>
  <w:endnote w:type="continuationSeparator" w:id="0">
    <w:p w:rsidR="001B3355" w:rsidRDefault="001B3355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2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3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4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355" w:rsidRDefault="001B3355" w:rsidP="003A127D">
      <w:pPr>
        <w:spacing w:after="0" w:line="240" w:lineRule="auto"/>
      </w:pPr>
      <w:r>
        <w:separator/>
      </w:r>
    </w:p>
  </w:footnote>
  <w:footnote w:type="continuationSeparator" w:id="0">
    <w:p w:rsidR="001B3355" w:rsidRDefault="001B3355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3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5441BE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F0271"/>
    <w:rsid w:val="001B3355"/>
    <w:rsid w:val="001E2AF7"/>
    <w:rsid w:val="001F5648"/>
    <w:rsid w:val="00223C15"/>
    <w:rsid w:val="00226827"/>
    <w:rsid w:val="002E53DF"/>
    <w:rsid w:val="00344153"/>
    <w:rsid w:val="003A127D"/>
    <w:rsid w:val="003D2AC4"/>
    <w:rsid w:val="003D3017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51A4"/>
    <w:rsid w:val="008B474A"/>
    <w:rsid w:val="008B56CD"/>
    <w:rsid w:val="00976068"/>
    <w:rsid w:val="009865ED"/>
    <w:rsid w:val="009D444A"/>
    <w:rsid w:val="00AC2BDA"/>
    <w:rsid w:val="00AE531C"/>
    <w:rsid w:val="00C93F05"/>
    <w:rsid w:val="00C95EE6"/>
    <w:rsid w:val="00CC5647"/>
    <w:rsid w:val="00D32872"/>
    <w:rsid w:val="00D70956"/>
    <w:rsid w:val="00DB7F5B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B9837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21</cp:revision>
  <dcterms:created xsi:type="dcterms:W3CDTF">2022-02-02T05:55:00Z</dcterms:created>
  <dcterms:modified xsi:type="dcterms:W3CDTF">2022-09-07T17:01:00Z</dcterms:modified>
</cp:coreProperties>
</file>