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527103" w:rsidRPr="003B5C5F" w:rsidTr="00880A00">
        <w:trPr>
          <w:cantSplit/>
          <w:trHeight w:val="542"/>
        </w:trPr>
        <w:tc>
          <w:tcPr>
            <w:tcW w:w="3997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880A00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880A00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880A00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880A00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880A00">
            <w:pPr>
              <w:jc w:val="center"/>
            </w:pPr>
          </w:p>
        </w:tc>
      </w:tr>
      <w:tr w:rsidR="00527103" w:rsidRPr="003B5C5F" w:rsidTr="00880A00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880A00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880A00"/>
          <w:p w:rsidR="00E51B43" w:rsidRPr="00D56645" w:rsidRDefault="00E51B43" w:rsidP="00E51B43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№3/15</w:t>
            </w:r>
            <w:r w:rsidRPr="00D56645">
              <w:rPr>
                <w:b/>
                <w:noProof/>
                <w:color w:val="000000"/>
              </w:rPr>
              <w:t xml:space="preserve"> </w:t>
            </w:r>
          </w:p>
          <w:p w:rsidR="00527103" w:rsidRPr="003B5C5F" w:rsidRDefault="00527103" w:rsidP="00880A00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880A00"/>
        </w:tc>
        <w:tc>
          <w:tcPr>
            <w:tcW w:w="4046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880A00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880A00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880A00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880A00"/>
          <w:p w:rsidR="00E51B43" w:rsidRPr="00D56645" w:rsidRDefault="00E51B43" w:rsidP="00E51B43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№3/15</w:t>
            </w:r>
            <w:r w:rsidRPr="00D56645">
              <w:rPr>
                <w:b/>
                <w:noProof/>
                <w:color w:val="000000"/>
              </w:rPr>
              <w:t xml:space="preserve"> </w:t>
            </w:r>
          </w:p>
          <w:p w:rsidR="00527103" w:rsidRPr="003B5C5F" w:rsidRDefault="00527103" w:rsidP="00880A00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880A00" w:rsidRDefault="00880A00" w:rsidP="00880A00">
      <w:pPr>
        <w:jc w:val="both"/>
        <w:rPr>
          <w:b/>
        </w:rPr>
      </w:pPr>
    </w:p>
    <w:p w:rsidR="00880A00" w:rsidRPr="00880A00" w:rsidRDefault="00880A00" w:rsidP="00880A00">
      <w:pPr>
        <w:jc w:val="both"/>
        <w:rPr>
          <w:b/>
        </w:rPr>
      </w:pPr>
      <w:r w:rsidRPr="00880A00">
        <w:rPr>
          <w:b/>
        </w:rPr>
        <w:t xml:space="preserve">О ходатайстве к награждению </w:t>
      </w:r>
    </w:p>
    <w:p w:rsidR="00880A00" w:rsidRPr="00880A00" w:rsidRDefault="00880A00" w:rsidP="00880A00">
      <w:pPr>
        <w:jc w:val="both"/>
        <w:rPr>
          <w:b/>
        </w:rPr>
      </w:pPr>
      <w:r>
        <w:rPr>
          <w:b/>
        </w:rPr>
        <w:t>Павловой С.П.</w:t>
      </w:r>
      <w:r w:rsidRPr="00880A00">
        <w:rPr>
          <w:b/>
        </w:rPr>
        <w:t xml:space="preserve">   Почетной  </w:t>
      </w:r>
    </w:p>
    <w:p w:rsidR="00880A00" w:rsidRPr="00880A00" w:rsidRDefault="00880A00" w:rsidP="00880A00">
      <w:pPr>
        <w:jc w:val="both"/>
      </w:pPr>
      <w:r w:rsidRPr="00880A00">
        <w:rPr>
          <w:b/>
        </w:rPr>
        <w:t>грамотой Государственного Совета</w:t>
      </w:r>
      <w:r w:rsidRPr="00880A00">
        <w:t xml:space="preserve"> </w:t>
      </w:r>
    </w:p>
    <w:p w:rsidR="00880A00" w:rsidRPr="00880A00" w:rsidRDefault="00880A00" w:rsidP="00880A00">
      <w:pPr>
        <w:jc w:val="both"/>
        <w:rPr>
          <w:b/>
        </w:rPr>
      </w:pPr>
      <w:r w:rsidRPr="00880A00">
        <w:rPr>
          <w:b/>
        </w:rPr>
        <w:t>Чувашской Республики</w:t>
      </w:r>
    </w:p>
    <w:p w:rsidR="00880A00" w:rsidRPr="00880A00" w:rsidRDefault="00880A00" w:rsidP="00880A00">
      <w:pPr>
        <w:jc w:val="both"/>
      </w:pPr>
    </w:p>
    <w:p w:rsidR="00BF3E18" w:rsidRDefault="00BF3E18" w:rsidP="00BF3E18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3E18" w:rsidRDefault="00B54691" w:rsidP="00BF3E18">
      <w:pPr>
        <w:ind w:firstLine="709"/>
        <w:jc w:val="both"/>
      </w:pPr>
      <w:r>
        <w:rPr>
          <w:color w:val="0D0D0D" w:themeColor="text1" w:themeTint="F2"/>
        </w:rPr>
        <w:t xml:space="preserve"> </w:t>
      </w:r>
      <w:bookmarkStart w:id="0" w:name="_GoBack"/>
      <w:bookmarkEnd w:id="0"/>
      <w:r w:rsidRPr="00C13F6C">
        <w:rPr>
          <w:color w:val="0D0D0D" w:themeColor="text1" w:themeTint="F2"/>
        </w:rPr>
        <w:t xml:space="preserve">Рассмотрев </w:t>
      </w:r>
      <w:r>
        <w:rPr>
          <w:color w:val="0D0D0D" w:themeColor="text1" w:themeTint="F2"/>
        </w:rPr>
        <w:t xml:space="preserve">ходатайство Адвокатской палаты Чувашской Республики о представлении Павловой Светланы Павловны к награждению Почетной грамотой </w:t>
      </w:r>
      <w:r>
        <w:t>Государственного Совета Чувашской Республики</w:t>
      </w:r>
      <w:r w:rsidR="00BF3E18">
        <w:t xml:space="preserve">, </w:t>
      </w:r>
      <w:r w:rsidR="00BF3E18">
        <w:rPr>
          <w:b/>
        </w:rPr>
        <w:t xml:space="preserve">Собрание депутатов Канашского муниципального </w:t>
      </w:r>
      <w:proofErr w:type="gramStart"/>
      <w:r w:rsidR="00BF3E18">
        <w:rPr>
          <w:b/>
        </w:rPr>
        <w:t>округа  Чувашской</w:t>
      </w:r>
      <w:proofErr w:type="gramEnd"/>
      <w:r w:rsidR="00BF3E18">
        <w:rPr>
          <w:b/>
        </w:rPr>
        <w:t xml:space="preserve"> Республики решило</w:t>
      </w:r>
      <w:r w:rsidR="00BF3E18">
        <w:t>:</w:t>
      </w:r>
    </w:p>
    <w:p w:rsidR="00BF3E18" w:rsidRDefault="00BF3E18" w:rsidP="00BF3E18">
      <w:pPr>
        <w:ind w:firstLine="709"/>
        <w:jc w:val="both"/>
      </w:pPr>
    </w:p>
    <w:p w:rsidR="00BF3E18" w:rsidRDefault="00880A00" w:rsidP="00BF3E18">
      <w:pPr>
        <w:ind w:firstLine="709"/>
        <w:jc w:val="both"/>
      </w:pPr>
      <w:r>
        <w:t xml:space="preserve"> </w:t>
      </w:r>
    </w:p>
    <w:p w:rsidR="00B54691" w:rsidRPr="00B54691" w:rsidRDefault="00B54691" w:rsidP="00B54691">
      <w:pPr>
        <w:ind w:firstLine="709"/>
        <w:jc w:val="both"/>
      </w:pPr>
      <w:r>
        <w:t xml:space="preserve">Ходатайствовать перед </w:t>
      </w:r>
      <w:r w:rsidRPr="00B54691">
        <w:t>Государственным Советом Чувашской Республики о награждении Почетной грамотой Государственного Совета Чувашской Республики – адвоката, руководителя адвокатского кабинета - Павлову Светлану Павловну, за многолетний добросовестный труд и высокое профессиональное мастерство при защите прав, свобод и законных интересов граждан.</w:t>
      </w:r>
    </w:p>
    <w:p w:rsidR="00B54691" w:rsidRPr="00B54691" w:rsidRDefault="00B54691" w:rsidP="00B54691">
      <w:pPr>
        <w:ind w:firstLine="709"/>
        <w:jc w:val="both"/>
      </w:pPr>
    </w:p>
    <w:p w:rsidR="00BF3E18" w:rsidRDefault="00BF3E18" w:rsidP="00BF3E18">
      <w:pPr>
        <w:ind w:firstLine="709"/>
        <w:jc w:val="both"/>
      </w:pPr>
    </w:p>
    <w:p w:rsidR="00DE6328" w:rsidRDefault="00DE6328" w:rsidP="00DE6328">
      <w:pPr>
        <w:shd w:val="clear" w:color="auto" w:fill="FFFFFF"/>
        <w:jc w:val="both"/>
      </w:pPr>
    </w:p>
    <w:p w:rsidR="00E51B43" w:rsidRPr="00B32864" w:rsidRDefault="00E51B43" w:rsidP="00E51B43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>Заместитель председателя Собрания</w:t>
      </w:r>
    </w:p>
    <w:p w:rsidR="00E51B43" w:rsidRPr="00B32864" w:rsidRDefault="00E51B43" w:rsidP="00E51B43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депутатов </w:t>
      </w:r>
      <w:proofErr w:type="spellStart"/>
      <w:r w:rsidRPr="00B32864">
        <w:rPr>
          <w:rFonts w:eastAsia="Calibri"/>
          <w:bCs/>
          <w:lang w:eastAsia="en-US"/>
        </w:rPr>
        <w:t>Канашского</w:t>
      </w:r>
      <w:proofErr w:type="spellEnd"/>
      <w:r w:rsidRPr="00B32864">
        <w:rPr>
          <w:rFonts w:eastAsia="Calibri"/>
          <w:bCs/>
          <w:lang w:eastAsia="en-US"/>
        </w:rPr>
        <w:t xml:space="preserve"> муниципального</w:t>
      </w:r>
    </w:p>
    <w:p w:rsidR="00E51B43" w:rsidRPr="00B32864" w:rsidRDefault="00E51B43" w:rsidP="00E51B43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округа Чувашской Республики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 </w:t>
      </w:r>
      <w:r w:rsidRPr="00B32864">
        <w:rPr>
          <w:rFonts w:eastAsia="Calibri"/>
          <w:bCs/>
          <w:lang w:eastAsia="en-US"/>
        </w:rPr>
        <w:t xml:space="preserve">С.А. </w:t>
      </w:r>
      <w:proofErr w:type="spellStart"/>
      <w:r w:rsidRPr="00B32864">
        <w:rPr>
          <w:rFonts w:eastAsia="Calibri"/>
          <w:bCs/>
          <w:lang w:eastAsia="en-US"/>
        </w:rPr>
        <w:t>Шерне</w:t>
      </w:r>
      <w:proofErr w:type="spellEnd"/>
      <w:r w:rsidRPr="00B32864">
        <w:rPr>
          <w:rFonts w:eastAsia="Calibri"/>
          <w:bCs/>
          <w:lang w:eastAsia="en-US"/>
        </w:rPr>
        <w:t xml:space="preserve">     </w:t>
      </w:r>
    </w:p>
    <w:p w:rsidR="00DE6328" w:rsidRPr="0005349F" w:rsidRDefault="00880A00" w:rsidP="00DE6328">
      <w:pPr>
        <w:pStyle w:val="ab"/>
        <w:spacing w:line="240" w:lineRule="atLeast"/>
        <w:ind w:left="12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6328" w:rsidRPr="00080909" w:rsidRDefault="00DE6328" w:rsidP="00DE6328"/>
    <w:p w:rsidR="004022A9" w:rsidRDefault="004022A9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sectPr w:rsidR="004022A9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A006A"/>
    <w:rsid w:val="000A451F"/>
    <w:rsid w:val="000B0A8B"/>
    <w:rsid w:val="000D1691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80DFB"/>
    <w:rsid w:val="00482844"/>
    <w:rsid w:val="00485444"/>
    <w:rsid w:val="0048762A"/>
    <w:rsid w:val="0049086D"/>
    <w:rsid w:val="00492697"/>
    <w:rsid w:val="004A1882"/>
    <w:rsid w:val="004A5D4C"/>
    <w:rsid w:val="004B2141"/>
    <w:rsid w:val="004B40BC"/>
    <w:rsid w:val="004B6603"/>
    <w:rsid w:val="004C5E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C22"/>
    <w:rsid w:val="006572B3"/>
    <w:rsid w:val="00663D41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72BE"/>
    <w:rsid w:val="006F49A4"/>
    <w:rsid w:val="00702F9E"/>
    <w:rsid w:val="00703096"/>
    <w:rsid w:val="007149E0"/>
    <w:rsid w:val="00720E29"/>
    <w:rsid w:val="00725454"/>
    <w:rsid w:val="00733C1A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A0283"/>
    <w:rsid w:val="007C0C82"/>
    <w:rsid w:val="007C0E24"/>
    <w:rsid w:val="007D2575"/>
    <w:rsid w:val="007E042A"/>
    <w:rsid w:val="007E0857"/>
    <w:rsid w:val="007F47DA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80A00"/>
    <w:rsid w:val="0088313F"/>
    <w:rsid w:val="008A0B29"/>
    <w:rsid w:val="008B1AF4"/>
    <w:rsid w:val="008B2857"/>
    <w:rsid w:val="008B7FBF"/>
    <w:rsid w:val="008D7751"/>
    <w:rsid w:val="008E22AF"/>
    <w:rsid w:val="008E3D4C"/>
    <w:rsid w:val="008F48E4"/>
    <w:rsid w:val="009009E8"/>
    <w:rsid w:val="009030FD"/>
    <w:rsid w:val="009069B3"/>
    <w:rsid w:val="00916B04"/>
    <w:rsid w:val="00920A89"/>
    <w:rsid w:val="00923DC3"/>
    <w:rsid w:val="009248AF"/>
    <w:rsid w:val="00931150"/>
    <w:rsid w:val="009338E4"/>
    <w:rsid w:val="00947B32"/>
    <w:rsid w:val="00952E96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B05BAA"/>
    <w:rsid w:val="00B0706E"/>
    <w:rsid w:val="00B255A3"/>
    <w:rsid w:val="00B4152B"/>
    <w:rsid w:val="00B430C8"/>
    <w:rsid w:val="00B54691"/>
    <w:rsid w:val="00B65308"/>
    <w:rsid w:val="00B8324A"/>
    <w:rsid w:val="00B86921"/>
    <w:rsid w:val="00B907D5"/>
    <w:rsid w:val="00B90FC1"/>
    <w:rsid w:val="00B9263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086C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5C44"/>
    <w:rsid w:val="00E266E9"/>
    <w:rsid w:val="00E26AE6"/>
    <w:rsid w:val="00E51B43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26879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2F6A"/>
  <w15:docId w15:val="{2C5643D6-4941-4C3C-BA72-65A3C9D1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0C41059-A4A4-4F3C-BED6-8DB027D3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Сладкова Светлана Николаевна</cp:lastModifiedBy>
  <cp:revision>3</cp:revision>
  <cp:lastPrinted>2023-11-16T08:02:00Z</cp:lastPrinted>
  <dcterms:created xsi:type="dcterms:W3CDTF">2024-10-24T10:41:00Z</dcterms:created>
  <dcterms:modified xsi:type="dcterms:W3CDTF">2024-10-24T10:42:00Z</dcterms:modified>
</cp:coreProperties>
</file>