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9.xml" ContentType="application/vnd.openxmlformats-officedocument.wordprocessingml.header+xml"/>
  <Override PartName="/word/_rels/document.xml.rels" ContentType="application/vnd.openxmlformats-package.relationships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7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8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3"/>
        <w:gridCol w:w="2554"/>
        <w:gridCol w:w="3967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637540</wp:posOffset>
                  </wp:positionH>
                  <wp:positionV relativeFrom="margin">
                    <wp:posOffset>-635</wp:posOffset>
                  </wp:positionV>
                  <wp:extent cx="357505" cy="378460"/>
                  <wp:effectExtent l="0" t="0" r="0" b="0"/>
                  <wp:wrapSquare wrapText="bothSides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АДМИНИСТРАЦИЯ АЛАТЫРСКОГО МУНИЦИПАЛЬНОГО ОКРУГА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ЧУВАШСКОЙ РЕСПУБЛИКИ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ПОСТАНОВЛЕНИЕ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21.04.2023 № 472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г. Алатырь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УЛАТӐР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МУНИЦИПАЛИТЕТ ОКРУГӖН АДМИНИСТРАЦИЙӖ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ЧӐВАШ РЕСПУБЛИКИН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ЙЫШĂНУ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21.04.2023 № 472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 Октябрьского сельского поселения от 18.01.2019 № 8 «Об утверждении Муниципальной программы Октябрьского сельского поселения «Развитие культуры и туризма»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</w:rPr>
        <w:t>В соответствии с Бюджетным кодексом Российской Федерации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 xml:space="preserve">,  </w:t>
      </w:r>
      <w:r>
        <w:rPr>
          <w:rFonts w:eastAsia="Times New Roman" w:cs="Times New Roman" w:ascii="Times New Roman" w:hAnsi="Times New Roman"/>
          <w:bCs/>
          <w:color w:val="333333"/>
          <w:sz w:val="26"/>
          <w:szCs w:val="26"/>
          <w:shd w:fill="FFFFFF" w:val="clear"/>
          <w:lang w:eastAsia="ru-RU"/>
        </w:rPr>
        <w:t xml:space="preserve">решением Собрания депутатов Алатырского муниципального округа от 14 декабря 2022 года № 6/11 «О вопросах правопреемства»,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администрация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shd w:fill="FFFFFF" w:val="clear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Утвердить прилагаемые изменения в муниципальную программу</w:t>
      </w:r>
      <w:r>
        <w:rPr>
          <w:rFonts w:eastAsia="Times New Roman" w:cs="Calibri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Октябрьского сельского поселения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«Развитие культуры и туризма», утвержденную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постановлением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администрации Октябрьского сельского поселения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 18.01.2019 № 8.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Глава Алатырского </w:t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муниципального округа</w:t>
        <w:tab/>
        <w:t xml:space="preserve">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постановлением администрации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21.04.2023 № 472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Изменения,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вносимые в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муниципальную программу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Октябрьского сельского поселения «Развитие культуры и туризма»,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утвержденную постановлением администрации Октябрьского сельского поселения от 18.01.2019 № 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В Паспорте муниципальной программы позицию: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67"/>
        <w:gridCol w:w="360"/>
        <w:gridCol w:w="6787"/>
      </w:tblGrid>
      <w:tr>
        <w:trPr>
          <w:trHeight w:val="2605" w:hRule="atLeast"/>
        </w:trPr>
        <w:tc>
          <w:tcPr>
            <w:tcW w:w="31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bookmarkStart w:id="0" w:name="Par33"/>
            <w:bookmarkEnd w:id="0"/>
            <w:r>
              <w:rPr>
                <w:rFonts w:eastAsia="Calibri" w:cs="Times New Roman" w:ascii="Times New Roman" w:hAnsi="Times New Roman"/>
              </w:rPr>
              <w:t>«Объемы финансирования муниципальной программы</w:t>
            </w:r>
          </w:p>
        </w:tc>
        <w:tc>
          <w:tcPr>
            <w:tcW w:w="3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-</w:t>
            </w:r>
          </w:p>
        </w:tc>
        <w:tc>
          <w:tcPr>
            <w:tcW w:w="678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общий объем финансирования муниципальной программы составляет 7653697,66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2019 году – 880705,00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2020 году – 482677,00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2021 году – 469577,00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2022 году – 189391,66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2023 году – 233000,00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2024 году – 233000,00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2025 году – 469577,00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2026-2030 годах – 2347885,00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2031-2036 годах – 2347885,00 рублей</w:t>
            </w:r>
            <w:r>
              <w:rPr>
                <w:rFonts w:eastAsia="Calibri" w:cs="Times New Roman" w:ascii="Times New Roman" w:hAnsi="Times New Roman"/>
                <w:lang w:eastAsia="ru-RU"/>
              </w:rPr>
              <w:t xml:space="preserve">, </w:t>
            </w:r>
            <w:r>
              <w:rPr>
                <w:rFonts w:eastAsia="Calibri" w:cs="Times New Roman" w:ascii="Times New Roman" w:hAnsi="Times New Roman"/>
              </w:rPr>
              <w:t>из них средства: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федерального бюджета - 0,0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республиканского бюджета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местного бюджета – 7653697,66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2019 году – 880705,00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2020 году – 482677,00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2021 году – 469577,00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2022 году – 189391,66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2023 году – 233000,00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2024 году – 233000,00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2025 году – 469577,00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2026-2030 годах – 2347885,00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2031-2036 годах – 2347885,00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внебюджетных источников – 0,0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</w:rPr>
              <w:t>Объемы финансирования за счет бюджетных ассигнований уточняются при формировании бюджета Октябрьского сельского поселения Алатырского района Чувашской Республики на очередной финансовый год и плановый период.»;</w:t>
            </w:r>
          </w:p>
        </w:tc>
      </w:tr>
      <w:tr>
        <w:trPr/>
        <w:tc>
          <w:tcPr>
            <w:tcW w:w="31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678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pBdr>
          <w:bottom w:val="single" w:sz="4" w:space="29" w:color="FFFFFF"/>
        </w:pBdr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2628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В разделе 3 муниципальной программы абзац третий и таблицу 2 изложить в следующей редакции:</w:t>
      </w:r>
    </w:p>
    <w:p>
      <w:pPr>
        <w:pStyle w:val="Normal"/>
        <w:widowControl w:val="false"/>
        <w:pBdr>
          <w:bottom w:val="single" w:sz="4" w:space="29" w:color="FFFFFF"/>
        </w:pBdr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2628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«Общий объем финансирования муниципальной программы составляет </w:t>
      </w:r>
      <w:r>
        <w:rPr>
          <w:rFonts w:eastAsia="Calibri" w:cs="Times New Roman" w:ascii="Times New Roman" w:hAnsi="Times New Roman"/>
        </w:rPr>
        <w:t>7653697,66 рублей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Показатели по годам и источникам финансирования приведены в таблице 2.</w:t>
      </w:r>
    </w:p>
    <w:p>
      <w:pPr>
        <w:pStyle w:val="Normal"/>
        <w:pBdr>
          <w:bottom w:val="single" w:sz="4" w:space="29" w:color="FFFFFF"/>
        </w:pBdr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628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82F"/>
          <w:sz w:val="24"/>
          <w:szCs w:val="24"/>
          <w:lang w:eastAsia="ru-RU"/>
        </w:rPr>
        <w:t>Таблица 2 (рублей)</w:t>
      </w:r>
    </w:p>
    <w:tbl>
      <w:tblPr>
        <w:tblW w:w="92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03"/>
        <w:gridCol w:w="1560"/>
        <w:gridCol w:w="1418"/>
        <w:gridCol w:w="1843"/>
        <w:gridCol w:w="1626"/>
        <w:gridCol w:w="1559"/>
      </w:tblGrid>
      <w:tr>
        <w:trPr/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75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</w:tr>
      <w:tr>
        <w:trPr/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республиканского бюджета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880705,00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880705,00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482677,00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482677,00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469577,00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469577,00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189391,66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189391,66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469577,00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469577,00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2347885,00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2347885,00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2031-2035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2347885,00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2347885,00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7653697,66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7653697,66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  <w:lang w:eastAsia="ru-RU"/>
        </w:rPr>
        <w:t>»;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>3. Приложение 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 </w:t>
      </w:r>
      <w:r>
        <w:rPr>
          <w:rFonts w:eastAsia="Calibri" w:cs="Times New Roman" w:ascii="Times New Roman" w:hAnsi="Times New Roman"/>
          <w:bCs/>
          <w:sz w:val="24"/>
          <w:szCs w:val="24"/>
        </w:rPr>
        <w:t>муниципальной программе</w:t>
      </w:r>
      <w:r>
        <w:rPr>
          <w:rFonts w:eastAsia="Times New Roman" w:cs="Times New Roman" w:ascii="Times New Roman" w:hAnsi="Times New Roman"/>
          <w:bCs/>
          <w:color w:val="106BBE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left="1032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color w:val="26282F"/>
          <w:lang w:eastAsia="ru-RU"/>
        </w:rPr>
        <w:t>«Приложение 2</w:t>
      </w:r>
    </w:p>
    <w:p>
      <w:pPr>
        <w:pStyle w:val="Normal"/>
        <w:widowControl w:val="false"/>
        <w:spacing w:lineRule="auto" w:line="240" w:before="0" w:after="0"/>
        <w:ind w:left="1032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к </w:t>
      </w:r>
      <w:r>
        <w:rPr>
          <w:rFonts w:eastAsia="Calibri" w:cs="Times New Roman" w:ascii="Times New Roman" w:hAnsi="Times New Roman"/>
          <w:bCs/>
        </w:rPr>
        <w:t>муниципальной программе</w:t>
      </w:r>
      <w:r>
        <w:rPr>
          <w:rFonts w:eastAsia="Times New Roman" w:cs="Times New Roman" w:ascii="Times New Roman" w:hAnsi="Times New Roman"/>
          <w:bCs/>
          <w:color w:val="106BBE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1032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Октябрьского сельского поселения</w:t>
      </w:r>
    </w:p>
    <w:p>
      <w:pPr>
        <w:pStyle w:val="Normal"/>
        <w:widowControl w:val="false"/>
        <w:spacing w:lineRule="auto" w:line="240" w:before="0" w:after="0"/>
        <w:ind w:left="1032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«Развитие культуры и туризма»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реализации муниципальной программы Октябрьского сельского поселения «Развитие культуры и туризма» в разрезе подпрограмм и основных мероприятий подпрограмм за счет всех источников финансирования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301"/>
        <w:gridCol w:w="1496"/>
        <w:gridCol w:w="794"/>
        <w:gridCol w:w="558"/>
        <w:gridCol w:w="1036"/>
        <w:gridCol w:w="454"/>
        <w:gridCol w:w="1385"/>
        <w:gridCol w:w="883"/>
        <w:gridCol w:w="884"/>
        <w:gridCol w:w="884"/>
        <w:gridCol w:w="884"/>
        <w:gridCol w:w="884"/>
        <w:gridCol w:w="884"/>
        <w:gridCol w:w="885"/>
        <w:gridCol w:w="962"/>
        <w:gridCol w:w="959"/>
      </w:tblGrid>
      <w:tr>
        <w:trPr/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подпрограммы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2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10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>
        <w:trPr/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  <w:tr>
        <w:trPr/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171" w:hRule="atLeast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Развитие культуры и туризма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Ц400000000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>
          <w:trHeight w:val="174" w:hRule="atLeast"/>
        </w:trPr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>
          <w:trHeight w:val="160" w:hRule="atLeast"/>
        </w:trPr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«Развитие культуры»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Ц410000000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/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22" w:hRule="atLeast"/>
        </w:trPr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/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Сохранение и развитие народного творчества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Ц410700000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/>
        <w:tc>
          <w:tcPr>
            <w:tcW w:w="13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13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13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/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1134" w:right="567" w:gutter="0" w:header="709" w:top="766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564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>4. В п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риложении № 3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 </w:t>
      </w:r>
      <w:r>
        <w:rPr>
          <w:rFonts w:eastAsia="Calibri" w:cs="Times New Roman" w:ascii="Times New Roman" w:hAnsi="Times New Roman"/>
          <w:bCs/>
          <w:sz w:val="24"/>
          <w:szCs w:val="24"/>
        </w:rPr>
        <w:t>муниципальной программе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паспорте подпрограммы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«Развитие культуры» позицию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программы» изложить в следующей редакции:</w:t>
      </w:r>
    </w:p>
    <w:tbl>
      <w:tblPr>
        <w:tblStyle w:val="a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60"/>
        <w:gridCol w:w="7760"/>
      </w:tblGrid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Arial" w:hAnsi="Arial" w:eastAsia="Times New Roman" w:cs="Arial"/>
                <w:bCs/>
                <w:color w:val="26282F"/>
                <w:sz w:val="18"/>
                <w:szCs w:val="26"/>
                <w:lang w:eastAsia="ru-RU"/>
              </w:rPr>
            </w:pPr>
            <w:bookmarkStart w:id="1" w:name="sub_1301"/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«Объемы финансирования подпрограммы с разбивкой по годам реализации программы</w:t>
            </w:r>
            <w:bookmarkEnd w:id="1"/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общий объем финансирования муниципальной программы составляет 7653697,66 рублей, в том числе: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2019 году – 880705,00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2020 году – 482677,00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2021 году – 469577,00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2022 году – 189391,66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2023 году – 233000,00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2024 году – 233000,00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2025 году – 469577,00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2026-2030 годах – 2347885,00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2031-2036 годах – 2347885,00 рублей, из них средства: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федерального бюджета - 0,0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республиканского бюджета – 0,0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местного бюджета – 7653697,66 рублей, в том числе: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2019 году – 880705,00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2020 году – 482677,00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2021 году – 469577,00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2022 году – 189391,66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2023 году – 233000,00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2024 году – 233000,00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2025 году – 469577,00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2026-2030 годах – 2347885,00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2031-2036 годах – 2347885,00 рублей;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Arial" w:hAnsi="Arial" w:eastAsia="Times New Roman" w:cs="Arial"/>
                <w:bCs/>
                <w:color w:val="26282F"/>
                <w:sz w:val="18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внебюджетных источников – 0,0 рублей.»;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 Раздел 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>IV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подпрограммы «Развитие культуры» муниципальной программы изложить в следующей редакции: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val="x-none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>Раздел IV. Обоснование объема финансовых ресурсов, необходимых для реализации подпрограммы</w:t>
      </w:r>
    </w:p>
    <w:p>
      <w:pPr>
        <w:pStyle w:val="Normal"/>
        <w:widowControl w:val="false"/>
        <w:pBdr>
          <w:bottom w:val="single" w:sz="4" w:space="29" w:color="FFFFFF"/>
        </w:pBdr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2628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Общий объем финансирования подпрограммы составляет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7653697,66 рублей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Показатели по годам и источникам финансирования приведены в таблице.</w:t>
      </w:r>
    </w:p>
    <w:p>
      <w:pPr>
        <w:pStyle w:val="Normal"/>
        <w:widowControl w:val="false"/>
        <w:pBdr>
          <w:bottom w:val="single" w:sz="4" w:space="29" w:color="FFFFFF"/>
        </w:pBdr>
        <w:spacing w:lineRule="auto" w:line="240" w:before="0" w:after="0"/>
        <w:ind w:firstLine="697"/>
        <w:jc w:val="right"/>
        <w:rPr>
          <w:rFonts w:ascii="Times New Roman" w:hAnsi="Times New Roman" w:eastAsia="Times New Roman" w:cs="Times New Roman"/>
          <w:color w:val="26282F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6282F"/>
          <w:sz w:val="20"/>
          <w:szCs w:val="20"/>
          <w:lang w:eastAsia="ru-RU"/>
        </w:rPr>
        <w:t>Таблица (рублей)</w:t>
      </w:r>
    </w:p>
    <w:tbl>
      <w:tblPr>
        <w:tblW w:w="92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03"/>
        <w:gridCol w:w="1560"/>
        <w:gridCol w:w="1418"/>
        <w:gridCol w:w="1843"/>
        <w:gridCol w:w="1626"/>
        <w:gridCol w:w="1559"/>
      </w:tblGrid>
      <w:tr>
        <w:trPr/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75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</w:tr>
      <w:tr>
        <w:trPr/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республиканского бюджета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880705,00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880705,00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482677,00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482677,00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469577,00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469577,00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189391,66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189391,66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469577,00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469577,00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2347885,00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2347885,00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2031-2035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2347885,00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2347885,00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7653697,66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7653697,66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бюджетных ассигнований уточняются ежегодно при формировании бюджета Октябрьского сельского поселения Алатырского района на очередной финансовый год и плановый период.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по годам ее реализации в разрезе мероприятий подпрограммы представлено в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приложении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 подпрограмме.»;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134" w:right="567" w:gutter="0" w:header="708" w:top="765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bCs/>
          <w:sz w:val="18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6"/>
          <w:lang w:eastAsia="ru-RU"/>
        </w:rPr>
        <w:t xml:space="preserve">6. Приложение 1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>подпрограмме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6"/>
          <w:lang w:eastAsia="ru-RU"/>
        </w:rPr>
        <w:t>«Развитие культуры</w:t>
      </w:r>
      <w:r>
        <w:rPr>
          <w:rFonts w:eastAsia="Times New Roman" w:cs="Times New Roman" w:ascii="Times New Roman" w:hAnsi="Times New Roman"/>
          <w:sz w:val="24"/>
          <w:szCs w:val="18"/>
          <w:lang w:eastAsia="ru-RU"/>
        </w:rPr>
        <w:t xml:space="preserve"> изложить в следующей редакции: </w:t>
      </w:r>
      <w:r>
        <w:rPr>
          <w:rFonts w:eastAsia="Times New Roman" w:cs="Times New Roman" w:ascii="Times New Roman" w:hAnsi="Times New Roman"/>
          <w:bCs/>
          <w:sz w:val="18"/>
          <w:szCs w:val="26"/>
          <w:lang w:eastAsia="ru-RU"/>
        </w:rPr>
        <w:t xml:space="preserve">                                </w:t>
      </w:r>
    </w:p>
    <w:p>
      <w:pPr>
        <w:pStyle w:val="Normal"/>
        <w:widowControl w:val="false"/>
        <w:spacing w:lineRule="auto" w:line="240" w:before="0" w:after="0"/>
        <w:ind w:left="11340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«Приложение 1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1340"/>
        <w:outlineLvl w:val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к подпрограмме </w:t>
      </w:r>
      <w:r>
        <w:rPr>
          <w:rFonts w:eastAsia="Times New Roman" w:cs="Times New Roman" w:ascii="Times New Roman" w:hAnsi="Times New Roman"/>
          <w:bCs/>
          <w:lang w:eastAsia="ru-RU"/>
        </w:rPr>
        <w:t>«Развитие культуры»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1340"/>
        <w:outlineLvl w:val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муниципальной 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1340"/>
        <w:outlineLvl w:val="0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Октябрьского сельского поселения</w:t>
      </w:r>
    </w:p>
    <w:p>
      <w:pPr>
        <w:pStyle w:val="Normal"/>
        <w:widowControl w:val="false"/>
        <w:spacing w:lineRule="auto" w:line="240" w:before="0" w:after="0"/>
        <w:ind w:left="11340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«Развитие культуры</w:t>
      </w:r>
      <w:r>
        <w:rPr>
          <w:rFonts w:eastAsia="Times New Roman" w:cs="Times New Roman" w:ascii="Times New Roman" w:hAnsi="Times New Roman"/>
          <w:b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lang w:eastAsia="ru-RU"/>
        </w:rPr>
        <w:t>и туризма»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Ресурсное обеспечение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реализации подпрограммы «Развитие культуры» 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Октябрьского сельского поселения «Развитие культуры туризма»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176"/>
        <w:gridCol w:w="746"/>
        <w:gridCol w:w="339"/>
        <w:gridCol w:w="217"/>
        <w:gridCol w:w="443"/>
        <w:gridCol w:w="722"/>
        <w:gridCol w:w="352"/>
        <w:gridCol w:w="510"/>
        <w:gridCol w:w="1385"/>
        <w:gridCol w:w="884"/>
        <w:gridCol w:w="885"/>
        <w:gridCol w:w="930"/>
        <w:gridCol w:w="884"/>
        <w:gridCol w:w="965"/>
        <w:gridCol w:w="886"/>
        <w:gridCol w:w="884"/>
        <w:gridCol w:w="966"/>
        <w:gridCol w:w="963"/>
      </w:tblGrid>
      <w:tr>
        <w:trPr/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(основного мероприятия, мероприятия)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4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Расходы по годам, тыс. руб.</w:t>
            </w:r>
          </w:p>
        </w:tc>
      </w:tr>
      <w:tr>
        <w:trPr/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  <w:tr>
        <w:trPr/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>
        <w:trPr/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Подпрограмма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«Развитие культуры»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Ц410000000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/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/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1513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Цель: создание условий для сохранения, развития культурного потенциала и формирования единого культурного пространства</w:t>
            </w:r>
          </w:p>
        </w:tc>
      </w:tr>
      <w:tr>
        <w:trPr>
          <w:trHeight w:val="147" w:hRule="atLeast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Ц410000000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/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90" w:hRule="atLeast"/>
        </w:trPr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/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467" w:hRule="atLeast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Удельный вес населения, участвующего в платных культурно-досуговых мероприятиях и клубных формированиях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>
        <w:trPr>
          <w:trHeight w:val="461" w:hRule="atLeast"/>
        </w:trPr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Уровень удовлетворённости населения качеством предоставляемых муниципальных услуг в сфере культуры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>
        <w:trPr/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Мероприятие1.1.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>
          <w:trHeight w:val="273" w:hRule="atLeast"/>
        </w:trPr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/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28" w:hRule="atLeast"/>
        </w:trPr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Ц41077А390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200, 500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880705,00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482677,00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189391,66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233000,00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469577,00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2347885,00</w:t>
            </w:r>
          </w:p>
        </w:tc>
      </w:tr>
      <w:tr>
        <w:trPr>
          <w:trHeight w:val="328" w:hRule="atLeast"/>
        </w:trPr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>
          <w:rFonts w:eastAsia="Calibri" w:cs="Times New Roman" w:ascii="Times New Roman" w:hAnsi="Times New Roman"/>
          <w:sz w:val="24"/>
          <w:szCs w:val="24"/>
        </w:rPr>
        <w:t>».</w:t>
      </w:r>
    </w:p>
    <w:sectPr>
      <w:headerReference w:type="default" r:id="rId10"/>
      <w:headerReference w:type="first" r:id="rId11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52294460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609128871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52294460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52294460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52294460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7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47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44a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21"/>
    <w:rPr>
      <w:color w:val="800080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44a21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Header"/>
    <w:uiPriority w:val="99"/>
    <w:qFormat/>
    <w:rsid w:val="00706a26"/>
    <w:rPr/>
  </w:style>
  <w:style w:type="character" w:styleId="Style16" w:customStyle="1">
    <w:name w:val="Нижний колонтитул Знак"/>
    <w:basedOn w:val="DefaultParagraphFont"/>
    <w:link w:val="Footer"/>
    <w:uiPriority w:val="99"/>
    <w:qFormat/>
    <w:rsid w:val="00706a26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44a21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NoSpacing">
    <w:name w:val="No Spacing"/>
    <w:uiPriority w:val="1"/>
    <w:qFormat/>
    <w:rsid w:val="00b4397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706a26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706a2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706a2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5947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f44a2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439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LibreOffice/7.6.5.2$Linux_X86_64 LibreOffice_project/60$Build-2</Application>
  <AppVersion>15.0000</AppVersion>
  <Pages>7</Pages>
  <Words>1482</Words>
  <Characters>8976</Characters>
  <CharactersWithSpaces>9847</CharactersWithSpaces>
  <Paragraphs>775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2023-04-22T05:58:00Z</dcterms:created>
  <dc:creator>user</dc:creator>
  <dc:description/>
  <dc:language>en-US</dc:language>
  <cp:lastModifiedBy/>
  <cp:lastPrinted>2022-07-28T09:28:00Z</cp:lastPrinted>
  <dcterms:modified xsi:type="dcterms:W3CDTF">2024-03-20T01:29:21Z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