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8354E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58354E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58354E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58354E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58354E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5CDA" w:rsidRPr="0058354E" w:rsidRDefault="00D565D8" w:rsidP="00435CD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435CDA" w:rsidRPr="0058354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21:12:120101:131</w:t>
        </w:r>
      </w:hyperlink>
      <w:r w:rsidR="00435CDA" w:rsidRPr="0058354E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"Луч", 7/7, площадь 525 кв.м.</w:t>
      </w:r>
      <w:r w:rsidR="00435CDA" w:rsidRPr="0058354E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Райкова Любовь Вениаминовна 03.09.1954 года рождения, место рождения – </w:t>
      </w:r>
      <w:proofErr w:type="spellStart"/>
      <w:r w:rsidR="00435CDA" w:rsidRPr="0058354E">
        <w:rPr>
          <w:rFonts w:ascii="Times New Roman" w:hAnsi="Times New Roman" w:cs="Times New Roman"/>
          <w:sz w:val="24"/>
          <w:szCs w:val="24"/>
        </w:rPr>
        <w:t>с.Шемаково</w:t>
      </w:r>
      <w:proofErr w:type="spellEnd"/>
      <w:r w:rsidR="00435CDA" w:rsidRPr="0058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CDA" w:rsidRPr="0058354E">
        <w:rPr>
          <w:rFonts w:ascii="Times New Roman" w:hAnsi="Times New Roman" w:cs="Times New Roman"/>
          <w:sz w:val="24"/>
          <w:szCs w:val="24"/>
        </w:rPr>
        <w:t>Яльчиковского</w:t>
      </w:r>
      <w:proofErr w:type="spellEnd"/>
      <w:r w:rsidR="00435CDA" w:rsidRPr="0058354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паспорт гражданина Российской Федерации серия </w:t>
      </w:r>
      <w:r w:rsidR="002F7A63">
        <w:rPr>
          <w:rFonts w:ascii="Times New Roman" w:hAnsi="Times New Roman" w:cs="Times New Roman"/>
          <w:sz w:val="24"/>
          <w:szCs w:val="24"/>
        </w:rPr>
        <w:t>00</w:t>
      </w:r>
      <w:r w:rsidR="00435CDA" w:rsidRPr="0058354E">
        <w:rPr>
          <w:rFonts w:ascii="Times New Roman" w:hAnsi="Times New Roman" w:cs="Times New Roman"/>
          <w:sz w:val="24"/>
          <w:szCs w:val="24"/>
        </w:rPr>
        <w:t xml:space="preserve"> 0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2F7A63">
        <w:rPr>
          <w:rFonts w:ascii="Times New Roman" w:hAnsi="Times New Roman" w:cs="Times New Roman"/>
          <w:sz w:val="24"/>
          <w:szCs w:val="24"/>
        </w:rPr>
        <w:t>000000</w:t>
      </w:r>
      <w:r w:rsidR="00435CDA" w:rsidRPr="0058354E">
        <w:rPr>
          <w:rFonts w:ascii="Times New Roman" w:hAnsi="Times New Roman" w:cs="Times New Roman"/>
          <w:sz w:val="24"/>
          <w:szCs w:val="24"/>
        </w:rPr>
        <w:t xml:space="preserve"> выдан ТП УФМС России по Чувашской Республике в Козловском районе </w:t>
      </w:r>
      <w:r w:rsidR="002F7A63">
        <w:rPr>
          <w:rFonts w:ascii="Times New Roman" w:hAnsi="Times New Roman" w:cs="Times New Roman"/>
          <w:sz w:val="24"/>
          <w:szCs w:val="24"/>
        </w:rPr>
        <w:t>00</w:t>
      </w:r>
      <w:r w:rsidR="00435CDA" w:rsidRPr="0058354E">
        <w:rPr>
          <w:rFonts w:ascii="Times New Roman" w:hAnsi="Times New Roman" w:cs="Times New Roman"/>
          <w:sz w:val="24"/>
          <w:szCs w:val="24"/>
        </w:rPr>
        <w:t>.0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>.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>00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>, СНИЛС 0</w:t>
      </w:r>
      <w:r w:rsidR="002F7A63">
        <w:rPr>
          <w:rFonts w:ascii="Times New Roman" w:hAnsi="Times New Roman" w:cs="Times New Roman"/>
          <w:sz w:val="24"/>
          <w:szCs w:val="24"/>
        </w:rPr>
        <w:t>00</w:t>
      </w:r>
      <w:r w:rsidR="00435CDA" w:rsidRPr="0058354E">
        <w:rPr>
          <w:rFonts w:ascii="Times New Roman" w:hAnsi="Times New Roman" w:cs="Times New Roman"/>
          <w:sz w:val="24"/>
          <w:szCs w:val="24"/>
        </w:rPr>
        <w:t>-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>0</w:t>
      </w:r>
      <w:r w:rsidR="002F7A63">
        <w:rPr>
          <w:rFonts w:ascii="Times New Roman" w:hAnsi="Times New Roman" w:cs="Times New Roman"/>
          <w:sz w:val="24"/>
          <w:szCs w:val="24"/>
        </w:rPr>
        <w:t>0</w:t>
      </w:r>
      <w:r w:rsidR="00435CDA" w:rsidRPr="0058354E">
        <w:rPr>
          <w:rFonts w:ascii="Times New Roman" w:hAnsi="Times New Roman" w:cs="Times New Roman"/>
          <w:sz w:val="24"/>
          <w:szCs w:val="24"/>
        </w:rPr>
        <w:t>-</w:t>
      </w:r>
      <w:r w:rsidR="002F7A63">
        <w:rPr>
          <w:rFonts w:ascii="Times New Roman" w:hAnsi="Times New Roman" w:cs="Times New Roman"/>
          <w:sz w:val="24"/>
          <w:szCs w:val="24"/>
        </w:rPr>
        <w:t>000</w:t>
      </w:r>
      <w:r w:rsidR="00435CDA" w:rsidRPr="0058354E">
        <w:rPr>
          <w:rFonts w:ascii="Times New Roman" w:hAnsi="Times New Roman" w:cs="Times New Roman"/>
          <w:sz w:val="24"/>
          <w:szCs w:val="24"/>
        </w:rPr>
        <w:t xml:space="preserve"> </w:t>
      </w:r>
      <w:r w:rsidR="002F7A63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435CDA" w:rsidRPr="0058354E">
        <w:rPr>
          <w:rFonts w:ascii="Times New Roman" w:hAnsi="Times New Roman" w:cs="Times New Roman"/>
          <w:sz w:val="24"/>
          <w:szCs w:val="24"/>
        </w:rPr>
        <w:t>.</w:t>
      </w:r>
    </w:p>
    <w:p w:rsidR="00435CDA" w:rsidRPr="0058354E" w:rsidRDefault="00D565D8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8354E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435CDA" w:rsidRPr="0058354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Райковой Любови Вениаминовны, на земельный участок, указанный в пункте1, подтверждается Распоряжением главы Козловской городской администрации Чувашская Республика №110 от 16.07.1992.</w:t>
      </w:r>
    </w:p>
    <w:p w:rsidR="00D04462" w:rsidRPr="0058354E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8354E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58354E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58354E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5835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58354E" w:rsidRDefault="0053208E" w:rsidP="00435CD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58354E" w:rsidRDefault="007F66DA" w:rsidP="00435CD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58354E" w:rsidRDefault="001C70FE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4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58354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835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58354E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4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58354E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4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58354E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58354E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58354E" w:rsidRDefault="00E133D7" w:rsidP="00435CD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58354E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2F7A63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8354E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76BC-681D-4D41-92B2-37E45CD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2024-11-05T10:17:00Z</cp:lastPrinted>
  <dcterms:created xsi:type="dcterms:W3CDTF">2024-11-21T10:50:00Z</dcterms:created>
  <dcterms:modified xsi:type="dcterms:W3CDTF">2024-11-21T10:50:00Z</dcterms:modified>
</cp:coreProperties>
</file>