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E487C" w:rsidRDefault="00FE487C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D3A0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0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D3A0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0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2302" w:rsidRPr="009964E7" w:rsidRDefault="00FF2302" w:rsidP="00FF2302">
      <w:pPr>
        <w:pStyle w:val="1"/>
        <w:spacing w:before="0" w:beforeAutospacing="0" w:after="0" w:afterAutospacing="0" w:line="0" w:lineRule="atLeast"/>
        <w:ind w:firstLine="426"/>
        <w:jc w:val="center"/>
        <w:rPr>
          <w:sz w:val="26"/>
          <w:szCs w:val="26"/>
        </w:rPr>
      </w:pPr>
      <w:r w:rsidRPr="009964E7">
        <w:rPr>
          <w:rStyle w:val="af4"/>
          <w:bCs w:val="0"/>
          <w:color w:val="auto"/>
          <w:sz w:val="26"/>
          <w:szCs w:val="26"/>
        </w:rPr>
        <w:t xml:space="preserve">О Совете по межнациональным и межконфессиональным отношениям </w:t>
      </w:r>
      <w:r w:rsidR="007F221F" w:rsidRPr="009964E7">
        <w:rPr>
          <w:rStyle w:val="af4"/>
          <w:bCs w:val="0"/>
          <w:color w:val="auto"/>
          <w:sz w:val="26"/>
          <w:szCs w:val="26"/>
        </w:rPr>
        <w:t xml:space="preserve">при администрации </w:t>
      </w:r>
      <w:r w:rsidRPr="009964E7">
        <w:rPr>
          <w:rStyle w:val="af4"/>
          <w:bCs w:val="0"/>
          <w:color w:val="auto"/>
          <w:sz w:val="26"/>
          <w:szCs w:val="26"/>
        </w:rPr>
        <w:t>Алатырско</w:t>
      </w:r>
      <w:r w:rsidR="007F221F" w:rsidRPr="009964E7">
        <w:rPr>
          <w:rStyle w:val="af4"/>
          <w:bCs w:val="0"/>
          <w:color w:val="auto"/>
          <w:sz w:val="26"/>
          <w:szCs w:val="26"/>
        </w:rPr>
        <w:t>го муниципального округа</w:t>
      </w:r>
      <w:r w:rsidRPr="009964E7">
        <w:rPr>
          <w:rStyle w:val="af4"/>
          <w:bCs w:val="0"/>
          <w:color w:val="auto"/>
          <w:sz w:val="26"/>
          <w:szCs w:val="26"/>
        </w:rPr>
        <w:t xml:space="preserve"> Чувашской Республики</w:t>
      </w:r>
    </w:p>
    <w:p w:rsidR="00FF2302" w:rsidRPr="009964E7" w:rsidRDefault="00FF2302" w:rsidP="00FF2302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2302" w:rsidRPr="009964E7" w:rsidRDefault="00FF2302" w:rsidP="00FF2302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2302" w:rsidRPr="009964E7" w:rsidRDefault="00FF2302" w:rsidP="00FF2302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7F9B" w:rsidRPr="009964E7" w:rsidRDefault="00FF2302" w:rsidP="00327F9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9964E7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12.08.2020 </w:t>
      </w:r>
      <w:r w:rsidR="009964E7">
        <w:rPr>
          <w:rFonts w:ascii="Times New Roman" w:hAnsi="Times New Roman" w:cs="Times New Roman"/>
          <w:sz w:val="26"/>
          <w:szCs w:val="26"/>
        </w:rPr>
        <w:t xml:space="preserve">№ </w:t>
      </w:r>
      <w:r w:rsidRPr="009964E7">
        <w:rPr>
          <w:rFonts w:ascii="Times New Roman" w:hAnsi="Times New Roman" w:cs="Times New Roman"/>
          <w:sz w:val="26"/>
          <w:szCs w:val="26"/>
        </w:rPr>
        <w:t xml:space="preserve">464 </w:t>
      </w:r>
      <w:r w:rsidR="009964E7">
        <w:rPr>
          <w:rFonts w:ascii="Times New Roman" w:hAnsi="Times New Roman" w:cs="Times New Roman"/>
          <w:sz w:val="26"/>
          <w:szCs w:val="26"/>
        </w:rPr>
        <w:t>«</w:t>
      </w:r>
      <w:r w:rsidRPr="009964E7">
        <w:rPr>
          <w:rFonts w:ascii="Times New Roman" w:hAnsi="Times New Roman" w:cs="Times New Roman"/>
          <w:sz w:val="26"/>
          <w:szCs w:val="26"/>
        </w:rPr>
        <w:t xml:space="preserve">О Совете по межнациональным и межконфессиональным отношениям в Чувашской Республике и признании </w:t>
      </w:r>
      <w:proofErr w:type="gramStart"/>
      <w:r w:rsidRPr="009964E7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9964E7">
        <w:rPr>
          <w:rFonts w:ascii="Times New Roman" w:hAnsi="Times New Roman" w:cs="Times New Roman"/>
          <w:sz w:val="26"/>
          <w:szCs w:val="26"/>
        </w:rPr>
        <w:t xml:space="preserve"> силу некоторых решений Кабинета Министров Чувашской Республики</w:t>
      </w:r>
      <w:r w:rsidR="009964E7">
        <w:rPr>
          <w:rFonts w:ascii="Times New Roman" w:hAnsi="Times New Roman" w:cs="Times New Roman"/>
          <w:sz w:val="26"/>
          <w:szCs w:val="26"/>
        </w:rPr>
        <w:t>»</w:t>
      </w:r>
      <w:r w:rsidRPr="009964E7">
        <w:rPr>
          <w:rFonts w:ascii="Times New Roman" w:hAnsi="Times New Roman" w:cs="Times New Roman"/>
          <w:sz w:val="26"/>
          <w:szCs w:val="26"/>
        </w:rPr>
        <w:t xml:space="preserve">, в целях повышения эффективности реализации национальной политики, развития межнациональных и межконфессиональных отношений, </w:t>
      </w:r>
      <w:bookmarkStart w:id="1" w:name="sub_1"/>
      <w:r w:rsidR="00327F9B" w:rsidRPr="009964E7">
        <w:rPr>
          <w:rFonts w:ascii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327F9B" w:rsidRPr="009964E7" w:rsidRDefault="00327F9B" w:rsidP="00327F9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9964E7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Образовать Совет по межнациональным и межконфессиональным отношениям при администрации Алатырского муниципального округа Чувашской Республики.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9964E7">
        <w:rPr>
          <w:rFonts w:ascii="Times New Roman" w:hAnsi="Times New Roman" w:cs="Times New Roman"/>
          <w:sz w:val="26"/>
          <w:szCs w:val="26"/>
        </w:rPr>
        <w:t>Утвердить Положение о Совете по межнациональным и межконфессиональным отношениям при администрации Алатырского муниципального округа Чувашской Республики (</w:t>
      </w:r>
      <w:r w:rsidRP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 xml:space="preserve">приложение </w:t>
      </w:r>
      <w:r w:rsid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P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>1</w:t>
      </w:r>
      <w:r w:rsidRPr="009964E7">
        <w:rPr>
          <w:rFonts w:ascii="Times New Roman" w:hAnsi="Times New Roman" w:cs="Times New Roman"/>
          <w:sz w:val="26"/>
          <w:szCs w:val="26"/>
        </w:rPr>
        <w:t>).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9964E7">
        <w:rPr>
          <w:rFonts w:ascii="Times New Roman" w:hAnsi="Times New Roman" w:cs="Times New Roman"/>
          <w:sz w:val="26"/>
          <w:szCs w:val="26"/>
        </w:rPr>
        <w:t>Утвердить состав Совета по межнациональным и межконфессиональным отношениям при администрации Алатырского муниципального округа Чувашской Республики (</w:t>
      </w:r>
      <w:r w:rsidRP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 xml:space="preserve">приложение </w:t>
      </w:r>
      <w:r w:rsid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Pr="009964E7">
        <w:rPr>
          <w:rStyle w:val="af4"/>
          <w:rFonts w:ascii="Times New Roman" w:hAnsi="Times New Roman" w:cs="Times New Roman"/>
          <w:color w:val="auto"/>
          <w:sz w:val="26"/>
          <w:szCs w:val="26"/>
        </w:rPr>
        <w:t>2</w:t>
      </w:r>
      <w:r w:rsidRPr="009964E7">
        <w:rPr>
          <w:rFonts w:ascii="Times New Roman" w:hAnsi="Times New Roman" w:cs="Times New Roman"/>
          <w:sz w:val="26"/>
          <w:szCs w:val="26"/>
        </w:rPr>
        <w:t>).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"/>
      <w:bookmarkEnd w:id="3"/>
      <w:r w:rsidRPr="009964E7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Алатырского района:</w:t>
      </w:r>
    </w:p>
    <w:p w:rsidR="00FF2302" w:rsidRPr="009964E7" w:rsidRDefault="00FF2302" w:rsidP="009964E7">
      <w:pPr>
        <w:pStyle w:val="a5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- от 01.09.2020 </w:t>
      </w:r>
      <w:r w:rsidR="009964E7">
        <w:rPr>
          <w:rFonts w:ascii="Times New Roman" w:hAnsi="Times New Roman" w:cs="Times New Roman"/>
          <w:sz w:val="26"/>
          <w:szCs w:val="26"/>
        </w:rPr>
        <w:t xml:space="preserve">№ </w:t>
      </w:r>
      <w:r w:rsidRPr="009964E7">
        <w:rPr>
          <w:rFonts w:ascii="Times New Roman" w:hAnsi="Times New Roman" w:cs="Times New Roman"/>
          <w:sz w:val="26"/>
          <w:szCs w:val="26"/>
        </w:rPr>
        <w:t xml:space="preserve">298 </w:t>
      </w:r>
      <w:r w:rsidR="009964E7">
        <w:rPr>
          <w:rFonts w:ascii="Times New Roman" w:hAnsi="Times New Roman" w:cs="Times New Roman"/>
          <w:sz w:val="26"/>
          <w:szCs w:val="26"/>
        </w:rPr>
        <w:t>«</w:t>
      </w:r>
      <w:r w:rsidRPr="009964E7">
        <w:rPr>
          <w:rFonts w:ascii="Times New Roman" w:hAnsi="Times New Roman" w:cs="Times New Roman"/>
          <w:sz w:val="26"/>
          <w:szCs w:val="26"/>
        </w:rPr>
        <w:t>О Совете по межнациональным и межконфессиональным отношениям в Алатырском районе Чувашской Республике</w:t>
      </w:r>
      <w:r w:rsidR="009964E7">
        <w:rPr>
          <w:rFonts w:ascii="Times New Roman" w:hAnsi="Times New Roman" w:cs="Times New Roman"/>
          <w:sz w:val="26"/>
          <w:szCs w:val="26"/>
        </w:rPr>
        <w:t>»</w:t>
      </w:r>
      <w:r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FF2302" w:rsidP="009964E7">
      <w:pPr>
        <w:pStyle w:val="a5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-от 15.03.2022 </w:t>
      </w:r>
      <w:r w:rsidR="009964E7">
        <w:rPr>
          <w:rFonts w:ascii="Times New Roman" w:hAnsi="Times New Roman" w:cs="Times New Roman"/>
          <w:sz w:val="26"/>
          <w:szCs w:val="26"/>
        </w:rPr>
        <w:t xml:space="preserve">№ </w:t>
      </w:r>
      <w:r w:rsidRPr="009964E7">
        <w:rPr>
          <w:rFonts w:ascii="Times New Roman" w:hAnsi="Times New Roman" w:cs="Times New Roman"/>
          <w:sz w:val="26"/>
          <w:szCs w:val="26"/>
        </w:rPr>
        <w:t xml:space="preserve">92 </w:t>
      </w:r>
      <w:bookmarkStart w:id="5" w:name="sub_5"/>
      <w:bookmarkEnd w:id="4"/>
      <w:r w:rsidR="009964E7">
        <w:rPr>
          <w:rFonts w:ascii="Times New Roman" w:hAnsi="Times New Roman" w:cs="Times New Roman"/>
          <w:sz w:val="26"/>
          <w:szCs w:val="26"/>
        </w:rPr>
        <w:t>«</w:t>
      </w:r>
      <w:r w:rsidRPr="009964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Алатырского района от 01.09.2020 № </w:t>
      </w:r>
      <w:r w:rsidR="00327F9B" w:rsidRPr="009964E7">
        <w:rPr>
          <w:rFonts w:ascii="Times New Roman" w:hAnsi="Times New Roman" w:cs="Times New Roman"/>
          <w:sz w:val="26"/>
          <w:szCs w:val="26"/>
        </w:rPr>
        <w:t>298 «</w:t>
      </w:r>
      <w:r w:rsidRPr="009964E7">
        <w:rPr>
          <w:rFonts w:ascii="Times New Roman" w:hAnsi="Times New Roman" w:cs="Times New Roman"/>
          <w:sz w:val="26"/>
          <w:szCs w:val="26"/>
        </w:rPr>
        <w:t>О Совете по межнациональным и межконфессиональным отношениям в Алатырском районе Чувашской Республике</w:t>
      </w:r>
      <w:r w:rsidR="009964E7">
        <w:rPr>
          <w:rFonts w:ascii="Times New Roman" w:hAnsi="Times New Roman" w:cs="Times New Roman"/>
          <w:sz w:val="26"/>
          <w:szCs w:val="26"/>
        </w:rPr>
        <w:t>»</w:t>
      </w:r>
      <w:r w:rsidR="00327F9B" w:rsidRPr="009964E7">
        <w:rPr>
          <w:rFonts w:ascii="Times New Roman" w:hAnsi="Times New Roman" w:cs="Times New Roman"/>
          <w:sz w:val="26"/>
          <w:szCs w:val="26"/>
        </w:rPr>
        <w:t>.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4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64E7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9964E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964E7">
        <w:rPr>
          <w:rFonts w:ascii="Times New Roman" w:hAnsi="Times New Roman" w:cs="Times New Roman"/>
          <w:sz w:val="26"/>
          <w:szCs w:val="26"/>
        </w:rPr>
        <w:t xml:space="preserve">- начальника </w:t>
      </w:r>
      <w:r w:rsidR="00327F9B" w:rsidRPr="009964E7">
        <w:rPr>
          <w:rFonts w:ascii="Times New Roman" w:hAnsi="Times New Roman" w:cs="Times New Roman"/>
          <w:sz w:val="26"/>
          <w:szCs w:val="26"/>
        </w:rPr>
        <w:t>отдела социального развития, опеки и попечительства</w:t>
      </w:r>
      <w:r w:rsidRPr="009964E7">
        <w:rPr>
          <w:rFonts w:ascii="Times New Roman" w:hAnsi="Times New Roman" w:cs="Times New Roman"/>
          <w:sz w:val="26"/>
          <w:szCs w:val="26"/>
        </w:rPr>
        <w:t>.</w:t>
      </w:r>
    </w:p>
    <w:p w:rsidR="00FF2302" w:rsidRPr="009964E7" w:rsidRDefault="00FF2302" w:rsidP="009964E7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6"/>
      <w:bookmarkEnd w:id="5"/>
      <w:r w:rsidRPr="009964E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10" w:history="1">
        <w:r w:rsidRPr="009964E7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Pr="009964E7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250E77" w:rsidRPr="009964E7" w:rsidRDefault="00250E77" w:rsidP="00327F9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9964E7" w:rsidRDefault="00250E77" w:rsidP="00327F9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9964E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9964E7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9964E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9964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="009964E7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 w:rsidRPr="009964E7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327F9B" w:rsidRDefault="00327F9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F9B" w:rsidRDefault="00327F9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F9B" w:rsidRDefault="00327F9B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4E7" w:rsidRDefault="009964E7" w:rsidP="009964E7">
      <w:pPr>
        <w:spacing w:after="0" w:line="240" w:lineRule="atLeast"/>
        <w:rPr>
          <w:rStyle w:val="af5"/>
          <w:rFonts w:ascii="Times New Roman" w:hAnsi="Times New Roman" w:cs="Times New Roman"/>
          <w:b w:val="0"/>
          <w:color w:val="auto"/>
        </w:rPr>
      </w:pPr>
    </w:p>
    <w:p w:rsidR="00AC5C53" w:rsidRDefault="00AC5C53" w:rsidP="009964E7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 № 1</w:t>
      </w:r>
    </w:p>
    <w:p w:rsidR="009964E7" w:rsidRPr="009964E7" w:rsidRDefault="00327F9B" w:rsidP="009964E7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Утверждено</w:t>
      </w:r>
    </w:p>
    <w:p w:rsidR="009964E7" w:rsidRPr="009964E7" w:rsidRDefault="00327F9B" w:rsidP="009964E7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4"/>
          <w:rFonts w:ascii="Times New Roman" w:hAnsi="Times New Roman" w:cs="Times New Roman"/>
          <w:color w:val="auto"/>
        </w:rPr>
        <w:t>постановлением</w:t>
      </w:r>
      <w:r w:rsidRPr="009964E7">
        <w:rPr>
          <w:rStyle w:val="af5"/>
          <w:rFonts w:ascii="Times New Roman" w:hAnsi="Times New Roman" w:cs="Times New Roman"/>
          <w:color w:val="auto"/>
        </w:rPr>
        <w:t xml:space="preserve"> </w:t>
      </w:r>
      <w:r w:rsidRPr="009964E7">
        <w:rPr>
          <w:rStyle w:val="af5"/>
          <w:rFonts w:ascii="Times New Roman" w:hAnsi="Times New Roman" w:cs="Times New Roman"/>
          <w:b w:val="0"/>
          <w:color w:val="auto"/>
        </w:rPr>
        <w:t>администрации</w:t>
      </w:r>
    </w:p>
    <w:p w:rsidR="009964E7" w:rsidRPr="009964E7" w:rsidRDefault="00327F9B" w:rsidP="009964E7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</w:t>
      </w:r>
    </w:p>
    <w:p w:rsidR="00327F9B" w:rsidRPr="009964E7" w:rsidRDefault="00327F9B" w:rsidP="009964E7">
      <w:pPr>
        <w:spacing w:after="0" w:line="240" w:lineRule="atLeast"/>
        <w:ind w:left="6521"/>
        <w:rPr>
          <w:rFonts w:ascii="Times New Roman" w:hAnsi="Times New Roman" w:cs="Times New Roman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от ___.</w:t>
      </w:r>
      <w:r w:rsidR="009964E7">
        <w:rPr>
          <w:rStyle w:val="af5"/>
          <w:rFonts w:ascii="Times New Roman" w:hAnsi="Times New Roman" w:cs="Times New Roman"/>
          <w:b w:val="0"/>
          <w:color w:val="auto"/>
        </w:rPr>
        <w:t>0</w:t>
      </w:r>
      <w:r w:rsidR="00D90A98">
        <w:rPr>
          <w:rStyle w:val="af5"/>
          <w:rFonts w:ascii="Times New Roman" w:hAnsi="Times New Roman" w:cs="Times New Roman"/>
          <w:b w:val="0"/>
          <w:color w:val="auto"/>
        </w:rPr>
        <w:t>4</w:t>
      </w:r>
      <w:r w:rsidRPr="009964E7">
        <w:rPr>
          <w:rStyle w:val="af5"/>
          <w:rFonts w:ascii="Times New Roman" w:hAnsi="Times New Roman" w:cs="Times New Roman"/>
          <w:b w:val="0"/>
          <w:color w:val="auto"/>
        </w:rPr>
        <w:t xml:space="preserve">.2023 </w:t>
      </w:r>
      <w:r w:rsidR="009964E7" w:rsidRPr="009964E7">
        <w:rPr>
          <w:rStyle w:val="af5"/>
          <w:rFonts w:ascii="Times New Roman" w:hAnsi="Times New Roman" w:cs="Times New Roman"/>
          <w:b w:val="0"/>
          <w:color w:val="auto"/>
        </w:rPr>
        <w:t xml:space="preserve">№ </w:t>
      </w:r>
      <w:r w:rsidRPr="009964E7">
        <w:rPr>
          <w:rStyle w:val="af5"/>
          <w:rFonts w:ascii="Times New Roman" w:hAnsi="Times New Roman" w:cs="Times New Roman"/>
          <w:b w:val="0"/>
          <w:color w:val="auto"/>
        </w:rPr>
        <w:t>_____</w:t>
      </w:r>
    </w:p>
    <w:p w:rsidR="00327F9B" w:rsidRPr="00327F9B" w:rsidRDefault="00327F9B" w:rsidP="00327F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64E7" w:rsidRPr="009964E7" w:rsidRDefault="00327F9B" w:rsidP="009964E7">
      <w:pPr>
        <w:pStyle w:val="1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9964E7">
        <w:rPr>
          <w:sz w:val="26"/>
          <w:szCs w:val="26"/>
        </w:rPr>
        <w:t>Положение</w:t>
      </w: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964E7">
        <w:rPr>
          <w:sz w:val="26"/>
          <w:szCs w:val="26"/>
        </w:rPr>
        <w:t>о Совете по межнациональным и межконфессиональным отношениям при администрации Алатырского муниципального округа Чувашской Республики</w:t>
      </w:r>
    </w:p>
    <w:p w:rsidR="00327F9B" w:rsidRPr="009964E7" w:rsidRDefault="00327F9B" w:rsidP="009964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7" w:name="sub_1001"/>
      <w:r w:rsidRPr="009964E7">
        <w:rPr>
          <w:sz w:val="26"/>
          <w:szCs w:val="26"/>
        </w:rPr>
        <w:t>I. Общие положения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"/>
      <w:bookmarkEnd w:id="7"/>
      <w:r w:rsidRPr="009964E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964E7">
        <w:rPr>
          <w:rFonts w:ascii="Times New Roman" w:hAnsi="Times New Roman" w:cs="Times New Roman"/>
          <w:sz w:val="26"/>
          <w:szCs w:val="26"/>
        </w:rPr>
        <w:t xml:space="preserve">Совет по межнациональным и межконфессиональным отношениям при администрации Алатырского муниципального округа Чувашской </w:t>
      </w:r>
      <w:r w:rsidR="00285E09" w:rsidRPr="009964E7">
        <w:rPr>
          <w:rFonts w:ascii="Times New Roman" w:hAnsi="Times New Roman" w:cs="Times New Roman"/>
          <w:sz w:val="26"/>
          <w:szCs w:val="26"/>
        </w:rPr>
        <w:t>Республикам</w:t>
      </w:r>
      <w:r w:rsidRPr="009964E7">
        <w:rPr>
          <w:rFonts w:ascii="Times New Roman" w:hAnsi="Times New Roman" w:cs="Times New Roman"/>
          <w:sz w:val="26"/>
          <w:szCs w:val="26"/>
        </w:rPr>
        <w:t xml:space="preserve"> (далее - Совет) является постоянно действующим совещательным органом администрации Алатырского</w:t>
      </w:r>
      <w:r w:rsidR="00285E09" w:rsidRPr="009964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964E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964E7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9964E7">
        <w:rPr>
          <w:rFonts w:ascii="Times New Roman" w:hAnsi="Times New Roman" w:cs="Times New Roman"/>
          <w:sz w:val="26"/>
          <w:szCs w:val="26"/>
        </w:rPr>
        <w:t xml:space="preserve">, образованным в целях рассмотрения вопросов обеспечения межнационального согласия и сотрудничества, сохранения этнической самобытности и развития культур народов, проживающих в Алатырском </w:t>
      </w:r>
      <w:r w:rsidR="00285E09" w:rsidRPr="009964E7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9964E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964E7">
        <w:rPr>
          <w:rFonts w:ascii="Times New Roman" w:hAnsi="Times New Roman" w:cs="Times New Roman"/>
          <w:sz w:val="26"/>
          <w:szCs w:val="26"/>
        </w:rPr>
        <w:t xml:space="preserve"> (далее – Алатырский МО)</w:t>
      </w:r>
      <w:r w:rsidRPr="009964E7">
        <w:rPr>
          <w:rFonts w:ascii="Times New Roman" w:hAnsi="Times New Roman" w:cs="Times New Roman"/>
          <w:sz w:val="26"/>
          <w:szCs w:val="26"/>
        </w:rPr>
        <w:t>, обеспечения межконфессионального согласия, формирования духовно-нравственных</w:t>
      </w:r>
      <w:proofErr w:type="gramEnd"/>
      <w:r w:rsidRPr="009964E7">
        <w:rPr>
          <w:rFonts w:ascii="Times New Roman" w:hAnsi="Times New Roman" w:cs="Times New Roman"/>
          <w:sz w:val="26"/>
          <w:szCs w:val="26"/>
        </w:rPr>
        <w:t xml:space="preserve"> ценностей.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2"/>
      <w:bookmarkEnd w:id="8"/>
      <w:r w:rsidRPr="009964E7">
        <w:rPr>
          <w:rFonts w:ascii="Times New Roman" w:hAnsi="Times New Roman" w:cs="Times New Roman"/>
          <w:sz w:val="26"/>
          <w:szCs w:val="26"/>
        </w:rPr>
        <w:t xml:space="preserve">1.2. Совет осуществляет свою деятельность во взаимодействии с органами местного самоуправления, общественными и религиозными объединениями и другими организациями, осуществляющими свою деятельность на территории Алатырского </w:t>
      </w:r>
      <w:r w:rsidR="009964E7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3"/>
      <w:bookmarkEnd w:id="9"/>
      <w:r w:rsidRPr="009964E7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9964E7">
        <w:rPr>
          <w:rFonts w:ascii="Times New Roman" w:hAnsi="Times New Roman" w:cs="Times New Roman"/>
          <w:sz w:val="26"/>
          <w:szCs w:val="26"/>
        </w:rPr>
        <w:t xml:space="preserve">Совет в своей деятельности руководствуется </w:t>
      </w:r>
      <w:hyperlink r:id="rId11" w:history="1">
        <w:r w:rsidRPr="009964E7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9964E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Pr="009964E7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9964E7">
        <w:rPr>
          <w:rFonts w:ascii="Times New Roman" w:hAnsi="Times New Roman" w:cs="Times New Roman"/>
          <w:sz w:val="26"/>
          <w:szCs w:val="26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постановлениями и распоряжениями администрации Алатырского </w:t>
      </w:r>
      <w:r w:rsidR="00834981" w:rsidRPr="00996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964E7">
        <w:rPr>
          <w:rFonts w:ascii="Times New Roman" w:hAnsi="Times New Roman" w:cs="Times New Roman"/>
          <w:sz w:val="26"/>
          <w:szCs w:val="26"/>
        </w:rPr>
        <w:t xml:space="preserve"> Чувашской Республики, а также настоящим Положением.</w:t>
      </w:r>
      <w:proofErr w:type="gramEnd"/>
    </w:p>
    <w:bookmarkEnd w:id="10"/>
    <w:p w:rsidR="00327F9B" w:rsidRPr="009964E7" w:rsidRDefault="00327F9B" w:rsidP="009964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11" w:name="sub_1002"/>
      <w:r w:rsidRPr="009964E7">
        <w:rPr>
          <w:sz w:val="26"/>
          <w:szCs w:val="26"/>
        </w:rPr>
        <w:t>II. Основные задачи Совета</w:t>
      </w:r>
    </w:p>
    <w:bookmarkEnd w:id="11"/>
    <w:p w:rsidR="00327F9B" w:rsidRPr="009964E7" w:rsidRDefault="00AC5C53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27F9B" w:rsidRPr="009964E7">
        <w:rPr>
          <w:rFonts w:ascii="Times New Roman" w:hAnsi="Times New Roman" w:cs="Times New Roman"/>
          <w:sz w:val="26"/>
          <w:szCs w:val="26"/>
        </w:rPr>
        <w:t>Основными задачами Совета являются: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содействие органам местного самоуправления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>в реализации государственной национальной политики, исполнении законодательных и иных нормативных правовых актов Российской Федерации в сфере межнациональных отношений, прав человека и гражданина на свободу совести и вероисповедания и деятельности религиозных объединений;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содействие согласованности деятельности органов местного самоуправления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, национально-культурных и религиозных объединений в сфере межэтнических и межконфессиональных отношений, обеспечения межконфессионального согласия, формирования духовно-нравственных ценностей;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расширение возможности участия в общественной жизни представителей различных национальностей, проживающих в 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разработка предложений по гармонизации межнациональных и межконфессиональных отношений, профилактике экстремизма, национализма и терроризма в 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укрепление деловых связей с национально-культурными объединениями в 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7E411C"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содействие осуществлению взаимодействия Главы Алатырского </w:t>
      </w:r>
      <w:r w:rsidR="00952703" w:rsidRPr="00996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964E7">
        <w:rPr>
          <w:rFonts w:ascii="Times New Roman" w:hAnsi="Times New Roman" w:cs="Times New Roman"/>
          <w:sz w:val="26"/>
          <w:szCs w:val="26"/>
        </w:rPr>
        <w:t xml:space="preserve"> Чувашской Республики с религиозными объединениями.</w:t>
      </w:r>
    </w:p>
    <w:p w:rsidR="00327F9B" w:rsidRPr="009964E7" w:rsidRDefault="00327F9B" w:rsidP="009964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12" w:name="sub_1003"/>
      <w:r w:rsidRPr="009964E7">
        <w:rPr>
          <w:sz w:val="26"/>
          <w:szCs w:val="26"/>
        </w:rPr>
        <w:t>III. Функции Совета</w:t>
      </w:r>
    </w:p>
    <w:bookmarkEnd w:id="12"/>
    <w:p w:rsidR="00327F9B" w:rsidRPr="009964E7" w:rsidRDefault="00AC5C53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327F9B" w:rsidRPr="009964E7">
        <w:rPr>
          <w:rFonts w:ascii="Times New Roman" w:hAnsi="Times New Roman" w:cs="Times New Roman"/>
          <w:sz w:val="26"/>
          <w:szCs w:val="26"/>
        </w:rPr>
        <w:t>Совет в соответствии с возложенными на него задачами выполняет следующие основные функции: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взаимодействует с органами местного самоуправления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, общественными и религиозными объединениями и другими организациями по вопросам, относящимся к компетенции Совета;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анализирует состояние и ход реализации государственной национальной политики, а также способствует взаимодействию органов местного самоуправления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>с религиозными объединениями;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содействует научным организациям в подготовке социологических исследований, участвует в анализе актуальных проблем в сфере межэтнических и межконфессиональных отношений в 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участвует в обсуждении и разработке проектов нормативных правовых актов 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>по вопросам, относящимся к компетенции Совета;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разрабатывает рекомендации органам местного самоуправления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 xml:space="preserve"> по укреплению межнациональных и межконфессиональных отношений, профилактике проявлений национализма, экстремизма и терроризма, умышленных действий, направленных на разжигание межнациональной розни;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готовит для представления 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9964E7">
        <w:rPr>
          <w:rFonts w:ascii="Times New Roman" w:hAnsi="Times New Roman" w:cs="Times New Roman"/>
          <w:sz w:val="26"/>
          <w:szCs w:val="26"/>
        </w:rPr>
        <w:t xml:space="preserve">в органы </w:t>
      </w:r>
      <w:r w:rsidR="00DF725E" w:rsidRPr="009964E7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 xml:space="preserve">об актуальных проблемах межэтнических и межконфессиональных отношений в 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участвует в подготовке мероприятий, направленных на укрепление стабильности межнациональных и межконфессиональных отношений, формирование духовно-нравственных ценностей, совместно с национально-культурными и религиозными объединениями;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проводит мониторинг, в том числе социологические исследования, состояния межэтнических и межконфессиональных отношений в 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.</w:t>
      </w:r>
    </w:p>
    <w:p w:rsidR="00952703" w:rsidRPr="009964E7" w:rsidRDefault="00952703" w:rsidP="009964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13" w:name="sub_1004"/>
      <w:r w:rsidRPr="009964E7">
        <w:rPr>
          <w:sz w:val="26"/>
          <w:szCs w:val="26"/>
        </w:rPr>
        <w:t>IV. Права Совета</w:t>
      </w:r>
    </w:p>
    <w:bookmarkEnd w:id="13"/>
    <w:p w:rsidR="00327F9B" w:rsidRPr="009964E7" w:rsidRDefault="00AC5C53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327F9B" w:rsidRPr="009964E7">
        <w:rPr>
          <w:rFonts w:ascii="Times New Roman" w:hAnsi="Times New Roman" w:cs="Times New Roman"/>
          <w:sz w:val="26"/>
          <w:szCs w:val="26"/>
        </w:rPr>
        <w:t>Для осуществления основных задач Совет имеет право: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запрашивать в порядке, установленном законодательством Российской Федерации и законодательством Чувашской Республики, от органов местного самоуправления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, национально-культурных и религиозных объединений и других организаций информацию по вопросам, относящимся к компетенции Совета;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вносить предложения главе 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="00DF725E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>предложения по вопросам, относящимся к компетенции Совета;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инициировать перед органами местного самоуправления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 xml:space="preserve"> проведение научных исследований и мониторинга состояния межэтнических и межконфессиональных отношений в 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Алатырском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заслушивать доклады представителей территориальных органов федеральных органов исполнительной власти, органов местного самоуправления, общественных объединений и иных организаций по вопросам, относящимся к компетенции Совета;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взаимодействовать со средствами массовой информации в целях освещения деятельности Совета.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7F9B" w:rsidRPr="009964E7" w:rsidRDefault="00327F9B" w:rsidP="009964E7">
      <w:pPr>
        <w:pStyle w:val="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bookmarkStart w:id="14" w:name="sub_1005"/>
      <w:r w:rsidRPr="009964E7">
        <w:rPr>
          <w:sz w:val="26"/>
          <w:szCs w:val="26"/>
        </w:rPr>
        <w:t>V. Организация деятельности Совета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1"/>
      <w:bookmarkEnd w:id="14"/>
      <w:r w:rsidRPr="009964E7">
        <w:rPr>
          <w:rFonts w:ascii="Times New Roman" w:hAnsi="Times New Roman" w:cs="Times New Roman"/>
          <w:sz w:val="26"/>
          <w:szCs w:val="26"/>
        </w:rPr>
        <w:t xml:space="preserve">5.1. Состав Совета утверждается постановлением </w:t>
      </w:r>
      <w:r w:rsidR="00AC5C53">
        <w:rPr>
          <w:rFonts w:ascii="Times New Roman" w:hAnsi="Times New Roman" w:cs="Times New Roman"/>
          <w:sz w:val="26"/>
          <w:szCs w:val="26"/>
        </w:rPr>
        <w:t>Администрации</w:t>
      </w:r>
      <w:r w:rsidRPr="009964E7">
        <w:rPr>
          <w:rFonts w:ascii="Times New Roman" w:hAnsi="Times New Roman" w:cs="Times New Roman"/>
          <w:sz w:val="26"/>
          <w:szCs w:val="26"/>
        </w:rPr>
        <w:t>.</w:t>
      </w:r>
    </w:p>
    <w:bookmarkEnd w:id="15"/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 xml:space="preserve">Совет образуется в составе председателя, заместителя председателя, секретаря и членов Совета. В состав Совета входят представители органов </w:t>
      </w:r>
      <w:r w:rsidR="00C31AE6" w:rsidRPr="009964E7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7E411C" w:rsidRPr="009964E7">
        <w:rPr>
          <w:rFonts w:ascii="Times New Roman" w:hAnsi="Times New Roman" w:cs="Times New Roman"/>
          <w:sz w:val="26"/>
          <w:szCs w:val="26"/>
        </w:rPr>
        <w:t xml:space="preserve"> </w:t>
      </w:r>
      <w:r w:rsidR="007E411C" w:rsidRPr="009964E7">
        <w:rPr>
          <w:rFonts w:ascii="Times New Roman" w:hAnsi="Times New Roman" w:cs="Times New Roman"/>
          <w:sz w:val="26"/>
          <w:szCs w:val="26"/>
        </w:rPr>
        <w:lastRenderedPageBreak/>
        <w:t xml:space="preserve">Алатырского </w:t>
      </w:r>
      <w:r w:rsidR="00AC5C53">
        <w:rPr>
          <w:rFonts w:ascii="Times New Roman" w:hAnsi="Times New Roman" w:cs="Times New Roman"/>
          <w:sz w:val="26"/>
          <w:szCs w:val="26"/>
        </w:rPr>
        <w:t>МО</w:t>
      </w:r>
      <w:r w:rsidRPr="009964E7">
        <w:rPr>
          <w:rFonts w:ascii="Times New Roman" w:hAnsi="Times New Roman" w:cs="Times New Roman"/>
          <w:sz w:val="26"/>
          <w:szCs w:val="26"/>
        </w:rPr>
        <w:t>, а также по согласованию - территориальных органов федеральных органов исполнительной власти, национально-культурных и религиозных объединений, других заинтересованных организаций.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52"/>
      <w:r w:rsidRPr="009964E7">
        <w:rPr>
          <w:rFonts w:ascii="Times New Roman" w:hAnsi="Times New Roman" w:cs="Times New Roman"/>
          <w:sz w:val="26"/>
          <w:szCs w:val="26"/>
        </w:rPr>
        <w:t xml:space="preserve">5.2. Для участия в заседаниях Совета могут приглашаться с правом совещательного голоса представители </w:t>
      </w:r>
      <w:r w:rsidR="00861B03" w:rsidRPr="009964E7">
        <w:rPr>
          <w:rFonts w:ascii="Times New Roman" w:hAnsi="Times New Roman" w:cs="Times New Roman"/>
          <w:sz w:val="26"/>
          <w:szCs w:val="26"/>
        </w:rPr>
        <w:t>исполнительных</w:t>
      </w:r>
      <w:r w:rsidRPr="009964E7">
        <w:rPr>
          <w:rFonts w:ascii="Times New Roman" w:hAnsi="Times New Roman" w:cs="Times New Roman"/>
          <w:sz w:val="26"/>
          <w:szCs w:val="26"/>
        </w:rPr>
        <w:t xml:space="preserve"> органов, органов местного самоуправления, специалисты и эксперты.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3"/>
      <w:bookmarkEnd w:id="16"/>
      <w:r w:rsidRPr="009964E7">
        <w:rPr>
          <w:rFonts w:ascii="Times New Roman" w:hAnsi="Times New Roman" w:cs="Times New Roman"/>
          <w:sz w:val="26"/>
          <w:szCs w:val="26"/>
        </w:rPr>
        <w:t>5.3.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О времени и месте заседания члены Совета извещаются не позднее</w:t>
      </w:r>
      <w:r w:rsidR="00AC5C53">
        <w:rPr>
          <w:rFonts w:ascii="Times New Roman" w:hAnsi="Times New Roman" w:cs="Times New Roman"/>
          <w:sz w:val="26"/>
          <w:szCs w:val="26"/>
        </w:rPr>
        <w:t>,</w:t>
      </w:r>
      <w:r w:rsidRPr="009964E7">
        <w:rPr>
          <w:rFonts w:ascii="Times New Roman" w:hAnsi="Times New Roman" w:cs="Times New Roman"/>
          <w:sz w:val="26"/>
          <w:szCs w:val="26"/>
        </w:rPr>
        <w:t xml:space="preserve"> чем за три дня до заседания.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- по его поручению заместитель председателя Совета.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54"/>
      <w:bookmarkEnd w:id="17"/>
      <w:r w:rsidRPr="009964E7">
        <w:rPr>
          <w:rFonts w:ascii="Times New Roman" w:hAnsi="Times New Roman" w:cs="Times New Roman"/>
          <w:sz w:val="26"/>
          <w:szCs w:val="26"/>
        </w:rPr>
        <w:t>5.4. Решения Совета носят рекомендательный характер</w:t>
      </w:r>
      <w:r w:rsidR="00AC5C53">
        <w:rPr>
          <w:rFonts w:ascii="Times New Roman" w:hAnsi="Times New Roman" w:cs="Times New Roman"/>
          <w:sz w:val="26"/>
          <w:szCs w:val="26"/>
        </w:rPr>
        <w:t>,</w:t>
      </w:r>
      <w:r w:rsidRPr="009964E7">
        <w:rPr>
          <w:rFonts w:ascii="Times New Roman" w:hAnsi="Times New Roman" w:cs="Times New Roman"/>
          <w:sz w:val="26"/>
          <w:szCs w:val="26"/>
        </w:rPr>
        <w:t xml:space="preserve"> и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55"/>
      <w:bookmarkEnd w:id="18"/>
      <w:r w:rsidRPr="009964E7">
        <w:rPr>
          <w:rFonts w:ascii="Times New Roman" w:hAnsi="Times New Roman" w:cs="Times New Roman"/>
          <w:sz w:val="26"/>
          <w:szCs w:val="26"/>
        </w:rPr>
        <w:t>5.5. Принимаемые на заседаниях Совета решения оформляются протоколами, которые подписываются председательствующими на заседаниях Совета.</w:t>
      </w:r>
    </w:p>
    <w:bookmarkEnd w:id="19"/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4E7">
        <w:rPr>
          <w:rFonts w:ascii="Times New Roman" w:hAnsi="Times New Roman" w:cs="Times New Roman"/>
          <w:sz w:val="26"/>
          <w:szCs w:val="26"/>
        </w:rPr>
        <w:t>Копия протокола заседания Совета (выписка из протокола) рассылается секретарем Совета всем заинтересованным лицам не позднее пяти рабочих дней со дня подписания протокола заседания Совета.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56"/>
      <w:r w:rsidRPr="009964E7">
        <w:rPr>
          <w:rFonts w:ascii="Times New Roman" w:hAnsi="Times New Roman" w:cs="Times New Roman"/>
          <w:sz w:val="26"/>
          <w:szCs w:val="26"/>
        </w:rPr>
        <w:t xml:space="preserve">5.6. Подготовка вопросов для рассмотрения на заседании Совета и </w:t>
      </w:r>
      <w:proofErr w:type="gramStart"/>
      <w:r w:rsidRPr="009964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64E7">
        <w:rPr>
          <w:rFonts w:ascii="Times New Roman" w:hAnsi="Times New Roman" w:cs="Times New Roman"/>
          <w:sz w:val="26"/>
          <w:szCs w:val="26"/>
        </w:rPr>
        <w:t xml:space="preserve"> выполнением принятых решений осуществляются секретарем Совета.</w:t>
      </w:r>
    </w:p>
    <w:p w:rsidR="00327F9B" w:rsidRPr="009964E7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57"/>
      <w:bookmarkEnd w:id="20"/>
      <w:r w:rsidRPr="009964E7">
        <w:rPr>
          <w:rFonts w:ascii="Times New Roman" w:hAnsi="Times New Roman" w:cs="Times New Roman"/>
          <w:sz w:val="26"/>
          <w:szCs w:val="26"/>
        </w:rPr>
        <w:t>5.7.</w:t>
      </w:r>
      <w:r w:rsidR="00AC5C53">
        <w:rPr>
          <w:rFonts w:ascii="Times New Roman" w:hAnsi="Times New Roman" w:cs="Times New Roman"/>
          <w:sz w:val="26"/>
          <w:szCs w:val="26"/>
        </w:rPr>
        <w:t xml:space="preserve"> </w:t>
      </w:r>
      <w:r w:rsidRPr="009964E7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Совета осуществляется </w:t>
      </w:r>
      <w:r w:rsidR="00861B03" w:rsidRPr="009964E7">
        <w:rPr>
          <w:rFonts w:ascii="Times New Roman" w:hAnsi="Times New Roman" w:cs="Times New Roman"/>
          <w:sz w:val="26"/>
          <w:szCs w:val="26"/>
        </w:rPr>
        <w:t>отделом</w:t>
      </w:r>
      <w:r w:rsidRPr="009964E7">
        <w:rPr>
          <w:rFonts w:ascii="Times New Roman" w:hAnsi="Times New Roman" w:cs="Times New Roman"/>
          <w:sz w:val="26"/>
          <w:szCs w:val="26"/>
        </w:rPr>
        <w:t xml:space="preserve"> культуры по делам национальностей</w:t>
      </w:r>
      <w:r w:rsidR="00861B03" w:rsidRPr="009964E7">
        <w:rPr>
          <w:rFonts w:ascii="Times New Roman" w:hAnsi="Times New Roman" w:cs="Times New Roman"/>
          <w:sz w:val="26"/>
          <w:szCs w:val="26"/>
        </w:rPr>
        <w:t xml:space="preserve">, </w:t>
      </w:r>
      <w:r w:rsidRPr="009964E7">
        <w:rPr>
          <w:rFonts w:ascii="Times New Roman" w:hAnsi="Times New Roman" w:cs="Times New Roman"/>
          <w:sz w:val="26"/>
          <w:szCs w:val="26"/>
        </w:rPr>
        <w:t xml:space="preserve">спорта </w:t>
      </w:r>
      <w:r w:rsidR="00861B03" w:rsidRPr="009964E7">
        <w:rPr>
          <w:rFonts w:ascii="Times New Roman" w:hAnsi="Times New Roman" w:cs="Times New Roman"/>
          <w:sz w:val="26"/>
          <w:szCs w:val="26"/>
        </w:rPr>
        <w:t xml:space="preserve">и информационного обеспечения </w:t>
      </w:r>
      <w:r w:rsidR="00AC5C53">
        <w:rPr>
          <w:rFonts w:ascii="Times New Roman" w:hAnsi="Times New Roman" w:cs="Times New Roman"/>
          <w:sz w:val="26"/>
          <w:szCs w:val="26"/>
        </w:rPr>
        <w:t>Администрации</w:t>
      </w:r>
      <w:r w:rsidRPr="009964E7">
        <w:rPr>
          <w:rFonts w:ascii="Times New Roman" w:hAnsi="Times New Roman" w:cs="Times New Roman"/>
          <w:sz w:val="26"/>
          <w:szCs w:val="26"/>
        </w:rPr>
        <w:t>.</w:t>
      </w:r>
    </w:p>
    <w:p w:rsidR="00327F9B" w:rsidRDefault="00327F9B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58"/>
      <w:bookmarkEnd w:id="21"/>
      <w:r w:rsidRPr="009964E7">
        <w:rPr>
          <w:rFonts w:ascii="Times New Roman" w:hAnsi="Times New Roman" w:cs="Times New Roman"/>
          <w:sz w:val="26"/>
          <w:szCs w:val="26"/>
        </w:rPr>
        <w:t xml:space="preserve">5.8. Совет прекращает свою деятельность на </w:t>
      </w:r>
      <w:r w:rsidR="00AC5C53">
        <w:rPr>
          <w:rFonts w:ascii="Times New Roman" w:hAnsi="Times New Roman" w:cs="Times New Roman"/>
          <w:sz w:val="26"/>
          <w:szCs w:val="26"/>
        </w:rPr>
        <w:t>основании постановления А</w:t>
      </w:r>
      <w:r w:rsidRPr="009964E7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497C4F" w:rsidRDefault="00497C4F" w:rsidP="00497C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97C4F" w:rsidRPr="009964E7" w:rsidRDefault="00497C4F" w:rsidP="00996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22"/>
    <w:p w:rsidR="00AC5C53" w:rsidRDefault="00AC5C53" w:rsidP="00327F9B">
      <w:pPr>
        <w:spacing w:after="0" w:line="240" w:lineRule="atLeast"/>
        <w:jc w:val="right"/>
        <w:rPr>
          <w:rStyle w:val="af5"/>
          <w:rFonts w:ascii="Times New Roman" w:hAnsi="Times New Roman" w:cs="Times New Roman"/>
          <w:color w:val="auto"/>
          <w:sz w:val="28"/>
          <w:szCs w:val="28"/>
        </w:rPr>
        <w:sectPr w:rsidR="00AC5C53" w:rsidSect="009964E7">
          <w:headerReference w:type="even" r:id="rId13"/>
          <w:headerReference w:type="default" r:id="rId14"/>
          <w:pgSz w:w="11906" w:h="16838"/>
          <w:pgMar w:top="567" w:right="567" w:bottom="567" w:left="1134" w:header="567" w:footer="709" w:gutter="0"/>
          <w:cols w:space="708"/>
          <w:docGrid w:linePitch="360"/>
        </w:sectPr>
      </w:pPr>
    </w:p>
    <w:p w:rsidR="00861B03" w:rsidRDefault="00861B03" w:rsidP="00327F9B">
      <w:pPr>
        <w:spacing w:after="0" w:line="240" w:lineRule="atLeast"/>
        <w:jc w:val="right"/>
        <w:rPr>
          <w:rStyle w:val="af5"/>
          <w:rFonts w:ascii="Times New Roman" w:hAnsi="Times New Roman" w:cs="Times New Roman"/>
          <w:color w:val="auto"/>
          <w:sz w:val="28"/>
          <w:szCs w:val="28"/>
        </w:rPr>
      </w:pPr>
    </w:p>
    <w:p w:rsidR="00AC5C53" w:rsidRDefault="00AC5C53" w:rsidP="00AC5C53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Style w:val="af5"/>
          <w:rFonts w:ascii="Times New Roman" w:hAnsi="Times New Roman" w:cs="Times New Roman"/>
          <w:b w:val="0"/>
          <w:color w:val="auto"/>
        </w:rPr>
        <w:t>ПРИЛОЖЕНИЕ № 2</w:t>
      </w:r>
    </w:p>
    <w:p w:rsidR="00AC5C53" w:rsidRPr="009964E7" w:rsidRDefault="00AC5C53" w:rsidP="00AC5C53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Утвержден</w:t>
      </w:r>
    </w:p>
    <w:p w:rsidR="00AC5C53" w:rsidRPr="009964E7" w:rsidRDefault="00AC5C53" w:rsidP="00AC5C53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4"/>
          <w:rFonts w:ascii="Times New Roman" w:hAnsi="Times New Roman" w:cs="Times New Roman"/>
          <w:color w:val="auto"/>
        </w:rPr>
        <w:t>постановлением</w:t>
      </w:r>
      <w:r w:rsidRPr="009964E7">
        <w:rPr>
          <w:rStyle w:val="af5"/>
          <w:rFonts w:ascii="Times New Roman" w:hAnsi="Times New Roman" w:cs="Times New Roman"/>
          <w:color w:val="auto"/>
        </w:rPr>
        <w:t xml:space="preserve"> </w:t>
      </w:r>
      <w:r w:rsidRPr="009964E7">
        <w:rPr>
          <w:rStyle w:val="af5"/>
          <w:rFonts w:ascii="Times New Roman" w:hAnsi="Times New Roman" w:cs="Times New Roman"/>
          <w:b w:val="0"/>
          <w:color w:val="auto"/>
        </w:rPr>
        <w:t>администрации</w:t>
      </w:r>
    </w:p>
    <w:p w:rsidR="00AC5C53" w:rsidRDefault="00AC5C53" w:rsidP="00AC5C53">
      <w:pPr>
        <w:spacing w:after="0" w:line="240" w:lineRule="atLeast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</w:t>
      </w:r>
    </w:p>
    <w:p w:rsidR="00327F9B" w:rsidRPr="00327F9B" w:rsidRDefault="00AC5C53" w:rsidP="00AC5C53">
      <w:pPr>
        <w:spacing w:after="0" w:line="240" w:lineRule="atLeast"/>
        <w:ind w:left="6521"/>
        <w:rPr>
          <w:rFonts w:ascii="Times New Roman" w:hAnsi="Times New Roman" w:cs="Times New Roman"/>
          <w:sz w:val="28"/>
          <w:szCs w:val="28"/>
        </w:rPr>
      </w:pPr>
      <w:r w:rsidRPr="009964E7">
        <w:rPr>
          <w:rStyle w:val="af5"/>
          <w:rFonts w:ascii="Times New Roman" w:hAnsi="Times New Roman" w:cs="Times New Roman"/>
          <w:b w:val="0"/>
          <w:color w:val="auto"/>
        </w:rPr>
        <w:t>от ___.</w:t>
      </w:r>
      <w:r>
        <w:rPr>
          <w:rStyle w:val="af5"/>
          <w:rFonts w:ascii="Times New Roman" w:hAnsi="Times New Roman" w:cs="Times New Roman"/>
          <w:b w:val="0"/>
          <w:color w:val="auto"/>
        </w:rPr>
        <w:t>0</w:t>
      </w:r>
      <w:r w:rsidR="00D90A98">
        <w:rPr>
          <w:rStyle w:val="af5"/>
          <w:rFonts w:ascii="Times New Roman" w:hAnsi="Times New Roman" w:cs="Times New Roman"/>
          <w:b w:val="0"/>
          <w:color w:val="auto"/>
        </w:rPr>
        <w:t>4</w:t>
      </w:r>
      <w:r w:rsidRPr="009964E7">
        <w:rPr>
          <w:rStyle w:val="af5"/>
          <w:rFonts w:ascii="Times New Roman" w:hAnsi="Times New Roman" w:cs="Times New Roman"/>
          <w:b w:val="0"/>
          <w:color w:val="auto"/>
        </w:rPr>
        <w:t>.2023 № _____</w:t>
      </w:r>
    </w:p>
    <w:p w:rsidR="00AC5C53" w:rsidRPr="00AC5C53" w:rsidRDefault="00327F9B" w:rsidP="00251317">
      <w:pPr>
        <w:pStyle w:val="1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AC5C53">
        <w:rPr>
          <w:sz w:val="26"/>
          <w:szCs w:val="26"/>
        </w:rPr>
        <w:t>Состав</w:t>
      </w:r>
    </w:p>
    <w:p w:rsidR="00327F9B" w:rsidRPr="00AC5C53" w:rsidRDefault="00327F9B" w:rsidP="00251317">
      <w:pPr>
        <w:pStyle w:val="1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AC5C53">
        <w:rPr>
          <w:sz w:val="26"/>
          <w:szCs w:val="26"/>
        </w:rPr>
        <w:t xml:space="preserve">Совета по межнациональным и межконфессиональным отношениям </w:t>
      </w:r>
      <w:r w:rsidR="00251317" w:rsidRPr="00AC5C53">
        <w:rPr>
          <w:sz w:val="26"/>
          <w:szCs w:val="26"/>
        </w:rPr>
        <w:t>при администрации</w:t>
      </w:r>
      <w:r w:rsidRPr="00AC5C53">
        <w:rPr>
          <w:sz w:val="26"/>
          <w:szCs w:val="26"/>
        </w:rPr>
        <w:t xml:space="preserve"> Алатырско</w:t>
      </w:r>
      <w:r w:rsidR="00251317" w:rsidRPr="00AC5C53">
        <w:rPr>
          <w:sz w:val="26"/>
          <w:szCs w:val="26"/>
        </w:rPr>
        <w:t>го муниципального округа</w:t>
      </w:r>
      <w:r w:rsidRPr="00AC5C53">
        <w:rPr>
          <w:sz w:val="26"/>
          <w:szCs w:val="26"/>
        </w:rPr>
        <w:t xml:space="preserve"> Чувашской Республики</w:t>
      </w:r>
    </w:p>
    <w:p w:rsidR="00251317" w:rsidRPr="00AC5C53" w:rsidRDefault="00251317" w:rsidP="00251317">
      <w:pPr>
        <w:pStyle w:val="1"/>
        <w:spacing w:before="0" w:beforeAutospacing="0" w:after="0" w:afterAutospacing="0" w:line="240" w:lineRule="atLeast"/>
        <w:jc w:val="center"/>
        <w:rPr>
          <w:sz w:val="26"/>
          <w:szCs w:val="26"/>
        </w:rPr>
      </w:pPr>
    </w:p>
    <w:p w:rsidR="00AC5C53" w:rsidRPr="00AC5C53" w:rsidRDefault="00AC5C53" w:rsidP="00251317">
      <w:pPr>
        <w:spacing w:after="0" w:line="240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C5C53">
        <w:rPr>
          <w:rFonts w:ascii="Times New Roman" w:hAnsi="Times New Roman" w:cs="Times New Roman"/>
          <w:b/>
          <w:sz w:val="26"/>
          <w:szCs w:val="26"/>
        </w:rPr>
        <w:t>Председатель Совета:</w:t>
      </w:r>
    </w:p>
    <w:p w:rsidR="00327F9B" w:rsidRDefault="00327F9B" w:rsidP="0025131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Шпилевая</w:t>
      </w:r>
      <w:r w:rsidR="00AC5C53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Н</w:t>
      </w:r>
      <w:r w:rsidR="00AC5C53">
        <w:rPr>
          <w:rFonts w:ascii="Times New Roman" w:hAnsi="Times New Roman" w:cs="Times New Roman"/>
          <w:sz w:val="26"/>
          <w:szCs w:val="26"/>
        </w:rPr>
        <w:t>ина Ивановна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глава Алатырского </w:t>
      </w:r>
      <w:r w:rsidR="00251317" w:rsidRPr="00AC5C53">
        <w:rPr>
          <w:rFonts w:ascii="Times New Roman" w:hAnsi="Times New Roman" w:cs="Times New Roman"/>
          <w:sz w:val="26"/>
          <w:szCs w:val="26"/>
        </w:rPr>
        <w:t>муниципального органа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AC5C53" w:rsidRPr="00AC5C53" w:rsidRDefault="00AC5C53" w:rsidP="00251317">
      <w:pPr>
        <w:spacing w:after="0" w:line="240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C5C53">
        <w:rPr>
          <w:rFonts w:ascii="Times New Roman" w:hAnsi="Times New Roman" w:cs="Times New Roman"/>
          <w:b/>
          <w:sz w:val="26"/>
          <w:szCs w:val="26"/>
        </w:rPr>
        <w:t>Заместитель председателя Совета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27F9B" w:rsidRDefault="00327F9B" w:rsidP="00AC5C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Фирсова</w:t>
      </w:r>
      <w:r w:rsidR="00AC5C53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Т</w:t>
      </w:r>
      <w:r w:rsidR="00AC5C53">
        <w:rPr>
          <w:rFonts w:ascii="Times New Roman" w:hAnsi="Times New Roman" w:cs="Times New Roman"/>
          <w:sz w:val="26"/>
          <w:szCs w:val="26"/>
        </w:rPr>
        <w:t>атьяна Михайловна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заместитель главы</w:t>
      </w:r>
      <w:r w:rsidR="00AC5C5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начальник </w:t>
      </w:r>
      <w:r w:rsidR="00251317" w:rsidRPr="00AC5C53">
        <w:rPr>
          <w:rFonts w:ascii="Times New Roman" w:hAnsi="Times New Roman" w:cs="Times New Roman"/>
          <w:sz w:val="26"/>
          <w:szCs w:val="26"/>
        </w:rPr>
        <w:t>отдела социального развития, опеки и попечительства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694F34" w:rsidRPr="00694F34" w:rsidRDefault="00694F34" w:rsidP="00AC5C5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F34">
        <w:rPr>
          <w:rFonts w:ascii="Times New Roman" w:hAnsi="Times New Roman" w:cs="Times New Roman"/>
          <w:b/>
          <w:sz w:val="26"/>
          <w:szCs w:val="26"/>
        </w:rPr>
        <w:t>Секретарь Совета:</w:t>
      </w:r>
    </w:p>
    <w:p w:rsidR="00327F9B" w:rsidRPr="00AC5C53" w:rsidRDefault="00251317" w:rsidP="0025131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Никитина</w:t>
      </w:r>
      <w:r w:rsidR="00AC5C53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А</w:t>
      </w:r>
      <w:r w:rsidR="00694F34">
        <w:rPr>
          <w:rFonts w:ascii="Times New Roman" w:hAnsi="Times New Roman" w:cs="Times New Roman"/>
          <w:sz w:val="26"/>
          <w:szCs w:val="26"/>
        </w:rPr>
        <w:t>нна Юрьевна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начальник отдела культуры, по делам национальностей, спорта и информационного обеспечения</w:t>
      </w:r>
      <w:r w:rsidR="00327F9B"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327F9B" w:rsidP="00AC5C53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AC5C53">
        <w:rPr>
          <w:rStyle w:val="af5"/>
          <w:rFonts w:ascii="Times New Roman" w:hAnsi="Times New Roman" w:cs="Times New Roman"/>
          <w:color w:val="auto"/>
          <w:sz w:val="26"/>
          <w:szCs w:val="26"/>
        </w:rPr>
        <w:t>Члены Совета:</w:t>
      </w:r>
    </w:p>
    <w:p w:rsidR="00327F9B" w:rsidRPr="00AC5C53" w:rsidRDefault="00327F9B" w:rsidP="00694F34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Катаев</w:t>
      </w:r>
      <w:r w:rsidR="00694F34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А</w:t>
      </w:r>
      <w:r w:rsidR="00694F34">
        <w:rPr>
          <w:rFonts w:ascii="Times New Roman" w:hAnsi="Times New Roman" w:cs="Times New Roman"/>
          <w:sz w:val="26"/>
          <w:szCs w:val="26"/>
        </w:rPr>
        <w:t>лександр Сергеевич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начальник </w:t>
      </w:r>
      <w:r w:rsidR="00251317" w:rsidRPr="00AC5C53">
        <w:rPr>
          <w:rFonts w:ascii="Times New Roman" w:hAnsi="Times New Roman" w:cs="Times New Roman"/>
          <w:sz w:val="26"/>
          <w:szCs w:val="26"/>
        </w:rPr>
        <w:t>отдела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327F9B" w:rsidRPr="00AC5C53" w:rsidRDefault="00327F9B" w:rsidP="0025131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Высочкина</w:t>
      </w:r>
      <w:proofErr w:type="spellEnd"/>
      <w:r w:rsidR="00694F34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Т</w:t>
      </w:r>
      <w:r w:rsidR="00694F34">
        <w:rPr>
          <w:rFonts w:ascii="Times New Roman" w:hAnsi="Times New Roman" w:cs="Times New Roman"/>
          <w:sz w:val="26"/>
          <w:szCs w:val="26"/>
        </w:rPr>
        <w:t xml:space="preserve">атьяна </w:t>
      </w:r>
      <w:r w:rsidRPr="00AC5C53">
        <w:rPr>
          <w:rFonts w:ascii="Times New Roman" w:hAnsi="Times New Roman" w:cs="Times New Roman"/>
          <w:sz w:val="26"/>
          <w:szCs w:val="26"/>
        </w:rPr>
        <w:t>Л</w:t>
      </w:r>
      <w:r w:rsidR="00694F34">
        <w:rPr>
          <w:rFonts w:ascii="Times New Roman" w:hAnsi="Times New Roman" w:cs="Times New Roman"/>
          <w:sz w:val="26"/>
          <w:szCs w:val="26"/>
        </w:rPr>
        <w:t>еонтьевна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заместитель начальника отдела социальной защиты населения г.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 xml:space="preserve">Алатыря и Алатырского района КУ </w:t>
      </w:r>
      <w:r w:rsidR="00694F34">
        <w:rPr>
          <w:rFonts w:ascii="Times New Roman" w:hAnsi="Times New Roman" w:cs="Times New Roman"/>
          <w:sz w:val="26"/>
          <w:szCs w:val="26"/>
        </w:rPr>
        <w:t>«</w:t>
      </w:r>
      <w:r w:rsidRPr="00AC5C53">
        <w:rPr>
          <w:rFonts w:ascii="Times New Roman" w:hAnsi="Times New Roman" w:cs="Times New Roman"/>
          <w:sz w:val="26"/>
          <w:szCs w:val="26"/>
        </w:rPr>
        <w:t>Центр пред</w:t>
      </w:r>
      <w:r w:rsidR="00694F34">
        <w:rPr>
          <w:rFonts w:ascii="Times New Roman" w:hAnsi="Times New Roman" w:cs="Times New Roman"/>
          <w:sz w:val="26"/>
          <w:szCs w:val="26"/>
        </w:rPr>
        <w:t>оставления социальной поддержки»</w:t>
      </w:r>
      <w:r w:rsidRPr="00AC5C53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(по согласованию);</w:t>
      </w:r>
    </w:p>
    <w:p w:rsidR="00327F9B" w:rsidRPr="00AC5C53" w:rsidRDefault="00327F9B" w:rsidP="0025131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Уляхин А</w:t>
      </w:r>
      <w:r w:rsidR="00694F34">
        <w:rPr>
          <w:rFonts w:ascii="Times New Roman" w:hAnsi="Times New Roman" w:cs="Times New Roman"/>
          <w:sz w:val="26"/>
          <w:szCs w:val="26"/>
        </w:rPr>
        <w:t>натолий Анатольевич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председатель Епархиального информационного отдела, настоятель храма</w:t>
      </w:r>
      <w:r w:rsidR="00694F34">
        <w:rPr>
          <w:rFonts w:ascii="Times New Roman" w:hAnsi="Times New Roman" w:cs="Times New Roman"/>
          <w:sz w:val="26"/>
          <w:szCs w:val="26"/>
        </w:rPr>
        <w:t xml:space="preserve"> Воздвижения Креста Господня г.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Алатырь (по согласованию);</w:t>
      </w:r>
    </w:p>
    <w:p w:rsidR="00327F9B" w:rsidRPr="00AC5C53" w:rsidRDefault="00497C4F" w:rsidP="0025131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Афанасьев Иван Яковлевич</w:t>
      </w:r>
      <w:r w:rsidR="00327F9B" w:rsidRPr="00AC5C53">
        <w:rPr>
          <w:rFonts w:ascii="Times New Roman" w:hAnsi="Times New Roman" w:cs="Times New Roman"/>
          <w:sz w:val="26"/>
          <w:szCs w:val="26"/>
        </w:rPr>
        <w:t xml:space="preserve"> - начальник отделения УФСБ РФ по Чувашской Республике в г.</w:t>
      </w:r>
      <w:r w:rsidR="00694F34">
        <w:rPr>
          <w:rFonts w:ascii="Times New Roman" w:hAnsi="Times New Roman" w:cs="Times New Roman"/>
          <w:sz w:val="26"/>
          <w:szCs w:val="26"/>
        </w:rPr>
        <w:t xml:space="preserve"> </w:t>
      </w:r>
      <w:r w:rsidR="00327F9B" w:rsidRPr="00AC5C53">
        <w:rPr>
          <w:rFonts w:ascii="Times New Roman" w:hAnsi="Times New Roman" w:cs="Times New Roman"/>
          <w:sz w:val="26"/>
          <w:szCs w:val="26"/>
        </w:rPr>
        <w:t>Алатырь (по согласованию);</w:t>
      </w:r>
    </w:p>
    <w:p w:rsidR="00327F9B" w:rsidRPr="00AC5C53" w:rsidRDefault="00327F9B" w:rsidP="0025131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Фомин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А</w:t>
      </w:r>
      <w:r w:rsidR="00267215">
        <w:rPr>
          <w:rFonts w:ascii="Times New Roman" w:hAnsi="Times New Roman" w:cs="Times New Roman"/>
          <w:sz w:val="26"/>
          <w:szCs w:val="26"/>
        </w:rPr>
        <w:t>ндрей Васильевич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начальник МО МВД </w:t>
      </w:r>
      <w:r w:rsidR="00497C4F">
        <w:rPr>
          <w:rFonts w:ascii="Times New Roman" w:hAnsi="Times New Roman" w:cs="Times New Roman"/>
          <w:sz w:val="26"/>
          <w:szCs w:val="26"/>
        </w:rPr>
        <w:t>«</w:t>
      </w:r>
      <w:r w:rsidRPr="00AC5C53">
        <w:rPr>
          <w:rFonts w:ascii="Times New Roman" w:hAnsi="Times New Roman" w:cs="Times New Roman"/>
          <w:sz w:val="26"/>
          <w:szCs w:val="26"/>
        </w:rPr>
        <w:t>Алатырский</w:t>
      </w:r>
      <w:r w:rsidR="00497C4F">
        <w:rPr>
          <w:rFonts w:ascii="Times New Roman" w:hAnsi="Times New Roman" w:cs="Times New Roman"/>
          <w:sz w:val="26"/>
          <w:szCs w:val="26"/>
        </w:rPr>
        <w:t>»</w:t>
      </w:r>
      <w:r w:rsidRPr="00AC5C53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Кедяров</w:t>
      </w:r>
      <w:proofErr w:type="spellEnd"/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В</w:t>
      </w:r>
      <w:r w:rsidR="00267215">
        <w:rPr>
          <w:rFonts w:ascii="Times New Roman" w:hAnsi="Times New Roman" w:cs="Times New Roman"/>
          <w:sz w:val="26"/>
          <w:szCs w:val="26"/>
        </w:rPr>
        <w:t>алентин Иванович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</w:t>
      </w:r>
      <w:r w:rsidR="00251317" w:rsidRPr="00AC5C53">
        <w:rPr>
          <w:rFonts w:ascii="Times New Roman" w:hAnsi="Times New Roman" w:cs="Times New Roman"/>
          <w:sz w:val="26"/>
          <w:szCs w:val="26"/>
        </w:rPr>
        <w:t>–</w:t>
      </w:r>
      <w:r w:rsidRPr="00AC5C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C4F">
        <w:rPr>
          <w:rFonts w:ascii="Times New Roman" w:hAnsi="Times New Roman" w:cs="Times New Roman"/>
          <w:sz w:val="26"/>
          <w:szCs w:val="26"/>
        </w:rPr>
        <w:t>В</w:t>
      </w:r>
      <w:r w:rsidR="004367F7" w:rsidRPr="00AC5C53">
        <w:rPr>
          <w:rFonts w:ascii="Times New Roman" w:hAnsi="Times New Roman" w:cs="Times New Roman"/>
          <w:sz w:val="26"/>
          <w:szCs w:val="26"/>
        </w:rPr>
        <w:t>ри</w:t>
      </w:r>
      <w:r w:rsidR="00251317" w:rsidRPr="00AC5C5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251317" w:rsidRPr="00AC5C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="00251317" w:rsidRPr="00AC5C53">
        <w:rPr>
          <w:rFonts w:ascii="Times New Roman" w:hAnsi="Times New Roman" w:cs="Times New Roman"/>
          <w:sz w:val="26"/>
          <w:szCs w:val="26"/>
        </w:rPr>
        <w:t>Алтышевского</w:t>
      </w:r>
      <w:proofErr w:type="spellEnd"/>
      <w:r w:rsidR="00251317" w:rsidRPr="00AC5C53">
        <w:rPr>
          <w:rFonts w:ascii="Times New Roman" w:hAnsi="Times New Roman" w:cs="Times New Roman"/>
          <w:sz w:val="26"/>
          <w:szCs w:val="26"/>
        </w:rPr>
        <w:t xml:space="preserve"> террит</w:t>
      </w:r>
      <w:r w:rsidR="004367F7" w:rsidRPr="00AC5C53">
        <w:rPr>
          <w:rFonts w:ascii="Times New Roman" w:hAnsi="Times New Roman" w:cs="Times New Roman"/>
          <w:sz w:val="26"/>
          <w:szCs w:val="26"/>
        </w:rPr>
        <w:t>ориального отдела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</w:t>
      </w:r>
      <w:r w:rsidR="004367F7" w:rsidRPr="00AC5C53">
        <w:rPr>
          <w:rFonts w:ascii="Times New Roman" w:hAnsi="Times New Roman" w:cs="Times New Roman"/>
          <w:sz w:val="26"/>
          <w:szCs w:val="26"/>
        </w:rPr>
        <w:t>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Григорьев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И</w:t>
      </w:r>
      <w:r w:rsidR="00267215">
        <w:rPr>
          <w:rFonts w:ascii="Times New Roman" w:hAnsi="Times New Roman" w:cs="Times New Roman"/>
          <w:sz w:val="26"/>
          <w:szCs w:val="26"/>
        </w:rPr>
        <w:t>ван Дмитриевич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 Атратского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4367F7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Шушарин</w:t>
      </w:r>
      <w:proofErr w:type="spellEnd"/>
      <w:r w:rsidRPr="00AC5C53">
        <w:rPr>
          <w:rFonts w:ascii="Times New Roman" w:hAnsi="Times New Roman" w:cs="Times New Roman"/>
          <w:sz w:val="26"/>
          <w:szCs w:val="26"/>
        </w:rPr>
        <w:t xml:space="preserve"> Ю</w:t>
      </w:r>
      <w:r w:rsidR="00267215">
        <w:rPr>
          <w:rFonts w:ascii="Times New Roman" w:hAnsi="Times New Roman" w:cs="Times New Roman"/>
          <w:sz w:val="26"/>
          <w:szCs w:val="26"/>
        </w:rPr>
        <w:t>рий Викторович</w:t>
      </w:r>
      <w:r w:rsidR="00327F9B"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Pr="00AC5C53">
        <w:rPr>
          <w:rFonts w:ascii="Times New Roman" w:hAnsi="Times New Roman" w:cs="Times New Roman"/>
          <w:sz w:val="26"/>
          <w:szCs w:val="26"/>
        </w:rPr>
        <w:t>начальник Ахматовского территориального отдела Управления по благоустройству и развитию территорий</w:t>
      </w:r>
      <w:r w:rsidR="00327F9B"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Кувялова</w:t>
      </w:r>
      <w:proofErr w:type="spellEnd"/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И</w:t>
      </w:r>
      <w:r w:rsidR="00267215">
        <w:rPr>
          <w:rFonts w:ascii="Times New Roman" w:hAnsi="Times New Roman" w:cs="Times New Roman"/>
          <w:sz w:val="26"/>
          <w:szCs w:val="26"/>
        </w:rPr>
        <w:t>рина Александровна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 В</w:t>
      </w:r>
      <w:r w:rsidR="00267215">
        <w:rPr>
          <w:rFonts w:ascii="Times New Roman" w:hAnsi="Times New Roman" w:cs="Times New Roman"/>
          <w:sz w:val="26"/>
          <w:szCs w:val="26"/>
        </w:rPr>
        <w:t>о</w:t>
      </w:r>
      <w:r w:rsidR="004367F7" w:rsidRPr="00AC5C53">
        <w:rPr>
          <w:rFonts w:ascii="Times New Roman" w:hAnsi="Times New Roman" w:cs="Times New Roman"/>
          <w:sz w:val="26"/>
          <w:szCs w:val="26"/>
        </w:rPr>
        <w:t>сходского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Default="004367F7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Кирьянов Д</w:t>
      </w:r>
      <w:r w:rsidR="00267215">
        <w:rPr>
          <w:rFonts w:ascii="Times New Roman" w:hAnsi="Times New Roman" w:cs="Times New Roman"/>
          <w:sz w:val="26"/>
          <w:szCs w:val="26"/>
        </w:rPr>
        <w:t>енис Александрович</w:t>
      </w:r>
      <w:r w:rsidR="00327F9B"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Pr="00AC5C53">
        <w:rPr>
          <w:rFonts w:ascii="Times New Roman" w:hAnsi="Times New Roman" w:cs="Times New Roman"/>
          <w:sz w:val="26"/>
          <w:szCs w:val="26"/>
        </w:rPr>
        <w:t>начальник Иваньково - Ленинского территориального отдела Управления по благоустройству и развитию территорий</w:t>
      </w:r>
      <w:r w:rsidR="00327F9B" w:rsidRPr="00AC5C53">
        <w:rPr>
          <w:rFonts w:ascii="Times New Roman" w:hAnsi="Times New Roman" w:cs="Times New Roman"/>
          <w:sz w:val="26"/>
          <w:szCs w:val="26"/>
        </w:rPr>
        <w:t>;</w:t>
      </w:r>
    </w:p>
    <w:p w:rsidR="00267215" w:rsidRPr="00AC5C53" w:rsidRDefault="00267215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Левина Тамара Ивановна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</w:t>
      </w:r>
      <w:r w:rsidRPr="00267215">
        <w:rPr>
          <w:rFonts w:ascii="Times New Roman" w:hAnsi="Times New Roman" w:cs="Times New Roman"/>
          <w:sz w:val="26"/>
          <w:szCs w:val="26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7F9B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Уряднов</w:t>
      </w:r>
      <w:proofErr w:type="spellEnd"/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Я</w:t>
      </w:r>
      <w:r w:rsidR="00267215">
        <w:rPr>
          <w:rFonts w:ascii="Times New Roman" w:hAnsi="Times New Roman" w:cs="Times New Roman"/>
          <w:sz w:val="26"/>
          <w:szCs w:val="26"/>
        </w:rPr>
        <w:t>ков Николаевич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 Кувакинского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Default="004367F7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Сегов</w:t>
      </w:r>
      <w:proofErr w:type="spellEnd"/>
      <w:r w:rsidRPr="00AC5C53">
        <w:rPr>
          <w:rFonts w:ascii="Times New Roman" w:hAnsi="Times New Roman" w:cs="Times New Roman"/>
          <w:sz w:val="26"/>
          <w:szCs w:val="26"/>
        </w:rPr>
        <w:t xml:space="preserve"> С</w:t>
      </w:r>
      <w:r w:rsidR="00267215">
        <w:rPr>
          <w:rFonts w:ascii="Times New Roman" w:hAnsi="Times New Roman" w:cs="Times New Roman"/>
          <w:sz w:val="26"/>
          <w:szCs w:val="26"/>
        </w:rPr>
        <w:t>ергей Владимирович</w:t>
      </w:r>
      <w:r w:rsidR="00327F9B"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Pr="00AC5C53">
        <w:rPr>
          <w:rFonts w:ascii="Times New Roman" w:hAnsi="Times New Roman" w:cs="Times New Roman"/>
          <w:sz w:val="26"/>
          <w:szCs w:val="26"/>
        </w:rPr>
        <w:t xml:space="preserve">начальника </w:t>
      </w:r>
      <w:proofErr w:type="spellStart"/>
      <w:r w:rsidRPr="00AC5C53">
        <w:rPr>
          <w:rFonts w:ascii="Times New Roman" w:hAnsi="Times New Roman" w:cs="Times New Roman"/>
          <w:sz w:val="26"/>
          <w:szCs w:val="26"/>
        </w:rPr>
        <w:t>Мирёнского</w:t>
      </w:r>
      <w:proofErr w:type="spellEnd"/>
      <w:r w:rsidRPr="00AC5C53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по благоустройству и развитию территорий</w:t>
      </w:r>
      <w:r w:rsidR="00327F9B" w:rsidRPr="00AC5C53">
        <w:rPr>
          <w:rFonts w:ascii="Times New Roman" w:hAnsi="Times New Roman" w:cs="Times New Roman"/>
          <w:sz w:val="26"/>
          <w:szCs w:val="26"/>
        </w:rPr>
        <w:t>;</w:t>
      </w:r>
    </w:p>
    <w:p w:rsidR="00497C4F" w:rsidRPr="00AC5C53" w:rsidRDefault="00497C4F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Усьманкина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Эльвира Федоровна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Новоайбесинского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C4F">
        <w:rPr>
          <w:rFonts w:ascii="Times New Roman" w:hAnsi="Times New Roman" w:cs="Times New Roman"/>
          <w:sz w:val="26"/>
          <w:szCs w:val="26"/>
        </w:rPr>
        <w:t>территориального отдела Управления по благоустройству и развитию территорий;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Григорьев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Ф</w:t>
      </w:r>
      <w:r w:rsidR="00267215">
        <w:rPr>
          <w:rFonts w:ascii="Times New Roman" w:hAnsi="Times New Roman" w:cs="Times New Roman"/>
          <w:sz w:val="26"/>
          <w:szCs w:val="26"/>
        </w:rPr>
        <w:t>едор Дмитриевич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 Октябрьского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Шумилова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Е</w:t>
      </w:r>
      <w:r w:rsidR="00267215">
        <w:rPr>
          <w:rFonts w:ascii="Times New Roman" w:hAnsi="Times New Roman" w:cs="Times New Roman"/>
          <w:sz w:val="26"/>
          <w:szCs w:val="26"/>
        </w:rPr>
        <w:t>лена Сергеевна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 Первомайского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Pr="00AC5C53" w:rsidRDefault="004367F7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lastRenderedPageBreak/>
        <w:t>Чернова Н</w:t>
      </w:r>
      <w:r w:rsidR="00267215">
        <w:rPr>
          <w:rFonts w:ascii="Times New Roman" w:hAnsi="Times New Roman" w:cs="Times New Roman"/>
          <w:sz w:val="26"/>
          <w:szCs w:val="26"/>
        </w:rPr>
        <w:t>аталья Николаевна</w:t>
      </w:r>
      <w:r w:rsidR="00327F9B"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Pr="00AC5C53">
        <w:rPr>
          <w:rFonts w:ascii="Times New Roman" w:hAnsi="Times New Roman" w:cs="Times New Roman"/>
          <w:sz w:val="26"/>
          <w:szCs w:val="26"/>
        </w:rPr>
        <w:t>начальник Сойгинского территориального отдела Управления по благоустройству и развитию территорий</w:t>
      </w:r>
      <w:r w:rsidR="00327F9B" w:rsidRPr="00AC5C53">
        <w:rPr>
          <w:rFonts w:ascii="Times New Roman" w:hAnsi="Times New Roman" w:cs="Times New Roman"/>
          <w:sz w:val="26"/>
          <w:szCs w:val="26"/>
        </w:rPr>
        <w:t>;</w:t>
      </w:r>
    </w:p>
    <w:p w:rsidR="004367F7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C53">
        <w:rPr>
          <w:rFonts w:ascii="Times New Roman" w:hAnsi="Times New Roman" w:cs="Times New Roman"/>
          <w:sz w:val="26"/>
          <w:szCs w:val="26"/>
        </w:rPr>
        <w:t>Казанцев</w:t>
      </w:r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В</w:t>
      </w:r>
      <w:r w:rsidR="00267215">
        <w:rPr>
          <w:rFonts w:ascii="Times New Roman" w:hAnsi="Times New Roman" w:cs="Times New Roman"/>
          <w:sz w:val="26"/>
          <w:szCs w:val="26"/>
        </w:rPr>
        <w:t>асилий Петрович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>начальника Староайбесинского территориального отдела Управления по благоустройству и развитию территорий;</w:t>
      </w:r>
    </w:p>
    <w:p w:rsidR="00327F9B" w:rsidRPr="00AC5C53" w:rsidRDefault="00327F9B" w:rsidP="004367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C53">
        <w:rPr>
          <w:rFonts w:ascii="Times New Roman" w:hAnsi="Times New Roman" w:cs="Times New Roman"/>
          <w:sz w:val="26"/>
          <w:szCs w:val="26"/>
        </w:rPr>
        <w:t>Душев</w:t>
      </w:r>
      <w:proofErr w:type="spellEnd"/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М</w:t>
      </w:r>
      <w:r w:rsidR="00267215">
        <w:rPr>
          <w:rFonts w:ascii="Times New Roman" w:hAnsi="Times New Roman" w:cs="Times New Roman"/>
          <w:sz w:val="26"/>
          <w:szCs w:val="26"/>
        </w:rPr>
        <w:t>ихаил Сергеевич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- </w:t>
      </w:r>
      <w:r w:rsidR="004367F7" w:rsidRPr="00AC5C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F725E" w:rsidRPr="00AC5C53">
        <w:rPr>
          <w:rFonts w:ascii="Times New Roman" w:hAnsi="Times New Roman" w:cs="Times New Roman"/>
          <w:sz w:val="26"/>
          <w:szCs w:val="26"/>
        </w:rPr>
        <w:t>Стемасского</w:t>
      </w:r>
      <w:r w:rsidR="004367F7" w:rsidRPr="00AC5C53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;</w:t>
      </w:r>
    </w:p>
    <w:p w:rsidR="00327F9B" w:rsidRDefault="00327F9B" w:rsidP="00DF72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C53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="00267215">
        <w:rPr>
          <w:rFonts w:ascii="Times New Roman" w:hAnsi="Times New Roman" w:cs="Times New Roman"/>
          <w:sz w:val="26"/>
          <w:szCs w:val="26"/>
        </w:rPr>
        <w:t xml:space="preserve"> </w:t>
      </w:r>
      <w:r w:rsidRPr="00AC5C53">
        <w:rPr>
          <w:rFonts w:ascii="Times New Roman" w:hAnsi="Times New Roman" w:cs="Times New Roman"/>
          <w:sz w:val="26"/>
          <w:szCs w:val="26"/>
        </w:rPr>
        <w:t>А</w:t>
      </w:r>
      <w:r w:rsidR="00267215">
        <w:rPr>
          <w:rFonts w:ascii="Times New Roman" w:hAnsi="Times New Roman" w:cs="Times New Roman"/>
          <w:sz w:val="26"/>
          <w:szCs w:val="26"/>
        </w:rPr>
        <w:t>лександр Михайлович</w:t>
      </w:r>
      <w:r w:rsidRPr="00AC5C53">
        <w:rPr>
          <w:rFonts w:ascii="Times New Roman" w:hAnsi="Times New Roman" w:cs="Times New Roman"/>
          <w:sz w:val="26"/>
          <w:szCs w:val="26"/>
        </w:rPr>
        <w:t xml:space="preserve"> </w:t>
      </w:r>
      <w:r w:rsidR="00DF725E" w:rsidRPr="00AC5C53">
        <w:rPr>
          <w:rFonts w:ascii="Times New Roman" w:hAnsi="Times New Roman" w:cs="Times New Roman"/>
          <w:sz w:val="26"/>
          <w:szCs w:val="26"/>
        </w:rPr>
        <w:t>–</w:t>
      </w:r>
      <w:r w:rsidRPr="00AC5C53">
        <w:rPr>
          <w:rFonts w:ascii="Times New Roman" w:hAnsi="Times New Roman" w:cs="Times New Roman"/>
          <w:sz w:val="26"/>
          <w:szCs w:val="26"/>
        </w:rPr>
        <w:t xml:space="preserve"> </w:t>
      </w:r>
      <w:r w:rsidR="00DF725E" w:rsidRPr="00AC5C53">
        <w:rPr>
          <w:rFonts w:ascii="Times New Roman" w:hAnsi="Times New Roman" w:cs="Times New Roman"/>
          <w:sz w:val="26"/>
          <w:szCs w:val="26"/>
        </w:rPr>
        <w:t>начальник Чуварлейского территориального отдела Управления по благоустройству и развитию территорий</w:t>
      </w:r>
      <w:r w:rsidRPr="00AC5C53">
        <w:rPr>
          <w:rFonts w:ascii="Times New Roman" w:hAnsi="Times New Roman" w:cs="Times New Roman"/>
          <w:sz w:val="26"/>
          <w:szCs w:val="26"/>
        </w:rPr>
        <w:t>.</w:t>
      </w:r>
    </w:p>
    <w:p w:rsidR="00497C4F" w:rsidRPr="00AC5C53" w:rsidRDefault="00497C4F" w:rsidP="00497C4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sectPr w:rsidR="00497C4F" w:rsidRPr="00AC5C53" w:rsidSect="009964E7"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DC" w:rsidRDefault="00542EDC" w:rsidP="00FC7127">
      <w:pPr>
        <w:spacing w:after="0" w:line="240" w:lineRule="auto"/>
      </w:pPr>
      <w:r>
        <w:separator/>
      </w:r>
    </w:p>
  </w:endnote>
  <w:endnote w:type="continuationSeparator" w:id="0">
    <w:p w:rsidR="00542EDC" w:rsidRDefault="00542ED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DC" w:rsidRDefault="00542EDC" w:rsidP="00FC7127">
      <w:pPr>
        <w:spacing w:after="0" w:line="240" w:lineRule="auto"/>
      </w:pPr>
      <w:r>
        <w:separator/>
      </w:r>
    </w:p>
  </w:footnote>
  <w:footnote w:type="continuationSeparator" w:id="0">
    <w:p w:rsidR="00542EDC" w:rsidRDefault="00542ED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15" w:rsidRDefault="0026721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215" w:rsidRDefault="00267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267215" w:rsidRDefault="002672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0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AA"/>
    <w:multiLevelType w:val="hybridMultilevel"/>
    <w:tmpl w:val="E8048268"/>
    <w:lvl w:ilvl="0" w:tplc="473C4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82F"/>
    <w:multiLevelType w:val="hybridMultilevel"/>
    <w:tmpl w:val="A816DC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8"/>
  </w:num>
  <w:num w:numId="28">
    <w:abstractNumId w:val="8"/>
  </w:num>
  <w:num w:numId="29">
    <w:abstractNumId w:val="22"/>
  </w:num>
  <w:num w:numId="30">
    <w:abstractNumId w:val="12"/>
  </w:num>
  <w:num w:numId="31">
    <w:abstractNumId w:val="15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317"/>
    <w:rsid w:val="00251C11"/>
    <w:rsid w:val="002569C5"/>
    <w:rsid w:val="00261F7F"/>
    <w:rsid w:val="00265806"/>
    <w:rsid w:val="00267215"/>
    <w:rsid w:val="00270542"/>
    <w:rsid w:val="00271B88"/>
    <w:rsid w:val="00272BE0"/>
    <w:rsid w:val="002736CB"/>
    <w:rsid w:val="0027641A"/>
    <w:rsid w:val="00276F76"/>
    <w:rsid w:val="0028019F"/>
    <w:rsid w:val="002814A2"/>
    <w:rsid w:val="00285E09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27F9B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40D6"/>
    <w:rsid w:val="00395347"/>
    <w:rsid w:val="003A32A4"/>
    <w:rsid w:val="003A53CF"/>
    <w:rsid w:val="003B0E3C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67F7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7C4F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2EDC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3A0E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4F34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411C"/>
    <w:rsid w:val="007E5477"/>
    <w:rsid w:val="007E759D"/>
    <w:rsid w:val="007F221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4981"/>
    <w:rsid w:val="008361AC"/>
    <w:rsid w:val="008431E0"/>
    <w:rsid w:val="00861B03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2703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64E7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C53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3FDE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1AE6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0A98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DF725E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87C"/>
    <w:rsid w:val="00FE599C"/>
    <w:rsid w:val="00FF0A07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FF2302"/>
    <w:rPr>
      <w:color w:val="106BBE"/>
    </w:rPr>
  </w:style>
  <w:style w:type="character" w:customStyle="1" w:styleId="af5">
    <w:name w:val="Цветовое выделение"/>
    <w:uiPriority w:val="99"/>
    <w:rsid w:val="00327F9B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327F9B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FF2302"/>
    <w:rPr>
      <w:color w:val="106BBE"/>
    </w:rPr>
  </w:style>
  <w:style w:type="character" w:customStyle="1" w:styleId="af5">
    <w:name w:val="Цветовое выделение"/>
    <w:uiPriority w:val="99"/>
    <w:rsid w:val="00327F9B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327F9B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327F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044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77107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8298-B92E-4384-BC2C-47D7EE55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2023-04-06T12:50:00Z</cp:lastPrinted>
  <dcterms:created xsi:type="dcterms:W3CDTF">2023-04-07T11:27:00Z</dcterms:created>
  <dcterms:modified xsi:type="dcterms:W3CDTF">2023-04-07T11:27:00Z</dcterms:modified>
</cp:coreProperties>
</file>