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5744F10" w:rsidR="009A3F0A" w:rsidRPr="00EE4895" w:rsidRDefault="00E62A65"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1C79A2">
                              <w:rPr>
                                <w:rFonts w:ascii="Times New Roman" w:eastAsia="Times New Roman" w:hAnsi="Times New Roman" w:cs="Times New Roman"/>
                                <w:sz w:val="24"/>
                                <w:szCs w:val="20"/>
                                <w:u w:val="single"/>
                                <w:lang w:eastAsia="ru-RU"/>
                              </w:rPr>
                              <w:t>8</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460D38">
                              <w:rPr>
                                <w:rFonts w:ascii="Times New Roman" w:eastAsia="Times New Roman" w:hAnsi="Times New Roman" w:cs="Times New Roman"/>
                                <w:sz w:val="24"/>
                                <w:szCs w:val="20"/>
                                <w:u w:val="single"/>
                                <w:lang w:eastAsia="ru-RU"/>
                              </w:rPr>
                              <w:t>3</w:t>
                            </w:r>
                            <w:r w:rsidR="001C79A2">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5744F10" w:rsidR="009A3F0A" w:rsidRPr="00EE4895" w:rsidRDefault="00E62A65"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1C79A2">
                        <w:rPr>
                          <w:rFonts w:ascii="Times New Roman" w:eastAsia="Times New Roman" w:hAnsi="Times New Roman" w:cs="Times New Roman"/>
                          <w:sz w:val="24"/>
                          <w:szCs w:val="20"/>
                          <w:u w:val="single"/>
                          <w:lang w:eastAsia="ru-RU"/>
                        </w:rPr>
                        <w:t>8</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460D38">
                        <w:rPr>
                          <w:rFonts w:ascii="Times New Roman" w:eastAsia="Times New Roman" w:hAnsi="Times New Roman" w:cs="Times New Roman"/>
                          <w:sz w:val="24"/>
                          <w:szCs w:val="20"/>
                          <w:u w:val="single"/>
                          <w:lang w:eastAsia="ru-RU"/>
                        </w:rPr>
                        <w:t>3</w:t>
                      </w:r>
                      <w:r w:rsidR="001C79A2">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4750EA1" w:rsidR="009A3F0A" w:rsidRPr="00EE4895" w:rsidRDefault="00E62A6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C79A2">
                              <w:rPr>
                                <w:rFonts w:ascii="Times New Roman" w:eastAsia="Times New Roman" w:hAnsi="Times New Roman" w:cs="Times New Roman"/>
                                <w:sz w:val="24"/>
                                <w:szCs w:val="24"/>
                                <w:u w:val="single"/>
                                <w:lang w:eastAsia="ru-RU"/>
                              </w:rPr>
                              <w:t>8</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460D38">
                              <w:rPr>
                                <w:rFonts w:ascii="Times New Roman" w:eastAsia="Times New Roman" w:hAnsi="Times New Roman" w:cs="Times New Roman"/>
                                <w:sz w:val="24"/>
                                <w:szCs w:val="24"/>
                                <w:u w:val="single"/>
                                <w:lang w:eastAsia="ru-RU"/>
                              </w:rPr>
                              <w:t>3</w:t>
                            </w:r>
                            <w:r w:rsidR="001C79A2">
                              <w:rPr>
                                <w:rFonts w:ascii="Times New Roman" w:eastAsia="Times New Roman" w:hAnsi="Times New Roman" w:cs="Times New Roman"/>
                                <w:sz w:val="24"/>
                                <w:szCs w:val="24"/>
                                <w:u w:val="single"/>
                                <w:lang w:eastAsia="ru-RU"/>
                              </w:rPr>
                              <w:t>9</w:t>
                            </w:r>
                            <w:r w:rsidR="00035542">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4750EA1" w:rsidR="009A3F0A" w:rsidRPr="00EE4895" w:rsidRDefault="00E62A6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C79A2">
                        <w:rPr>
                          <w:rFonts w:ascii="Times New Roman" w:eastAsia="Times New Roman" w:hAnsi="Times New Roman" w:cs="Times New Roman"/>
                          <w:sz w:val="24"/>
                          <w:szCs w:val="24"/>
                          <w:u w:val="single"/>
                          <w:lang w:eastAsia="ru-RU"/>
                        </w:rPr>
                        <w:t>8</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460D38">
                        <w:rPr>
                          <w:rFonts w:ascii="Times New Roman" w:eastAsia="Times New Roman" w:hAnsi="Times New Roman" w:cs="Times New Roman"/>
                          <w:sz w:val="24"/>
                          <w:szCs w:val="24"/>
                          <w:u w:val="single"/>
                          <w:lang w:eastAsia="ru-RU"/>
                        </w:rPr>
                        <w:t>3</w:t>
                      </w:r>
                      <w:r w:rsidR="001C79A2">
                        <w:rPr>
                          <w:rFonts w:ascii="Times New Roman" w:eastAsia="Times New Roman" w:hAnsi="Times New Roman" w:cs="Times New Roman"/>
                          <w:sz w:val="24"/>
                          <w:szCs w:val="24"/>
                          <w:u w:val="single"/>
                          <w:lang w:eastAsia="ru-RU"/>
                        </w:rPr>
                        <w:t>9</w:t>
                      </w:r>
                      <w:r w:rsidR="00035542">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41D30B7C" w14:textId="77777777" w:rsidR="0016611C" w:rsidRDefault="0016611C" w:rsidP="0016611C">
      <w:pPr>
        <w:spacing w:after="0" w:line="240" w:lineRule="auto"/>
        <w:ind w:right="4819"/>
        <w:jc w:val="both"/>
        <w:rPr>
          <w:color w:val="000000"/>
        </w:rPr>
      </w:pPr>
    </w:p>
    <w:p w14:paraId="5DFB0D95" w14:textId="77777777" w:rsidR="001C79A2" w:rsidRPr="001C79A2" w:rsidRDefault="001C79A2" w:rsidP="001C79A2">
      <w:pPr>
        <w:spacing w:after="0" w:line="240" w:lineRule="auto"/>
        <w:jc w:val="both"/>
        <w:rPr>
          <w:rFonts w:ascii="Times New Roman" w:hAnsi="Times New Roman" w:cs="Times New Roman"/>
          <w:sz w:val="24"/>
          <w:szCs w:val="24"/>
        </w:rPr>
      </w:pPr>
      <w:proofErr w:type="gramStart"/>
      <w:r w:rsidRPr="001C79A2">
        <w:rPr>
          <w:rFonts w:ascii="Times New Roman" w:hAnsi="Times New Roman" w:cs="Times New Roman"/>
          <w:sz w:val="24"/>
          <w:szCs w:val="24"/>
        </w:rPr>
        <w:t>О  ликвидации</w:t>
      </w:r>
      <w:proofErr w:type="gramEnd"/>
      <w:r w:rsidRPr="001C79A2">
        <w:rPr>
          <w:rFonts w:ascii="Times New Roman" w:hAnsi="Times New Roman" w:cs="Times New Roman"/>
          <w:sz w:val="24"/>
          <w:szCs w:val="24"/>
        </w:rPr>
        <w:t xml:space="preserve">  избирательных участков</w:t>
      </w:r>
    </w:p>
    <w:p w14:paraId="0344F73B" w14:textId="77777777" w:rsidR="001C79A2" w:rsidRPr="001C79A2" w:rsidRDefault="001C79A2" w:rsidP="001C79A2">
      <w:pPr>
        <w:spacing w:after="0" w:line="240" w:lineRule="auto"/>
        <w:jc w:val="both"/>
        <w:rPr>
          <w:rFonts w:ascii="Times New Roman" w:hAnsi="Times New Roman" w:cs="Times New Roman"/>
          <w:sz w:val="24"/>
          <w:szCs w:val="24"/>
        </w:rPr>
      </w:pPr>
    </w:p>
    <w:p w14:paraId="07CD4DB5" w14:textId="77777777" w:rsidR="001C79A2" w:rsidRPr="001C79A2" w:rsidRDefault="001C79A2" w:rsidP="001C79A2">
      <w:pPr>
        <w:spacing w:after="0" w:line="240" w:lineRule="auto"/>
        <w:rPr>
          <w:rFonts w:ascii="Times New Roman" w:hAnsi="Times New Roman" w:cs="Times New Roman"/>
          <w:sz w:val="24"/>
          <w:szCs w:val="24"/>
        </w:rPr>
      </w:pPr>
    </w:p>
    <w:p w14:paraId="1F3819D3" w14:textId="77777777" w:rsidR="001C79A2" w:rsidRDefault="001C79A2" w:rsidP="001C79A2">
      <w:pPr>
        <w:spacing w:after="0" w:line="240" w:lineRule="auto"/>
        <w:ind w:firstLine="720"/>
        <w:jc w:val="both"/>
        <w:rPr>
          <w:rStyle w:val="afffffffff3"/>
          <w:rFonts w:ascii="Times New Roman" w:hAnsi="Times New Roman" w:cs="Times New Roman"/>
          <w:b w:val="0"/>
          <w:color w:val="000000"/>
          <w:sz w:val="24"/>
          <w:szCs w:val="24"/>
        </w:rPr>
      </w:pPr>
      <w:r w:rsidRPr="001C79A2">
        <w:rPr>
          <w:rFonts w:ascii="Times New Roman" w:hAnsi="Times New Roman" w:cs="Times New Roman"/>
          <w:color w:val="000000"/>
          <w:sz w:val="24"/>
          <w:szCs w:val="24"/>
        </w:rPr>
        <w:t xml:space="preserve">В соответствии с  Федеральным законом от 12.06.2002 № 67-ФЗ  «Об основных гарантиях избирательных прав и права на участие в референдуме граждан в Российской Федерации»,  постановлением избирательной комиссии  Чувашской Республики от 14.11.2024 № 81/463-7 «Об установлении единой нумерации избирательных участков на территории Чувашской Республики  в целях обеспечения максимальных удобств для избирателей, участников референдума,  администрация Урмарского муниципального округа Чувашской Республики </w:t>
      </w:r>
      <w:r w:rsidRPr="001C79A2">
        <w:rPr>
          <w:rStyle w:val="afffffffff3"/>
          <w:rFonts w:ascii="Times New Roman" w:hAnsi="Times New Roman" w:cs="Times New Roman"/>
          <w:b w:val="0"/>
          <w:color w:val="000000"/>
          <w:sz w:val="24"/>
          <w:szCs w:val="24"/>
        </w:rPr>
        <w:t>п о с т а н о в л я е т</w:t>
      </w:r>
      <w:r>
        <w:rPr>
          <w:rStyle w:val="afffffffff3"/>
          <w:rFonts w:ascii="Times New Roman" w:hAnsi="Times New Roman" w:cs="Times New Roman"/>
          <w:b w:val="0"/>
          <w:color w:val="000000"/>
          <w:sz w:val="24"/>
          <w:szCs w:val="24"/>
        </w:rPr>
        <w:t>:\</w:t>
      </w:r>
    </w:p>
    <w:p w14:paraId="050F9171" w14:textId="5432A50F" w:rsidR="001C79A2" w:rsidRPr="001C79A2" w:rsidRDefault="001C79A2" w:rsidP="001C79A2">
      <w:pPr>
        <w:spacing w:after="0" w:line="240" w:lineRule="auto"/>
        <w:ind w:firstLine="720"/>
        <w:jc w:val="both"/>
        <w:rPr>
          <w:rStyle w:val="afffffffff3"/>
          <w:rFonts w:ascii="Times New Roman" w:hAnsi="Times New Roman" w:cs="Times New Roman"/>
          <w:b w:val="0"/>
          <w:color w:val="000000"/>
          <w:sz w:val="24"/>
          <w:szCs w:val="24"/>
        </w:rPr>
      </w:pPr>
      <w:r>
        <w:rPr>
          <w:rStyle w:val="afffffffff3"/>
          <w:rFonts w:ascii="Times New Roman" w:hAnsi="Times New Roman" w:cs="Times New Roman"/>
          <w:b w:val="0"/>
          <w:color w:val="000000"/>
          <w:sz w:val="24"/>
          <w:szCs w:val="24"/>
        </w:rPr>
        <w:t xml:space="preserve">1. </w:t>
      </w:r>
      <w:r w:rsidRPr="001C79A2">
        <w:rPr>
          <w:rStyle w:val="afffffffff3"/>
          <w:rFonts w:ascii="Times New Roman" w:hAnsi="Times New Roman" w:cs="Times New Roman"/>
          <w:b w:val="0"/>
          <w:color w:val="000000"/>
          <w:sz w:val="24"/>
          <w:szCs w:val="24"/>
        </w:rPr>
        <w:t>Ликвидировать избирательные участки, в которых размещены помещения для голосования и подсчета голосов избирателей на выборах, референдумах всех уровней:</w:t>
      </w:r>
    </w:p>
    <w:p w14:paraId="6414666D" w14:textId="77777777" w:rsidR="001C79A2" w:rsidRDefault="001C79A2" w:rsidP="001C79A2">
      <w:pPr>
        <w:spacing w:after="0" w:line="240" w:lineRule="auto"/>
        <w:ind w:firstLine="720"/>
        <w:jc w:val="both"/>
        <w:rPr>
          <w:rFonts w:ascii="Times New Roman" w:hAnsi="Times New Roman" w:cs="Times New Roman"/>
          <w:sz w:val="24"/>
          <w:szCs w:val="24"/>
        </w:rPr>
      </w:pPr>
      <w:r w:rsidRPr="001C79A2">
        <w:rPr>
          <w:rFonts w:ascii="Times New Roman" w:hAnsi="Times New Roman" w:cs="Times New Roman"/>
          <w:bCs/>
          <w:color w:val="000000"/>
          <w:sz w:val="24"/>
          <w:szCs w:val="24"/>
        </w:rPr>
        <w:t xml:space="preserve">- УИК № 1515 – помещение </w:t>
      </w:r>
      <w:proofErr w:type="spellStart"/>
      <w:r w:rsidRPr="001C79A2">
        <w:rPr>
          <w:rFonts w:ascii="Times New Roman" w:hAnsi="Times New Roman" w:cs="Times New Roman"/>
          <w:sz w:val="24"/>
          <w:szCs w:val="24"/>
        </w:rPr>
        <w:t>Систебинского</w:t>
      </w:r>
      <w:proofErr w:type="spellEnd"/>
      <w:r w:rsidRPr="001C79A2">
        <w:rPr>
          <w:rFonts w:ascii="Times New Roman" w:hAnsi="Times New Roman" w:cs="Times New Roman"/>
          <w:sz w:val="24"/>
          <w:szCs w:val="24"/>
        </w:rPr>
        <w:t xml:space="preserve"> сельского клуба, расположенное по адресу: </w:t>
      </w:r>
      <w:r w:rsidRPr="001C79A2">
        <w:rPr>
          <w:rFonts w:ascii="Times New Roman" w:hAnsi="Times New Roman" w:cs="Times New Roman"/>
          <w:color w:val="000000"/>
          <w:sz w:val="24"/>
          <w:szCs w:val="24"/>
        </w:rPr>
        <w:t xml:space="preserve">Чувашская Республика, Урмарский район, </w:t>
      </w:r>
      <w:r w:rsidRPr="001C79A2">
        <w:rPr>
          <w:rFonts w:ascii="Times New Roman" w:hAnsi="Times New Roman" w:cs="Times New Roman"/>
          <w:sz w:val="24"/>
          <w:szCs w:val="24"/>
        </w:rPr>
        <w:t xml:space="preserve">д. </w:t>
      </w:r>
      <w:proofErr w:type="spellStart"/>
      <w:r w:rsidRPr="001C79A2">
        <w:rPr>
          <w:rFonts w:ascii="Times New Roman" w:hAnsi="Times New Roman" w:cs="Times New Roman"/>
          <w:sz w:val="24"/>
          <w:szCs w:val="24"/>
        </w:rPr>
        <w:t>Систеби</w:t>
      </w:r>
      <w:proofErr w:type="spellEnd"/>
      <w:r w:rsidRPr="001C79A2">
        <w:rPr>
          <w:rFonts w:ascii="Times New Roman" w:hAnsi="Times New Roman" w:cs="Times New Roman"/>
          <w:sz w:val="24"/>
          <w:szCs w:val="24"/>
        </w:rPr>
        <w:t xml:space="preserve">, ул. </w:t>
      </w:r>
      <w:proofErr w:type="spellStart"/>
      <w:r w:rsidRPr="001C79A2">
        <w:rPr>
          <w:rFonts w:ascii="Times New Roman" w:hAnsi="Times New Roman" w:cs="Times New Roman"/>
          <w:sz w:val="24"/>
          <w:szCs w:val="24"/>
        </w:rPr>
        <w:t>Е.Степановой</w:t>
      </w:r>
      <w:proofErr w:type="spellEnd"/>
      <w:r w:rsidRPr="001C79A2">
        <w:rPr>
          <w:rFonts w:ascii="Times New Roman" w:hAnsi="Times New Roman" w:cs="Times New Roman"/>
          <w:sz w:val="24"/>
          <w:szCs w:val="24"/>
        </w:rPr>
        <w:t xml:space="preserve">, дом № 16а с </w:t>
      </w:r>
      <w:proofErr w:type="gramStart"/>
      <w:r w:rsidRPr="001C79A2">
        <w:rPr>
          <w:rFonts w:ascii="Times New Roman" w:hAnsi="Times New Roman" w:cs="Times New Roman"/>
          <w:sz w:val="24"/>
          <w:szCs w:val="24"/>
        </w:rPr>
        <w:t>присоединением  к</w:t>
      </w:r>
      <w:proofErr w:type="gramEnd"/>
      <w:r w:rsidRPr="001C79A2">
        <w:rPr>
          <w:rFonts w:ascii="Times New Roman" w:hAnsi="Times New Roman" w:cs="Times New Roman"/>
          <w:sz w:val="24"/>
          <w:szCs w:val="24"/>
        </w:rPr>
        <w:t xml:space="preserve"> УИК № 1514 - помещение </w:t>
      </w:r>
      <w:proofErr w:type="spellStart"/>
      <w:r w:rsidRPr="001C79A2">
        <w:rPr>
          <w:rFonts w:ascii="Times New Roman" w:hAnsi="Times New Roman" w:cs="Times New Roman"/>
          <w:sz w:val="24"/>
          <w:szCs w:val="24"/>
        </w:rPr>
        <w:t>Ковалинского</w:t>
      </w:r>
      <w:proofErr w:type="spellEnd"/>
      <w:r w:rsidRPr="001C79A2">
        <w:rPr>
          <w:rFonts w:ascii="Times New Roman" w:hAnsi="Times New Roman" w:cs="Times New Roman"/>
          <w:sz w:val="24"/>
          <w:szCs w:val="24"/>
        </w:rPr>
        <w:t xml:space="preserve"> сельского Дома культуры, расположенное  по адресу: с. Ковали, ул. Ленина, дом № 43;</w:t>
      </w:r>
    </w:p>
    <w:p w14:paraId="01A9BA8C" w14:textId="00EECBFD" w:rsidR="001C79A2" w:rsidRPr="001C79A2" w:rsidRDefault="001C79A2" w:rsidP="001C79A2">
      <w:pPr>
        <w:spacing w:after="0" w:line="240" w:lineRule="auto"/>
        <w:ind w:firstLine="720"/>
        <w:jc w:val="both"/>
        <w:rPr>
          <w:rFonts w:ascii="Times New Roman" w:hAnsi="Times New Roman" w:cs="Times New Roman"/>
          <w:sz w:val="24"/>
          <w:szCs w:val="24"/>
        </w:rPr>
      </w:pPr>
      <w:r w:rsidRPr="001C79A2">
        <w:rPr>
          <w:rFonts w:ascii="Times New Roman" w:hAnsi="Times New Roman" w:cs="Times New Roman"/>
          <w:color w:val="000000"/>
          <w:sz w:val="24"/>
          <w:szCs w:val="24"/>
        </w:rPr>
        <w:t xml:space="preserve">-  УИК № 1519 - помещение </w:t>
      </w:r>
      <w:proofErr w:type="spellStart"/>
      <w:r w:rsidRPr="001C79A2">
        <w:rPr>
          <w:rFonts w:ascii="Times New Roman" w:hAnsi="Times New Roman" w:cs="Times New Roman"/>
          <w:color w:val="000000"/>
          <w:sz w:val="24"/>
          <w:szCs w:val="24"/>
        </w:rPr>
        <w:t>Старощелканской</w:t>
      </w:r>
      <w:proofErr w:type="spellEnd"/>
      <w:r w:rsidRPr="001C79A2">
        <w:rPr>
          <w:rFonts w:ascii="Times New Roman" w:hAnsi="Times New Roman" w:cs="Times New Roman"/>
          <w:color w:val="000000"/>
          <w:sz w:val="24"/>
          <w:szCs w:val="24"/>
        </w:rPr>
        <w:t xml:space="preserve"> сельской библиотеки, расположенное по адресу: Чувашская Республика, Урмарский район, д. </w:t>
      </w:r>
      <w:proofErr w:type="spellStart"/>
      <w:r w:rsidRPr="001C79A2">
        <w:rPr>
          <w:rFonts w:ascii="Times New Roman" w:hAnsi="Times New Roman" w:cs="Times New Roman"/>
          <w:color w:val="000000"/>
          <w:sz w:val="24"/>
          <w:szCs w:val="24"/>
        </w:rPr>
        <w:t>Ст.Щелканы</w:t>
      </w:r>
      <w:proofErr w:type="spellEnd"/>
      <w:r w:rsidRPr="001C79A2">
        <w:rPr>
          <w:rFonts w:ascii="Times New Roman" w:hAnsi="Times New Roman" w:cs="Times New Roman"/>
          <w:color w:val="000000"/>
          <w:sz w:val="24"/>
          <w:szCs w:val="24"/>
        </w:rPr>
        <w:t xml:space="preserve">, ул. Центральная, дом № 33 с присоединением к УИК </w:t>
      </w:r>
      <w:proofErr w:type="gramStart"/>
      <w:r w:rsidRPr="001C79A2">
        <w:rPr>
          <w:rFonts w:ascii="Times New Roman" w:hAnsi="Times New Roman" w:cs="Times New Roman"/>
          <w:color w:val="000000"/>
          <w:sz w:val="24"/>
          <w:szCs w:val="24"/>
        </w:rPr>
        <w:t>№  1518</w:t>
      </w:r>
      <w:proofErr w:type="gramEnd"/>
      <w:r w:rsidRPr="001C79A2">
        <w:rPr>
          <w:rFonts w:ascii="Times New Roman" w:hAnsi="Times New Roman" w:cs="Times New Roman"/>
          <w:color w:val="000000"/>
          <w:sz w:val="24"/>
          <w:szCs w:val="24"/>
        </w:rPr>
        <w:t xml:space="preserve"> - помещение </w:t>
      </w:r>
      <w:proofErr w:type="spellStart"/>
      <w:r w:rsidRPr="001C79A2">
        <w:rPr>
          <w:rFonts w:ascii="Times New Roman" w:hAnsi="Times New Roman" w:cs="Times New Roman"/>
          <w:color w:val="000000"/>
          <w:sz w:val="24"/>
          <w:szCs w:val="24"/>
        </w:rPr>
        <w:t>Избебинского</w:t>
      </w:r>
      <w:proofErr w:type="spellEnd"/>
      <w:r w:rsidRPr="001C79A2">
        <w:rPr>
          <w:rFonts w:ascii="Times New Roman" w:hAnsi="Times New Roman" w:cs="Times New Roman"/>
          <w:color w:val="000000"/>
          <w:sz w:val="24"/>
          <w:szCs w:val="24"/>
        </w:rPr>
        <w:t xml:space="preserve"> сельского клуба, расположенное по адресу: Чувашская Республика, Урмарский район,  д. </w:t>
      </w:r>
      <w:proofErr w:type="spellStart"/>
      <w:r w:rsidRPr="001C79A2">
        <w:rPr>
          <w:rFonts w:ascii="Times New Roman" w:hAnsi="Times New Roman" w:cs="Times New Roman"/>
          <w:color w:val="000000"/>
          <w:sz w:val="24"/>
          <w:szCs w:val="24"/>
        </w:rPr>
        <w:t>Избеби</w:t>
      </w:r>
      <w:proofErr w:type="spellEnd"/>
      <w:r w:rsidRPr="001C79A2">
        <w:rPr>
          <w:rFonts w:ascii="Times New Roman" w:hAnsi="Times New Roman" w:cs="Times New Roman"/>
          <w:color w:val="000000"/>
          <w:sz w:val="24"/>
          <w:szCs w:val="24"/>
        </w:rPr>
        <w:t>, ул. Крупской, дом № 34;</w:t>
      </w:r>
    </w:p>
    <w:p w14:paraId="6766347F" w14:textId="77777777" w:rsidR="001C79A2" w:rsidRPr="001C79A2" w:rsidRDefault="001C79A2" w:rsidP="001C79A2">
      <w:pPr>
        <w:spacing w:after="0" w:line="240" w:lineRule="auto"/>
        <w:ind w:firstLine="709"/>
        <w:jc w:val="both"/>
        <w:rPr>
          <w:rFonts w:ascii="Times New Roman" w:hAnsi="Times New Roman" w:cs="Times New Roman"/>
          <w:sz w:val="24"/>
          <w:szCs w:val="24"/>
        </w:rPr>
      </w:pPr>
      <w:r w:rsidRPr="001C79A2">
        <w:rPr>
          <w:rFonts w:ascii="Times New Roman" w:hAnsi="Times New Roman" w:cs="Times New Roman"/>
          <w:sz w:val="24"/>
          <w:szCs w:val="24"/>
        </w:rPr>
        <w:t xml:space="preserve">- УИК № 1536 - </w:t>
      </w:r>
      <w:proofErr w:type="gramStart"/>
      <w:r w:rsidRPr="001C79A2">
        <w:rPr>
          <w:rFonts w:ascii="Times New Roman" w:hAnsi="Times New Roman" w:cs="Times New Roman"/>
          <w:sz w:val="24"/>
          <w:szCs w:val="24"/>
        </w:rPr>
        <w:t>помещение  Вознесенского</w:t>
      </w:r>
      <w:proofErr w:type="gramEnd"/>
      <w:r w:rsidRPr="001C79A2">
        <w:rPr>
          <w:rFonts w:ascii="Times New Roman" w:hAnsi="Times New Roman" w:cs="Times New Roman"/>
          <w:sz w:val="24"/>
          <w:szCs w:val="24"/>
        </w:rPr>
        <w:t xml:space="preserve"> сельского клуба, расположенное  </w:t>
      </w:r>
      <w:r w:rsidRPr="001C79A2">
        <w:rPr>
          <w:rFonts w:ascii="Times New Roman" w:hAnsi="Times New Roman" w:cs="Times New Roman"/>
          <w:color w:val="000000"/>
          <w:sz w:val="24"/>
          <w:szCs w:val="24"/>
        </w:rPr>
        <w:t xml:space="preserve">по адресу: Чувашская Республика, Урмарский район, </w:t>
      </w:r>
      <w:r w:rsidRPr="001C79A2">
        <w:rPr>
          <w:rFonts w:ascii="Times New Roman" w:hAnsi="Times New Roman" w:cs="Times New Roman"/>
          <w:sz w:val="24"/>
          <w:szCs w:val="24"/>
        </w:rPr>
        <w:t xml:space="preserve">с. Вознесенское, ул. Центральная, дом № 15 с присоединением к УИК №  1535 – помещение </w:t>
      </w:r>
      <w:proofErr w:type="spellStart"/>
      <w:r w:rsidRPr="001C79A2">
        <w:rPr>
          <w:rFonts w:ascii="Times New Roman" w:hAnsi="Times New Roman" w:cs="Times New Roman"/>
          <w:sz w:val="24"/>
          <w:szCs w:val="24"/>
        </w:rPr>
        <w:t>Шихабыловского</w:t>
      </w:r>
      <w:proofErr w:type="spellEnd"/>
      <w:r w:rsidRPr="001C79A2">
        <w:rPr>
          <w:rFonts w:ascii="Times New Roman" w:hAnsi="Times New Roman" w:cs="Times New Roman"/>
          <w:sz w:val="24"/>
          <w:szCs w:val="24"/>
        </w:rPr>
        <w:t xml:space="preserve"> сельского Дома культуры,  расположенное  </w:t>
      </w:r>
      <w:r w:rsidRPr="001C79A2">
        <w:rPr>
          <w:rFonts w:ascii="Times New Roman" w:hAnsi="Times New Roman" w:cs="Times New Roman"/>
          <w:color w:val="000000"/>
          <w:sz w:val="24"/>
          <w:szCs w:val="24"/>
        </w:rPr>
        <w:t xml:space="preserve">по адресу: Чувашская Республика, Урмарский район, </w:t>
      </w:r>
      <w:r w:rsidRPr="001C79A2">
        <w:rPr>
          <w:rFonts w:ascii="Times New Roman" w:hAnsi="Times New Roman" w:cs="Times New Roman"/>
          <w:sz w:val="24"/>
          <w:szCs w:val="24"/>
        </w:rPr>
        <w:t xml:space="preserve">д. </w:t>
      </w:r>
      <w:proofErr w:type="spellStart"/>
      <w:r w:rsidRPr="001C79A2">
        <w:rPr>
          <w:rFonts w:ascii="Times New Roman" w:hAnsi="Times New Roman" w:cs="Times New Roman"/>
          <w:sz w:val="24"/>
          <w:szCs w:val="24"/>
        </w:rPr>
        <w:t>Шихабылово</w:t>
      </w:r>
      <w:proofErr w:type="spellEnd"/>
      <w:r w:rsidRPr="001C79A2">
        <w:rPr>
          <w:rFonts w:ascii="Times New Roman" w:hAnsi="Times New Roman" w:cs="Times New Roman"/>
          <w:sz w:val="24"/>
          <w:szCs w:val="24"/>
        </w:rPr>
        <w:t>, ул. Новая, дом № 1;</w:t>
      </w:r>
    </w:p>
    <w:p w14:paraId="56F8C959" w14:textId="77777777" w:rsidR="001C79A2" w:rsidRPr="001C79A2" w:rsidRDefault="001C79A2" w:rsidP="001C79A2">
      <w:pPr>
        <w:spacing w:after="0" w:line="240" w:lineRule="auto"/>
        <w:ind w:firstLine="709"/>
        <w:jc w:val="both"/>
        <w:rPr>
          <w:rFonts w:ascii="Times New Roman" w:hAnsi="Times New Roman" w:cs="Times New Roman"/>
          <w:sz w:val="24"/>
          <w:szCs w:val="24"/>
        </w:rPr>
      </w:pPr>
      <w:r w:rsidRPr="001C79A2">
        <w:rPr>
          <w:rFonts w:ascii="Times New Roman" w:hAnsi="Times New Roman" w:cs="Times New Roman"/>
          <w:sz w:val="24"/>
          <w:szCs w:val="24"/>
        </w:rPr>
        <w:t xml:space="preserve">- УИК № 1533 - помещение прокатной площадки </w:t>
      </w:r>
      <w:proofErr w:type="spellStart"/>
      <w:r w:rsidRPr="001C79A2">
        <w:rPr>
          <w:rFonts w:ascii="Times New Roman" w:hAnsi="Times New Roman" w:cs="Times New Roman"/>
          <w:sz w:val="24"/>
          <w:szCs w:val="24"/>
        </w:rPr>
        <w:t>с.Батеево</w:t>
      </w:r>
      <w:proofErr w:type="spellEnd"/>
      <w:r w:rsidRPr="001C79A2">
        <w:rPr>
          <w:rFonts w:ascii="Times New Roman" w:hAnsi="Times New Roman" w:cs="Times New Roman"/>
          <w:sz w:val="24"/>
          <w:szCs w:val="24"/>
        </w:rPr>
        <w:t xml:space="preserve">, расположенное по адресу: Чувашская Республика, Урмарский район, </w:t>
      </w:r>
      <w:proofErr w:type="spellStart"/>
      <w:r w:rsidRPr="001C79A2">
        <w:rPr>
          <w:rFonts w:ascii="Times New Roman" w:hAnsi="Times New Roman" w:cs="Times New Roman"/>
          <w:sz w:val="24"/>
          <w:szCs w:val="24"/>
        </w:rPr>
        <w:t>с.Батеево</w:t>
      </w:r>
      <w:proofErr w:type="spellEnd"/>
      <w:r w:rsidRPr="001C79A2">
        <w:rPr>
          <w:rFonts w:ascii="Times New Roman" w:hAnsi="Times New Roman" w:cs="Times New Roman"/>
          <w:sz w:val="24"/>
          <w:szCs w:val="24"/>
        </w:rPr>
        <w:t xml:space="preserve">, ул. Гоголя, дом № 9 с </w:t>
      </w:r>
      <w:proofErr w:type="gramStart"/>
      <w:r w:rsidRPr="001C79A2">
        <w:rPr>
          <w:rFonts w:ascii="Times New Roman" w:hAnsi="Times New Roman" w:cs="Times New Roman"/>
          <w:sz w:val="24"/>
          <w:szCs w:val="24"/>
        </w:rPr>
        <w:t>присоединением  к</w:t>
      </w:r>
      <w:proofErr w:type="gramEnd"/>
      <w:r w:rsidRPr="001C79A2">
        <w:rPr>
          <w:rFonts w:ascii="Times New Roman" w:hAnsi="Times New Roman" w:cs="Times New Roman"/>
          <w:sz w:val="24"/>
          <w:szCs w:val="24"/>
        </w:rPr>
        <w:t xml:space="preserve"> УИК № 1532 - помещение </w:t>
      </w:r>
      <w:proofErr w:type="spellStart"/>
      <w:r w:rsidRPr="001C79A2">
        <w:rPr>
          <w:rFonts w:ascii="Times New Roman" w:hAnsi="Times New Roman" w:cs="Times New Roman"/>
          <w:sz w:val="24"/>
          <w:szCs w:val="24"/>
        </w:rPr>
        <w:t>Чубаевского</w:t>
      </w:r>
      <w:proofErr w:type="spellEnd"/>
      <w:r w:rsidRPr="001C79A2">
        <w:rPr>
          <w:rFonts w:ascii="Times New Roman" w:hAnsi="Times New Roman" w:cs="Times New Roman"/>
          <w:sz w:val="24"/>
          <w:szCs w:val="24"/>
        </w:rPr>
        <w:t xml:space="preserve"> сельского Дома культуры,  расположенное по адресу: Чувашская Республика, Урмарский район, д. </w:t>
      </w:r>
      <w:proofErr w:type="spellStart"/>
      <w:r w:rsidRPr="001C79A2">
        <w:rPr>
          <w:rFonts w:ascii="Times New Roman" w:hAnsi="Times New Roman" w:cs="Times New Roman"/>
          <w:sz w:val="24"/>
          <w:szCs w:val="24"/>
        </w:rPr>
        <w:t>Чубаево</w:t>
      </w:r>
      <w:proofErr w:type="spellEnd"/>
      <w:r w:rsidRPr="001C79A2">
        <w:rPr>
          <w:rFonts w:ascii="Times New Roman" w:hAnsi="Times New Roman" w:cs="Times New Roman"/>
          <w:sz w:val="24"/>
          <w:szCs w:val="24"/>
        </w:rPr>
        <w:t>, ул. Школьная, дом № 3;</w:t>
      </w:r>
    </w:p>
    <w:p w14:paraId="21513F24" w14:textId="77777777" w:rsidR="001C79A2" w:rsidRPr="001C79A2" w:rsidRDefault="001C79A2" w:rsidP="001C79A2">
      <w:pPr>
        <w:spacing w:after="0" w:line="240" w:lineRule="auto"/>
        <w:ind w:firstLine="709"/>
        <w:jc w:val="both"/>
        <w:rPr>
          <w:rFonts w:ascii="Times New Roman" w:hAnsi="Times New Roman" w:cs="Times New Roman"/>
          <w:sz w:val="24"/>
          <w:szCs w:val="24"/>
        </w:rPr>
      </w:pPr>
      <w:r w:rsidRPr="001C79A2">
        <w:rPr>
          <w:rFonts w:ascii="Times New Roman" w:hAnsi="Times New Roman" w:cs="Times New Roman"/>
          <w:sz w:val="24"/>
          <w:szCs w:val="24"/>
        </w:rPr>
        <w:t xml:space="preserve">- УИК № 1508 - помещение </w:t>
      </w:r>
      <w:proofErr w:type="spellStart"/>
      <w:r w:rsidRPr="001C79A2">
        <w:rPr>
          <w:rFonts w:ascii="Times New Roman" w:hAnsi="Times New Roman" w:cs="Times New Roman"/>
          <w:sz w:val="24"/>
          <w:szCs w:val="24"/>
        </w:rPr>
        <w:t>Хоруйского</w:t>
      </w:r>
      <w:proofErr w:type="spellEnd"/>
      <w:r w:rsidRPr="001C79A2">
        <w:rPr>
          <w:rFonts w:ascii="Times New Roman" w:hAnsi="Times New Roman" w:cs="Times New Roman"/>
          <w:sz w:val="24"/>
          <w:szCs w:val="24"/>
        </w:rPr>
        <w:t xml:space="preserve"> сельского клуба, </w:t>
      </w:r>
      <w:proofErr w:type="gramStart"/>
      <w:r w:rsidRPr="001C79A2">
        <w:rPr>
          <w:rFonts w:ascii="Times New Roman" w:hAnsi="Times New Roman" w:cs="Times New Roman"/>
          <w:sz w:val="24"/>
          <w:szCs w:val="24"/>
        </w:rPr>
        <w:t xml:space="preserve">расположенное  </w:t>
      </w:r>
      <w:r w:rsidRPr="001C79A2">
        <w:rPr>
          <w:rFonts w:ascii="Times New Roman" w:hAnsi="Times New Roman" w:cs="Times New Roman"/>
          <w:color w:val="000000"/>
          <w:sz w:val="24"/>
          <w:szCs w:val="24"/>
        </w:rPr>
        <w:t>по</w:t>
      </w:r>
      <w:proofErr w:type="gramEnd"/>
      <w:r w:rsidRPr="001C79A2">
        <w:rPr>
          <w:rFonts w:ascii="Times New Roman" w:hAnsi="Times New Roman" w:cs="Times New Roman"/>
          <w:color w:val="000000"/>
          <w:sz w:val="24"/>
          <w:szCs w:val="24"/>
        </w:rPr>
        <w:t xml:space="preserve"> адресу: Чувашская Республика, Урмарский район, </w:t>
      </w:r>
      <w:r w:rsidRPr="001C79A2">
        <w:rPr>
          <w:rFonts w:ascii="Times New Roman" w:hAnsi="Times New Roman" w:cs="Times New Roman"/>
          <w:sz w:val="24"/>
          <w:szCs w:val="24"/>
        </w:rPr>
        <w:t xml:space="preserve">д. </w:t>
      </w:r>
      <w:proofErr w:type="spellStart"/>
      <w:r w:rsidRPr="001C79A2">
        <w:rPr>
          <w:rFonts w:ascii="Times New Roman" w:hAnsi="Times New Roman" w:cs="Times New Roman"/>
          <w:sz w:val="24"/>
          <w:szCs w:val="24"/>
        </w:rPr>
        <w:t>Хоруй</w:t>
      </w:r>
      <w:proofErr w:type="spellEnd"/>
      <w:r w:rsidRPr="001C79A2">
        <w:rPr>
          <w:rFonts w:ascii="Times New Roman" w:hAnsi="Times New Roman" w:cs="Times New Roman"/>
          <w:sz w:val="24"/>
          <w:szCs w:val="24"/>
        </w:rPr>
        <w:t xml:space="preserve">, ул. Зеленая, дом № 27 с присоединением  к УИК № 1507 - </w:t>
      </w:r>
      <w:proofErr w:type="spellStart"/>
      <w:r w:rsidRPr="001C79A2">
        <w:rPr>
          <w:rFonts w:ascii="Times New Roman" w:hAnsi="Times New Roman" w:cs="Times New Roman"/>
          <w:sz w:val="24"/>
          <w:szCs w:val="24"/>
        </w:rPr>
        <w:t>Большечакинского</w:t>
      </w:r>
      <w:proofErr w:type="spellEnd"/>
      <w:r w:rsidRPr="001C79A2">
        <w:rPr>
          <w:rFonts w:ascii="Times New Roman" w:hAnsi="Times New Roman" w:cs="Times New Roman"/>
          <w:sz w:val="24"/>
          <w:szCs w:val="24"/>
        </w:rPr>
        <w:t xml:space="preserve"> сельского Дома культуры, расположенное по адресу: </w:t>
      </w:r>
      <w:r w:rsidRPr="001C79A2">
        <w:rPr>
          <w:rFonts w:ascii="Times New Roman" w:hAnsi="Times New Roman" w:cs="Times New Roman"/>
          <w:color w:val="000000"/>
          <w:sz w:val="24"/>
          <w:szCs w:val="24"/>
        </w:rPr>
        <w:t xml:space="preserve">Чувашская Республика, Урмарский район, </w:t>
      </w:r>
      <w:r w:rsidRPr="001C79A2">
        <w:rPr>
          <w:rFonts w:ascii="Times New Roman" w:hAnsi="Times New Roman" w:cs="Times New Roman"/>
          <w:sz w:val="24"/>
          <w:szCs w:val="24"/>
        </w:rPr>
        <w:t xml:space="preserve">д. </w:t>
      </w:r>
      <w:proofErr w:type="spellStart"/>
      <w:r w:rsidRPr="001C79A2">
        <w:rPr>
          <w:rFonts w:ascii="Times New Roman" w:hAnsi="Times New Roman" w:cs="Times New Roman"/>
          <w:sz w:val="24"/>
          <w:szCs w:val="24"/>
        </w:rPr>
        <w:t>Б.Чаки</w:t>
      </w:r>
      <w:proofErr w:type="spellEnd"/>
      <w:r w:rsidRPr="001C79A2">
        <w:rPr>
          <w:rFonts w:ascii="Times New Roman" w:hAnsi="Times New Roman" w:cs="Times New Roman"/>
          <w:sz w:val="24"/>
          <w:szCs w:val="24"/>
        </w:rPr>
        <w:t>, переулок Механизаторов, дом № 4.</w:t>
      </w:r>
    </w:p>
    <w:p w14:paraId="44EFF975" w14:textId="77777777" w:rsidR="001C79A2" w:rsidRPr="001C79A2" w:rsidRDefault="001C79A2" w:rsidP="001C79A2">
      <w:pPr>
        <w:tabs>
          <w:tab w:val="left" w:pos="0"/>
        </w:tabs>
        <w:spacing w:after="0" w:line="240" w:lineRule="auto"/>
        <w:ind w:right="118"/>
        <w:jc w:val="both"/>
        <w:rPr>
          <w:rFonts w:ascii="Times New Roman" w:hAnsi="Times New Roman" w:cs="Times New Roman"/>
          <w:color w:val="000000"/>
          <w:sz w:val="24"/>
          <w:szCs w:val="24"/>
        </w:rPr>
      </w:pPr>
      <w:r w:rsidRPr="001C79A2">
        <w:rPr>
          <w:rStyle w:val="afffffffff3"/>
          <w:rFonts w:ascii="Times New Roman" w:hAnsi="Times New Roman" w:cs="Times New Roman"/>
          <w:b w:val="0"/>
          <w:color w:val="000000"/>
          <w:sz w:val="24"/>
          <w:szCs w:val="24"/>
        </w:rPr>
        <w:tab/>
        <w:t>2. Отделу организационно - контрольной и кадровой работы  администрации Урмарского муниципального округа Чувашской Республики внести соответствующие изменения в постановление администрации Урмарского муниципального округа Чувашской Республики от 22 февраля 2023 года № 217 «</w:t>
      </w:r>
      <w:r w:rsidRPr="001C79A2">
        <w:rPr>
          <w:rFonts w:ascii="Times New Roman" w:hAnsi="Times New Roman" w:cs="Times New Roman"/>
          <w:color w:val="000000"/>
          <w:sz w:val="24"/>
          <w:szCs w:val="24"/>
        </w:rPr>
        <w:t>Об утверждении Перечня единых избирательных участков,  участков референдума,   образуемых на территории Урмарского муниципального округа Чувашской Республики</w:t>
      </w:r>
      <w:r w:rsidRPr="001C79A2">
        <w:rPr>
          <w:rStyle w:val="afffffffff3"/>
          <w:rFonts w:ascii="Times New Roman" w:hAnsi="Times New Roman" w:cs="Times New Roman"/>
          <w:b w:val="0"/>
          <w:color w:val="000000"/>
          <w:sz w:val="24"/>
          <w:szCs w:val="24"/>
        </w:rPr>
        <w:t xml:space="preserve">». </w:t>
      </w:r>
    </w:p>
    <w:p w14:paraId="4541CBE1" w14:textId="77777777" w:rsidR="001C79A2" w:rsidRPr="001C79A2" w:rsidRDefault="001C79A2" w:rsidP="001C79A2">
      <w:pPr>
        <w:spacing w:after="0" w:line="240" w:lineRule="auto"/>
        <w:ind w:firstLine="709"/>
        <w:jc w:val="both"/>
        <w:rPr>
          <w:rFonts w:ascii="Times New Roman" w:hAnsi="Times New Roman" w:cs="Times New Roman"/>
          <w:color w:val="000000"/>
          <w:sz w:val="24"/>
          <w:szCs w:val="24"/>
        </w:rPr>
      </w:pPr>
      <w:r w:rsidRPr="001C79A2">
        <w:rPr>
          <w:rStyle w:val="afffffffff3"/>
          <w:rFonts w:ascii="Times New Roman" w:hAnsi="Times New Roman" w:cs="Times New Roman"/>
          <w:b w:val="0"/>
          <w:color w:val="000000"/>
          <w:sz w:val="24"/>
          <w:szCs w:val="24"/>
        </w:rPr>
        <w:t xml:space="preserve">3. Направить настоящее постановление </w:t>
      </w:r>
      <w:proofErr w:type="gramStart"/>
      <w:r w:rsidRPr="001C79A2">
        <w:rPr>
          <w:rStyle w:val="afffffffff3"/>
          <w:rFonts w:ascii="Times New Roman" w:hAnsi="Times New Roman" w:cs="Times New Roman"/>
          <w:b w:val="0"/>
          <w:color w:val="000000"/>
          <w:sz w:val="24"/>
          <w:szCs w:val="24"/>
        </w:rPr>
        <w:t>в  территориальную</w:t>
      </w:r>
      <w:proofErr w:type="gramEnd"/>
      <w:r w:rsidRPr="001C79A2">
        <w:rPr>
          <w:rStyle w:val="afffffffff3"/>
          <w:rFonts w:ascii="Times New Roman" w:hAnsi="Times New Roman" w:cs="Times New Roman"/>
          <w:b w:val="0"/>
          <w:color w:val="000000"/>
          <w:sz w:val="24"/>
          <w:szCs w:val="24"/>
        </w:rPr>
        <w:t xml:space="preserve">  избирательную комиссию  Урмарского муниципального округа  Чувашской Республики.</w:t>
      </w:r>
    </w:p>
    <w:p w14:paraId="0837506E" w14:textId="77777777" w:rsidR="001C79A2" w:rsidRPr="001C79A2" w:rsidRDefault="001C79A2" w:rsidP="001C79A2">
      <w:pPr>
        <w:spacing w:after="0" w:line="240" w:lineRule="auto"/>
        <w:ind w:firstLine="709"/>
        <w:jc w:val="both"/>
        <w:rPr>
          <w:rFonts w:ascii="Times New Roman" w:hAnsi="Times New Roman" w:cs="Times New Roman"/>
          <w:color w:val="000000"/>
          <w:sz w:val="24"/>
          <w:szCs w:val="24"/>
        </w:rPr>
      </w:pPr>
      <w:r w:rsidRPr="001C79A2">
        <w:rPr>
          <w:rStyle w:val="afffffffff3"/>
          <w:rFonts w:ascii="Times New Roman" w:hAnsi="Times New Roman" w:cs="Times New Roman"/>
          <w:b w:val="0"/>
          <w:color w:val="000000"/>
          <w:sz w:val="24"/>
          <w:szCs w:val="24"/>
        </w:rPr>
        <w:lastRenderedPageBreak/>
        <w:t xml:space="preserve">4. Настоящее постановление вступает в силу со дня </w:t>
      </w:r>
      <w:proofErr w:type="gramStart"/>
      <w:r w:rsidRPr="001C79A2">
        <w:rPr>
          <w:rStyle w:val="afffffffff3"/>
          <w:rFonts w:ascii="Times New Roman" w:hAnsi="Times New Roman" w:cs="Times New Roman"/>
          <w:b w:val="0"/>
          <w:color w:val="000000"/>
          <w:sz w:val="24"/>
          <w:szCs w:val="24"/>
        </w:rPr>
        <w:t>его  официального</w:t>
      </w:r>
      <w:proofErr w:type="gramEnd"/>
      <w:r w:rsidRPr="001C79A2">
        <w:rPr>
          <w:rStyle w:val="afffffffff3"/>
          <w:rFonts w:ascii="Times New Roman" w:hAnsi="Times New Roman" w:cs="Times New Roman"/>
          <w:b w:val="0"/>
          <w:color w:val="000000"/>
          <w:sz w:val="24"/>
          <w:szCs w:val="24"/>
        </w:rPr>
        <w:t xml:space="preserve"> опубликования.</w:t>
      </w:r>
    </w:p>
    <w:p w14:paraId="4D154FB2" w14:textId="77777777" w:rsidR="001C79A2" w:rsidRPr="001C79A2" w:rsidRDefault="001C79A2" w:rsidP="001C79A2">
      <w:pPr>
        <w:tabs>
          <w:tab w:val="left" w:pos="851"/>
        </w:tabs>
        <w:spacing w:after="0" w:line="240" w:lineRule="auto"/>
        <w:ind w:firstLine="567"/>
        <w:jc w:val="both"/>
        <w:rPr>
          <w:rFonts w:ascii="Times New Roman" w:hAnsi="Times New Roman" w:cs="Times New Roman"/>
          <w:sz w:val="24"/>
          <w:szCs w:val="24"/>
        </w:rPr>
      </w:pPr>
      <w:r w:rsidRPr="001C79A2">
        <w:rPr>
          <w:rStyle w:val="afffffffff3"/>
          <w:rFonts w:ascii="Times New Roman" w:eastAsia="Arial Unicode MS" w:hAnsi="Times New Roman" w:cs="Times New Roman"/>
          <w:b w:val="0"/>
          <w:color w:val="000000"/>
          <w:kern w:val="2"/>
          <w:sz w:val="24"/>
          <w:szCs w:val="24"/>
          <w:lang w:eastAsia="hi-IN" w:bidi="hi-IN"/>
        </w:rPr>
        <w:t xml:space="preserve">  5. Контроль за исполнением настоящего постановления возложить на первого заместителя главы администрации Урмарского муниципального округа – начальника отдела организационно-контрольной </w:t>
      </w:r>
      <w:proofErr w:type="gramStart"/>
      <w:r w:rsidRPr="001C79A2">
        <w:rPr>
          <w:rStyle w:val="afffffffff3"/>
          <w:rFonts w:ascii="Times New Roman" w:eastAsia="Arial Unicode MS" w:hAnsi="Times New Roman" w:cs="Times New Roman"/>
          <w:b w:val="0"/>
          <w:color w:val="000000"/>
          <w:kern w:val="2"/>
          <w:sz w:val="24"/>
          <w:szCs w:val="24"/>
          <w:lang w:eastAsia="hi-IN" w:bidi="hi-IN"/>
        </w:rPr>
        <w:t>и  кадровой</w:t>
      </w:r>
      <w:proofErr w:type="gramEnd"/>
      <w:r w:rsidRPr="001C79A2">
        <w:rPr>
          <w:rStyle w:val="afffffffff3"/>
          <w:rFonts w:ascii="Times New Roman" w:eastAsia="Arial Unicode MS" w:hAnsi="Times New Roman" w:cs="Times New Roman"/>
          <w:b w:val="0"/>
          <w:color w:val="000000"/>
          <w:kern w:val="2"/>
          <w:sz w:val="24"/>
          <w:szCs w:val="24"/>
          <w:lang w:eastAsia="hi-IN" w:bidi="hi-IN"/>
        </w:rPr>
        <w:t xml:space="preserve">  работы Павлова Н.А.</w:t>
      </w:r>
    </w:p>
    <w:p w14:paraId="459F414C" w14:textId="77777777" w:rsidR="001C79A2" w:rsidRPr="001C79A2" w:rsidRDefault="001C79A2" w:rsidP="001C79A2">
      <w:pPr>
        <w:tabs>
          <w:tab w:val="left" w:pos="851"/>
        </w:tabs>
        <w:spacing w:after="0" w:line="240" w:lineRule="auto"/>
        <w:ind w:firstLine="567"/>
        <w:jc w:val="both"/>
        <w:rPr>
          <w:rFonts w:ascii="Times New Roman" w:hAnsi="Times New Roman" w:cs="Times New Roman"/>
          <w:sz w:val="24"/>
          <w:szCs w:val="24"/>
        </w:rPr>
      </w:pPr>
    </w:p>
    <w:p w14:paraId="0998CE17" w14:textId="77777777" w:rsidR="001C79A2" w:rsidRPr="001C79A2" w:rsidRDefault="001C79A2" w:rsidP="001C79A2">
      <w:pPr>
        <w:tabs>
          <w:tab w:val="left" w:pos="851"/>
        </w:tabs>
        <w:spacing w:after="0" w:line="240" w:lineRule="auto"/>
        <w:ind w:firstLine="567"/>
        <w:jc w:val="both"/>
        <w:rPr>
          <w:rFonts w:ascii="Times New Roman" w:hAnsi="Times New Roman" w:cs="Times New Roman"/>
          <w:sz w:val="24"/>
          <w:szCs w:val="24"/>
        </w:rPr>
      </w:pPr>
    </w:p>
    <w:p w14:paraId="4626F4CA" w14:textId="77777777" w:rsidR="001C79A2" w:rsidRPr="001C79A2" w:rsidRDefault="001C79A2" w:rsidP="001C79A2">
      <w:pPr>
        <w:tabs>
          <w:tab w:val="left" w:pos="851"/>
        </w:tabs>
        <w:spacing w:after="0" w:line="240" w:lineRule="auto"/>
        <w:ind w:firstLine="567"/>
        <w:jc w:val="both"/>
        <w:rPr>
          <w:rFonts w:ascii="Times New Roman" w:hAnsi="Times New Roman" w:cs="Times New Roman"/>
          <w:sz w:val="24"/>
          <w:szCs w:val="24"/>
        </w:rPr>
      </w:pPr>
    </w:p>
    <w:p w14:paraId="5F89B835" w14:textId="77777777" w:rsidR="001C79A2" w:rsidRPr="001C79A2" w:rsidRDefault="001C79A2" w:rsidP="001C79A2">
      <w:pPr>
        <w:pStyle w:val="230"/>
        <w:rPr>
          <w:sz w:val="24"/>
        </w:rPr>
      </w:pPr>
      <w:r w:rsidRPr="001C79A2">
        <w:rPr>
          <w:sz w:val="24"/>
        </w:rPr>
        <w:t xml:space="preserve">Глава Урмарского </w:t>
      </w:r>
    </w:p>
    <w:p w14:paraId="416CA664" w14:textId="3EA25BAE" w:rsidR="001C79A2" w:rsidRPr="001C79A2" w:rsidRDefault="001C79A2" w:rsidP="001C79A2">
      <w:pPr>
        <w:pStyle w:val="230"/>
        <w:rPr>
          <w:color w:val="000000"/>
          <w:sz w:val="24"/>
        </w:rPr>
      </w:pPr>
      <w:r w:rsidRPr="001C79A2">
        <w:rPr>
          <w:color w:val="000000"/>
          <w:sz w:val="24"/>
        </w:rPr>
        <w:t xml:space="preserve">муниципального округа              </w:t>
      </w:r>
      <w:r w:rsidRPr="001C79A2">
        <w:rPr>
          <w:color w:val="000000"/>
          <w:sz w:val="24"/>
        </w:rPr>
        <w:tab/>
        <w:t xml:space="preserve">                                                                     В.В.Шигильдеев</w:t>
      </w:r>
    </w:p>
    <w:p w14:paraId="00381BB4" w14:textId="77777777" w:rsidR="001C79A2" w:rsidRPr="001C79A2" w:rsidRDefault="001C79A2" w:rsidP="001C79A2">
      <w:pPr>
        <w:pStyle w:val="230"/>
        <w:rPr>
          <w:color w:val="000000"/>
          <w:sz w:val="24"/>
        </w:rPr>
      </w:pPr>
    </w:p>
    <w:p w14:paraId="038B85E9" w14:textId="77777777" w:rsidR="001C79A2" w:rsidRDefault="001C79A2" w:rsidP="001C79A2">
      <w:pPr>
        <w:pStyle w:val="230"/>
        <w:rPr>
          <w:color w:val="000000"/>
          <w:sz w:val="25"/>
          <w:szCs w:val="25"/>
        </w:rPr>
      </w:pPr>
    </w:p>
    <w:p w14:paraId="1A9CF3FF" w14:textId="77777777" w:rsidR="001C79A2" w:rsidRDefault="001C79A2" w:rsidP="001C79A2">
      <w:pPr>
        <w:pStyle w:val="230"/>
        <w:rPr>
          <w:color w:val="000000"/>
          <w:sz w:val="25"/>
          <w:szCs w:val="25"/>
        </w:rPr>
      </w:pPr>
    </w:p>
    <w:p w14:paraId="12492FE7" w14:textId="77777777" w:rsidR="001C79A2" w:rsidRDefault="001C79A2" w:rsidP="001C79A2">
      <w:pPr>
        <w:pStyle w:val="230"/>
        <w:rPr>
          <w:color w:val="000000"/>
          <w:sz w:val="25"/>
          <w:szCs w:val="25"/>
        </w:rPr>
      </w:pPr>
    </w:p>
    <w:p w14:paraId="1CBF6F4C" w14:textId="77777777" w:rsidR="001C79A2" w:rsidRDefault="001C79A2" w:rsidP="001C79A2">
      <w:pPr>
        <w:pStyle w:val="230"/>
        <w:rPr>
          <w:color w:val="000000"/>
          <w:sz w:val="25"/>
          <w:szCs w:val="25"/>
        </w:rPr>
      </w:pPr>
    </w:p>
    <w:p w14:paraId="771D858B" w14:textId="77777777" w:rsidR="001C79A2" w:rsidRDefault="001C79A2" w:rsidP="001C79A2">
      <w:pPr>
        <w:pStyle w:val="230"/>
        <w:rPr>
          <w:color w:val="000000"/>
          <w:sz w:val="25"/>
          <w:szCs w:val="25"/>
        </w:rPr>
      </w:pPr>
    </w:p>
    <w:p w14:paraId="42992044" w14:textId="77777777" w:rsidR="001C79A2" w:rsidRDefault="001C79A2" w:rsidP="001C79A2">
      <w:pPr>
        <w:pStyle w:val="230"/>
        <w:rPr>
          <w:color w:val="000000"/>
          <w:sz w:val="25"/>
          <w:szCs w:val="25"/>
        </w:rPr>
      </w:pPr>
    </w:p>
    <w:p w14:paraId="0777AF31" w14:textId="77777777" w:rsidR="001C79A2" w:rsidRDefault="001C79A2" w:rsidP="001C79A2">
      <w:pPr>
        <w:pStyle w:val="230"/>
        <w:rPr>
          <w:color w:val="000000"/>
          <w:sz w:val="25"/>
          <w:szCs w:val="25"/>
        </w:rPr>
      </w:pPr>
    </w:p>
    <w:p w14:paraId="1588A027" w14:textId="77777777" w:rsidR="001C79A2" w:rsidRDefault="001C79A2" w:rsidP="001C79A2">
      <w:pPr>
        <w:pStyle w:val="230"/>
        <w:rPr>
          <w:color w:val="000000"/>
          <w:sz w:val="25"/>
          <w:szCs w:val="25"/>
        </w:rPr>
      </w:pPr>
    </w:p>
    <w:p w14:paraId="3574B83C" w14:textId="77777777" w:rsidR="001C79A2" w:rsidRDefault="001C79A2" w:rsidP="001C79A2">
      <w:pPr>
        <w:pStyle w:val="230"/>
        <w:rPr>
          <w:color w:val="000000"/>
          <w:sz w:val="25"/>
          <w:szCs w:val="25"/>
        </w:rPr>
      </w:pPr>
    </w:p>
    <w:p w14:paraId="59CC94E3" w14:textId="77777777" w:rsidR="001C79A2" w:rsidRDefault="001C79A2" w:rsidP="001C79A2">
      <w:pPr>
        <w:pStyle w:val="230"/>
        <w:rPr>
          <w:color w:val="000000"/>
          <w:sz w:val="25"/>
          <w:szCs w:val="25"/>
        </w:rPr>
      </w:pPr>
    </w:p>
    <w:p w14:paraId="1878A00F" w14:textId="77777777" w:rsidR="001C79A2" w:rsidRDefault="001C79A2" w:rsidP="001C79A2">
      <w:pPr>
        <w:pStyle w:val="230"/>
        <w:rPr>
          <w:color w:val="000000"/>
          <w:sz w:val="25"/>
          <w:szCs w:val="25"/>
        </w:rPr>
      </w:pPr>
    </w:p>
    <w:p w14:paraId="66A11FE3" w14:textId="77777777" w:rsidR="001C79A2" w:rsidRDefault="001C79A2" w:rsidP="001C79A2">
      <w:pPr>
        <w:pStyle w:val="230"/>
        <w:rPr>
          <w:color w:val="000000"/>
          <w:sz w:val="25"/>
          <w:szCs w:val="25"/>
        </w:rPr>
      </w:pPr>
    </w:p>
    <w:p w14:paraId="4E512965" w14:textId="77777777" w:rsidR="001C79A2" w:rsidRDefault="001C79A2" w:rsidP="001C79A2">
      <w:pPr>
        <w:pStyle w:val="230"/>
        <w:rPr>
          <w:color w:val="000000"/>
          <w:sz w:val="25"/>
          <w:szCs w:val="25"/>
        </w:rPr>
      </w:pPr>
    </w:p>
    <w:p w14:paraId="1AADF10B" w14:textId="77777777" w:rsidR="001C79A2" w:rsidRDefault="001C79A2" w:rsidP="001C79A2">
      <w:pPr>
        <w:pStyle w:val="230"/>
        <w:rPr>
          <w:color w:val="000000"/>
          <w:sz w:val="25"/>
          <w:szCs w:val="25"/>
        </w:rPr>
      </w:pPr>
    </w:p>
    <w:p w14:paraId="1E04F54F" w14:textId="77777777" w:rsidR="001C79A2" w:rsidRDefault="001C79A2" w:rsidP="001C79A2">
      <w:pPr>
        <w:pStyle w:val="230"/>
        <w:rPr>
          <w:color w:val="000000"/>
          <w:sz w:val="25"/>
          <w:szCs w:val="25"/>
        </w:rPr>
      </w:pPr>
    </w:p>
    <w:p w14:paraId="3F43A806" w14:textId="77777777" w:rsidR="001C79A2" w:rsidRDefault="001C79A2" w:rsidP="001C79A2">
      <w:pPr>
        <w:pStyle w:val="230"/>
        <w:rPr>
          <w:color w:val="000000"/>
          <w:sz w:val="25"/>
          <w:szCs w:val="25"/>
        </w:rPr>
      </w:pPr>
    </w:p>
    <w:p w14:paraId="2191BD3B" w14:textId="77777777" w:rsidR="001C79A2" w:rsidRDefault="001C79A2" w:rsidP="001C79A2">
      <w:pPr>
        <w:pStyle w:val="230"/>
        <w:rPr>
          <w:color w:val="000000"/>
          <w:sz w:val="25"/>
          <w:szCs w:val="25"/>
        </w:rPr>
      </w:pPr>
    </w:p>
    <w:p w14:paraId="6F154C1C" w14:textId="77777777" w:rsidR="001C79A2" w:rsidRDefault="001C79A2" w:rsidP="001C79A2">
      <w:pPr>
        <w:pStyle w:val="230"/>
        <w:rPr>
          <w:color w:val="000000"/>
          <w:sz w:val="25"/>
          <w:szCs w:val="25"/>
        </w:rPr>
      </w:pPr>
    </w:p>
    <w:p w14:paraId="1F15B98C" w14:textId="77777777" w:rsidR="001C79A2" w:rsidRDefault="001C79A2" w:rsidP="001C79A2">
      <w:pPr>
        <w:pStyle w:val="230"/>
        <w:rPr>
          <w:color w:val="000000"/>
          <w:sz w:val="25"/>
          <w:szCs w:val="25"/>
        </w:rPr>
      </w:pPr>
    </w:p>
    <w:p w14:paraId="1F7BEE94" w14:textId="77777777" w:rsidR="001C79A2" w:rsidRDefault="001C79A2" w:rsidP="001C79A2">
      <w:pPr>
        <w:pStyle w:val="230"/>
        <w:rPr>
          <w:color w:val="000000"/>
          <w:sz w:val="25"/>
          <w:szCs w:val="25"/>
        </w:rPr>
      </w:pPr>
    </w:p>
    <w:p w14:paraId="707C5883" w14:textId="77777777" w:rsidR="001C79A2" w:rsidRDefault="001C79A2" w:rsidP="001C79A2">
      <w:pPr>
        <w:pStyle w:val="230"/>
        <w:rPr>
          <w:color w:val="000000"/>
          <w:sz w:val="25"/>
          <w:szCs w:val="25"/>
        </w:rPr>
      </w:pPr>
    </w:p>
    <w:p w14:paraId="6D5C94FF" w14:textId="77777777" w:rsidR="001C79A2" w:rsidRDefault="001C79A2" w:rsidP="001C79A2">
      <w:pPr>
        <w:pStyle w:val="230"/>
        <w:rPr>
          <w:color w:val="000000"/>
          <w:sz w:val="25"/>
          <w:szCs w:val="25"/>
        </w:rPr>
      </w:pPr>
    </w:p>
    <w:p w14:paraId="13CCDAC6" w14:textId="77777777" w:rsidR="001C79A2" w:rsidRDefault="001C79A2" w:rsidP="001C79A2">
      <w:pPr>
        <w:pStyle w:val="230"/>
        <w:rPr>
          <w:color w:val="000000"/>
          <w:sz w:val="25"/>
          <w:szCs w:val="25"/>
        </w:rPr>
      </w:pPr>
    </w:p>
    <w:p w14:paraId="34F19334" w14:textId="77777777" w:rsidR="001C79A2" w:rsidRDefault="001C79A2" w:rsidP="001C79A2">
      <w:pPr>
        <w:pStyle w:val="230"/>
        <w:rPr>
          <w:color w:val="000000"/>
          <w:sz w:val="25"/>
          <w:szCs w:val="25"/>
        </w:rPr>
      </w:pPr>
    </w:p>
    <w:p w14:paraId="32A9115A" w14:textId="77777777" w:rsidR="001C79A2" w:rsidRDefault="001C79A2" w:rsidP="001C79A2">
      <w:pPr>
        <w:pStyle w:val="230"/>
        <w:rPr>
          <w:color w:val="000000"/>
          <w:sz w:val="25"/>
          <w:szCs w:val="25"/>
        </w:rPr>
      </w:pPr>
    </w:p>
    <w:p w14:paraId="1B0B6CE9" w14:textId="77777777" w:rsidR="001C79A2" w:rsidRDefault="001C79A2" w:rsidP="001C79A2">
      <w:pPr>
        <w:pStyle w:val="230"/>
        <w:rPr>
          <w:color w:val="000000"/>
          <w:sz w:val="25"/>
          <w:szCs w:val="25"/>
        </w:rPr>
      </w:pPr>
    </w:p>
    <w:p w14:paraId="205DD780" w14:textId="77777777" w:rsidR="001C79A2" w:rsidRDefault="001C79A2" w:rsidP="001C79A2">
      <w:pPr>
        <w:pStyle w:val="230"/>
        <w:rPr>
          <w:color w:val="000000"/>
          <w:sz w:val="25"/>
          <w:szCs w:val="25"/>
        </w:rPr>
      </w:pPr>
    </w:p>
    <w:p w14:paraId="4B210D76" w14:textId="77777777" w:rsidR="001C79A2" w:rsidRDefault="001C79A2" w:rsidP="001C79A2">
      <w:pPr>
        <w:pStyle w:val="230"/>
        <w:rPr>
          <w:color w:val="000000"/>
          <w:sz w:val="25"/>
          <w:szCs w:val="25"/>
        </w:rPr>
      </w:pPr>
    </w:p>
    <w:p w14:paraId="4E0E380A" w14:textId="77777777" w:rsidR="001C79A2" w:rsidRDefault="001C79A2" w:rsidP="001C79A2">
      <w:pPr>
        <w:pStyle w:val="230"/>
        <w:rPr>
          <w:color w:val="000000"/>
          <w:sz w:val="25"/>
          <w:szCs w:val="25"/>
        </w:rPr>
      </w:pPr>
    </w:p>
    <w:p w14:paraId="1288BF1D" w14:textId="77777777" w:rsidR="001C79A2" w:rsidRDefault="001C79A2" w:rsidP="001C79A2">
      <w:pPr>
        <w:pStyle w:val="230"/>
        <w:rPr>
          <w:color w:val="000000"/>
          <w:sz w:val="25"/>
          <w:szCs w:val="25"/>
        </w:rPr>
      </w:pPr>
    </w:p>
    <w:p w14:paraId="4646932D" w14:textId="77777777" w:rsidR="001C79A2" w:rsidRDefault="001C79A2" w:rsidP="001C79A2">
      <w:pPr>
        <w:pStyle w:val="230"/>
        <w:rPr>
          <w:color w:val="000000"/>
          <w:sz w:val="24"/>
        </w:rPr>
      </w:pPr>
    </w:p>
    <w:p w14:paraId="4C4E61A8" w14:textId="77777777" w:rsidR="001C79A2" w:rsidRDefault="001C79A2" w:rsidP="001C79A2">
      <w:pPr>
        <w:pStyle w:val="230"/>
        <w:rPr>
          <w:color w:val="000000"/>
          <w:sz w:val="24"/>
        </w:rPr>
      </w:pPr>
    </w:p>
    <w:p w14:paraId="4248FC59" w14:textId="77777777" w:rsidR="001C79A2" w:rsidRDefault="001C79A2" w:rsidP="001C79A2">
      <w:pPr>
        <w:pStyle w:val="230"/>
        <w:rPr>
          <w:color w:val="000000"/>
          <w:sz w:val="24"/>
        </w:rPr>
      </w:pPr>
    </w:p>
    <w:p w14:paraId="4924A93E" w14:textId="77777777" w:rsidR="001C79A2" w:rsidRDefault="001C79A2" w:rsidP="001C79A2">
      <w:pPr>
        <w:pStyle w:val="230"/>
        <w:rPr>
          <w:color w:val="000000"/>
          <w:sz w:val="24"/>
        </w:rPr>
      </w:pPr>
    </w:p>
    <w:p w14:paraId="4F2E5BED" w14:textId="77777777" w:rsidR="001C79A2" w:rsidRDefault="001C79A2" w:rsidP="001C79A2">
      <w:pPr>
        <w:pStyle w:val="230"/>
        <w:rPr>
          <w:color w:val="000000"/>
          <w:sz w:val="24"/>
        </w:rPr>
      </w:pPr>
    </w:p>
    <w:p w14:paraId="721C90C1" w14:textId="77777777" w:rsidR="001C79A2" w:rsidRDefault="001C79A2" w:rsidP="001C79A2">
      <w:pPr>
        <w:pStyle w:val="230"/>
        <w:rPr>
          <w:color w:val="000000"/>
          <w:sz w:val="24"/>
        </w:rPr>
      </w:pPr>
    </w:p>
    <w:p w14:paraId="505B09B5" w14:textId="77777777" w:rsidR="001C79A2" w:rsidRDefault="001C79A2" w:rsidP="001C79A2">
      <w:pPr>
        <w:pStyle w:val="230"/>
        <w:rPr>
          <w:color w:val="000000"/>
          <w:sz w:val="24"/>
        </w:rPr>
      </w:pPr>
    </w:p>
    <w:p w14:paraId="6D3C6DB0" w14:textId="77777777" w:rsidR="001C79A2" w:rsidRDefault="001C79A2" w:rsidP="001C79A2">
      <w:pPr>
        <w:pStyle w:val="230"/>
        <w:rPr>
          <w:color w:val="000000"/>
          <w:sz w:val="24"/>
        </w:rPr>
      </w:pPr>
    </w:p>
    <w:p w14:paraId="23186918" w14:textId="4F90488F" w:rsidR="001C79A2" w:rsidRPr="001C79A2" w:rsidRDefault="001C79A2" w:rsidP="001C79A2">
      <w:pPr>
        <w:pStyle w:val="230"/>
        <w:rPr>
          <w:color w:val="000000"/>
          <w:sz w:val="20"/>
          <w:szCs w:val="20"/>
        </w:rPr>
      </w:pPr>
      <w:r w:rsidRPr="001C79A2">
        <w:rPr>
          <w:color w:val="000000"/>
          <w:sz w:val="20"/>
          <w:szCs w:val="20"/>
        </w:rPr>
        <w:t>Павлов Николай Анатольевич</w:t>
      </w:r>
    </w:p>
    <w:p w14:paraId="357AC2BD" w14:textId="380328EB" w:rsidR="00364467" w:rsidRPr="00035542" w:rsidRDefault="001C79A2" w:rsidP="001C79A2">
      <w:pPr>
        <w:pStyle w:val="230"/>
      </w:pPr>
      <w:r w:rsidRPr="001C79A2">
        <w:rPr>
          <w:color w:val="000000"/>
          <w:sz w:val="20"/>
          <w:szCs w:val="20"/>
        </w:rPr>
        <w:t>8(835</w:t>
      </w:r>
      <w:r w:rsidRPr="001C79A2">
        <w:rPr>
          <w:color w:val="000000"/>
          <w:sz w:val="20"/>
          <w:szCs w:val="20"/>
        </w:rPr>
        <w:t>-</w:t>
      </w:r>
      <w:r w:rsidRPr="001C79A2">
        <w:rPr>
          <w:color w:val="000000"/>
          <w:sz w:val="20"/>
          <w:szCs w:val="20"/>
        </w:rPr>
        <w:t>44) 2-12-81</w:t>
      </w:r>
    </w:p>
    <w:sectPr w:rsidR="00364467" w:rsidRPr="00035542" w:rsidSect="001C79A2">
      <w:headerReference w:type="default" r:id="rId9"/>
      <w:pgSz w:w="11906" w:h="16838"/>
      <w:pgMar w:top="1135" w:right="707" w:bottom="851"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37FBE" w14:textId="77777777" w:rsidR="007F235B" w:rsidRDefault="007F235B" w:rsidP="00C65999">
      <w:pPr>
        <w:spacing w:after="0" w:line="240" w:lineRule="auto"/>
      </w:pPr>
      <w:r>
        <w:separator/>
      </w:r>
    </w:p>
  </w:endnote>
  <w:endnote w:type="continuationSeparator" w:id="0">
    <w:p w14:paraId="3F2E5C27" w14:textId="77777777" w:rsidR="007F235B" w:rsidRDefault="007F235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12C89" w14:textId="77777777" w:rsidR="007F235B" w:rsidRDefault="007F235B" w:rsidP="00C65999">
      <w:pPr>
        <w:spacing w:after="0" w:line="240" w:lineRule="auto"/>
      </w:pPr>
      <w:r>
        <w:separator/>
      </w:r>
    </w:p>
  </w:footnote>
  <w:footnote w:type="continuationSeparator" w:id="0">
    <w:p w14:paraId="19158942" w14:textId="77777777" w:rsidR="007F235B" w:rsidRDefault="007F235B"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6"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0"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1"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15:restartNumberingAfterBreak="0">
    <w:nsid w:val="50BC6AB7"/>
    <w:multiLevelType w:val="singleLevel"/>
    <w:tmpl w:val="50BC6AB7"/>
    <w:lvl w:ilvl="0">
      <w:start w:val="1"/>
      <w:numFmt w:val="decimal"/>
      <w:suff w:val="space"/>
      <w:lvlText w:val="%1."/>
      <w:lvlJc w:val="left"/>
      <w:pPr>
        <w:ind w:left="0" w:firstLine="0"/>
      </w:pPr>
    </w:lvl>
  </w:abstractNum>
  <w:abstractNum w:abstractNumId="25"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15:restartNumberingAfterBreak="0">
    <w:nsid w:val="608D21FC"/>
    <w:multiLevelType w:val="singleLevel"/>
    <w:tmpl w:val="608D21FC"/>
    <w:lvl w:ilvl="0">
      <w:start w:val="1"/>
      <w:numFmt w:val="decimal"/>
      <w:suff w:val="space"/>
      <w:lvlText w:val="%1."/>
      <w:lvlJc w:val="left"/>
      <w:pPr>
        <w:ind w:left="0" w:firstLine="0"/>
      </w:pPr>
    </w:lvl>
  </w:abstractNum>
  <w:abstractNum w:abstractNumId="3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2"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3"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9"/>
  </w:num>
  <w:num w:numId="3">
    <w:abstractNumId w:val="26"/>
  </w:num>
  <w:num w:numId="4">
    <w:abstractNumId w:val="16"/>
  </w:num>
  <w:num w:numId="5">
    <w:abstractNumId w:val="25"/>
  </w:num>
  <w:num w:numId="6">
    <w:abstractNumId w:val="20"/>
  </w:num>
  <w:num w:numId="7">
    <w:abstractNumId w:val="7"/>
  </w:num>
  <w:num w:numId="8">
    <w:abstractNumId w:val="2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4"/>
    <w:lvlOverride w:ilvl="0">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656F"/>
    <w:rsid w:val="001274B3"/>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2F29"/>
    <w:rsid w:val="00173DE0"/>
    <w:rsid w:val="00174A9B"/>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622"/>
    <w:rsid w:val="002D2A0D"/>
    <w:rsid w:val="002D2AA4"/>
    <w:rsid w:val="002D3C02"/>
    <w:rsid w:val="002D486C"/>
    <w:rsid w:val="002D534D"/>
    <w:rsid w:val="002D53F2"/>
    <w:rsid w:val="002D5562"/>
    <w:rsid w:val="002D576D"/>
    <w:rsid w:val="002D64AB"/>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50E"/>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7125"/>
    <w:rsid w:val="004602A9"/>
    <w:rsid w:val="00460D38"/>
    <w:rsid w:val="0046162F"/>
    <w:rsid w:val="00461960"/>
    <w:rsid w:val="004621A3"/>
    <w:rsid w:val="0046340F"/>
    <w:rsid w:val="00463760"/>
    <w:rsid w:val="00463964"/>
    <w:rsid w:val="00463C94"/>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C0224"/>
    <w:rsid w:val="004C05BC"/>
    <w:rsid w:val="004C0F54"/>
    <w:rsid w:val="004C1596"/>
    <w:rsid w:val="004C3653"/>
    <w:rsid w:val="004C48DB"/>
    <w:rsid w:val="004C5FC9"/>
    <w:rsid w:val="004C6107"/>
    <w:rsid w:val="004C63EE"/>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41"/>
    <w:rsid w:val="00543694"/>
    <w:rsid w:val="00544669"/>
    <w:rsid w:val="00544681"/>
    <w:rsid w:val="0054493B"/>
    <w:rsid w:val="005452B3"/>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902F9"/>
    <w:rsid w:val="005905FE"/>
    <w:rsid w:val="00590F6C"/>
    <w:rsid w:val="00591E43"/>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43B0"/>
    <w:rsid w:val="007454C2"/>
    <w:rsid w:val="00747036"/>
    <w:rsid w:val="00747343"/>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6FC6"/>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127"/>
    <w:rsid w:val="00875361"/>
    <w:rsid w:val="008761C0"/>
    <w:rsid w:val="008770C8"/>
    <w:rsid w:val="00880995"/>
    <w:rsid w:val="00881215"/>
    <w:rsid w:val="00882184"/>
    <w:rsid w:val="0088255D"/>
    <w:rsid w:val="00882AD3"/>
    <w:rsid w:val="00882F17"/>
    <w:rsid w:val="00882F72"/>
    <w:rsid w:val="00884C3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0EAC"/>
    <w:rsid w:val="0099292E"/>
    <w:rsid w:val="009938FB"/>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70B94"/>
    <w:rsid w:val="00E718CE"/>
    <w:rsid w:val="00E73153"/>
    <w:rsid w:val="00E739EA"/>
    <w:rsid w:val="00E73D8D"/>
    <w:rsid w:val="00E75379"/>
    <w:rsid w:val="00E76817"/>
    <w:rsid w:val="00E80AAB"/>
    <w:rsid w:val="00E81E69"/>
    <w:rsid w:val="00E83533"/>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Pages>
  <Words>520</Words>
  <Characters>2965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328</cp:revision>
  <cp:lastPrinted>2024-11-18T08:51:00Z</cp:lastPrinted>
  <dcterms:created xsi:type="dcterms:W3CDTF">2024-09-30T06:34:00Z</dcterms:created>
  <dcterms:modified xsi:type="dcterms:W3CDTF">2024-11-18T08:52:00Z</dcterms:modified>
</cp:coreProperties>
</file>