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4F5009" w:rsidRPr="00F814E5" w:rsidTr="00EA0B33">
        <w:trPr>
          <w:trHeight w:val="2699"/>
        </w:trPr>
        <w:tc>
          <w:tcPr>
            <w:tcW w:w="4860" w:type="dxa"/>
          </w:tcPr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Чăваш  Республикин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Сĕнтĕрвăрри муниципаллă 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округĕн депутатсен Пухăвĕ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Ы Ш Ă Н У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DAA" w:rsidRDefault="008F2DAA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0F41">
              <w:rPr>
                <w:rFonts w:ascii="Times New Roman" w:hAnsi="Times New Roman" w:cs="Times New Roman"/>
                <w:b/>
                <w:sz w:val="24"/>
                <w:szCs w:val="24"/>
              </w:rPr>
              <w:t>.10.1</w:t>
            </w:r>
            <w:r w:rsidR="00D764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20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18/7</w:t>
            </w:r>
            <w:r w:rsidR="008F2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 хули</w:t>
            </w:r>
          </w:p>
          <w:p w:rsidR="004F5009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DAA" w:rsidRPr="00F814E5" w:rsidRDefault="008F2DAA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F5009" w:rsidRPr="00F814E5" w:rsidRDefault="004F5009" w:rsidP="004F5009">
            <w:pPr>
              <w:spacing w:after="0" w:line="240" w:lineRule="auto"/>
              <w:ind w:hanging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015" cy="62039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4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 Республика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Собрание депутатов 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Мариинско-Посадского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округа 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Е Ш Е Н И Е </w:t>
            </w:r>
          </w:p>
          <w:p w:rsidR="004F5009" w:rsidRPr="00F814E5" w:rsidRDefault="004F5009" w:rsidP="004F50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520F41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64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4F5009"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F50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F5009"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18/7</w:t>
            </w:r>
          </w:p>
          <w:p w:rsidR="004F5009" w:rsidRPr="00F814E5" w:rsidRDefault="004F5009" w:rsidP="004F50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г. Мариинский  Посад</w:t>
            </w:r>
          </w:p>
          <w:p w:rsidR="004F5009" w:rsidRPr="00520F41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F5009" w:rsidRPr="00F814E5" w:rsidTr="00EA0B33">
        <w:trPr>
          <w:trHeight w:val="990"/>
        </w:trPr>
        <w:tc>
          <w:tcPr>
            <w:tcW w:w="6120" w:type="dxa"/>
            <w:gridSpan w:val="2"/>
          </w:tcPr>
          <w:p w:rsidR="008F2DAA" w:rsidRPr="008F2DAA" w:rsidRDefault="008F2DAA" w:rsidP="008F2DAA">
            <w:pPr>
              <w:pStyle w:val="s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8F2DAA">
              <w:rPr>
                <w:color w:val="22272F"/>
              </w:rPr>
              <w:t>"</w:t>
            </w:r>
            <w:r w:rsidR="00CE6CF1">
              <w:t>Об учреждении Управления по благоустройству и развитию территорий администрации Мариинско-Посадского муниципального округа Чувашской Республики и утверждения Положения об Управлении по благоустройству и развитию территорий администрации Мариинско-Посадского муниципального округа Чувашской Республики</w:t>
            </w:r>
            <w:r w:rsidRPr="008F2DAA">
              <w:rPr>
                <w:color w:val="22272F"/>
              </w:rPr>
              <w:t>"</w:t>
            </w:r>
          </w:p>
          <w:p w:rsidR="004F5009" w:rsidRPr="00F814E5" w:rsidRDefault="004F5009" w:rsidP="00E65A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5009" w:rsidRDefault="004F5009" w:rsidP="004326C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26056" w:rsidRPr="00526056" w:rsidRDefault="00526056" w:rsidP="00432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6CF1" w:rsidRPr="00CE6CF1" w:rsidRDefault="00526056" w:rsidP="00CE6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E6CF1" w:rsidRPr="00CE6CF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CE6CF1" w:rsidRPr="00520F41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="00CE6CF1" w:rsidRPr="00CE6CF1">
        <w:rPr>
          <w:rFonts w:ascii="Times New Roman" w:hAnsi="Times New Roman" w:cs="Times New Roman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Решением Собрания депутатов Мариинско-Посадского муниципального округа Чувашской Республики </w:t>
      </w:r>
      <w:r w:rsidR="00520F41">
        <w:rPr>
          <w:rFonts w:ascii="Times New Roman" w:hAnsi="Times New Roman" w:cs="Times New Roman"/>
          <w:sz w:val="24"/>
          <w:szCs w:val="24"/>
        </w:rPr>
        <w:t xml:space="preserve">15.12.2022 </w:t>
      </w:r>
      <w:r w:rsidR="00520F41" w:rsidRPr="00CE6CF1">
        <w:rPr>
          <w:rFonts w:ascii="Times New Roman" w:hAnsi="Times New Roman" w:cs="Times New Roman"/>
          <w:sz w:val="24"/>
          <w:szCs w:val="24"/>
        </w:rPr>
        <w:t>N </w:t>
      </w:r>
      <w:r w:rsidR="00520F41">
        <w:rPr>
          <w:rFonts w:ascii="Times New Roman" w:hAnsi="Times New Roman" w:cs="Times New Roman"/>
          <w:sz w:val="24"/>
          <w:szCs w:val="24"/>
        </w:rPr>
        <w:t>5/1 «</w:t>
      </w:r>
      <w:r w:rsidR="00CE6CF1" w:rsidRPr="00CE6CF1">
        <w:rPr>
          <w:rFonts w:ascii="Times New Roman" w:hAnsi="Times New Roman" w:cs="Times New Roman"/>
          <w:sz w:val="24"/>
          <w:szCs w:val="24"/>
        </w:rPr>
        <w:t>Об утверждении структуры администрации Мариинско-Посадского муниципального округа Чувашской Республики</w:t>
      </w:r>
      <w:r w:rsidR="00520F41">
        <w:rPr>
          <w:rFonts w:ascii="Times New Roman" w:hAnsi="Times New Roman" w:cs="Times New Roman"/>
          <w:sz w:val="24"/>
          <w:szCs w:val="24"/>
        </w:rPr>
        <w:t>»</w:t>
      </w:r>
      <w:r w:rsidR="00CE6CF1" w:rsidRPr="00CE6C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6CF1" w:rsidRPr="00CE6CF1" w:rsidRDefault="00CE6CF1" w:rsidP="00CE6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526056" w:rsidRDefault="00CE6CF1" w:rsidP="00CE6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депутатов </w:t>
      </w:r>
      <w:r w:rsidRPr="00DA27A1">
        <w:rPr>
          <w:rFonts w:ascii="Times New Roman" w:hAnsi="Times New Roman" w:cs="Times New Roman"/>
          <w:b/>
          <w:bCs/>
          <w:sz w:val="24"/>
          <w:szCs w:val="24"/>
        </w:rPr>
        <w:t>Мариинско-Посадского</w:t>
      </w:r>
      <w:r w:rsidRPr="00432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решило:</w:t>
      </w:r>
    </w:p>
    <w:p w:rsidR="00CE6CF1" w:rsidRPr="008F2DAA" w:rsidRDefault="00CE6CF1" w:rsidP="00CE6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CF1" w:rsidRPr="00CE6CF1" w:rsidRDefault="00CE6CF1" w:rsidP="006E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1. </w:t>
      </w:r>
      <w:r w:rsidRPr="00CE6CF1">
        <w:rPr>
          <w:rFonts w:ascii="Times New Roman" w:hAnsi="Times New Roman" w:cs="Times New Roman"/>
          <w:sz w:val="24"/>
          <w:szCs w:val="24"/>
        </w:rPr>
        <w:t>Учредить Управление по благоустройству и развитию территорий администрации Мариинско-Посадского муниципального округа Чувашской Республики с правами юридического лица.</w:t>
      </w:r>
    </w:p>
    <w:p w:rsidR="00CE6CF1" w:rsidRPr="00CE6CF1" w:rsidRDefault="00CE6CF1" w:rsidP="006E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CF1">
        <w:rPr>
          <w:rFonts w:ascii="Times New Roman" w:hAnsi="Times New Roman" w:cs="Times New Roman"/>
          <w:sz w:val="24"/>
          <w:szCs w:val="24"/>
        </w:rPr>
        <w:t>2. Определить:</w:t>
      </w:r>
    </w:p>
    <w:p w:rsidR="00CE6CF1" w:rsidRPr="00CE6CF1" w:rsidRDefault="00CE6CF1" w:rsidP="006E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CF1">
        <w:rPr>
          <w:rFonts w:ascii="Times New Roman" w:hAnsi="Times New Roman" w:cs="Times New Roman"/>
          <w:sz w:val="24"/>
          <w:szCs w:val="24"/>
        </w:rPr>
        <w:t>2.1. Организационно-правовая форма юридического лица - муниципальное казенное учреждение.</w:t>
      </w:r>
    </w:p>
    <w:p w:rsidR="00CE6CF1" w:rsidRPr="00CE6CF1" w:rsidRDefault="00CE6CF1" w:rsidP="006E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CF1">
        <w:rPr>
          <w:rFonts w:ascii="Times New Roman" w:hAnsi="Times New Roman" w:cs="Times New Roman"/>
          <w:sz w:val="24"/>
          <w:szCs w:val="24"/>
        </w:rPr>
        <w:t>2.2. Полное наименование юридического лица - Управление по благоустройству и развитию территорий администрации Мариинско-Посадского муниципального округа Чувашской Республики.</w:t>
      </w:r>
    </w:p>
    <w:p w:rsidR="00CE6CF1" w:rsidRPr="00CE6CF1" w:rsidRDefault="00CE6CF1" w:rsidP="006E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CF1">
        <w:rPr>
          <w:rFonts w:ascii="Times New Roman" w:hAnsi="Times New Roman" w:cs="Times New Roman"/>
          <w:sz w:val="24"/>
          <w:szCs w:val="24"/>
        </w:rPr>
        <w:t>2.3. Сокращенное наименование юридического лица - УБиРТ администрации Мариинско-Посадского муниципального округа.</w:t>
      </w:r>
    </w:p>
    <w:p w:rsidR="00CE6CF1" w:rsidRPr="00CE6CF1" w:rsidRDefault="00CE6CF1" w:rsidP="006E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CF1">
        <w:rPr>
          <w:rFonts w:ascii="Times New Roman" w:hAnsi="Times New Roman" w:cs="Times New Roman"/>
          <w:sz w:val="24"/>
          <w:szCs w:val="24"/>
        </w:rPr>
        <w:t>2.4. Место нахождения юридического лица - 429570, Чувашская Республика, г. Мариинский Посад, ул. Николаева, д.47.</w:t>
      </w:r>
    </w:p>
    <w:p w:rsidR="00CE6CF1" w:rsidRPr="00CE6CF1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6CF1">
        <w:rPr>
          <w:rFonts w:ascii="Times New Roman" w:hAnsi="Times New Roman" w:cs="Times New Roman"/>
          <w:sz w:val="24"/>
          <w:szCs w:val="24"/>
        </w:rPr>
        <w:t>3. Утвердить Положение об Управлении по благоустройству и развитию территорий администрации Мариинско-Посадского муниципального округа Чувашской Республики (далее - Положение) согласно приложению к настоящему решению.</w:t>
      </w:r>
    </w:p>
    <w:p w:rsidR="00CE6CF1" w:rsidRPr="00CE6CF1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6CF1">
        <w:rPr>
          <w:rFonts w:ascii="Times New Roman" w:hAnsi="Times New Roman" w:cs="Times New Roman"/>
          <w:sz w:val="24"/>
          <w:szCs w:val="24"/>
        </w:rPr>
        <w:t xml:space="preserve">4. Уполномочить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CE6CF1">
        <w:rPr>
          <w:rFonts w:ascii="Times New Roman" w:hAnsi="Times New Roman" w:cs="Times New Roman"/>
          <w:sz w:val="24"/>
          <w:szCs w:val="24"/>
        </w:rPr>
        <w:t>заместителя главы администрации</w:t>
      </w:r>
      <w:r w:rsidR="006E1AB0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</w:t>
      </w:r>
      <w:r w:rsidRPr="00CE6CF1">
        <w:rPr>
          <w:rFonts w:ascii="Times New Roman" w:hAnsi="Times New Roman" w:cs="Times New Roman"/>
          <w:sz w:val="24"/>
          <w:szCs w:val="24"/>
        </w:rPr>
        <w:t>-</w:t>
      </w:r>
      <w:r w:rsidR="006E1AB0">
        <w:rPr>
          <w:rFonts w:ascii="Times New Roman" w:hAnsi="Times New Roman" w:cs="Times New Roman"/>
          <w:sz w:val="24"/>
          <w:szCs w:val="24"/>
        </w:rPr>
        <w:t xml:space="preserve"> </w:t>
      </w:r>
      <w:r w:rsidRPr="00CE6CF1">
        <w:rPr>
          <w:rFonts w:ascii="Times New Roman" w:hAnsi="Times New Roman" w:cs="Times New Roman"/>
          <w:sz w:val="24"/>
          <w:szCs w:val="24"/>
        </w:rPr>
        <w:t xml:space="preserve">начальника управления </w:t>
      </w:r>
      <w:r w:rsidR="006E1AB0">
        <w:rPr>
          <w:rFonts w:ascii="Times New Roman" w:hAnsi="Times New Roman" w:cs="Times New Roman"/>
          <w:sz w:val="24"/>
          <w:szCs w:val="24"/>
        </w:rPr>
        <w:t>по благоустройству и развитию территорий Можаева Вячеслава Анатольевича</w:t>
      </w:r>
      <w:r w:rsidRPr="00CE6CF1">
        <w:rPr>
          <w:rFonts w:ascii="Times New Roman" w:hAnsi="Times New Roman" w:cs="Times New Roman"/>
          <w:sz w:val="24"/>
          <w:szCs w:val="24"/>
        </w:rPr>
        <w:t xml:space="preserve"> осуществить предусмотренные законодательством юридические действия по регистрации Управления </w:t>
      </w:r>
      <w:r w:rsidR="006E1AB0">
        <w:rPr>
          <w:rFonts w:ascii="Times New Roman" w:hAnsi="Times New Roman" w:cs="Times New Roman"/>
          <w:sz w:val="24"/>
          <w:szCs w:val="24"/>
        </w:rPr>
        <w:t xml:space="preserve">по </w:t>
      </w:r>
      <w:r w:rsidRPr="00CE6CF1">
        <w:rPr>
          <w:rFonts w:ascii="Times New Roman" w:hAnsi="Times New Roman" w:cs="Times New Roman"/>
          <w:sz w:val="24"/>
          <w:szCs w:val="24"/>
        </w:rPr>
        <w:t>благоустройств</w:t>
      </w:r>
      <w:r w:rsidR="006E1AB0">
        <w:rPr>
          <w:rFonts w:ascii="Times New Roman" w:hAnsi="Times New Roman" w:cs="Times New Roman"/>
          <w:sz w:val="24"/>
          <w:szCs w:val="24"/>
        </w:rPr>
        <w:t>у</w:t>
      </w:r>
      <w:r w:rsidRPr="00CE6CF1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6E1AB0">
        <w:rPr>
          <w:rFonts w:ascii="Times New Roman" w:hAnsi="Times New Roman" w:cs="Times New Roman"/>
          <w:sz w:val="24"/>
          <w:szCs w:val="24"/>
        </w:rPr>
        <w:t>ю</w:t>
      </w:r>
      <w:r w:rsidRPr="00CE6CF1">
        <w:rPr>
          <w:rFonts w:ascii="Times New Roman" w:hAnsi="Times New Roman" w:cs="Times New Roman"/>
          <w:sz w:val="24"/>
          <w:szCs w:val="24"/>
        </w:rPr>
        <w:t xml:space="preserve"> территорий администрации Мариинско-Посадского муниципального округа Чувашской Республики в качестве юридического лица.</w:t>
      </w:r>
    </w:p>
    <w:p w:rsidR="00CE6CF1" w:rsidRPr="00CE6CF1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6CF1">
        <w:rPr>
          <w:rFonts w:ascii="Times New Roman" w:hAnsi="Times New Roman" w:cs="Times New Roman"/>
          <w:sz w:val="24"/>
          <w:szCs w:val="24"/>
        </w:rPr>
        <w:lastRenderedPageBreak/>
        <w:t>5. Финансирование расходов, связанных с регистрацией Управления</w:t>
      </w:r>
      <w:r w:rsidR="006E1AB0">
        <w:rPr>
          <w:rFonts w:ascii="Times New Roman" w:hAnsi="Times New Roman" w:cs="Times New Roman"/>
          <w:sz w:val="24"/>
          <w:szCs w:val="24"/>
        </w:rPr>
        <w:t xml:space="preserve"> по </w:t>
      </w:r>
      <w:r w:rsidRPr="00CE6CF1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6E1AB0">
        <w:rPr>
          <w:rFonts w:ascii="Times New Roman" w:hAnsi="Times New Roman" w:cs="Times New Roman"/>
          <w:sz w:val="24"/>
          <w:szCs w:val="24"/>
        </w:rPr>
        <w:t>у</w:t>
      </w:r>
      <w:r w:rsidRPr="00CE6CF1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6E1AB0">
        <w:rPr>
          <w:rFonts w:ascii="Times New Roman" w:hAnsi="Times New Roman" w:cs="Times New Roman"/>
          <w:sz w:val="24"/>
          <w:szCs w:val="24"/>
        </w:rPr>
        <w:t>ю</w:t>
      </w:r>
      <w:r w:rsidRPr="00CE6CF1">
        <w:rPr>
          <w:rFonts w:ascii="Times New Roman" w:hAnsi="Times New Roman" w:cs="Times New Roman"/>
          <w:sz w:val="24"/>
          <w:szCs w:val="24"/>
        </w:rPr>
        <w:t xml:space="preserve"> территорий администрации Мариинско-Посадского муниципального округа Чувашской Республики, осуществлять за счет сметы расходов администрации Мариинско-Посадского </w:t>
      </w:r>
      <w:r w:rsidR="006E1AB0">
        <w:rPr>
          <w:rFonts w:ascii="Times New Roman" w:hAnsi="Times New Roman" w:cs="Times New Roman"/>
          <w:sz w:val="24"/>
          <w:szCs w:val="24"/>
        </w:rPr>
        <w:t>муниц</w:t>
      </w:r>
      <w:r w:rsidR="002C3715">
        <w:rPr>
          <w:rFonts w:ascii="Times New Roman" w:hAnsi="Times New Roman" w:cs="Times New Roman"/>
          <w:sz w:val="24"/>
          <w:szCs w:val="24"/>
        </w:rPr>
        <w:t>и</w:t>
      </w:r>
      <w:r w:rsidR="006E1AB0">
        <w:rPr>
          <w:rFonts w:ascii="Times New Roman" w:hAnsi="Times New Roman" w:cs="Times New Roman"/>
          <w:sz w:val="24"/>
          <w:szCs w:val="24"/>
        </w:rPr>
        <w:t>пального округа</w:t>
      </w:r>
      <w:r w:rsidRPr="00CE6CF1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CE6CF1" w:rsidRPr="00CE6CF1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6CF1">
        <w:rPr>
          <w:rFonts w:ascii="Times New Roman" w:hAnsi="Times New Roman" w:cs="Times New Roman"/>
          <w:sz w:val="24"/>
          <w:szCs w:val="24"/>
        </w:rPr>
        <w:t>6. Настоящее решение вступает в силу со дня его официального опубликования.</w:t>
      </w:r>
    </w:p>
    <w:p w:rsidR="00CE6CF1" w:rsidRPr="00CE6CF1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8F2DAA" w:rsidRDefault="00CE6CF1" w:rsidP="00CE6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CF1" w:rsidRPr="008F2DAA" w:rsidRDefault="00CE6CF1" w:rsidP="00CE6C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DAA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CE6CF1" w:rsidRPr="008F2DAA" w:rsidRDefault="00CE6CF1" w:rsidP="00CE6C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DAA">
        <w:rPr>
          <w:rFonts w:ascii="Times New Roman" w:hAnsi="Times New Roman" w:cs="Times New Roman"/>
          <w:bCs/>
          <w:sz w:val="24"/>
          <w:szCs w:val="24"/>
        </w:rPr>
        <w:t xml:space="preserve">Мариинско-Посадского муниципального округа                                         </w:t>
      </w:r>
      <w:r w:rsidR="006E1AB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F2DAA">
        <w:rPr>
          <w:rFonts w:ascii="Times New Roman" w:hAnsi="Times New Roman" w:cs="Times New Roman"/>
          <w:bCs/>
          <w:sz w:val="24"/>
          <w:szCs w:val="24"/>
        </w:rPr>
        <w:t xml:space="preserve">   М.В. Яковлева                                       </w:t>
      </w:r>
    </w:p>
    <w:p w:rsidR="00CE6CF1" w:rsidRDefault="00CE6CF1" w:rsidP="00CE6CF1"/>
    <w:p w:rsidR="00CE6CF1" w:rsidRDefault="00CE6CF1" w:rsidP="00CE6CF1">
      <w:pPr>
        <w:ind w:firstLine="559"/>
        <w:jc w:val="right"/>
      </w:pPr>
    </w:p>
    <w:p w:rsidR="00CE6CF1" w:rsidRDefault="00CE6CF1" w:rsidP="00CE6CF1">
      <w:pPr>
        <w:ind w:firstLine="559"/>
        <w:jc w:val="right"/>
      </w:pPr>
    </w:p>
    <w:p w:rsidR="00CE6CF1" w:rsidRDefault="00CE6CF1" w:rsidP="00CE6CF1">
      <w:pPr>
        <w:ind w:firstLine="559"/>
        <w:jc w:val="right"/>
      </w:pPr>
    </w:p>
    <w:p w:rsidR="00CE6CF1" w:rsidRDefault="00CE6CF1" w:rsidP="00CE6CF1">
      <w:pPr>
        <w:ind w:firstLine="559"/>
        <w:jc w:val="right"/>
      </w:pPr>
    </w:p>
    <w:p w:rsidR="00CE6CF1" w:rsidRDefault="00CE6CF1" w:rsidP="00CE6CF1">
      <w:pPr>
        <w:ind w:firstLine="559"/>
        <w:jc w:val="right"/>
      </w:pPr>
    </w:p>
    <w:p w:rsidR="00CE6CF1" w:rsidRDefault="00CE6CF1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6E1AB0" w:rsidRPr="004430BD" w:rsidRDefault="006E1AB0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6E1AB0" w:rsidRDefault="006E1AB0" w:rsidP="00CE6CF1">
      <w:pPr>
        <w:ind w:firstLine="559"/>
        <w:jc w:val="right"/>
      </w:pPr>
    </w:p>
    <w:p w:rsidR="00CE6CF1" w:rsidRPr="006E1AB0" w:rsidRDefault="00CE6CF1" w:rsidP="006E1AB0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6CF1" w:rsidRPr="006E1AB0" w:rsidRDefault="00CE6CF1" w:rsidP="006E1AB0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CE6CF1" w:rsidRPr="006E1AB0" w:rsidRDefault="00CE6CF1" w:rsidP="006E1AB0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</w:p>
    <w:p w:rsidR="00CE6CF1" w:rsidRPr="006E1AB0" w:rsidRDefault="00CE6CF1" w:rsidP="006E1AB0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 xml:space="preserve">от </w:t>
      </w:r>
      <w:r w:rsidR="00B61B07">
        <w:rPr>
          <w:rFonts w:ascii="Times New Roman" w:hAnsi="Times New Roman" w:cs="Times New Roman"/>
          <w:sz w:val="24"/>
          <w:szCs w:val="24"/>
        </w:rPr>
        <w:t>1</w:t>
      </w:r>
      <w:r w:rsidR="00D7642A">
        <w:rPr>
          <w:rFonts w:ascii="Times New Roman" w:hAnsi="Times New Roman" w:cs="Times New Roman"/>
          <w:sz w:val="24"/>
          <w:szCs w:val="24"/>
        </w:rPr>
        <w:t>0</w:t>
      </w:r>
      <w:r w:rsidR="00B61B07">
        <w:rPr>
          <w:rFonts w:ascii="Times New Roman" w:hAnsi="Times New Roman" w:cs="Times New Roman"/>
          <w:sz w:val="24"/>
          <w:szCs w:val="24"/>
        </w:rPr>
        <w:t>.10.</w:t>
      </w:r>
      <w:r w:rsidR="006E1AB0" w:rsidRPr="006E1AB0">
        <w:rPr>
          <w:rFonts w:ascii="Times New Roman" w:hAnsi="Times New Roman" w:cs="Times New Roman"/>
          <w:sz w:val="24"/>
          <w:szCs w:val="24"/>
        </w:rPr>
        <w:t>2023</w:t>
      </w:r>
      <w:r w:rsidRPr="006E1AB0">
        <w:rPr>
          <w:rFonts w:ascii="Times New Roman" w:hAnsi="Times New Roman" w:cs="Times New Roman"/>
          <w:sz w:val="24"/>
          <w:szCs w:val="24"/>
        </w:rPr>
        <w:t xml:space="preserve"> N</w:t>
      </w:r>
      <w:r w:rsidR="00B61B07">
        <w:rPr>
          <w:rFonts w:ascii="Times New Roman" w:hAnsi="Times New Roman" w:cs="Times New Roman"/>
          <w:sz w:val="24"/>
          <w:szCs w:val="24"/>
        </w:rPr>
        <w:t xml:space="preserve"> 18/7</w:t>
      </w:r>
    </w:p>
    <w:p w:rsidR="00CE6CF1" w:rsidRPr="006E1AB0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AB0" w:rsidRDefault="006E1AB0" w:rsidP="006E1AB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E6CF1" w:rsidRPr="006E1AB0" w:rsidRDefault="00CE6CF1" w:rsidP="006E1AB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1AB0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CE6CF1" w:rsidRPr="006E1AB0" w:rsidRDefault="00CE6CF1" w:rsidP="006E1AB0">
      <w:pPr>
        <w:spacing w:after="0" w:line="240" w:lineRule="auto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B0">
        <w:rPr>
          <w:rFonts w:ascii="Times New Roman" w:hAnsi="Times New Roman" w:cs="Times New Roman"/>
          <w:b/>
          <w:sz w:val="24"/>
          <w:szCs w:val="24"/>
        </w:rPr>
        <w:t>об Управлении</w:t>
      </w:r>
      <w:r w:rsidR="006E1AB0" w:rsidRPr="006E1AB0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6E1AB0">
        <w:rPr>
          <w:rFonts w:ascii="Times New Roman" w:hAnsi="Times New Roman" w:cs="Times New Roman"/>
          <w:b/>
          <w:sz w:val="24"/>
          <w:szCs w:val="24"/>
        </w:rPr>
        <w:t xml:space="preserve"> благоустройств</w:t>
      </w:r>
      <w:r w:rsidR="006E1AB0" w:rsidRPr="006E1AB0">
        <w:rPr>
          <w:rFonts w:ascii="Times New Roman" w:hAnsi="Times New Roman" w:cs="Times New Roman"/>
          <w:b/>
          <w:sz w:val="24"/>
          <w:szCs w:val="24"/>
        </w:rPr>
        <w:t>у</w:t>
      </w:r>
      <w:r w:rsidRPr="006E1AB0">
        <w:rPr>
          <w:rFonts w:ascii="Times New Roman" w:hAnsi="Times New Roman" w:cs="Times New Roman"/>
          <w:b/>
          <w:sz w:val="24"/>
          <w:szCs w:val="24"/>
        </w:rPr>
        <w:t xml:space="preserve"> и развити</w:t>
      </w:r>
      <w:r w:rsidR="006E1AB0" w:rsidRPr="006E1AB0">
        <w:rPr>
          <w:rFonts w:ascii="Times New Roman" w:hAnsi="Times New Roman" w:cs="Times New Roman"/>
          <w:b/>
          <w:sz w:val="24"/>
          <w:szCs w:val="24"/>
        </w:rPr>
        <w:t>ю</w:t>
      </w:r>
      <w:r w:rsidRPr="006E1AB0">
        <w:rPr>
          <w:rFonts w:ascii="Times New Roman" w:hAnsi="Times New Roman" w:cs="Times New Roman"/>
          <w:b/>
          <w:sz w:val="24"/>
          <w:szCs w:val="24"/>
        </w:rPr>
        <w:t xml:space="preserve"> территорий</w:t>
      </w:r>
    </w:p>
    <w:p w:rsidR="00CE6CF1" w:rsidRPr="006E1AB0" w:rsidRDefault="00CE6CF1" w:rsidP="006E1AB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1AB0">
        <w:rPr>
          <w:rFonts w:ascii="Times New Roman" w:hAnsi="Times New Roman" w:cs="Times New Roman"/>
          <w:color w:val="auto"/>
          <w:sz w:val="24"/>
          <w:szCs w:val="24"/>
        </w:rPr>
        <w:t>администрации Мариинско-Посадского муниципального округа</w:t>
      </w:r>
    </w:p>
    <w:p w:rsidR="00CE6CF1" w:rsidRPr="006E1AB0" w:rsidRDefault="00CE6CF1" w:rsidP="006E1AB0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color w:val="auto"/>
          <w:sz w:val="24"/>
          <w:szCs w:val="24"/>
        </w:rPr>
        <w:t>Чувашской Республики</w:t>
      </w:r>
    </w:p>
    <w:p w:rsidR="00CE6CF1" w:rsidRPr="006E1AB0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Default="00CE6CF1" w:rsidP="006E1AB0">
      <w:pPr>
        <w:pStyle w:val="3"/>
        <w:numPr>
          <w:ilvl w:val="0"/>
          <w:numId w:val="17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1AB0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</w:p>
    <w:p w:rsidR="006E1AB0" w:rsidRPr="006E1AB0" w:rsidRDefault="006E1AB0" w:rsidP="006E1AB0"/>
    <w:p w:rsidR="00CE6CF1" w:rsidRPr="00E84286" w:rsidRDefault="00CE6CF1" w:rsidP="006E1A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286">
        <w:rPr>
          <w:rFonts w:ascii="Times New Roman" w:hAnsi="Times New Roman" w:cs="Times New Roman"/>
          <w:sz w:val="24"/>
          <w:szCs w:val="24"/>
        </w:rPr>
        <w:t xml:space="preserve">1.1. Управление </w:t>
      </w:r>
      <w:r w:rsidR="006E1AB0" w:rsidRPr="00E84286">
        <w:rPr>
          <w:rFonts w:ascii="Times New Roman" w:hAnsi="Times New Roman" w:cs="Times New Roman"/>
          <w:sz w:val="24"/>
          <w:szCs w:val="24"/>
        </w:rPr>
        <w:t>по благоустройству</w:t>
      </w:r>
      <w:r w:rsidRPr="00E84286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6E1AB0" w:rsidRPr="00E84286">
        <w:rPr>
          <w:rFonts w:ascii="Times New Roman" w:hAnsi="Times New Roman" w:cs="Times New Roman"/>
          <w:sz w:val="24"/>
          <w:szCs w:val="24"/>
        </w:rPr>
        <w:t>ю</w:t>
      </w:r>
      <w:r w:rsidRPr="00E84286">
        <w:rPr>
          <w:rFonts w:ascii="Times New Roman" w:hAnsi="Times New Roman" w:cs="Times New Roman"/>
          <w:sz w:val="24"/>
          <w:szCs w:val="24"/>
        </w:rPr>
        <w:t xml:space="preserve"> территорий администрации Мариинско-Посадского муниципального округа Чувашской Республики (далее - Управление) создано в соответствии с </w:t>
      </w:r>
      <w:hyperlink r:id="rId7" w:history="1">
        <w:r w:rsidRPr="00E84286">
          <w:rPr>
            <w:rStyle w:val="a6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E84286">
        <w:rPr>
          <w:rFonts w:ascii="Times New Roman" w:hAnsi="Times New Roman" w:cs="Times New Roman"/>
          <w:sz w:val="24"/>
          <w:szCs w:val="24"/>
        </w:rPr>
        <w:t xml:space="preserve"> от 6 октября 2003 г. N 131-ФЗ "Об общих принципах организации местного самоуправления в Российской Федерации".</w:t>
      </w:r>
    </w:p>
    <w:p w:rsidR="00CE6CF1" w:rsidRPr="006E1AB0" w:rsidRDefault="00CE6CF1" w:rsidP="006E1A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1.2. Управление является отраслевым (функциональным) органом администрации Мариинско-Посадского муниципального округа Чувашской Республики (структурным подразделением администрации Мариинско-Посадского муниципального округа Чувашской Республики), учреждено в форме муниципального казенного учреждения и обладает правами юридического лица.</w:t>
      </w:r>
    </w:p>
    <w:p w:rsidR="00CE6CF1" w:rsidRPr="006E1AB0" w:rsidRDefault="00CE6CF1" w:rsidP="009B74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1.3. Управление осуществляет свою деятельность в соответствии с законодательством Российской Федерации, Чувашской Республики, Уставом Мариинско-Посадского муниципального округа Чувашской Республики, решениями Собрания депутатов Мариинско-Посадского муниципального округа Чувашской Республики, настоящим Положением и иными муниципальными правовыми актами.</w:t>
      </w:r>
    </w:p>
    <w:p w:rsidR="00CE6CF1" w:rsidRPr="006E1AB0" w:rsidRDefault="00CE6CF1" w:rsidP="009B74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 xml:space="preserve">1.4. Полное наименование юридического лица - Управление </w:t>
      </w:r>
      <w:r w:rsidR="009B74D7">
        <w:rPr>
          <w:rFonts w:ascii="Times New Roman" w:hAnsi="Times New Roman" w:cs="Times New Roman"/>
          <w:sz w:val="24"/>
          <w:szCs w:val="24"/>
        </w:rPr>
        <w:t xml:space="preserve">по </w:t>
      </w:r>
      <w:r w:rsidRPr="006E1AB0">
        <w:rPr>
          <w:rFonts w:ascii="Times New Roman" w:hAnsi="Times New Roman" w:cs="Times New Roman"/>
          <w:sz w:val="24"/>
          <w:szCs w:val="24"/>
        </w:rPr>
        <w:t>благоустройств</w:t>
      </w:r>
      <w:r w:rsidR="009B74D7">
        <w:rPr>
          <w:rFonts w:ascii="Times New Roman" w:hAnsi="Times New Roman" w:cs="Times New Roman"/>
          <w:sz w:val="24"/>
          <w:szCs w:val="24"/>
        </w:rPr>
        <w:t>у</w:t>
      </w:r>
      <w:r w:rsidRPr="006E1AB0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9B74D7">
        <w:rPr>
          <w:rFonts w:ascii="Times New Roman" w:hAnsi="Times New Roman" w:cs="Times New Roman"/>
          <w:sz w:val="24"/>
          <w:szCs w:val="24"/>
        </w:rPr>
        <w:t>ю</w:t>
      </w:r>
      <w:r w:rsidRPr="006E1AB0">
        <w:rPr>
          <w:rFonts w:ascii="Times New Roman" w:hAnsi="Times New Roman" w:cs="Times New Roman"/>
          <w:sz w:val="24"/>
          <w:szCs w:val="24"/>
        </w:rPr>
        <w:t xml:space="preserve"> территорий администрации Мариинско-Посадского муниципального округа Чувашской Республики.</w:t>
      </w:r>
    </w:p>
    <w:p w:rsidR="00CE6CF1" w:rsidRPr="006E1AB0" w:rsidRDefault="00CE6CF1" w:rsidP="009B74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Сокращенное наименование юридического лица - УБиРТ администрации Мариинско-Посадского муниципального округа.</w:t>
      </w:r>
    </w:p>
    <w:p w:rsidR="00CE6CF1" w:rsidRPr="006E1AB0" w:rsidRDefault="00CE6CF1" w:rsidP="009B74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 xml:space="preserve">1.5. Юридический адрес: Российская Федерация, Чувашская Республика,  </w:t>
      </w:r>
      <w:r w:rsidR="009B74D7">
        <w:rPr>
          <w:rFonts w:ascii="Times New Roman" w:hAnsi="Times New Roman" w:cs="Times New Roman"/>
          <w:sz w:val="24"/>
          <w:szCs w:val="24"/>
        </w:rPr>
        <w:t>г. Ма</w:t>
      </w:r>
      <w:r w:rsidR="00C77BFB">
        <w:rPr>
          <w:rFonts w:ascii="Times New Roman" w:hAnsi="Times New Roman" w:cs="Times New Roman"/>
          <w:sz w:val="24"/>
          <w:szCs w:val="24"/>
        </w:rPr>
        <w:t>риинский Посад</w:t>
      </w:r>
      <w:r w:rsidRPr="006E1AB0">
        <w:rPr>
          <w:rFonts w:ascii="Times New Roman" w:hAnsi="Times New Roman" w:cs="Times New Roman"/>
          <w:sz w:val="24"/>
          <w:szCs w:val="24"/>
        </w:rPr>
        <w:t xml:space="preserve">, ул. </w:t>
      </w:r>
      <w:r w:rsidR="00C77BFB">
        <w:rPr>
          <w:rFonts w:ascii="Times New Roman" w:hAnsi="Times New Roman" w:cs="Times New Roman"/>
          <w:sz w:val="24"/>
          <w:szCs w:val="24"/>
        </w:rPr>
        <w:t>Николаева, д. 47.</w:t>
      </w:r>
    </w:p>
    <w:p w:rsidR="00C77BFB" w:rsidRPr="006E1AB0" w:rsidRDefault="00CE6CF1" w:rsidP="00C77B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 xml:space="preserve">Фактический адрес: Российская Федерация, </w:t>
      </w:r>
      <w:r w:rsidR="00C77BFB" w:rsidRPr="006E1AB0">
        <w:rPr>
          <w:rFonts w:ascii="Times New Roman" w:hAnsi="Times New Roman" w:cs="Times New Roman"/>
          <w:sz w:val="24"/>
          <w:szCs w:val="24"/>
        </w:rPr>
        <w:t xml:space="preserve">Чувашская Республика,  </w:t>
      </w:r>
      <w:r w:rsidR="00C77BFB">
        <w:rPr>
          <w:rFonts w:ascii="Times New Roman" w:hAnsi="Times New Roman" w:cs="Times New Roman"/>
          <w:sz w:val="24"/>
          <w:szCs w:val="24"/>
        </w:rPr>
        <w:t>г. Мариинский Посад</w:t>
      </w:r>
      <w:r w:rsidR="00C77BFB" w:rsidRPr="006E1AB0">
        <w:rPr>
          <w:rFonts w:ascii="Times New Roman" w:hAnsi="Times New Roman" w:cs="Times New Roman"/>
          <w:sz w:val="24"/>
          <w:szCs w:val="24"/>
        </w:rPr>
        <w:t xml:space="preserve">, ул. </w:t>
      </w:r>
      <w:r w:rsidR="00C77BFB">
        <w:rPr>
          <w:rFonts w:ascii="Times New Roman" w:hAnsi="Times New Roman" w:cs="Times New Roman"/>
          <w:sz w:val="24"/>
          <w:szCs w:val="24"/>
        </w:rPr>
        <w:t>Николаева, д. 47.</w:t>
      </w:r>
    </w:p>
    <w:p w:rsidR="00CE6CF1" w:rsidRPr="006E1AB0" w:rsidRDefault="00CE6CF1" w:rsidP="00C77B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1.6. Организационно-правовая форма Управления - муниципальное казенное учреждение.</w:t>
      </w:r>
    </w:p>
    <w:p w:rsidR="00CE6CF1" w:rsidRPr="006E1AB0" w:rsidRDefault="00CE6CF1" w:rsidP="00C77B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1.7. Учредителем Управления явля</w:t>
      </w:r>
      <w:r w:rsidR="00C77BFB">
        <w:rPr>
          <w:rFonts w:ascii="Times New Roman" w:hAnsi="Times New Roman" w:cs="Times New Roman"/>
          <w:sz w:val="24"/>
          <w:szCs w:val="24"/>
        </w:rPr>
        <w:t xml:space="preserve">ется муниципальное образование Мариинско-Посадский </w:t>
      </w:r>
      <w:r w:rsidRPr="006E1AB0">
        <w:rPr>
          <w:rFonts w:ascii="Times New Roman" w:hAnsi="Times New Roman" w:cs="Times New Roman"/>
          <w:sz w:val="24"/>
          <w:szCs w:val="24"/>
        </w:rPr>
        <w:t>муниципальный округ Чувашской Республики, функции и полномочия от имени которого осуществляет администрация Мариинско-Посадского муниципального округа Чувашской Республики.</w:t>
      </w:r>
    </w:p>
    <w:p w:rsidR="00CE6CF1" w:rsidRPr="006E1AB0" w:rsidRDefault="00CE6CF1" w:rsidP="00C77B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1.8. Управление имеет собственную печать со своим наименованием, другие необходимые для осуществления своей деятельности печати, штампы и бланки.</w:t>
      </w:r>
    </w:p>
    <w:p w:rsidR="00CE6CF1" w:rsidRPr="006E1AB0" w:rsidRDefault="00CE6CF1" w:rsidP="00C77B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1.9. Управление подчиняется администрации Мариинско-Посадского муниципального округа Чувашской Республики (далее - администрация округа).</w:t>
      </w:r>
    </w:p>
    <w:p w:rsidR="00CE6CF1" w:rsidRPr="006E1AB0" w:rsidRDefault="00CE6CF1" w:rsidP="00C77B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1.10. Управление имеет счета, открываемые в соответствии с действующим законодательством Российской Федерации и Чувашской Республики.</w:t>
      </w:r>
    </w:p>
    <w:p w:rsidR="00CE6CF1" w:rsidRPr="006E1AB0" w:rsidRDefault="00CE6CF1" w:rsidP="00C77B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1.11. Управление имеет имущество, относящееся к муниципальной собственности округа и закрепленное за ним на праве оперативного управления.</w:t>
      </w:r>
    </w:p>
    <w:p w:rsidR="00CE6CF1" w:rsidRPr="006E1AB0" w:rsidRDefault="00CE6CF1" w:rsidP="00C77B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1.12. Финансирование расходов на содержание Управления осуществляется за счет средств, предусмотренных в бюджете Мариинско-Посадского муниципального округа.</w:t>
      </w:r>
    </w:p>
    <w:p w:rsidR="00CE6CF1" w:rsidRPr="006E1AB0" w:rsidRDefault="00CE6CF1" w:rsidP="00C77B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1.13. Управление является главным распорядителем бюджетных средств, имеющим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CE6CF1" w:rsidRPr="006E1AB0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C77BFB" w:rsidRDefault="00CE6CF1" w:rsidP="00C77BF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77BFB">
        <w:rPr>
          <w:rFonts w:ascii="Times New Roman" w:hAnsi="Times New Roman" w:cs="Times New Roman"/>
          <w:color w:val="auto"/>
          <w:sz w:val="24"/>
          <w:szCs w:val="24"/>
        </w:rPr>
        <w:t>II. Основны</w:t>
      </w:r>
      <w:r w:rsidR="00C77BFB" w:rsidRPr="00C77BFB">
        <w:rPr>
          <w:rFonts w:ascii="Times New Roman" w:hAnsi="Times New Roman" w:cs="Times New Roman"/>
          <w:color w:val="auto"/>
          <w:sz w:val="24"/>
          <w:szCs w:val="24"/>
        </w:rPr>
        <w:t>е задачи деятельности Управления</w:t>
      </w:r>
    </w:p>
    <w:p w:rsidR="00CE6CF1" w:rsidRPr="006E1AB0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6E1AB0" w:rsidRDefault="00CE6CF1" w:rsidP="00C77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2.1. Основными задачами Управления являются:</w:t>
      </w:r>
    </w:p>
    <w:p w:rsidR="00CE6CF1" w:rsidRPr="006E1AB0" w:rsidRDefault="00CE6CF1" w:rsidP="00C77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2.1.1. Организация работы в сфере благоустройства и жилищно-коммунального хозяйства.</w:t>
      </w:r>
    </w:p>
    <w:p w:rsidR="00CE6CF1" w:rsidRPr="006E1AB0" w:rsidRDefault="00CE6CF1" w:rsidP="00C77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2.1.2. Обеспечение взаимодействия администрации округа и жителей, проживающих на территории муниципального округа.</w:t>
      </w:r>
    </w:p>
    <w:p w:rsidR="00CE6CF1" w:rsidRPr="006E1AB0" w:rsidRDefault="00CE6CF1" w:rsidP="00C77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2.1.3. Реализация полномочий и осуществление необходимых действий по решению вопросов местного значения муниципального округа в рамках компетенции Управления.</w:t>
      </w:r>
    </w:p>
    <w:p w:rsidR="00CE6CF1" w:rsidRPr="006E1AB0" w:rsidRDefault="00CE6CF1" w:rsidP="00C77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2.1.</w:t>
      </w:r>
      <w:r w:rsidR="00B964D1" w:rsidRPr="00520F41">
        <w:rPr>
          <w:rFonts w:ascii="Times New Roman" w:hAnsi="Times New Roman" w:cs="Times New Roman"/>
          <w:sz w:val="24"/>
          <w:szCs w:val="24"/>
        </w:rPr>
        <w:t>4</w:t>
      </w:r>
      <w:r w:rsidRPr="006E1AB0">
        <w:rPr>
          <w:rFonts w:ascii="Times New Roman" w:hAnsi="Times New Roman" w:cs="Times New Roman"/>
          <w:sz w:val="24"/>
          <w:szCs w:val="24"/>
        </w:rPr>
        <w:t>. Обеспечение прав граждан на участие в решении вопросов местного значения муниципального округа.</w:t>
      </w:r>
    </w:p>
    <w:p w:rsidR="00CE6CF1" w:rsidRPr="006E1AB0" w:rsidRDefault="00CE6CF1" w:rsidP="00C77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2.1.</w:t>
      </w:r>
      <w:r w:rsidR="00B964D1" w:rsidRPr="00520F41">
        <w:rPr>
          <w:rFonts w:ascii="Times New Roman" w:hAnsi="Times New Roman" w:cs="Times New Roman"/>
          <w:sz w:val="24"/>
          <w:szCs w:val="24"/>
        </w:rPr>
        <w:t>5</w:t>
      </w:r>
      <w:r w:rsidRPr="006E1AB0">
        <w:rPr>
          <w:rFonts w:ascii="Times New Roman" w:hAnsi="Times New Roman" w:cs="Times New Roman"/>
          <w:sz w:val="24"/>
          <w:szCs w:val="24"/>
        </w:rPr>
        <w:t>. Развитие инфраструктуры на территории округа, в т.ч. инженерной: сетей водоснабжения, канализации, газоснабжения, теплоснабжения, электроснабжения, связи, дорожно-транспортных коммуникаций.</w:t>
      </w:r>
    </w:p>
    <w:p w:rsidR="00CE6CF1" w:rsidRPr="006E1AB0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C77BFB" w:rsidRDefault="00CE6CF1" w:rsidP="00C77BF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77BFB">
        <w:rPr>
          <w:rFonts w:ascii="Times New Roman" w:hAnsi="Times New Roman" w:cs="Times New Roman"/>
          <w:color w:val="auto"/>
          <w:sz w:val="24"/>
          <w:szCs w:val="24"/>
        </w:rPr>
        <w:t>III. Функции Управления</w:t>
      </w:r>
    </w:p>
    <w:p w:rsidR="00CE6CF1" w:rsidRPr="00C77BFB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77BFB">
        <w:rPr>
          <w:rFonts w:ascii="Times New Roman" w:hAnsi="Times New Roman" w:cs="Times New Roman"/>
          <w:sz w:val="24"/>
          <w:szCs w:val="24"/>
        </w:rPr>
        <w:t>Управление в соответствии с возложенными на него задачами осуществляет</w:t>
      </w:r>
      <w:r w:rsidRPr="006E1AB0">
        <w:rPr>
          <w:rFonts w:ascii="Times New Roman" w:hAnsi="Times New Roman" w:cs="Times New Roman"/>
          <w:sz w:val="24"/>
          <w:szCs w:val="24"/>
        </w:rPr>
        <w:t xml:space="preserve"> на подведомственной территории следующие функции: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3.1. Подготавливает проекты муниципальных правовых актов органов местного самоуправления муниципального округа по вопросам, входящим в компетенцию Управления;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3.2. Осуществляет функции при решении вопросов местного значения в порядке, предусмотренном действующим законодательством;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3.3. Выступает главным распорядителем бюджетных средств в пределах бюджетных ассигнований, предусмотренных Управлению в бюджете муниципального округа, для выполнения задач и функций, возложенных на Управление настоящим Положением, а также денежных средств, поступающих из других бюджетов бюджетной системы Российской Федерации на реализацию государственных, ведомственных, муниципальных программ;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3.4. Осуществляет функции главного администратора (администратора) доходов бюджета муниципального округа и главного распорядителя (распорядителя) бюджетных средств, получателя бюджетных средств в пределах предоставленных полномочий;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3.5. Осуществляет учет поступления денежных средств, полученных из других бюджетов бюджетной системы Российской Федерации в рамках реализации государственных, ведомственных, муниципальных программ;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3.6. Подготавливает и своевременно размещает в СМИ, в том числе на сайте муниципального округа, информацию по вопросам, отнесенным к ведению Управления;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3.7. Проводит приемы граждан по вопросам, входящих в компетенцию Управления, рассмотрение обращений граждан, в пределах своей компетенции осуществляет контроль за соблюдением порядка обращений, анализ содержания поступающих обращений, принятие мер по своевременному выявлению и устранению причин нарушений прав, свобод и законных интересов граждан;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3.8. Организует выдачу справок и ведение похозяйственных книг;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3.9. Организует взаимодействие структурных подразделений администрации округа с населением;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3.10. Организует деятельность подведомственных учреждений и предприятий;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3.11. Оказывает содействие в сохранении местных традиций и обычаев;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3.12. Выдает обязательные для исполнения предписания об устранении выявленных нарушений, и принимает меры по контролю за устранением выявленных нарушений;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3.13. Организует сбор статистических показателей социально-экономического развития на подведомственной территории;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3.14. Выполняет мероприятия по защите информации и обеспечению безопасности информации ограниченного доступа;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lastRenderedPageBreak/>
        <w:t>3.15. Участвует, разрабатывает и обеспечивает выполнение муниципальных программ муниципального округа по вопросам, входящим в компетенцию Управления;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3.16. Вносит предложения по формированию муниципального заказа на поставку товаров, выполнение работ и оказание услуг для муниципальных нужд, разрабатывает условия конкурсов, готовит технические задания, заявки и проекты контрактов на определение поставщиков (подрядчиков, исполнителей);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3.17. Реализует мероприятия и программы, направленные на комплексное развитие территории;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3.18. Координирует и контролирует создание территориального общественного самоуправления (ТОС) и назначение старост в сельских населенных пунктах;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3.19. Реализует полномочия и осуществляет необходимые действия по решению вопросов местного значения муниципального округа: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3.19.1. Обеспечение проживающих в муниципальном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3.19.2. Обеспечивает учет приобретенного в муниципальную собственность округа жилищного фонда, в т.ч. специализированного;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3.19.3. 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 в рамках компетенции Управления;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3.19.4. Участие в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3.19.5. Участие в предупреждении и ликвидации последствий чрезвычайных ситуаций в границах муниципального округа;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3.19.6. Участие в организации охраны общественного порядка на территории муниципального округа;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3.19.7. Участие в обеспечении первичных мер пожарной безопасности в границах муниципального округа;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3.19.8. Организация мероприятий по охране окружающей среды в границах муниципального округа;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3.19.9. 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3.19.10. Организация ритуальных услуг и содержание мест захоронения;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3.19.11. 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 xml:space="preserve">3.19.12. Подготовка проекта правил благоустройства территории муниципального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округа, осуществление контроля за соблюдением правил благоустройства округа; организация производства земляных работ; организация работы по </w:t>
      </w:r>
      <w:r w:rsidRPr="006E1AB0">
        <w:rPr>
          <w:rFonts w:ascii="Times New Roman" w:hAnsi="Times New Roman" w:cs="Times New Roman"/>
          <w:sz w:val="24"/>
          <w:szCs w:val="24"/>
        </w:rPr>
        <w:lastRenderedPageBreak/>
        <w:t>функционированию уличного освещения населенных пунктов; организация общественных обсуждений по вопросам благоустройства;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3.19.13. Осуществление мероприятий по обеспечению безопасности людей на водных объектах, охране их жизни и здоровья;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3.19.14. Участие в осуществлении мер по противодействию коррупции в границах муниципального округа;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3.20.15. Участие в мероприятиях по выявлению правообладателей ранее учтенных объектов недвижимости;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3.19.16. Создание условий для деятельности добровольных формирований населения по охране общественного порядка;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3.19.17. Организация установки дополнительных контейнерных площадок и контейнеров для сбора ТКО, проведение разъяснительной работы с населением, организациями по профилактике и пресечению нарушений в области обращения с отходами производства и потребления;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3.20. Осуществляет иные полномочия, определенные муниципальными правовыми актами администрации округа.</w:t>
      </w:r>
    </w:p>
    <w:p w:rsidR="00CE6CF1" w:rsidRPr="006E1AB0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C77BFB" w:rsidRDefault="00CE6CF1" w:rsidP="00C77BF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77BFB">
        <w:rPr>
          <w:rFonts w:ascii="Times New Roman" w:hAnsi="Times New Roman" w:cs="Times New Roman"/>
          <w:color w:val="auto"/>
          <w:sz w:val="24"/>
          <w:szCs w:val="24"/>
        </w:rPr>
        <w:t>IV. Права Управления</w:t>
      </w:r>
    </w:p>
    <w:p w:rsidR="00CE6CF1" w:rsidRPr="006E1AB0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4.1. Управлению для осуществления его функций предоставляется право: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4.1.1. Запрашивать у отраслевых (функциональных) органов и структурных подразделений администрации округа, Собрания депутатов Мариинско-Посадского муниципального округа, муниципальных учреждений и предприятий информацию для осуществления возложенных на Управление функций.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4.1.2. Вносить на рассмотрение главы Мариинско-Посадского муниципального округа вопросы, относящиеся к компетенции Управления.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4.1.3. Участвовать в совещаниях, проводимых главой Мариинско-Посадского муниципального округа и заместителями главы Мариинско-Посадского муниципального округа по вопросам, относящимся к компетенции Управления. Давать пояснения по вопросам, относящимся к компетенции Управления.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4.1.4. Беспрепятственно иметь доступ на все подконтрольные объекты строительства.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4.1.5. В пределах своей компетенции принимать решения в сфере строительства, архитектуры и дорожного хозяйства.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4.1.6. Привлекать в установленном порядке для осуществления нормотворческих работ, консультаций научных организаций, высококвалифицированных специалистов и экспертов.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4.1.7. Координировать и контролировать деятельность территориальных отделов муниципального округа по вопросам строительства, градостроительной деятельности, транспорта и дорожного хозяйства.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4.1.8. В пределах своей компетенции осуществлять методическое руководство и давать рекомендации начальникам территориальных отделов муниципального округа.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 xml:space="preserve">4.1.10. Вносить предложения на административную комиссию, в судебные органы о применении к нарушителям </w:t>
      </w:r>
      <w:hyperlink r:id="rId8" w:history="1">
        <w:r w:rsidRPr="006E1AB0">
          <w:rPr>
            <w:rStyle w:val="a6"/>
            <w:rFonts w:ascii="Times New Roman" w:hAnsi="Times New Roman" w:cs="Times New Roman"/>
            <w:sz w:val="24"/>
            <w:szCs w:val="24"/>
          </w:rPr>
          <w:t>Градостроительного Кодекса</w:t>
        </w:r>
      </w:hyperlink>
      <w:r w:rsidRPr="006E1AB0">
        <w:rPr>
          <w:rFonts w:ascii="Times New Roman" w:hAnsi="Times New Roman" w:cs="Times New Roman"/>
          <w:sz w:val="24"/>
          <w:szCs w:val="24"/>
        </w:rPr>
        <w:t xml:space="preserve"> Российской Федерации административной, а также уголовной ответственности в соответствии действующему законодательству.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4.1.11. Вносить в установленном порядке предложения об улучшении условий труда, материальном и моральном поощрении, социально-бытовом обеспечении работников Управления.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4.1.12. Пользоваться в установленном порядке общедоступными информационными базами данных администрации Мариинско-Посадского муниципального округа.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4.1.13. Пользоваться системами связи и коммуникации.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4.1.14. На материально-техническое, документационное и транспортное обеспечение.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 xml:space="preserve">4.2. Управление осуществляет иные права в соответствии с законодательством Российской Федерации и Чувашской Республики, правовыми актами органов местного </w:t>
      </w:r>
      <w:r w:rsidRPr="006E1AB0">
        <w:rPr>
          <w:rFonts w:ascii="Times New Roman" w:hAnsi="Times New Roman" w:cs="Times New Roman"/>
          <w:sz w:val="24"/>
          <w:szCs w:val="24"/>
        </w:rPr>
        <w:lastRenderedPageBreak/>
        <w:t>самоуправления Мариинско-Посадского муниципального округа, необходимые для решения задач и выполнения функций Управления.</w:t>
      </w:r>
    </w:p>
    <w:p w:rsidR="00CE6CF1" w:rsidRPr="006E1AB0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584640" w:rsidRDefault="00CE6CF1" w:rsidP="0058464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84640">
        <w:rPr>
          <w:rFonts w:ascii="Times New Roman" w:hAnsi="Times New Roman" w:cs="Times New Roman"/>
          <w:color w:val="auto"/>
          <w:sz w:val="24"/>
          <w:szCs w:val="24"/>
        </w:rPr>
        <w:t>V. Организация деятельности Управления</w:t>
      </w:r>
    </w:p>
    <w:p w:rsidR="00CE6CF1" w:rsidRPr="006E1AB0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 xml:space="preserve">5.1. Управление возглавляет Первый заместитель главы </w:t>
      </w:r>
      <w:r w:rsidR="005846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E1AB0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- начальник Управления</w:t>
      </w:r>
      <w:r w:rsidR="00584640">
        <w:rPr>
          <w:rFonts w:ascii="Times New Roman" w:hAnsi="Times New Roman" w:cs="Times New Roman"/>
          <w:sz w:val="24"/>
          <w:szCs w:val="24"/>
        </w:rPr>
        <w:t xml:space="preserve"> по</w:t>
      </w:r>
      <w:r w:rsidRPr="006E1AB0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584640">
        <w:rPr>
          <w:rFonts w:ascii="Times New Roman" w:hAnsi="Times New Roman" w:cs="Times New Roman"/>
          <w:sz w:val="24"/>
          <w:szCs w:val="24"/>
        </w:rPr>
        <w:t>у</w:t>
      </w:r>
      <w:r w:rsidRPr="006E1AB0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584640">
        <w:rPr>
          <w:rFonts w:ascii="Times New Roman" w:hAnsi="Times New Roman" w:cs="Times New Roman"/>
          <w:sz w:val="24"/>
          <w:szCs w:val="24"/>
        </w:rPr>
        <w:t>ю</w:t>
      </w:r>
      <w:r w:rsidRPr="006E1AB0">
        <w:rPr>
          <w:rFonts w:ascii="Times New Roman" w:hAnsi="Times New Roman" w:cs="Times New Roman"/>
          <w:sz w:val="24"/>
          <w:szCs w:val="24"/>
        </w:rPr>
        <w:t xml:space="preserve"> территорий (далее - Начальник), который назначается на должность и освобождается от должности главой Мариинско-Посадского муниципального округа.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5.2. Нанимателем для муниципальных служащих</w:t>
      </w:r>
      <w:r w:rsidR="004430BD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Pr="006E1AB0">
        <w:rPr>
          <w:rFonts w:ascii="Times New Roman" w:hAnsi="Times New Roman" w:cs="Times New Roman"/>
          <w:sz w:val="24"/>
          <w:szCs w:val="24"/>
        </w:rPr>
        <w:t>Управления является Начальник Управления.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5.3. Положение об Управлении утверждается Собранием депутатов Мариинско-Посадского муниципального округа.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5.4. Начальник управления: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5.4.1. Осуществляет непосредственное руководство деятельностью Управления и несет персональную ответственность за выполнение возложенных на Управление задач и функций.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5.4.2. Представляет без доверенности Управление в различных органах, организациях и учреждениях по вопросам, отнесенным к компетенции Управления.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5.4.3. Заключает договоры и соглашения от имени Управления для решения задач, возложенных на Управление, в пределах своей компетенции либо на основании муниципального правового акта администрации округа.</w:t>
      </w:r>
    </w:p>
    <w:p w:rsidR="00CE6CF1" w:rsidRPr="006E1AB0" w:rsidRDefault="00CE6CF1" w:rsidP="0058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5.4.4. Издает в переделах своей компетенции в соответствии с законодательством Российской Федерации и муниципальными правовыми актами округа приказы по вопросам деятельности Управления, утверждает должностные инструкции, инструкции по охране труда и технике безопасности, дает указания и поручения, проверяет их исполнение.</w:t>
      </w:r>
    </w:p>
    <w:p w:rsidR="00CE6CF1" w:rsidRPr="006E1AB0" w:rsidRDefault="00CE6CF1" w:rsidP="0058464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5.4.5. Вносит предложения главе округа о приеме на работу в Управление муниципальных служащих.</w:t>
      </w:r>
    </w:p>
    <w:p w:rsidR="00CE6CF1" w:rsidRPr="006E1AB0" w:rsidRDefault="00CE6CF1" w:rsidP="006E1AB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5.4.6. Является работодателем по отношению к работникам Управления, заключает с ними трудовые договоры, устанавливает систему оплаты и стимулирования их труда, а также налагает взыскания в соответствии с действующим законодательством.</w:t>
      </w:r>
    </w:p>
    <w:p w:rsidR="00CE6CF1" w:rsidRPr="006E1AB0" w:rsidRDefault="00CE6CF1" w:rsidP="0058464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5.4.</w:t>
      </w:r>
      <w:r w:rsidR="00584640">
        <w:rPr>
          <w:rFonts w:ascii="Times New Roman" w:hAnsi="Times New Roman" w:cs="Times New Roman"/>
          <w:sz w:val="24"/>
          <w:szCs w:val="24"/>
        </w:rPr>
        <w:t>7</w:t>
      </w:r>
      <w:r w:rsidRPr="006E1AB0">
        <w:rPr>
          <w:rFonts w:ascii="Times New Roman" w:hAnsi="Times New Roman" w:cs="Times New Roman"/>
          <w:sz w:val="24"/>
          <w:szCs w:val="24"/>
        </w:rPr>
        <w:t>. Осуществляет контроль за действиями подчиненных ему сотрудников, обеспечивает контроль за соблюдением трудовой дисциплины.</w:t>
      </w:r>
    </w:p>
    <w:p w:rsidR="00CE6CF1" w:rsidRPr="006E1AB0" w:rsidRDefault="00CE6CF1" w:rsidP="0058464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5.4.</w:t>
      </w:r>
      <w:r w:rsidR="00584640">
        <w:rPr>
          <w:rFonts w:ascii="Times New Roman" w:hAnsi="Times New Roman" w:cs="Times New Roman"/>
          <w:sz w:val="24"/>
          <w:szCs w:val="24"/>
        </w:rPr>
        <w:t>8</w:t>
      </w:r>
      <w:r w:rsidRPr="006E1AB0">
        <w:rPr>
          <w:rFonts w:ascii="Times New Roman" w:hAnsi="Times New Roman" w:cs="Times New Roman"/>
          <w:sz w:val="24"/>
          <w:szCs w:val="24"/>
        </w:rPr>
        <w:t>. Вносит в установленном порядке проекты муниципальных правовых актов округа по вопросам деятельности Управления.</w:t>
      </w:r>
    </w:p>
    <w:p w:rsidR="00CE6CF1" w:rsidRPr="006E1AB0" w:rsidRDefault="00584640" w:rsidP="0058464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5.4.9</w:t>
      </w:r>
      <w:r w:rsidR="00CE6CF1" w:rsidRPr="006E1AB0">
        <w:rPr>
          <w:rFonts w:ascii="Times New Roman" w:hAnsi="Times New Roman" w:cs="Times New Roman"/>
          <w:sz w:val="24"/>
          <w:szCs w:val="24"/>
        </w:rPr>
        <w:t>. Распоряжается в установленном порядке материальными средствами, финансовыми ресурсами, выделяемыми для обеспечения деятельности Управления, обеспечивает соблюдение финансовой дисциплины.</w:t>
      </w:r>
    </w:p>
    <w:p w:rsidR="00CE6CF1" w:rsidRPr="006E1AB0" w:rsidRDefault="00CE6CF1" w:rsidP="0058464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5.4.1</w:t>
      </w:r>
      <w:r w:rsidR="00584640">
        <w:rPr>
          <w:rFonts w:ascii="Times New Roman" w:hAnsi="Times New Roman" w:cs="Times New Roman"/>
          <w:sz w:val="24"/>
          <w:szCs w:val="24"/>
        </w:rPr>
        <w:t>0</w:t>
      </w:r>
      <w:r w:rsidRPr="006E1AB0">
        <w:rPr>
          <w:rFonts w:ascii="Times New Roman" w:hAnsi="Times New Roman" w:cs="Times New Roman"/>
          <w:sz w:val="24"/>
          <w:szCs w:val="24"/>
        </w:rPr>
        <w:t>. Открывает и закрывает лицевые счета, совершает по ним операции, подписывает финансовые документы.</w:t>
      </w:r>
    </w:p>
    <w:p w:rsidR="00CE6CF1" w:rsidRPr="006E1AB0" w:rsidRDefault="00584640" w:rsidP="0058464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5.4.11</w:t>
      </w:r>
      <w:r w:rsidR="00CE6CF1" w:rsidRPr="006E1AB0">
        <w:rPr>
          <w:rFonts w:ascii="Times New Roman" w:hAnsi="Times New Roman" w:cs="Times New Roman"/>
          <w:sz w:val="24"/>
          <w:szCs w:val="24"/>
        </w:rPr>
        <w:t>. Ведет прием граждан, рассматривает обращения (жалобы) граждан и юридических лиц по вопросам, отнесенным к его компетенции.</w:t>
      </w:r>
    </w:p>
    <w:p w:rsidR="00CE6CF1" w:rsidRPr="006E1AB0" w:rsidRDefault="00CE6CF1" w:rsidP="0058464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5.4.1</w:t>
      </w:r>
      <w:r w:rsidR="00584640">
        <w:rPr>
          <w:rFonts w:ascii="Times New Roman" w:hAnsi="Times New Roman" w:cs="Times New Roman"/>
          <w:sz w:val="24"/>
          <w:szCs w:val="24"/>
        </w:rPr>
        <w:t>2</w:t>
      </w:r>
      <w:r w:rsidRPr="006E1AB0">
        <w:rPr>
          <w:rFonts w:ascii="Times New Roman" w:hAnsi="Times New Roman" w:cs="Times New Roman"/>
          <w:sz w:val="24"/>
          <w:szCs w:val="24"/>
        </w:rPr>
        <w:t>. Возглавляет комиссии и рабочие группы по вопросам, отнесенным к его компетенции.</w:t>
      </w:r>
    </w:p>
    <w:p w:rsidR="00CE6CF1" w:rsidRPr="006E1AB0" w:rsidRDefault="00CE6CF1" w:rsidP="0058464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5.4.1</w:t>
      </w:r>
      <w:r w:rsidR="00584640">
        <w:rPr>
          <w:rFonts w:ascii="Times New Roman" w:hAnsi="Times New Roman" w:cs="Times New Roman"/>
          <w:sz w:val="24"/>
          <w:szCs w:val="24"/>
        </w:rPr>
        <w:t>3</w:t>
      </w:r>
      <w:r w:rsidRPr="006E1AB0">
        <w:rPr>
          <w:rFonts w:ascii="Times New Roman" w:hAnsi="Times New Roman" w:cs="Times New Roman"/>
          <w:sz w:val="24"/>
          <w:szCs w:val="24"/>
        </w:rPr>
        <w:t>. Принимает участие при необходимости в мероприятиях по мобилизационной подготовке, гражданской обороне и действиям в чрезвычайных ситуациях.</w:t>
      </w:r>
    </w:p>
    <w:p w:rsidR="00CE6CF1" w:rsidRPr="006E1AB0" w:rsidRDefault="00CE6CF1" w:rsidP="0058464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5.4.1</w:t>
      </w:r>
      <w:r w:rsidR="00584640">
        <w:rPr>
          <w:rFonts w:ascii="Times New Roman" w:hAnsi="Times New Roman" w:cs="Times New Roman"/>
          <w:sz w:val="24"/>
          <w:szCs w:val="24"/>
        </w:rPr>
        <w:t>4</w:t>
      </w:r>
      <w:r w:rsidRPr="006E1AB0">
        <w:rPr>
          <w:rFonts w:ascii="Times New Roman" w:hAnsi="Times New Roman" w:cs="Times New Roman"/>
          <w:sz w:val="24"/>
          <w:szCs w:val="24"/>
        </w:rPr>
        <w:t>. Организует документирование деятельности Управления, определяет и утверждает систему документирования и обеспечения сохранности документов.</w:t>
      </w:r>
    </w:p>
    <w:p w:rsidR="00CE6CF1" w:rsidRPr="006E1AB0" w:rsidRDefault="00CE6CF1" w:rsidP="0058464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5.4.1</w:t>
      </w:r>
      <w:r w:rsidR="00584640">
        <w:rPr>
          <w:rFonts w:ascii="Times New Roman" w:hAnsi="Times New Roman" w:cs="Times New Roman"/>
          <w:sz w:val="24"/>
          <w:szCs w:val="24"/>
        </w:rPr>
        <w:t>5</w:t>
      </w:r>
      <w:r w:rsidRPr="006E1AB0">
        <w:rPr>
          <w:rFonts w:ascii="Times New Roman" w:hAnsi="Times New Roman" w:cs="Times New Roman"/>
          <w:sz w:val="24"/>
          <w:szCs w:val="24"/>
        </w:rPr>
        <w:t>. Обеспечивает взаимодействие с территориальными органами федеральных органов государственной власти на территории Чувашской Республики, органами государственной власти Чувашской Республики, Собранием депутатов Мариинско-Посадского муниципального округа, общественными объединениями, юридическими и физическими лицами по вопросам, отнесенным к его компетенции.</w:t>
      </w:r>
    </w:p>
    <w:p w:rsidR="00CE6CF1" w:rsidRPr="006E1AB0" w:rsidRDefault="00CE6CF1" w:rsidP="00584640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lastRenderedPageBreak/>
        <w:t>5.4.1</w:t>
      </w:r>
      <w:r w:rsidR="00584640">
        <w:rPr>
          <w:rFonts w:ascii="Times New Roman" w:hAnsi="Times New Roman" w:cs="Times New Roman"/>
          <w:sz w:val="24"/>
          <w:szCs w:val="24"/>
        </w:rPr>
        <w:t>6</w:t>
      </w:r>
      <w:r w:rsidRPr="006E1AB0">
        <w:rPr>
          <w:rFonts w:ascii="Times New Roman" w:hAnsi="Times New Roman" w:cs="Times New Roman"/>
          <w:sz w:val="24"/>
          <w:szCs w:val="24"/>
        </w:rPr>
        <w:t>. Осуществляет иные права и обязанности, в соответствии с функциями Управления и поручениями главы Мариинско-Посадского муниципального округа.</w:t>
      </w:r>
    </w:p>
    <w:p w:rsidR="00CE6CF1" w:rsidRPr="006E1AB0" w:rsidRDefault="00CE6CF1" w:rsidP="00D57F1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5.5. Во время отсутствия первого заместителя главы Мариинско-Посадского муниципального округа - начальника Управления его обязанности исполняет лицо, назначенное главой Мариинско-Посадского муниципального округа.</w:t>
      </w:r>
    </w:p>
    <w:p w:rsidR="00CE6CF1" w:rsidRPr="006E1AB0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D57F15" w:rsidRDefault="00CE6CF1" w:rsidP="00D57F1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57F15">
        <w:rPr>
          <w:rFonts w:ascii="Times New Roman" w:hAnsi="Times New Roman" w:cs="Times New Roman"/>
          <w:color w:val="auto"/>
          <w:sz w:val="24"/>
          <w:szCs w:val="24"/>
        </w:rPr>
        <w:t>VI. Взаимоотношения</w:t>
      </w:r>
    </w:p>
    <w:p w:rsidR="00CE6CF1" w:rsidRPr="006E1AB0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Управление в своей деятельности взаимодействует с другими структурными подразделениями администрации округа (отраслевыми органами), органами исполнительной власти Чувашской Республики, территориальными органами федеральных органов государственной власти, иными организациями по вопросам, отнесенным к его компетенции.</w:t>
      </w:r>
    </w:p>
    <w:p w:rsidR="00CE6CF1" w:rsidRPr="006E1AB0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D57F15" w:rsidRDefault="00CE6CF1" w:rsidP="00D57F1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57F15">
        <w:rPr>
          <w:rFonts w:ascii="Times New Roman" w:hAnsi="Times New Roman" w:cs="Times New Roman"/>
          <w:color w:val="auto"/>
          <w:sz w:val="24"/>
          <w:szCs w:val="24"/>
        </w:rPr>
        <w:t>VII. Ответственность Управления</w:t>
      </w:r>
    </w:p>
    <w:p w:rsidR="00CE6CF1" w:rsidRPr="006E1AB0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7.1. Разработка бюджетных заявок на ассигнования из республиканского бюджета по республиканским целевым программам, реализуемым на территории Мариинско-Посадского муниципального округа, в области строительства;</w:t>
      </w: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7.2. Обеспечение приемки выполненных работ по заключенным муниципальным контрактам (договорам), оценка их качества в соответствии с условиями муниципальных контрактов (договоров), заказчиком которых является администрация Мариинско-Посадского муниципального округа;</w:t>
      </w: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7.3. Оценка деятельности подрядных организаций, применение к ним мер возмещения ущерба при несоблюдении условий муниципальных контрактов (договоров), заказчиком которых является администрация Мариинско-Посадского муниципального округа;</w:t>
      </w: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7.4. Работа с документами, содержащими государственную тайну, в соответствии с допуском;</w:t>
      </w: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7.5. Подготовка предложений о целесообразности включения земельных участков из состава земель сельскохозяйственного назначения в границы населенных пунктов;</w:t>
      </w: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7.6. Оказание содействия должностным лицам органа, осуществляющего контроль за соблюдением законодательства о градостроительной деятельности, в их работе;</w:t>
      </w: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7.7. Участие в работе межведомственной комиссии о признании помещений жилыми и не пригодными для проживания в пределах своей компетенции;</w:t>
      </w: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7.8. Подготовка и выдача решений о переводе (отказе в переводе) жилого (не жилого) помещения в нежилое (жилое) помещение;</w:t>
      </w: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7.9. Подготовка титульных списков на проведение строительных и ремонтных работ на подведомственных объектах;</w:t>
      </w: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7.10. Участие в рассмотрении предложений по награждению работников курируемой отрасли наградами Мариинско-Посадского муниципального округа и Чувашской Республики, почетными грамотами, благодарностями;</w:t>
      </w: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7.11. Подготовка ответов на поступившие в Управление обращения и письма граждан и организаций по вопросам в сфере благоустройства и развития территорий;</w:t>
      </w: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7.12. Подготовка для средств массовой информации и размещения в информационно-телекоммуникационной сети Интернет информации в области градостроительной деятельности и архитектуры;</w:t>
      </w: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7.13. Управление не вправе, если иное не предусмотрено законодательством, предоставлять юридическим и физическим лицам служебную информацию ограниченного распространения.</w:t>
      </w: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7.14. Всю полноту ответственности за своевременность и качество выполнения возложенных на Управление настоящим положением функций и задач несет Первый заместитель главы - начальник управления благоустройства и развития территорий.</w:t>
      </w: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 xml:space="preserve">7.15. Порядок привлечения к ответственности Первого заместителя главы </w:t>
      </w:r>
      <w:r w:rsidR="00D57F15">
        <w:rPr>
          <w:rFonts w:ascii="Times New Roman" w:hAnsi="Times New Roman" w:cs="Times New Roman"/>
          <w:sz w:val="24"/>
          <w:szCs w:val="24"/>
        </w:rPr>
        <w:t xml:space="preserve">администрации Мариинско-Посадского муниципального округа </w:t>
      </w:r>
      <w:r w:rsidRPr="006E1AB0">
        <w:rPr>
          <w:rFonts w:ascii="Times New Roman" w:hAnsi="Times New Roman" w:cs="Times New Roman"/>
          <w:sz w:val="24"/>
          <w:szCs w:val="24"/>
        </w:rPr>
        <w:t>- начальника управления</w:t>
      </w:r>
      <w:r w:rsidR="00D57F15">
        <w:rPr>
          <w:rFonts w:ascii="Times New Roman" w:hAnsi="Times New Roman" w:cs="Times New Roman"/>
          <w:sz w:val="24"/>
          <w:szCs w:val="24"/>
        </w:rPr>
        <w:t xml:space="preserve"> по </w:t>
      </w:r>
      <w:r w:rsidRPr="006E1AB0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D57F15">
        <w:rPr>
          <w:rFonts w:ascii="Times New Roman" w:hAnsi="Times New Roman" w:cs="Times New Roman"/>
          <w:sz w:val="24"/>
          <w:szCs w:val="24"/>
        </w:rPr>
        <w:t>у</w:t>
      </w:r>
      <w:r w:rsidRPr="006E1AB0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D57F15">
        <w:rPr>
          <w:rFonts w:ascii="Times New Roman" w:hAnsi="Times New Roman" w:cs="Times New Roman"/>
          <w:sz w:val="24"/>
          <w:szCs w:val="24"/>
        </w:rPr>
        <w:t>ю</w:t>
      </w:r>
      <w:r w:rsidRPr="006E1AB0">
        <w:rPr>
          <w:rFonts w:ascii="Times New Roman" w:hAnsi="Times New Roman" w:cs="Times New Roman"/>
          <w:sz w:val="24"/>
          <w:szCs w:val="24"/>
        </w:rPr>
        <w:t xml:space="preserve"> территорий устанавливается действующим законодательством, </w:t>
      </w:r>
      <w:r w:rsidRPr="006E1AB0">
        <w:rPr>
          <w:rFonts w:ascii="Times New Roman" w:hAnsi="Times New Roman" w:cs="Times New Roman"/>
          <w:sz w:val="24"/>
          <w:szCs w:val="24"/>
        </w:rPr>
        <w:lastRenderedPageBreak/>
        <w:t>постановлениями и распоряжениями главы Мариинско-Посадского муниципального округа, трудовым договором.</w:t>
      </w: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7.16. Работники Управления несут персональную ответственность за выполнение возложенных на них обязанностей в соответствии с должностными инструкциями.</w:t>
      </w:r>
    </w:p>
    <w:p w:rsidR="00CE6CF1" w:rsidRPr="006E1AB0" w:rsidRDefault="00CE6CF1" w:rsidP="00D5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7.17. Работники Управления, виновные в нарушении законодательства о градостроительной деятельности, несут дисциплинарную, материальную, гражданско-правовую, административную и уголовную ответственность в соответствии с законодательством Российской Федерации.</w:t>
      </w:r>
    </w:p>
    <w:p w:rsidR="00CE6CF1" w:rsidRPr="006E1AB0" w:rsidRDefault="00CE6CF1" w:rsidP="006E1AB0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7.18. Степень ответственности и порядок привлечения к ответственности работников Управления устанавливается действующим законодательством, постановлениями и распоряжениями главы Мариинско-Посадского муниципального округа, трудовыми договорами и должностными инструкциями.</w:t>
      </w:r>
    </w:p>
    <w:p w:rsidR="00CE6CF1" w:rsidRPr="006E1AB0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D57F15" w:rsidRDefault="00CE6CF1" w:rsidP="00D57F15">
      <w:pPr>
        <w:spacing w:after="0" w:line="240" w:lineRule="auto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15">
        <w:rPr>
          <w:rFonts w:ascii="Times New Roman" w:hAnsi="Times New Roman" w:cs="Times New Roman"/>
          <w:b/>
          <w:sz w:val="24"/>
          <w:szCs w:val="24"/>
        </w:rPr>
        <w:t>VIII. Реорганизация и ликвидация Управления</w:t>
      </w:r>
    </w:p>
    <w:p w:rsidR="00CE6CF1" w:rsidRPr="006E1AB0" w:rsidRDefault="00CE6CF1" w:rsidP="006E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F1" w:rsidRPr="006E1AB0" w:rsidRDefault="00CE6CF1" w:rsidP="000D1DA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E1AB0">
        <w:rPr>
          <w:rFonts w:ascii="Times New Roman" w:hAnsi="Times New Roman" w:cs="Times New Roman"/>
          <w:sz w:val="24"/>
          <w:szCs w:val="24"/>
        </w:rPr>
        <w:t>Реорганизация и ликвидация Управления осуществляются в соответствии с действующим законодательством.</w:t>
      </w:r>
    </w:p>
    <w:p w:rsidR="004326C6" w:rsidRPr="006E1AB0" w:rsidRDefault="004326C6" w:rsidP="006E1AB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326C6" w:rsidRPr="006E1AB0" w:rsidSect="0085685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98F"/>
    <w:multiLevelType w:val="multilevel"/>
    <w:tmpl w:val="5528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B1783"/>
    <w:multiLevelType w:val="multilevel"/>
    <w:tmpl w:val="4786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14AF2"/>
    <w:multiLevelType w:val="multilevel"/>
    <w:tmpl w:val="BA2A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1629A"/>
    <w:multiLevelType w:val="multilevel"/>
    <w:tmpl w:val="FC0CF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43645"/>
    <w:multiLevelType w:val="multilevel"/>
    <w:tmpl w:val="885A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4789E"/>
    <w:multiLevelType w:val="multilevel"/>
    <w:tmpl w:val="1DAC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66485"/>
    <w:multiLevelType w:val="multilevel"/>
    <w:tmpl w:val="FF7A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D1175"/>
    <w:multiLevelType w:val="hybridMultilevel"/>
    <w:tmpl w:val="14C2D60E"/>
    <w:lvl w:ilvl="0" w:tplc="037C0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90CE0"/>
    <w:multiLevelType w:val="multilevel"/>
    <w:tmpl w:val="61B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46952"/>
    <w:multiLevelType w:val="multilevel"/>
    <w:tmpl w:val="8968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284216"/>
    <w:multiLevelType w:val="multilevel"/>
    <w:tmpl w:val="1E5A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64467B"/>
    <w:multiLevelType w:val="multilevel"/>
    <w:tmpl w:val="4588C9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E4ED5"/>
    <w:multiLevelType w:val="multilevel"/>
    <w:tmpl w:val="F214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034A7"/>
    <w:multiLevelType w:val="multilevel"/>
    <w:tmpl w:val="75D0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9E5FFF"/>
    <w:multiLevelType w:val="multilevel"/>
    <w:tmpl w:val="0550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0965F0"/>
    <w:multiLevelType w:val="multilevel"/>
    <w:tmpl w:val="0694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923D10"/>
    <w:multiLevelType w:val="multilevel"/>
    <w:tmpl w:val="9CC814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13"/>
  </w:num>
  <w:num w:numId="10">
    <w:abstractNumId w:val="15"/>
  </w:num>
  <w:num w:numId="11">
    <w:abstractNumId w:val="1"/>
  </w:num>
  <w:num w:numId="12">
    <w:abstractNumId w:val="11"/>
  </w:num>
  <w:num w:numId="13">
    <w:abstractNumId w:val="8"/>
  </w:num>
  <w:num w:numId="14">
    <w:abstractNumId w:val="14"/>
  </w:num>
  <w:num w:numId="15">
    <w:abstractNumId w:val="16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6056"/>
    <w:rsid w:val="00001F22"/>
    <w:rsid w:val="00055548"/>
    <w:rsid w:val="00066DDA"/>
    <w:rsid w:val="0009052F"/>
    <w:rsid w:val="000C1375"/>
    <w:rsid w:val="000D1DA1"/>
    <w:rsid w:val="000F338E"/>
    <w:rsid w:val="00164D9B"/>
    <w:rsid w:val="00246864"/>
    <w:rsid w:val="00257F03"/>
    <w:rsid w:val="00260301"/>
    <w:rsid w:val="00286024"/>
    <w:rsid w:val="002C3715"/>
    <w:rsid w:val="002D4AF6"/>
    <w:rsid w:val="00307597"/>
    <w:rsid w:val="0034414A"/>
    <w:rsid w:val="00354FDE"/>
    <w:rsid w:val="003619C2"/>
    <w:rsid w:val="003C2C4E"/>
    <w:rsid w:val="00422992"/>
    <w:rsid w:val="004326C6"/>
    <w:rsid w:val="004430BD"/>
    <w:rsid w:val="0044520A"/>
    <w:rsid w:val="0045456E"/>
    <w:rsid w:val="004655CD"/>
    <w:rsid w:val="004702B8"/>
    <w:rsid w:val="004F5009"/>
    <w:rsid w:val="00506DFB"/>
    <w:rsid w:val="00520F41"/>
    <w:rsid w:val="00526056"/>
    <w:rsid w:val="00550CCE"/>
    <w:rsid w:val="00550E16"/>
    <w:rsid w:val="00584640"/>
    <w:rsid w:val="005E62C4"/>
    <w:rsid w:val="0061600A"/>
    <w:rsid w:val="00634F82"/>
    <w:rsid w:val="00642A93"/>
    <w:rsid w:val="006466F4"/>
    <w:rsid w:val="00646D94"/>
    <w:rsid w:val="006A4CF4"/>
    <w:rsid w:val="006B0C95"/>
    <w:rsid w:val="006B557A"/>
    <w:rsid w:val="006C6686"/>
    <w:rsid w:val="006E1AB0"/>
    <w:rsid w:val="006E4E99"/>
    <w:rsid w:val="006F0227"/>
    <w:rsid w:val="0071523E"/>
    <w:rsid w:val="0077348F"/>
    <w:rsid w:val="00833F76"/>
    <w:rsid w:val="0085685A"/>
    <w:rsid w:val="008F2DAA"/>
    <w:rsid w:val="0090549F"/>
    <w:rsid w:val="009574C2"/>
    <w:rsid w:val="00995FDC"/>
    <w:rsid w:val="009B74D7"/>
    <w:rsid w:val="009C45CF"/>
    <w:rsid w:val="00A318FF"/>
    <w:rsid w:val="00A64DCB"/>
    <w:rsid w:val="00A86C96"/>
    <w:rsid w:val="00AB0F50"/>
    <w:rsid w:val="00AB5C9D"/>
    <w:rsid w:val="00AD697F"/>
    <w:rsid w:val="00B61B07"/>
    <w:rsid w:val="00B964D1"/>
    <w:rsid w:val="00BA02EB"/>
    <w:rsid w:val="00BC3193"/>
    <w:rsid w:val="00BE6F00"/>
    <w:rsid w:val="00C16AAA"/>
    <w:rsid w:val="00C17078"/>
    <w:rsid w:val="00C654B4"/>
    <w:rsid w:val="00C666B7"/>
    <w:rsid w:val="00C717D8"/>
    <w:rsid w:val="00C77BFB"/>
    <w:rsid w:val="00CD3721"/>
    <w:rsid w:val="00CE6CF1"/>
    <w:rsid w:val="00CF111A"/>
    <w:rsid w:val="00D00CE0"/>
    <w:rsid w:val="00D025CA"/>
    <w:rsid w:val="00D02903"/>
    <w:rsid w:val="00D33923"/>
    <w:rsid w:val="00D52784"/>
    <w:rsid w:val="00D55EDE"/>
    <w:rsid w:val="00D57F15"/>
    <w:rsid w:val="00D7642A"/>
    <w:rsid w:val="00DE4EE6"/>
    <w:rsid w:val="00E2296E"/>
    <w:rsid w:val="00E65A94"/>
    <w:rsid w:val="00E84286"/>
    <w:rsid w:val="00EA0B33"/>
    <w:rsid w:val="00EB788A"/>
    <w:rsid w:val="00ED0971"/>
    <w:rsid w:val="00EF6588"/>
    <w:rsid w:val="00EF6FBC"/>
    <w:rsid w:val="00F22D70"/>
    <w:rsid w:val="00FB5E09"/>
    <w:rsid w:val="00FD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1A"/>
  </w:style>
  <w:style w:type="paragraph" w:styleId="1">
    <w:name w:val="heading 1"/>
    <w:basedOn w:val="a"/>
    <w:link w:val="10"/>
    <w:uiPriority w:val="9"/>
    <w:qFormat/>
    <w:rsid w:val="00526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C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056"/>
    <w:rPr>
      <w:b/>
      <w:bCs/>
    </w:rPr>
  </w:style>
  <w:style w:type="character" w:styleId="a5">
    <w:name w:val="Hyperlink"/>
    <w:basedOn w:val="a0"/>
    <w:uiPriority w:val="99"/>
    <w:semiHidden/>
    <w:unhideWhenUsed/>
    <w:rsid w:val="00526056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4F5009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4F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009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8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F2DAA"/>
    <w:rPr>
      <w:i/>
      <w:iCs/>
    </w:rPr>
  </w:style>
  <w:style w:type="paragraph" w:customStyle="1" w:styleId="s1">
    <w:name w:val="s_1"/>
    <w:basedOn w:val="a"/>
    <w:rsid w:val="008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6CF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66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6198">
                  <w:marLeft w:val="0"/>
                  <w:marRight w:val="0"/>
                  <w:marTop w:val="1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3825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86367/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marpos_org2</cp:lastModifiedBy>
  <cp:revision>10</cp:revision>
  <cp:lastPrinted>2023-10-10T14:15:00Z</cp:lastPrinted>
  <dcterms:created xsi:type="dcterms:W3CDTF">2023-10-09T14:58:00Z</dcterms:created>
  <dcterms:modified xsi:type="dcterms:W3CDTF">2023-10-10T14:16:00Z</dcterms:modified>
</cp:coreProperties>
</file>