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AB1DE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25.11.2024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667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AB1DE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25.11.2024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667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7447B" w:rsidRDefault="00101141" w:rsidP="0037447B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б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утверждении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еречня       ярмарок, </w:t>
      </w:r>
    </w:p>
    <w:p w:rsidR="00CB5E23" w:rsidRDefault="0037447B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к   проведению  в   202</w:t>
      </w:r>
      <w:r w:rsidR="00E53E3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году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CB5E23" w:rsidRDefault="00CB5E2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территории Порецкого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муниципального </w:t>
      </w:r>
    </w:p>
    <w:p w:rsidR="00101141" w:rsidRDefault="00CB5E23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Чувашской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Республики </w:t>
      </w:r>
    </w:p>
    <w:p w:rsidR="00C05279" w:rsidRPr="00101141" w:rsidRDefault="00C05279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50A55" w:rsidRDefault="00342FD7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7447B">
        <w:rPr>
          <w:rFonts w:ascii="Times New Roman" w:hAnsi="Times New Roman" w:cs="Times New Roman"/>
          <w:sz w:val="24"/>
          <w:szCs w:val="24"/>
        </w:rPr>
        <w:t xml:space="preserve">         В соответствии с постановлением Кабинета Минис</w:t>
      </w:r>
      <w:r w:rsidR="00C07DB9">
        <w:rPr>
          <w:rFonts w:ascii="Times New Roman" w:hAnsi="Times New Roman" w:cs="Times New Roman"/>
          <w:sz w:val="24"/>
          <w:szCs w:val="24"/>
        </w:rPr>
        <w:t xml:space="preserve">тров Чувашской Республики от 26 августа </w:t>
      </w:r>
      <w:r w:rsidRPr="0037447B">
        <w:rPr>
          <w:rFonts w:ascii="Times New Roman" w:hAnsi="Times New Roman" w:cs="Times New Roman"/>
          <w:sz w:val="24"/>
          <w:szCs w:val="24"/>
        </w:rPr>
        <w:t>2010</w:t>
      </w:r>
      <w:r w:rsidR="00C07DB9">
        <w:rPr>
          <w:rFonts w:ascii="Times New Roman" w:hAnsi="Times New Roman" w:cs="Times New Roman"/>
          <w:sz w:val="24"/>
          <w:szCs w:val="24"/>
        </w:rPr>
        <w:t xml:space="preserve"> г. </w:t>
      </w:r>
      <w:r w:rsidRPr="0037447B">
        <w:rPr>
          <w:rFonts w:ascii="Times New Roman" w:hAnsi="Times New Roman" w:cs="Times New Roman"/>
          <w:sz w:val="24"/>
          <w:szCs w:val="24"/>
        </w:rPr>
        <w:t>№ 277 «Об утверждении Порядка организации ярмарок на территории Чувашской Республики и продажи товаров (выполнения работ, оказания услуг) на них»,</w:t>
      </w:r>
      <w:r w:rsidRPr="0037447B">
        <w:rPr>
          <w:sz w:val="24"/>
          <w:szCs w:val="24"/>
        </w:rPr>
        <w:t xml:space="preserve">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proofErr w:type="spellStart"/>
      <w:proofErr w:type="gramStart"/>
      <w:r w:rsidR="00101141"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proofErr w:type="spellEnd"/>
      <w:proofErr w:type="gramEnd"/>
      <w:r w:rsidR="00101141"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с т а </w:t>
      </w:r>
      <w:proofErr w:type="spellStart"/>
      <w:r w:rsidR="00101141"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proofErr w:type="spellEnd"/>
      <w:r w:rsidR="00101141"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в л я е т: </w:t>
      </w:r>
      <w:r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37447B" w:rsidRPr="0037447B" w:rsidRDefault="0037447B" w:rsidP="0037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2FD7" w:rsidRPr="0037447B">
        <w:rPr>
          <w:rFonts w:ascii="Times New Roman" w:hAnsi="Times New Roman" w:cs="Times New Roman"/>
          <w:sz w:val="24"/>
          <w:szCs w:val="24"/>
        </w:rPr>
        <w:t xml:space="preserve">1. </w:t>
      </w:r>
      <w:r w:rsidRPr="0037447B">
        <w:rPr>
          <w:rFonts w:ascii="Times New Roman" w:eastAsia="Times New Roman" w:hAnsi="Times New Roman" w:cs="Times New Roman"/>
          <w:sz w:val="24"/>
          <w:szCs w:val="24"/>
        </w:rPr>
        <w:t>Утвердить Перечень  ярмарок, планируемых к проведению  в 202</w:t>
      </w:r>
      <w:r w:rsidR="00E53E36">
        <w:rPr>
          <w:rFonts w:ascii="Times New Roman" w:hAnsi="Times New Roman" w:cs="Times New Roman"/>
          <w:sz w:val="24"/>
          <w:szCs w:val="24"/>
        </w:rPr>
        <w:t>5</w:t>
      </w:r>
      <w:r w:rsidRPr="0037447B">
        <w:rPr>
          <w:rFonts w:ascii="Times New Roman" w:eastAsia="Times New Roman" w:hAnsi="Times New Roman" w:cs="Times New Roman"/>
          <w:sz w:val="24"/>
          <w:szCs w:val="24"/>
        </w:rPr>
        <w:t xml:space="preserve"> году на территории Порецкого муниципального округа Чувашской Республики, согласно приложению к настоящему постановлению.</w:t>
      </w:r>
    </w:p>
    <w:p w:rsidR="006053A4" w:rsidRDefault="006053A4" w:rsidP="00D02BA3">
      <w:pPr>
        <w:pStyle w:val="ConsPlusNormal"/>
        <w:ind w:firstLine="567"/>
        <w:jc w:val="both"/>
        <w:rPr>
          <w:szCs w:val="24"/>
        </w:rPr>
      </w:pPr>
      <w:r w:rsidRPr="0037447B">
        <w:rPr>
          <w:szCs w:val="24"/>
        </w:rPr>
        <w:t xml:space="preserve">2. </w:t>
      </w:r>
      <w:proofErr w:type="gramStart"/>
      <w:r w:rsidRPr="0037447B">
        <w:rPr>
          <w:szCs w:val="24"/>
        </w:rPr>
        <w:t>Контроль за</w:t>
      </w:r>
      <w:proofErr w:type="gramEnd"/>
      <w:r w:rsidRPr="0037447B">
        <w:rPr>
          <w:szCs w:val="24"/>
        </w:rPr>
        <w:t xml:space="preserve"> выполнением настоящего постановления возложить на </w:t>
      </w:r>
      <w:r w:rsidRPr="00D02BA3">
        <w:rPr>
          <w:szCs w:val="24"/>
        </w:rPr>
        <w:t>отдел</w:t>
      </w:r>
      <w:r w:rsidR="00D02BA3" w:rsidRPr="00D02BA3">
        <w:rPr>
          <w:szCs w:val="24"/>
        </w:rPr>
        <w:t xml:space="preserve"> экономики и инвестиционной деятельности </w:t>
      </w:r>
      <w:r w:rsidRPr="00D02BA3">
        <w:rPr>
          <w:szCs w:val="24"/>
        </w:rPr>
        <w:t>администрации Порецкого муниципальн</w:t>
      </w:r>
      <w:r w:rsidR="00D02BA3" w:rsidRPr="00D02BA3">
        <w:rPr>
          <w:szCs w:val="24"/>
        </w:rPr>
        <w:t>ого округа Чувашской Республики</w:t>
      </w:r>
      <w:r w:rsidR="00D02BA3">
        <w:rPr>
          <w:szCs w:val="24"/>
        </w:rPr>
        <w:t>.</w:t>
      </w:r>
      <w:r w:rsidR="007C7598">
        <w:rPr>
          <w:szCs w:val="24"/>
        </w:rPr>
        <w:t xml:space="preserve"> </w:t>
      </w:r>
    </w:p>
    <w:p w:rsidR="007C7598" w:rsidRDefault="007C7598" w:rsidP="007C7598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576364">
        <w:rPr>
          <w:szCs w:val="24"/>
        </w:rPr>
        <w:t xml:space="preserve">Настоящее постановление разместить на официальном сайте </w:t>
      </w:r>
      <w:r>
        <w:rPr>
          <w:szCs w:val="24"/>
        </w:rPr>
        <w:t>Порецк</w:t>
      </w:r>
      <w:r w:rsidRPr="00576364">
        <w:rPr>
          <w:szCs w:val="24"/>
        </w:rPr>
        <w:t xml:space="preserve">ого </w:t>
      </w:r>
      <w:r>
        <w:rPr>
          <w:szCs w:val="24"/>
        </w:rPr>
        <w:t>муниципального округа</w:t>
      </w:r>
      <w:r w:rsidRPr="00576364">
        <w:rPr>
          <w:szCs w:val="24"/>
        </w:rPr>
        <w:t xml:space="preserve"> и опубликовать в периодическом печатном издании «Вестник</w:t>
      </w:r>
      <w:r>
        <w:rPr>
          <w:szCs w:val="24"/>
        </w:rPr>
        <w:t xml:space="preserve"> Поречья</w:t>
      </w:r>
      <w:r w:rsidRPr="00576364">
        <w:rPr>
          <w:szCs w:val="24"/>
        </w:rPr>
        <w:t xml:space="preserve">» </w:t>
      </w:r>
      <w:r>
        <w:rPr>
          <w:szCs w:val="24"/>
        </w:rPr>
        <w:t>Порец</w:t>
      </w:r>
      <w:r w:rsidRPr="00576364">
        <w:rPr>
          <w:szCs w:val="24"/>
        </w:rPr>
        <w:t xml:space="preserve">кого </w:t>
      </w:r>
      <w:r>
        <w:rPr>
          <w:szCs w:val="24"/>
        </w:rPr>
        <w:t>муниципального округа</w:t>
      </w:r>
      <w:r w:rsidRPr="00576364">
        <w:rPr>
          <w:szCs w:val="24"/>
        </w:rPr>
        <w:t xml:space="preserve"> Чувашской Республики.</w:t>
      </w:r>
    </w:p>
    <w:p w:rsidR="007C7598" w:rsidRPr="0037447B" w:rsidRDefault="00116E5C" w:rsidP="00D02BA3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4. Настоящее постановление вступает в силу со дня его подписания.</w:t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16E5C" w:rsidRDefault="00101141" w:rsidP="007848C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>м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униципального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337176" w:rsidRDefault="00FD33F7" w:rsidP="00116E5C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16E5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1C7DE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1C7DE2" w:rsidRDefault="001C7DE2" w:rsidP="007848C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DE2" w:rsidRDefault="001C7DE2" w:rsidP="007848C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DE2" w:rsidRDefault="001C7DE2" w:rsidP="007848C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E628B" w:rsidRDefault="006E628B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6E628B" w:rsidSect="00CE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1C7DE2" w:rsidRPr="00576364">
        <w:rPr>
          <w:sz w:val="24"/>
          <w:szCs w:val="24"/>
        </w:rPr>
        <w:t xml:space="preserve">Приложение к постановлению администрации </w:t>
      </w:r>
    </w:p>
    <w:p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C7DE2">
        <w:rPr>
          <w:sz w:val="24"/>
          <w:szCs w:val="24"/>
        </w:rPr>
        <w:t>орец</w:t>
      </w:r>
      <w:r w:rsidR="001C7DE2" w:rsidRPr="00576364">
        <w:rPr>
          <w:sz w:val="24"/>
          <w:szCs w:val="24"/>
        </w:rPr>
        <w:t xml:space="preserve">кого </w:t>
      </w:r>
      <w:r w:rsidR="001C7DE2">
        <w:rPr>
          <w:sz w:val="24"/>
          <w:szCs w:val="24"/>
        </w:rPr>
        <w:t>муниципального округа</w:t>
      </w:r>
      <w:r w:rsidR="001C7DE2" w:rsidRPr="00576364">
        <w:rPr>
          <w:sz w:val="24"/>
          <w:szCs w:val="24"/>
        </w:rPr>
        <w:t xml:space="preserve"> </w:t>
      </w:r>
      <w:proofErr w:type="gramStart"/>
      <w:r w:rsidR="001C7DE2" w:rsidRPr="00576364">
        <w:rPr>
          <w:sz w:val="24"/>
          <w:szCs w:val="24"/>
        </w:rPr>
        <w:t>Чувашской</w:t>
      </w:r>
      <w:proofErr w:type="gramEnd"/>
      <w:r w:rsidR="001C7DE2" w:rsidRPr="00576364">
        <w:rPr>
          <w:sz w:val="24"/>
          <w:szCs w:val="24"/>
        </w:rPr>
        <w:t xml:space="preserve"> </w:t>
      </w:r>
    </w:p>
    <w:p w:rsidR="001C7DE2" w:rsidRDefault="006E628B" w:rsidP="00DD57E8">
      <w:pPr>
        <w:pStyle w:val="a5"/>
        <w:tabs>
          <w:tab w:val="left" w:pos="851"/>
          <w:tab w:val="left" w:pos="9639"/>
          <w:tab w:val="left" w:pos="9781"/>
        </w:tabs>
        <w:suppressAutoHyphens/>
        <w:spacing w:line="240" w:lineRule="auto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C7DE2" w:rsidRPr="00576364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="001C7DE2" w:rsidRPr="00576364">
        <w:rPr>
          <w:sz w:val="24"/>
          <w:szCs w:val="24"/>
        </w:rPr>
        <w:t xml:space="preserve">от </w:t>
      </w:r>
      <w:r w:rsidR="00AB1DE5">
        <w:rPr>
          <w:sz w:val="24"/>
          <w:szCs w:val="24"/>
        </w:rPr>
        <w:t>25.11.2024 № 667</w:t>
      </w:r>
      <w:r>
        <w:rPr>
          <w:sz w:val="24"/>
          <w:szCs w:val="24"/>
        </w:rPr>
        <w:t xml:space="preserve">   </w:t>
      </w:r>
    </w:p>
    <w:p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:rsidR="00DD57E8" w:rsidRPr="006E628B" w:rsidRDefault="00DD57E8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ярмарок, планируемых к  проведению в 202</w:t>
      </w:r>
      <w:r w:rsidR="00E53E36">
        <w:rPr>
          <w:rFonts w:ascii="Times New Roman" w:hAnsi="Times New Roman" w:cs="Times New Roman"/>
          <w:b/>
          <w:sz w:val="24"/>
          <w:szCs w:val="24"/>
        </w:rPr>
        <w:t>5</w:t>
      </w:r>
      <w:r w:rsidRPr="006E628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на территории Порецкого муниципального округа Чувашской Республики</w:t>
      </w:r>
    </w:p>
    <w:p w:rsidR="006E628B" w:rsidRPr="006E628B" w:rsidRDefault="006E628B" w:rsidP="006E62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00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118"/>
        <w:gridCol w:w="2977"/>
        <w:gridCol w:w="2977"/>
        <w:gridCol w:w="2693"/>
        <w:gridCol w:w="2410"/>
      </w:tblGrid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Организатор ярмарки</w:t>
            </w:r>
          </w:p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(наименование, ИНН, юридический 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Сроки организации ярмарки</w:t>
            </w:r>
          </w:p>
        </w:tc>
      </w:tr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E53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коопторг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 ИНН 2113003038, 429020, Чувашская Республика, 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орецкое, </w:t>
            </w:r>
            <w:r w:rsidRPr="0043328B">
              <w:rPr>
                <w:rFonts w:ascii="Times New Roman" w:eastAsia="Times New Roman" w:hAnsi="Times New Roman" w:cs="Times New Roman"/>
                <w:sz w:val="24"/>
                <w:szCs w:val="24"/>
              </w:rPr>
              <w:t>ул. 1-Пятилетки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 ул.Кооперативная, д.19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  <w:p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-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                        с 5:00 ч. до 1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ч.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- пятница                </w:t>
            </w:r>
          </w:p>
          <w:p w:rsidR="006E628B" w:rsidRPr="006E628B" w:rsidRDefault="006E628B" w:rsidP="00E53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ч. до 1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рынок», ИНН  2113004507,  429020, Чувашская Республика, 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 ул. Кооперативная, д.73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Кооперативная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6:00 ч. до 14:00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628B" w:rsidRPr="006E628B" w:rsidRDefault="006E628B" w:rsidP="006E628B">
      <w:pPr>
        <w:pStyle w:val="2"/>
        <w:spacing w:after="0" w:line="240" w:lineRule="auto"/>
        <w:ind w:firstLine="708"/>
        <w:jc w:val="center"/>
        <w:rPr>
          <w:rFonts w:eastAsia="Calibri"/>
          <w:color w:val="000000"/>
        </w:rPr>
      </w:pPr>
    </w:p>
    <w:p w:rsidR="006E628B" w:rsidRP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:rsidR="001C7DE2" w:rsidRPr="006E628B" w:rsidRDefault="001C7DE2" w:rsidP="006E628B">
      <w:pPr>
        <w:pStyle w:val="ConsPlusTitle"/>
        <w:jc w:val="center"/>
        <w:rPr>
          <w:szCs w:val="24"/>
        </w:rPr>
      </w:pPr>
    </w:p>
    <w:p w:rsidR="001C7DE2" w:rsidRPr="00576364" w:rsidRDefault="001C7DE2" w:rsidP="001C7DE2">
      <w:pPr>
        <w:pStyle w:val="ConsPlusTitle"/>
        <w:jc w:val="center"/>
        <w:rPr>
          <w:szCs w:val="24"/>
        </w:rPr>
      </w:pPr>
    </w:p>
    <w:sectPr w:rsidR="001C7DE2" w:rsidRPr="00576364" w:rsidSect="006E62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613"/>
    <w:multiLevelType w:val="hybridMultilevel"/>
    <w:tmpl w:val="2516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141"/>
    <w:rsid w:val="000B1325"/>
    <w:rsid w:val="000E7AFF"/>
    <w:rsid w:val="00101141"/>
    <w:rsid w:val="00116E5C"/>
    <w:rsid w:val="00150A55"/>
    <w:rsid w:val="001C7DE2"/>
    <w:rsid w:val="002B611C"/>
    <w:rsid w:val="00300503"/>
    <w:rsid w:val="00337176"/>
    <w:rsid w:val="00342FD7"/>
    <w:rsid w:val="0037447B"/>
    <w:rsid w:val="0039624B"/>
    <w:rsid w:val="003F07C0"/>
    <w:rsid w:val="0043328B"/>
    <w:rsid w:val="00526933"/>
    <w:rsid w:val="005D5D5C"/>
    <w:rsid w:val="006053A4"/>
    <w:rsid w:val="00683A9E"/>
    <w:rsid w:val="006D26DD"/>
    <w:rsid w:val="006D6714"/>
    <w:rsid w:val="006D6967"/>
    <w:rsid w:val="006E628B"/>
    <w:rsid w:val="0074252B"/>
    <w:rsid w:val="007848C1"/>
    <w:rsid w:val="00784932"/>
    <w:rsid w:val="007C7598"/>
    <w:rsid w:val="00827427"/>
    <w:rsid w:val="00983003"/>
    <w:rsid w:val="009F4D05"/>
    <w:rsid w:val="00A579BC"/>
    <w:rsid w:val="00AB1DE5"/>
    <w:rsid w:val="00BC708B"/>
    <w:rsid w:val="00C05279"/>
    <w:rsid w:val="00C07DB9"/>
    <w:rsid w:val="00C414A9"/>
    <w:rsid w:val="00CB5E23"/>
    <w:rsid w:val="00CB6C3B"/>
    <w:rsid w:val="00CD1D03"/>
    <w:rsid w:val="00CE0477"/>
    <w:rsid w:val="00CE0D9E"/>
    <w:rsid w:val="00D02BA3"/>
    <w:rsid w:val="00DD57E8"/>
    <w:rsid w:val="00E53E36"/>
    <w:rsid w:val="00F441F0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C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C7D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7DE2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62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B2F1-AABB-44E1-BBF1-42B110A0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User</cp:lastModifiedBy>
  <cp:revision>31</cp:revision>
  <cp:lastPrinted>2023-11-13T10:07:00Z</cp:lastPrinted>
  <dcterms:created xsi:type="dcterms:W3CDTF">2019-05-07T13:04:00Z</dcterms:created>
  <dcterms:modified xsi:type="dcterms:W3CDTF">2025-02-05T10:39:00Z</dcterms:modified>
</cp:coreProperties>
</file>