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B33" w14:textId="3873349E" w:rsidR="00267959" w:rsidRPr="00AB4E2B" w:rsidRDefault="00AB4E2B" w:rsidP="00267959">
      <w:pPr>
        <w:jc w:val="center"/>
      </w:pPr>
      <w:r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>
        <w:t xml:space="preserve"> (далее - Управление)</w:t>
      </w:r>
    </w:p>
    <w:p w14:paraId="77D306B6" w14:textId="77777777" w:rsidR="00AB4E2B" w:rsidRPr="00E507F7" w:rsidRDefault="00AB4E2B" w:rsidP="00267959">
      <w:pPr>
        <w:jc w:val="center"/>
      </w:pPr>
    </w:p>
    <w:p w14:paraId="18529A5F" w14:textId="07CC9634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DB29CC">
        <w:rPr>
          <w:b/>
        </w:rPr>
        <w:t>2</w:t>
      </w:r>
    </w:p>
    <w:p w14:paraId="486FB0F3" w14:textId="77777777" w:rsidR="00F96E94" w:rsidRDefault="00AB4E2B" w:rsidP="00AB4E2B">
      <w:pPr>
        <w:jc w:val="center"/>
        <w:rPr>
          <w:color w:val="000000"/>
          <w:shd w:val="clear" w:color="auto" w:fill="FFFFFF"/>
        </w:rPr>
      </w:pPr>
      <w:r w:rsidRPr="00F96E94">
        <w:t xml:space="preserve">публичных слушаний </w:t>
      </w:r>
      <w:r w:rsidR="00DB29CC" w:rsidRPr="00F96E94">
        <w:t xml:space="preserve">по </w:t>
      </w:r>
      <w:r w:rsidR="00DB29CC" w:rsidRPr="00F96E94">
        <w:rPr>
          <w:color w:val="000000"/>
          <w:shd w:val="clear" w:color="auto" w:fill="FFFFFF"/>
        </w:rPr>
        <w:t xml:space="preserve">проекту внесения изменений в проект межевания территории, </w:t>
      </w:r>
    </w:p>
    <w:p w14:paraId="29689768" w14:textId="7D80920B" w:rsidR="00AB4E2B" w:rsidRPr="00F96E94" w:rsidRDefault="00DB29CC" w:rsidP="00AB4E2B">
      <w:pPr>
        <w:jc w:val="center"/>
      </w:pPr>
      <w:r w:rsidRPr="00F96E94">
        <w:rPr>
          <w:color w:val="000000"/>
          <w:shd w:val="clear" w:color="auto" w:fill="FFFFFF"/>
        </w:rPr>
        <w:t>занятой земельным участком общего пользования СНТ «</w:t>
      </w:r>
      <w:proofErr w:type="spellStart"/>
      <w:r w:rsidRPr="00F96E94">
        <w:rPr>
          <w:color w:val="000000"/>
          <w:shd w:val="clear" w:color="auto" w:fill="FFFFFF"/>
        </w:rPr>
        <w:t>Хастар</w:t>
      </w:r>
      <w:proofErr w:type="spellEnd"/>
      <w:r w:rsidRPr="00F96E94">
        <w:rPr>
          <w:color w:val="000000"/>
          <w:shd w:val="clear" w:color="auto" w:fill="FFFFFF"/>
        </w:rPr>
        <w:t>».</w:t>
      </w:r>
    </w:p>
    <w:p w14:paraId="33F8F5FF" w14:textId="6C238314" w:rsidR="00267959" w:rsidRPr="00E507F7" w:rsidRDefault="00267959" w:rsidP="00267959">
      <w:pPr>
        <w:jc w:val="center"/>
      </w:pPr>
    </w:p>
    <w:p w14:paraId="7101F60D" w14:textId="77777777" w:rsidR="00267959" w:rsidRPr="00E507F7" w:rsidRDefault="00267959" w:rsidP="00267959"/>
    <w:p w14:paraId="73493653" w14:textId="77777777" w:rsidR="00267959" w:rsidRPr="00E507F7" w:rsidRDefault="00267959" w:rsidP="00267959"/>
    <w:p w14:paraId="5AB5F3AE" w14:textId="0A1A6443" w:rsidR="00267959" w:rsidRPr="00E507F7" w:rsidRDefault="00AB4E2B" w:rsidP="00F42F27">
      <w:pPr>
        <w:ind w:firstLine="851"/>
      </w:pPr>
      <w:r>
        <w:t>2</w:t>
      </w:r>
      <w:r w:rsidR="00DB29CC">
        <w:t>8</w:t>
      </w:r>
      <w:r w:rsidR="00267959" w:rsidRPr="00E507F7">
        <w:t xml:space="preserve">.03.2023 г.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115238D9" w14:textId="77777777" w:rsidR="00267959" w:rsidRPr="00E507F7" w:rsidRDefault="00267959" w:rsidP="00F42F27">
      <w:pPr>
        <w:ind w:firstLine="851"/>
        <w:jc w:val="both"/>
      </w:pPr>
    </w:p>
    <w:p w14:paraId="1A5BA01F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3B3D74D5" w14:textId="605AEEFD" w:rsidR="00267959" w:rsidRPr="00E507F7" w:rsidRDefault="00267959" w:rsidP="00AB4E2B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Pr="00E507F7">
        <w:rPr>
          <w:b/>
        </w:rPr>
        <w:t xml:space="preserve"> </w:t>
      </w:r>
      <w:r w:rsidR="00AB4E2B"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3A8534E8" w14:textId="4A242A11" w:rsidR="00DB29CC" w:rsidRPr="00DB29CC" w:rsidRDefault="00267959" w:rsidP="002E01B8">
      <w:pPr>
        <w:pStyle w:val="a3"/>
        <w:suppressAutoHyphens/>
        <w:ind w:left="0" w:firstLine="709"/>
        <w:contextualSpacing/>
        <w:jc w:val="both"/>
      </w:pPr>
      <w:r w:rsidRPr="00E507F7">
        <w:rPr>
          <w:b/>
        </w:rPr>
        <w:t>Предмет слушаний</w:t>
      </w:r>
      <w:r w:rsidRPr="00E507F7">
        <w:t xml:space="preserve">: </w:t>
      </w:r>
      <w:r w:rsidR="00AB4E2B">
        <w:t xml:space="preserve">об </w:t>
      </w:r>
      <w:bookmarkStart w:id="0" w:name="_Hlk130388529"/>
      <w:r w:rsidR="002E01B8">
        <w:t>утверждении проекта</w:t>
      </w:r>
      <w:r w:rsidR="00DB29CC" w:rsidRPr="00DB29CC">
        <w:t xml:space="preserve"> внесения изменений в проект межевания территории, занятой земельным участком общего пользования СНТ «</w:t>
      </w:r>
      <w:proofErr w:type="spellStart"/>
      <w:r w:rsidR="00DB29CC" w:rsidRPr="00DB29CC">
        <w:t>Хастар</w:t>
      </w:r>
      <w:proofErr w:type="spellEnd"/>
      <w:r w:rsidR="00DB29CC" w:rsidRPr="00DB29CC">
        <w:t>»</w:t>
      </w:r>
      <w:bookmarkEnd w:id="0"/>
      <w:r w:rsidR="00DB29CC">
        <w:t>.</w:t>
      </w:r>
    </w:p>
    <w:p w14:paraId="4FA2016C" w14:textId="77777777" w:rsidR="00DB29CC" w:rsidRDefault="00267959" w:rsidP="00DB29CC">
      <w:pPr>
        <w:ind w:firstLine="709"/>
        <w:jc w:val="both"/>
        <w:rPr>
          <w:sz w:val="28"/>
          <w:szCs w:val="28"/>
        </w:rPr>
      </w:pPr>
      <w:r w:rsidRPr="00E507F7">
        <w:t xml:space="preserve">Председательствующий: </w:t>
      </w:r>
      <w:r w:rsidR="00DB29CC" w:rsidRPr="00DB29CC">
        <w:t xml:space="preserve">Фадеев А.Г.- </w:t>
      </w:r>
      <w:r w:rsidR="00DB29CC" w:rsidRPr="00DB29CC">
        <w:rPr>
          <w:bCs/>
        </w:rPr>
        <w:t>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B29CC" w:rsidRPr="00DB29CC">
        <w:t>.</w:t>
      </w:r>
    </w:p>
    <w:p w14:paraId="6AC7BFB9" w14:textId="77777777" w:rsidR="00DB29CC" w:rsidRPr="00DB29CC" w:rsidRDefault="00267959" w:rsidP="00267959">
      <w:pPr>
        <w:pStyle w:val="a3"/>
        <w:suppressAutoHyphens/>
        <w:ind w:left="0" w:firstLine="709"/>
        <w:contextualSpacing/>
        <w:jc w:val="both"/>
        <w:rPr>
          <w:bCs/>
        </w:rPr>
      </w:pPr>
      <w:r w:rsidRPr="00E507F7">
        <w:t xml:space="preserve">Секретарь публичных слушаний: </w:t>
      </w:r>
      <w:r w:rsidR="00DB29CC" w:rsidRPr="00DB29CC">
        <w:t xml:space="preserve">Грацилева Н.Г. – главный специалист-эксперт отдела </w:t>
      </w:r>
      <w:r w:rsidR="00DB29CC" w:rsidRPr="00DB29CC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</w:p>
    <w:p w14:paraId="69ABC809" w14:textId="28C4D8F1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r w:rsidRPr="00E507F7">
        <w:t xml:space="preserve"> в публичных слушаниях приняли участие жители Чебоксарского муниципального округа, </w:t>
      </w:r>
      <w:r w:rsidR="00E507F7" w:rsidRPr="00E507F7">
        <w:t>собственники земельных участков, имеющих отношение к предмету публичных слушаний</w:t>
      </w:r>
      <w:r w:rsidR="00AB4E2B">
        <w:t xml:space="preserve"> </w:t>
      </w:r>
      <w:r w:rsidRPr="00E507F7">
        <w:t xml:space="preserve">– всего </w:t>
      </w:r>
      <w:r w:rsidR="002E01B8">
        <w:t>11</w:t>
      </w:r>
      <w:r w:rsidRPr="00E507F7">
        <w:t xml:space="preserve"> чел. </w:t>
      </w:r>
    </w:p>
    <w:p w14:paraId="7E25E884" w14:textId="5CE03496" w:rsidR="00267959" w:rsidRPr="00DB29CC" w:rsidRDefault="00267959" w:rsidP="00DB29CC">
      <w:pPr>
        <w:ind w:firstLine="709"/>
        <w:jc w:val="both"/>
        <w:rPr>
          <w:sz w:val="28"/>
          <w:szCs w:val="28"/>
        </w:rPr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</w:t>
      </w:r>
      <w:r w:rsidR="00DB29CC" w:rsidRPr="00DB29CC">
        <w:t xml:space="preserve">проводятся в соответствии со  </w:t>
      </w:r>
      <w:bookmarkStart w:id="1" w:name="_Hlk130386565"/>
      <w:r w:rsidR="00DB29CC" w:rsidRPr="00DB29CC">
        <w:t>статьей 46</w:t>
      </w:r>
      <w:bookmarkEnd w:id="1"/>
      <w:r w:rsidR="00DB29CC" w:rsidRPr="00DB29CC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DB29CC">
        <w:t>.</w:t>
      </w:r>
    </w:p>
    <w:p w14:paraId="0C419CF0" w14:textId="6E6B8EB1" w:rsidR="00DB29CC" w:rsidRPr="00DB29CC" w:rsidRDefault="00F96E94" w:rsidP="00DB29CC">
      <w:pPr>
        <w:ind w:firstLine="709"/>
        <w:jc w:val="both"/>
      </w:pPr>
      <w:bookmarkStart w:id="2" w:name="_Hlk130388246"/>
      <w:bookmarkStart w:id="3" w:name="_Hlk130386606"/>
      <w:r>
        <w:t>П</w:t>
      </w:r>
      <w:r w:rsidR="00DB29CC" w:rsidRPr="00DB29CC">
        <w:t xml:space="preserve">остановление главы Чебоксарского муниципального округа от </w:t>
      </w:r>
      <w:r w:rsidR="00DB29CC" w:rsidRPr="00DB29CC">
        <w:rPr>
          <w:color w:val="000000" w:themeColor="text1"/>
        </w:rPr>
        <w:t xml:space="preserve">20.02.2023 № 05 </w:t>
      </w:r>
      <w:r w:rsidR="00DB29CC" w:rsidRPr="00DB29CC">
        <w:t>«О проведении публичных слушаний по проекту внесения изменений в проект межевания территории, занятой земельным участком общего пользования СНТ «</w:t>
      </w:r>
      <w:proofErr w:type="spellStart"/>
      <w:r w:rsidR="00DB29CC" w:rsidRPr="00DB29CC">
        <w:t>Хастар</w:t>
      </w:r>
      <w:proofErr w:type="spellEnd"/>
      <w:r w:rsidR="00DB29CC" w:rsidRPr="00DB29CC">
        <w:t xml:space="preserve">», </w:t>
      </w:r>
      <w:bookmarkEnd w:id="2"/>
      <w:r w:rsidR="00DB29CC" w:rsidRPr="00DB29CC">
        <w:t>размещено на официальном сайте Чебоксарского муниципального округа и опубликовано в газете «Ведомости Чебоксарского муниципального округа» от 20.02.2023 № 5 (703).</w:t>
      </w:r>
      <w:bookmarkEnd w:id="3"/>
    </w:p>
    <w:p w14:paraId="75714C5C" w14:textId="13AEAD5E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</w:t>
      </w:r>
      <w:r w:rsidR="00AB4E2B">
        <w:t>управления градостроительства, архитектуры, транспорта и дорожного хозяйства</w:t>
      </w:r>
      <w:r w:rsidRPr="00E507F7">
        <w:t xml:space="preserve"> письменных предложений и замечаний, относительно рассматриваем</w:t>
      </w:r>
      <w:r w:rsidR="00DB29CC">
        <w:t>ого</w:t>
      </w:r>
      <w:r w:rsidRPr="00E507F7">
        <w:t xml:space="preserve"> вопрос</w:t>
      </w:r>
      <w:r w:rsidR="00DB29CC">
        <w:t>а</w:t>
      </w:r>
      <w:r w:rsidRPr="00E507F7">
        <w:t xml:space="preserve"> не поступало. </w:t>
      </w:r>
    </w:p>
    <w:p w14:paraId="168B5751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7AA1757F" w14:textId="77E6299D" w:rsidR="00267959" w:rsidRPr="00E507F7" w:rsidRDefault="00267959" w:rsidP="00267959">
      <w:pPr>
        <w:ind w:firstLine="709"/>
        <w:jc w:val="both"/>
      </w:pPr>
      <w:r w:rsidRPr="00E507F7">
        <w:t xml:space="preserve">1. Вступительное слово председательствующего </w:t>
      </w:r>
      <w:r w:rsidR="00DB29CC">
        <w:t>А.Г. Фадеева</w:t>
      </w:r>
      <w:r w:rsidRPr="00E507F7">
        <w:t xml:space="preserve">. </w:t>
      </w:r>
    </w:p>
    <w:p w14:paraId="1F257662" w14:textId="3F7D7F06" w:rsidR="00267959" w:rsidRPr="00E507F7" w:rsidRDefault="00267959" w:rsidP="00267959">
      <w:pPr>
        <w:ind w:firstLine="709"/>
        <w:jc w:val="both"/>
      </w:pPr>
      <w:r w:rsidRPr="00E507F7">
        <w:t>2. Выступлени</w:t>
      </w:r>
      <w:r w:rsidR="00DB29CC">
        <w:t>е</w:t>
      </w:r>
      <w:r w:rsidRPr="00E507F7">
        <w:t xml:space="preserve"> заявител</w:t>
      </w:r>
      <w:r w:rsidR="00DB29CC">
        <w:t>я</w:t>
      </w:r>
      <w:r w:rsidRPr="00E507F7">
        <w:t>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5EF36825" w:rsidR="00267959" w:rsidRPr="00E507F7" w:rsidRDefault="00267959" w:rsidP="00267959">
      <w:pPr>
        <w:ind w:firstLine="709"/>
        <w:jc w:val="both"/>
      </w:pPr>
      <w:r w:rsidRPr="00E507F7">
        <w:t xml:space="preserve">Председательствующий </w:t>
      </w:r>
      <w:r w:rsidR="00DB29CC">
        <w:t>А.Г. Фадеев</w:t>
      </w:r>
      <w:r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97900F5" w14:textId="638C1F6B" w:rsidR="00DB29CC" w:rsidRPr="00F96E94" w:rsidRDefault="00267959" w:rsidP="00DB29CC">
      <w:pPr>
        <w:pStyle w:val="a3"/>
        <w:suppressAutoHyphens/>
        <w:ind w:left="0" w:firstLine="709"/>
        <w:contextualSpacing/>
        <w:jc w:val="both"/>
      </w:pPr>
      <w:r w:rsidRPr="00F96E94">
        <w:rPr>
          <w:b/>
        </w:rPr>
        <w:t xml:space="preserve">По </w:t>
      </w:r>
      <w:r w:rsidR="009678D2">
        <w:rPr>
          <w:b/>
        </w:rPr>
        <w:t xml:space="preserve">второму </w:t>
      </w:r>
      <w:r w:rsidRPr="00F96E94">
        <w:rPr>
          <w:b/>
        </w:rPr>
        <w:t>вопросу выступил</w:t>
      </w:r>
      <w:r w:rsidR="00DB29CC" w:rsidRPr="00F96E94">
        <w:rPr>
          <w:b/>
        </w:rPr>
        <w:t>а</w:t>
      </w:r>
      <w:r w:rsidRPr="00F96E94">
        <w:rPr>
          <w:b/>
        </w:rPr>
        <w:t xml:space="preserve"> </w:t>
      </w:r>
      <w:bookmarkStart w:id="4" w:name="_Hlk130386754"/>
      <w:r w:rsidR="00DB29CC" w:rsidRPr="00F96E94">
        <w:rPr>
          <w:color w:val="000000" w:themeColor="text1"/>
        </w:rPr>
        <w:t>председатель правления СНТ «</w:t>
      </w:r>
      <w:proofErr w:type="spellStart"/>
      <w:r w:rsidR="00DB29CC" w:rsidRPr="00F96E94">
        <w:rPr>
          <w:color w:val="000000" w:themeColor="text1"/>
        </w:rPr>
        <w:t>Хастар</w:t>
      </w:r>
      <w:proofErr w:type="spellEnd"/>
      <w:r w:rsidR="00DB29CC" w:rsidRPr="00F96E94">
        <w:rPr>
          <w:color w:val="000000" w:themeColor="text1"/>
        </w:rPr>
        <w:t>» Кузьмин</w:t>
      </w:r>
      <w:r w:rsidR="00F96E94" w:rsidRPr="00F96E94">
        <w:rPr>
          <w:color w:val="000000" w:themeColor="text1"/>
        </w:rPr>
        <w:t xml:space="preserve">а </w:t>
      </w:r>
      <w:r w:rsidR="00DB29CC" w:rsidRPr="00F96E94">
        <w:rPr>
          <w:color w:val="000000" w:themeColor="text1"/>
        </w:rPr>
        <w:t>Земфир</w:t>
      </w:r>
      <w:r w:rsidR="00F96E94" w:rsidRPr="00F96E94">
        <w:rPr>
          <w:color w:val="000000" w:themeColor="text1"/>
        </w:rPr>
        <w:t>а</w:t>
      </w:r>
      <w:r w:rsidR="00DB29CC" w:rsidRPr="00F96E94">
        <w:rPr>
          <w:color w:val="000000" w:themeColor="text1"/>
        </w:rPr>
        <w:t xml:space="preserve"> Владимировн</w:t>
      </w:r>
      <w:bookmarkEnd w:id="4"/>
      <w:r w:rsidR="00F96E94" w:rsidRPr="00F96E94">
        <w:rPr>
          <w:color w:val="000000" w:themeColor="text1"/>
        </w:rPr>
        <w:t>а.</w:t>
      </w:r>
    </w:p>
    <w:p w14:paraId="639784E4" w14:textId="0BA91631" w:rsidR="00F96E94" w:rsidRDefault="00D5299E" w:rsidP="00DB29CC">
      <w:pPr>
        <w:pStyle w:val="a3"/>
        <w:suppressAutoHyphens/>
        <w:ind w:left="0" w:firstLine="709"/>
        <w:contextualSpacing/>
        <w:jc w:val="both"/>
      </w:pPr>
      <w:r>
        <w:lastRenderedPageBreak/>
        <w:t xml:space="preserve">В своем выступлении </w:t>
      </w:r>
      <w:r w:rsidR="00F96E94">
        <w:t>Кузьмина З.В.</w:t>
      </w:r>
      <w:r>
        <w:t xml:space="preserve"> </w:t>
      </w:r>
      <w:r w:rsidR="00F96E94">
        <w:t>пояснила, что</w:t>
      </w:r>
      <w:r w:rsidR="00C32117">
        <w:t xml:space="preserve"> прежними</w:t>
      </w:r>
      <w:r w:rsidR="00F96E94">
        <w:t xml:space="preserve"> собственниками земельные участки в СНТ «</w:t>
      </w:r>
      <w:proofErr w:type="spellStart"/>
      <w:r w:rsidR="00F96E94">
        <w:t>Хастар</w:t>
      </w:r>
      <w:proofErr w:type="spellEnd"/>
      <w:r w:rsidR="00F96E94">
        <w:t>» были приобретены</w:t>
      </w:r>
      <w:r w:rsidR="00C32117">
        <w:t xml:space="preserve"> и оформлены по упрощенной системе, т.е. по </w:t>
      </w:r>
      <w:proofErr w:type="spellStart"/>
      <w:r w:rsidR="00C32117">
        <w:t>госакту</w:t>
      </w:r>
      <w:proofErr w:type="spellEnd"/>
      <w:r w:rsidR="00C32117">
        <w:t xml:space="preserve"> на право собственности на землю. По результатам межевания от сентября 2005 года фирмой «Апекс» данные участки превышают 0,06 соток, т.е.</w:t>
      </w:r>
      <w:r w:rsidR="002E01B8">
        <w:t xml:space="preserve"> по факту расширены</w:t>
      </w:r>
      <w:r w:rsidR="00C32117">
        <w:t xml:space="preserve">. </w:t>
      </w:r>
    </w:p>
    <w:p w14:paraId="49D9CEE8" w14:textId="36EEB57F" w:rsidR="00C32117" w:rsidRPr="00C32117" w:rsidRDefault="00C32117" w:rsidP="00C32117">
      <w:pPr>
        <w:ind w:firstLine="709"/>
        <w:jc w:val="both"/>
        <w:rPr>
          <w:color w:val="000000"/>
          <w:shd w:val="clear" w:color="auto" w:fill="FFFFFF"/>
        </w:rPr>
      </w:pPr>
      <w:r>
        <w:t xml:space="preserve">В связи с расхождениями, возникла необходимость внесения изменений </w:t>
      </w:r>
      <w:r w:rsidRPr="00F96E94">
        <w:rPr>
          <w:color w:val="000000"/>
          <w:shd w:val="clear" w:color="auto" w:fill="FFFFFF"/>
        </w:rPr>
        <w:t>в проект межевания</w:t>
      </w:r>
      <w:r>
        <w:rPr>
          <w:color w:val="000000"/>
          <w:shd w:val="clear" w:color="auto" w:fill="FFFFFF"/>
        </w:rPr>
        <w:t xml:space="preserve"> </w:t>
      </w:r>
      <w:r w:rsidRPr="00F96E94">
        <w:rPr>
          <w:color w:val="000000"/>
          <w:shd w:val="clear" w:color="auto" w:fill="FFFFFF"/>
        </w:rPr>
        <w:t>территории</w:t>
      </w:r>
      <w:r>
        <w:rPr>
          <w:color w:val="000000"/>
          <w:shd w:val="clear" w:color="auto" w:fill="FFFFFF"/>
        </w:rPr>
        <w:t xml:space="preserve"> </w:t>
      </w:r>
      <w:r w:rsidRPr="00C32117">
        <w:rPr>
          <w:color w:val="000000"/>
          <w:shd w:val="clear" w:color="auto" w:fill="FFFFFF"/>
        </w:rPr>
        <w:t>СНТ «</w:t>
      </w:r>
      <w:proofErr w:type="spellStart"/>
      <w:r w:rsidRPr="00C32117">
        <w:rPr>
          <w:color w:val="000000"/>
          <w:shd w:val="clear" w:color="auto" w:fill="FFFFFF"/>
        </w:rPr>
        <w:t>Хастар</w:t>
      </w:r>
      <w:proofErr w:type="spellEnd"/>
      <w:r>
        <w:rPr>
          <w:color w:val="000000"/>
          <w:shd w:val="clear" w:color="auto" w:fill="FFFFFF"/>
        </w:rPr>
        <w:t>».</w:t>
      </w:r>
    </w:p>
    <w:p w14:paraId="4A544981" w14:textId="70C50022" w:rsidR="00AB4E2B" w:rsidRDefault="00C32117" w:rsidP="00DB29CC">
      <w:pPr>
        <w:pStyle w:val="a3"/>
        <w:suppressAutoHyphens/>
        <w:ind w:left="0" w:firstLine="709"/>
        <w:contextualSpacing/>
        <w:jc w:val="both"/>
      </w:pPr>
      <w:r>
        <w:t>Земельные участки, запрашиваемые для выделения в безвозмездную собственность владельцами данных участков, являются земельными участками общего пользования СНТ «</w:t>
      </w:r>
      <w:proofErr w:type="spellStart"/>
      <w:r>
        <w:t>Хастар</w:t>
      </w:r>
      <w:proofErr w:type="spellEnd"/>
      <w:r>
        <w:t>», муниципальные земли не затрагиваются.</w:t>
      </w:r>
    </w:p>
    <w:p w14:paraId="0C0F7235" w14:textId="6504290D" w:rsidR="009B57D3" w:rsidRDefault="00F96E94" w:rsidP="005F3C10">
      <w:pPr>
        <w:ind w:firstLine="709"/>
        <w:jc w:val="both"/>
      </w:pPr>
      <w:r>
        <w:rPr>
          <w:b/>
        </w:rPr>
        <w:t>Фадеев А.Г</w:t>
      </w:r>
      <w:r w:rsidR="00267959" w:rsidRPr="00E507F7">
        <w:rPr>
          <w:b/>
        </w:rPr>
        <w:t xml:space="preserve">.: </w:t>
      </w:r>
      <w:r w:rsidR="00267959" w:rsidRPr="00E507F7">
        <w:t>В ходе проведения публичных слушаний замечания, предложения по данному вопросу не поступали.</w:t>
      </w:r>
    </w:p>
    <w:p w14:paraId="6FE42B8A" w14:textId="65EE8FCC" w:rsidR="00267959" w:rsidRPr="00E507F7" w:rsidRDefault="00267959" w:rsidP="00267959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345D4DF8" w:rsidR="00267959" w:rsidRPr="00E507F7" w:rsidRDefault="00267959" w:rsidP="00267959">
      <w:pPr>
        <w:ind w:firstLine="709"/>
        <w:jc w:val="both"/>
      </w:pPr>
      <w:r w:rsidRPr="00E507F7">
        <w:t xml:space="preserve">Публичные слушания по </w:t>
      </w:r>
      <w:r w:rsidR="00F96E94" w:rsidRPr="00F96E94">
        <w:rPr>
          <w:color w:val="000000"/>
          <w:shd w:val="clear" w:color="auto" w:fill="FFFFFF"/>
        </w:rPr>
        <w:t>проекту внесения изменений в проект межевания территории, занятой земельным участком общего пользования СНТ «</w:t>
      </w:r>
      <w:proofErr w:type="spellStart"/>
      <w:r w:rsidR="00F96E94" w:rsidRPr="00F96E94">
        <w:rPr>
          <w:color w:val="000000"/>
          <w:shd w:val="clear" w:color="auto" w:fill="FFFFFF"/>
        </w:rPr>
        <w:t>Хастар</w:t>
      </w:r>
      <w:proofErr w:type="spellEnd"/>
      <w:r w:rsidR="00F96E94" w:rsidRPr="00F96E94">
        <w:rPr>
          <w:color w:val="000000"/>
          <w:shd w:val="clear" w:color="auto" w:fill="FFFFFF"/>
        </w:rPr>
        <w:t>»</w:t>
      </w:r>
      <w:r w:rsidR="00F96E94">
        <w:rPr>
          <w:color w:val="000000"/>
          <w:shd w:val="clear" w:color="auto" w:fill="FFFFFF"/>
        </w:rPr>
        <w:t xml:space="preserve"> </w:t>
      </w:r>
      <w:r w:rsidRPr="00F96E94">
        <w:t>считать</w:t>
      </w:r>
      <w:r w:rsidRPr="00E507F7">
        <w:t xml:space="preserve"> состоявшимися. </w:t>
      </w:r>
    </w:p>
    <w:p w14:paraId="352A93B9" w14:textId="627E9357" w:rsidR="00267959" w:rsidRPr="00E507F7" w:rsidRDefault="00267959" w:rsidP="00267959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>
        <w:t>Управлению</w:t>
      </w:r>
      <w:r w:rsidRPr="00E507F7">
        <w:t>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77777777" w:rsidR="00267959" w:rsidRPr="00E507F7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 издании «Ведомости Чебоксарского района» и разместить на официальном администрации Чебоксарского муниципального округа;</w:t>
      </w:r>
    </w:p>
    <w:p w14:paraId="26E978E1" w14:textId="3F56E8FD" w:rsidR="00267959" w:rsidRPr="00E507F7" w:rsidRDefault="00267959" w:rsidP="00267959">
      <w:pPr>
        <w:ind w:firstLine="709"/>
        <w:jc w:val="both"/>
      </w:pPr>
      <w:r w:rsidRPr="00E507F7">
        <w:t xml:space="preserve">3) на основании заключения о результатах публичных слушаний осуществить подготовку рекомендаций </w:t>
      </w:r>
      <w:r w:rsidR="0075663D">
        <w:t xml:space="preserve">об утверждении </w:t>
      </w:r>
      <w:r w:rsidR="00F96E94" w:rsidRPr="00F96E94">
        <w:t>проекта</w:t>
      </w:r>
      <w:r w:rsidR="00F96E94" w:rsidRPr="00F96E94">
        <w:rPr>
          <w:color w:val="000000"/>
          <w:shd w:val="clear" w:color="auto" w:fill="FFFFFF"/>
        </w:rPr>
        <w:t xml:space="preserve"> внесения изменений в проект межевания территории, занятой земельным участком общего пользования СНТ «</w:t>
      </w:r>
      <w:proofErr w:type="spellStart"/>
      <w:r w:rsidR="00F96E94" w:rsidRPr="00F96E94">
        <w:rPr>
          <w:color w:val="000000"/>
          <w:shd w:val="clear" w:color="auto" w:fill="FFFFFF"/>
        </w:rPr>
        <w:t>Хастар</w:t>
      </w:r>
      <w:proofErr w:type="spellEnd"/>
      <w:r w:rsidR="00F96E94" w:rsidRPr="00F96E94">
        <w:rPr>
          <w:color w:val="000000"/>
          <w:shd w:val="clear" w:color="auto" w:fill="FFFFFF"/>
        </w:rPr>
        <w:t>»</w:t>
      </w:r>
      <w:r w:rsidR="00F96E94">
        <w:rPr>
          <w:color w:val="000000"/>
          <w:sz w:val="28"/>
          <w:szCs w:val="28"/>
          <w:shd w:val="clear" w:color="auto" w:fill="FFFFFF"/>
        </w:rPr>
        <w:t xml:space="preserve"> </w:t>
      </w:r>
      <w:r w:rsidRPr="00E507F7">
        <w:t xml:space="preserve">или об отказе в </w:t>
      </w:r>
      <w:r w:rsidR="0075663D">
        <w:t xml:space="preserve">утверждении </w:t>
      </w:r>
      <w:r w:rsidR="00F96E94" w:rsidRPr="00F96E94">
        <w:t>проекта</w:t>
      </w:r>
      <w:r w:rsidR="00F96E94" w:rsidRPr="00F96E94">
        <w:rPr>
          <w:color w:val="000000"/>
          <w:shd w:val="clear" w:color="auto" w:fill="FFFFFF"/>
        </w:rPr>
        <w:t xml:space="preserve"> внесения изменений в проект межевания территории, занятой земельным участком общего пользования СНТ «</w:t>
      </w:r>
      <w:proofErr w:type="spellStart"/>
      <w:r w:rsidR="00F96E94" w:rsidRPr="00F96E94">
        <w:rPr>
          <w:color w:val="000000"/>
          <w:shd w:val="clear" w:color="auto" w:fill="FFFFFF"/>
        </w:rPr>
        <w:t>Хастар</w:t>
      </w:r>
      <w:proofErr w:type="spellEnd"/>
      <w:r w:rsidR="00F96E94" w:rsidRPr="00F96E94">
        <w:rPr>
          <w:color w:val="000000"/>
          <w:shd w:val="clear" w:color="auto" w:fill="FFFFFF"/>
        </w:rPr>
        <w:t>»</w:t>
      </w:r>
      <w:r w:rsidRPr="00E507F7">
        <w:t xml:space="preserve"> с указанием причин принятого решения и направить их главе Чебоксарского муниципального округа  для принятия решения о</w:t>
      </w:r>
      <w:r w:rsidR="0075663D">
        <w:t xml:space="preserve">б утверждении </w:t>
      </w:r>
      <w:r w:rsidRPr="00E507F7">
        <w:t xml:space="preserve"> </w:t>
      </w:r>
      <w:r w:rsidR="00F96E94" w:rsidRPr="00F96E94">
        <w:t>проекта</w:t>
      </w:r>
      <w:r w:rsidR="00F96E94" w:rsidRPr="00F96E94">
        <w:rPr>
          <w:color w:val="000000"/>
          <w:shd w:val="clear" w:color="auto" w:fill="FFFFFF"/>
        </w:rPr>
        <w:t xml:space="preserve"> внесения изменений в проект межевания территории, занятой земельным участком общего пользования СНТ «</w:t>
      </w:r>
      <w:proofErr w:type="spellStart"/>
      <w:r w:rsidR="00F96E94" w:rsidRPr="00F96E94">
        <w:rPr>
          <w:color w:val="000000"/>
          <w:shd w:val="clear" w:color="auto" w:fill="FFFFFF"/>
        </w:rPr>
        <w:t>Хастар</w:t>
      </w:r>
      <w:proofErr w:type="spellEnd"/>
      <w:r w:rsidR="00F96E94" w:rsidRPr="00F96E94">
        <w:rPr>
          <w:color w:val="000000"/>
          <w:shd w:val="clear" w:color="auto" w:fill="FFFFFF"/>
        </w:rPr>
        <w:t>»</w:t>
      </w:r>
      <w:r w:rsidR="0075663D" w:rsidRPr="00E507F7">
        <w:t xml:space="preserve"> </w:t>
      </w:r>
      <w:r w:rsidRPr="00E507F7">
        <w:t xml:space="preserve">или об отказе в </w:t>
      </w:r>
      <w:r w:rsidR="0075663D">
        <w:t>утверждении</w:t>
      </w:r>
      <w:r w:rsidRPr="00E507F7">
        <w:t xml:space="preserve"> такого разрешения.</w:t>
      </w:r>
    </w:p>
    <w:p w14:paraId="65CF2168" w14:textId="5291C036" w:rsidR="00267959" w:rsidRDefault="00267959" w:rsidP="00267959">
      <w:pPr>
        <w:ind w:firstLine="709"/>
        <w:jc w:val="both"/>
      </w:pPr>
    </w:p>
    <w:p w14:paraId="3C87B188" w14:textId="77777777" w:rsidR="00C2526A" w:rsidRPr="00E507F7" w:rsidRDefault="00C2526A" w:rsidP="00267959">
      <w:pPr>
        <w:ind w:firstLine="709"/>
        <w:jc w:val="both"/>
      </w:pPr>
    </w:p>
    <w:p w14:paraId="56419288" w14:textId="4921A2F5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                    </w:t>
      </w:r>
      <w:r w:rsidR="00F96E94">
        <w:t xml:space="preserve">    </w:t>
      </w:r>
      <w:r w:rsidRPr="00E507F7">
        <w:t xml:space="preserve">  </w:t>
      </w:r>
      <w:r w:rsidR="00F96E94">
        <w:t xml:space="preserve">           А.Г. Фадеев</w:t>
      </w:r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362367CF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Протокол вела                                                                                                              </w:t>
      </w:r>
      <w:r w:rsidR="00F96E94">
        <w:t xml:space="preserve">  </w:t>
      </w:r>
      <w:r w:rsidRPr="00E507F7">
        <w:t xml:space="preserve"> </w:t>
      </w:r>
      <w:r w:rsidR="00F96E94">
        <w:t xml:space="preserve">       Н.Г. Грацилева</w:t>
      </w:r>
    </w:p>
    <w:p w14:paraId="10EA469B" w14:textId="77777777" w:rsidR="00CA1976" w:rsidRPr="00E507F7" w:rsidRDefault="009678D2"/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8008312">
    <w:abstractNumId w:val="1"/>
  </w:num>
  <w:num w:numId="2" w16cid:durableId="9090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F3DBE"/>
    <w:rsid w:val="00265C92"/>
    <w:rsid w:val="00267959"/>
    <w:rsid w:val="002E01B8"/>
    <w:rsid w:val="00360D6D"/>
    <w:rsid w:val="003B724B"/>
    <w:rsid w:val="00422167"/>
    <w:rsid w:val="004553B2"/>
    <w:rsid w:val="00543B01"/>
    <w:rsid w:val="005F3C10"/>
    <w:rsid w:val="006911D8"/>
    <w:rsid w:val="006D39DF"/>
    <w:rsid w:val="0075005D"/>
    <w:rsid w:val="0075663D"/>
    <w:rsid w:val="008E10BB"/>
    <w:rsid w:val="00955B41"/>
    <w:rsid w:val="009678D2"/>
    <w:rsid w:val="009B57D3"/>
    <w:rsid w:val="00A16CBD"/>
    <w:rsid w:val="00AB4E2B"/>
    <w:rsid w:val="00C20737"/>
    <w:rsid w:val="00C2526A"/>
    <w:rsid w:val="00C32117"/>
    <w:rsid w:val="00CB455B"/>
    <w:rsid w:val="00D5299E"/>
    <w:rsid w:val="00DB29CC"/>
    <w:rsid w:val="00DD5A0E"/>
    <w:rsid w:val="00E507F7"/>
    <w:rsid w:val="00F42F27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character" w:styleId="a4">
    <w:name w:val="annotation reference"/>
    <w:basedOn w:val="a0"/>
    <w:uiPriority w:val="99"/>
    <w:semiHidden/>
    <w:unhideWhenUsed/>
    <w:rsid w:val="002E0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1B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0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2023-04-04T05:55:00Z</cp:lastPrinted>
  <dcterms:created xsi:type="dcterms:W3CDTF">2023-04-04T04:50:00Z</dcterms:created>
  <dcterms:modified xsi:type="dcterms:W3CDTF">2023-04-04T05:55:00Z</dcterms:modified>
</cp:coreProperties>
</file>