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04" w:rsidRPr="009C6C38" w:rsidRDefault="009F4536" w:rsidP="00917C02">
      <w:pPr>
        <w:pStyle w:val="2"/>
      </w:pPr>
      <w:bookmarkStart w:id="0" w:name="_GoBack"/>
      <w:bookmarkEnd w:id="0"/>
      <w:r>
        <w:t xml:space="preserve">                                                                        </w:t>
      </w:r>
      <w:r w:rsidR="007478F3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51C04" w:rsidRPr="009C6C38" w:rsidTr="00AB3057">
        <w:trPr>
          <w:cantSplit/>
          <w:trHeight w:val="384"/>
        </w:trPr>
        <w:tc>
          <w:tcPr>
            <w:tcW w:w="4161" w:type="dxa"/>
            <w:hideMark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</w:tc>
        <w:tc>
          <w:tcPr>
            <w:tcW w:w="1225" w:type="dxa"/>
            <w:vMerge w:val="restart"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33FB82" wp14:editId="52449393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D51C04" w:rsidRPr="009C6C38" w:rsidTr="00AB3057">
        <w:trPr>
          <w:cantSplit/>
          <w:trHeight w:val="1785"/>
        </w:trPr>
        <w:tc>
          <w:tcPr>
            <w:tcW w:w="4161" w:type="dxa"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ПУХĂВĚ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C04" w:rsidRPr="00DC6CE1" w:rsidRDefault="00917C02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</w:t>
            </w:r>
            <w:r w:rsidR="009910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51C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D51C04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C53F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51C04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53F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9910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="00095E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  <w:r w:rsidR="00C53F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51C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51C04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51C04" w:rsidRPr="0046547C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C04" w:rsidRPr="0046547C" w:rsidRDefault="00917C02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91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1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C04" w:rsidRPr="004654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1C04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C04"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C53F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910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95E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1C04" w:rsidRPr="0046547C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1C04" w:rsidRPr="009E3597" w:rsidRDefault="00D51C04" w:rsidP="00D51C04">
      <w:pPr>
        <w:spacing w:after="0" w:line="240" w:lineRule="auto"/>
        <w:ind w:right="4819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9E3597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О внесении изменений в регламент Собрания депутатов Шумерлинского муниципального округа Чувашской Республики</w:t>
      </w:r>
    </w:p>
    <w:p w:rsidR="00D51C04" w:rsidRPr="009E3597" w:rsidRDefault="00D51C04" w:rsidP="00D51C04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04" w:rsidRPr="009E3597" w:rsidRDefault="00D51C04" w:rsidP="00D51C0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</w:t>
      </w:r>
      <w:r w:rsidR="008F752F" w:rsidRPr="009E359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E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на основании Устава </w:t>
      </w:r>
      <w:r w:rsidRPr="009E3597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Шумерлинского муниципального Чувашской Республики</w:t>
      </w:r>
    </w:p>
    <w:p w:rsidR="00D51C04" w:rsidRPr="009E3597" w:rsidRDefault="00D51C04" w:rsidP="00D51C04">
      <w:pPr>
        <w:pStyle w:val="ConsPlusNormal"/>
        <w:ind w:firstLine="851"/>
        <w:jc w:val="both"/>
        <w:rPr>
          <w:bCs/>
        </w:rPr>
      </w:pPr>
      <w:r w:rsidRPr="009E3597">
        <w:rPr>
          <w:bCs/>
        </w:rPr>
        <w:t xml:space="preserve"> </w:t>
      </w:r>
    </w:p>
    <w:p w:rsidR="00D51C04" w:rsidRPr="009E3597" w:rsidRDefault="00D51C04" w:rsidP="004A1BAD">
      <w:pPr>
        <w:pStyle w:val="ConsPlusNormal"/>
        <w:ind w:firstLine="851"/>
        <w:jc w:val="center"/>
        <w:rPr>
          <w:b/>
        </w:rPr>
      </w:pPr>
      <w:r w:rsidRPr="009E3597">
        <w:rPr>
          <w:b/>
        </w:rPr>
        <w:t>Собрание депутатов Шумерлинского муниципального округа</w:t>
      </w:r>
    </w:p>
    <w:p w:rsidR="00D51C04" w:rsidRPr="009E3597" w:rsidRDefault="00D51C04" w:rsidP="004A1BA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97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D51C04" w:rsidRPr="009E3597" w:rsidRDefault="00D51C04" w:rsidP="004A1BAD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BAD" w:rsidRPr="00EF16DF" w:rsidRDefault="00D51C04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1. Внести в регламент </w:t>
      </w:r>
      <w:r w:rsidRPr="00EF1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Шумерлинского муниципального округа Чувашской Республики, утвержденный решением Собрания депутатов Шумерлинского муниципального округа от 07.10.2021 № </w:t>
      </w:r>
      <w:r w:rsidR="004A1BAD" w:rsidRPr="00EF1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1/4 следующие </w:t>
      </w:r>
      <w:r w:rsidRPr="00EF16DF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</w:t>
      </w:r>
      <w:r w:rsidR="004A1BAD" w:rsidRPr="00EF16DF">
        <w:rPr>
          <w:rFonts w:ascii="Times New Roman" w:hAnsi="Times New Roman" w:cs="Times New Roman"/>
          <w:sz w:val="24"/>
          <w:szCs w:val="24"/>
          <w:shd w:val="clear" w:color="auto" w:fill="FFFFFF"/>
        </w:rPr>
        <w:t>я:</w:t>
      </w:r>
    </w:p>
    <w:p w:rsidR="00B2338A" w:rsidRPr="00EF16DF" w:rsidRDefault="00C63F13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6DF">
        <w:rPr>
          <w:rFonts w:ascii="Times New Roman" w:hAnsi="Times New Roman" w:cs="Times New Roman"/>
          <w:sz w:val="24"/>
          <w:szCs w:val="24"/>
          <w:shd w:val="clear" w:color="auto" w:fill="FFFFFF"/>
        </w:rPr>
        <w:t>1.1.</w:t>
      </w:r>
      <w:r w:rsidR="004A1BAD"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3BE3"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Пункт </w:t>
      </w:r>
      <w:r w:rsidR="004A1BAD"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16D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A1BAD" w:rsidRPr="00EF16D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F16D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A1BAD" w:rsidRPr="00EF16DF">
        <w:rPr>
          <w:rFonts w:ascii="Times New Roman" w:hAnsi="Times New Roman" w:cs="Times New Roman"/>
          <w:sz w:val="24"/>
          <w:szCs w:val="24"/>
          <w:lang w:eastAsia="ru-RU"/>
        </w:rPr>
        <w:t>. изложить в следующей редакции:</w:t>
      </w:r>
    </w:p>
    <w:p w:rsidR="00B2338A" w:rsidRPr="00EF16DF" w:rsidRDefault="004A1BAD" w:rsidP="0027338F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16D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2338A"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338A"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9.2. Решения Собрания депутатов </w:t>
      </w:r>
      <w:proofErr w:type="spellStart"/>
      <w:r w:rsidR="00B2338A"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B2338A"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принимаются открытым или тайным </w:t>
      </w:r>
      <w:r w:rsidR="00917C02"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предложению депутата </w:t>
      </w:r>
      <w:r w:rsidR="00B2338A"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голосованием. Открытое голосование может быть поименным. Каждый депутат голосует лично.</w:t>
      </w:r>
      <w:r w:rsidR="00917C02"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A65ADB" w:rsidRPr="00EF16DF" w:rsidRDefault="00A65ADB" w:rsidP="00EF16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 </w:t>
      </w:r>
      <w:r w:rsidR="0027338F">
        <w:rPr>
          <w:rFonts w:ascii="Times New Roman" w:hAnsi="Times New Roman" w:cs="Times New Roman"/>
          <w:sz w:val="24"/>
          <w:szCs w:val="24"/>
        </w:rPr>
        <w:tab/>
      </w:r>
      <w:r w:rsidRPr="00EF16DF">
        <w:rPr>
          <w:rFonts w:ascii="Times New Roman" w:hAnsi="Times New Roman" w:cs="Times New Roman"/>
          <w:sz w:val="24"/>
          <w:szCs w:val="24"/>
        </w:rPr>
        <w:t>Тайное голосование проводится по решению   депутатов, принятому большинством голосов от числа присутствующих на заседании депутатов. Тайное голосование проводится с использованием бюллетеней.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Для проведения тайного голосования и определения его результатов Собрание депутатов избирает из числа депутатов открытым голосованием счетную комиссию в количестве не менее 3 человек. В счетную комиссию не могут входить председатель Собрания депутатов и заместитель председателя Собрания депутатов.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Счетная комиссия избирает из своего состава председателя и секретаря комиссии.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Решения счетной комиссии принимаются большинством голосов от числа членов комиссии.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Счетная комиссия до начала голосования: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-  составляет список избранных депутатов;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-  организует изготовление бюллетеней для тайного голосования;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-  проверяет и опечатывает избирательный ящик;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-  обеспечивает условия для соблюдения тайны голосования.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Время и место голосования, порядок его проведения устанавливаются Собранием депутатов и объявляются председательствующим на заседании.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>Каждому депутату выдается один бюллетень для тайного голосования</w:t>
      </w:r>
      <w:r w:rsidR="00EF16DF" w:rsidRPr="00EF16DF">
        <w:rPr>
          <w:rFonts w:ascii="Times New Roman" w:hAnsi="Times New Roman" w:cs="Times New Roman"/>
          <w:sz w:val="24"/>
          <w:szCs w:val="24"/>
        </w:rPr>
        <w:t xml:space="preserve"> по форме соглас</w:t>
      </w:r>
      <w:r w:rsidR="0027338F">
        <w:rPr>
          <w:rFonts w:ascii="Times New Roman" w:hAnsi="Times New Roman" w:cs="Times New Roman"/>
          <w:sz w:val="24"/>
          <w:szCs w:val="24"/>
        </w:rPr>
        <w:t>но приложению № 2 к Регламенту</w:t>
      </w:r>
      <w:r w:rsidR="00EF16DF" w:rsidRPr="00EF16DF">
        <w:rPr>
          <w:rFonts w:ascii="Times New Roman" w:hAnsi="Times New Roman" w:cs="Times New Roman"/>
          <w:sz w:val="24"/>
          <w:szCs w:val="24"/>
        </w:rPr>
        <w:t>.</w:t>
      </w:r>
      <w:r w:rsidRPr="00EF16DF">
        <w:rPr>
          <w:rFonts w:ascii="Times New Roman" w:hAnsi="Times New Roman" w:cs="Times New Roman"/>
          <w:sz w:val="24"/>
          <w:szCs w:val="24"/>
        </w:rPr>
        <w:t xml:space="preserve"> Бюллетени для тайного голосования выдаются членами счетной комиссии в соответствии со списком избранных депутатов. При </w:t>
      </w:r>
      <w:r w:rsidRPr="00EF16DF">
        <w:rPr>
          <w:rFonts w:ascii="Times New Roman" w:hAnsi="Times New Roman" w:cs="Times New Roman"/>
          <w:sz w:val="24"/>
          <w:szCs w:val="24"/>
        </w:rPr>
        <w:lastRenderedPageBreak/>
        <w:t xml:space="preserve">получении бюллетеня депутат расписывается в указанном списке напротив своей фамилии. </w:t>
      </w:r>
    </w:p>
    <w:p w:rsidR="00A65ADB" w:rsidRPr="00EF16DF" w:rsidRDefault="00EF16DF" w:rsidP="00EF16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 </w:t>
      </w:r>
      <w:r w:rsidR="00A65ADB" w:rsidRPr="00EF16DF">
        <w:rPr>
          <w:rFonts w:ascii="Times New Roman" w:hAnsi="Times New Roman" w:cs="Times New Roman"/>
          <w:sz w:val="24"/>
          <w:szCs w:val="24"/>
        </w:rPr>
        <w:t xml:space="preserve"> </w:t>
      </w:r>
      <w:r w:rsidR="0027338F">
        <w:rPr>
          <w:rFonts w:ascii="Times New Roman" w:hAnsi="Times New Roman" w:cs="Times New Roman"/>
          <w:sz w:val="24"/>
          <w:szCs w:val="24"/>
        </w:rPr>
        <w:tab/>
      </w:r>
      <w:r w:rsidR="00A65ADB" w:rsidRPr="00EF16DF">
        <w:rPr>
          <w:rFonts w:ascii="Times New Roman" w:hAnsi="Times New Roman" w:cs="Times New Roman"/>
          <w:sz w:val="24"/>
          <w:szCs w:val="24"/>
        </w:rPr>
        <w:t xml:space="preserve">Депутат лично осуществляет свое право на голосование в пределах отведенного времени. </w:t>
      </w:r>
    </w:p>
    <w:p w:rsidR="00A65ADB" w:rsidRPr="00EF16DF" w:rsidRDefault="00EF16DF" w:rsidP="00EF16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 </w:t>
      </w:r>
      <w:r w:rsidR="0027338F">
        <w:rPr>
          <w:rFonts w:ascii="Times New Roman" w:hAnsi="Times New Roman" w:cs="Times New Roman"/>
          <w:sz w:val="24"/>
          <w:szCs w:val="24"/>
        </w:rPr>
        <w:tab/>
      </w:r>
      <w:r w:rsidR="00A65ADB" w:rsidRPr="00EF16DF">
        <w:rPr>
          <w:rFonts w:ascii="Times New Roman" w:hAnsi="Times New Roman" w:cs="Times New Roman"/>
          <w:sz w:val="24"/>
          <w:szCs w:val="24"/>
        </w:rPr>
        <w:t xml:space="preserve">Бюллетень заполняется депутатом. Зачеркивание в бюллетене для тайного голосования не допускается. Заполненные бюллетени опускаются в ящик для тайного голосования. </w:t>
      </w:r>
    </w:p>
    <w:p w:rsidR="00A65ADB" w:rsidRPr="00EF16DF" w:rsidRDefault="00A65ADB" w:rsidP="00EF16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 </w:t>
      </w:r>
      <w:r w:rsidR="0027338F">
        <w:rPr>
          <w:rFonts w:ascii="Times New Roman" w:hAnsi="Times New Roman" w:cs="Times New Roman"/>
          <w:sz w:val="24"/>
          <w:szCs w:val="24"/>
        </w:rPr>
        <w:tab/>
      </w:r>
      <w:r w:rsidRPr="00EF16DF">
        <w:rPr>
          <w:rFonts w:ascii="Times New Roman" w:hAnsi="Times New Roman" w:cs="Times New Roman"/>
          <w:sz w:val="24"/>
          <w:szCs w:val="24"/>
        </w:rPr>
        <w:t xml:space="preserve">Подсчет голосов осуществляет счетная комиссия.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Счетная комиссия вскрывает ящик для тайного голосования после окончания голосования. Перед вскрытием ящика все неиспользованные бюллетени подсчитываются и погашаются счетной комиссией.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>Недейс</w:t>
      </w:r>
      <w:r w:rsidR="00EF16DF" w:rsidRPr="00EF16DF">
        <w:rPr>
          <w:rFonts w:ascii="Times New Roman" w:hAnsi="Times New Roman" w:cs="Times New Roman"/>
          <w:sz w:val="24"/>
          <w:szCs w:val="24"/>
        </w:rPr>
        <w:t xml:space="preserve">твительными считаются </w:t>
      </w:r>
      <w:proofErr w:type="gramStart"/>
      <w:r w:rsidR="00EF16DF" w:rsidRPr="00EF16DF">
        <w:rPr>
          <w:rFonts w:ascii="Times New Roman" w:hAnsi="Times New Roman" w:cs="Times New Roman"/>
          <w:sz w:val="24"/>
          <w:szCs w:val="24"/>
        </w:rPr>
        <w:t>бюллетени</w:t>
      </w:r>
      <w:proofErr w:type="gramEnd"/>
      <w:r w:rsidR="00EF16DF" w:rsidRPr="00EF16DF">
        <w:rPr>
          <w:rFonts w:ascii="Times New Roman" w:hAnsi="Times New Roman" w:cs="Times New Roman"/>
          <w:sz w:val="24"/>
          <w:szCs w:val="24"/>
        </w:rPr>
        <w:t xml:space="preserve"> </w:t>
      </w:r>
      <w:r w:rsidRPr="00EF16DF">
        <w:rPr>
          <w:rFonts w:ascii="Times New Roman" w:hAnsi="Times New Roman" w:cs="Times New Roman"/>
          <w:sz w:val="24"/>
          <w:szCs w:val="24"/>
        </w:rPr>
        <w:t xml:space="preserve">по которым нельзя установить волеизъявление депутата.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 По результатам тайного голосования счетная комиссия составляет протокол, в который заносятся: </w:t>
      </w:r>
    </w:p>
    <w:p w:rsidR="00A65ADB" w:rsidRPr="00EF16DF" w:rsidRDefault="00EF16DF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>-</w:t>
      </w:r>
      <w:r w:rsidR="00A65ADB" w:rsidRPr="00EF16DF">
        <w:rPr>
          <w:rFonts w:ascii="Times New Roman" w:hAnsi="Times New Roman" w:cs="Times New Roman"/>
          <w:sz w:val="24"/>
          <w:szCs w:val="24"/>
        </w:rPr>
        <w:t xml:space="preserve"> число депутатов, установленное для представительного органа муниципального округа; </w:t>
      </w:r>
    </w:p>
    <w:p w:rsidR="00A65ADB" w:rsidRPr="00EF16DF" w:rsidRDefault="00EF16DF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>-</w:t>
      </w:r>
      <w:r w:rsidR="00A65ADB" w:rsidRPr="00EF16DF">
        <w:rPr>
          <w:rFonts w:ascii="Times New Roman" w:hAnsi="Times New Roman" w:cs="Times New Roman"/>
          <w:sz w:val="24"/>
          <w:szCs w:val="24"/>
        </w:rPr>
        <w:t xml:space="preserve"> число избранных депутатов; </w:t>
      </w:r>
    </w:p>
    <w:p w:rsidR="00A65ADB" w:rsidRPr="00EF16DF" w:rsidRDefault="00EF16DF" w:rsidP="00EF16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338F">
        <w:rPr>
          <w:rFonts w:ascii="Times New Roman" w:hAnsi="Times New Roman" w:cs="Times New Roman"/>
          <w:sz w:val="24"/>
          <w:szCs w:val="24"/>
        </w:rPr>
        <w:tab/>
      </w:r>
      <w:r w:rsidRPr="00EF16DF">
        <w:rPr>
          <w:rFonts w:ascii="Times New Roman" w:hAnsi="Times New Roman" w:cs="Times New Roman"/>
          <w:sz w:val="24"/>
          <w:szCs w:val="24"/>
        </w:rPr>
        <w:t>-</w:t>
      </w:r>
      <w:r w:rsidR="00A65ADB" w:rsidRPr="00EF16DF">
        <w:rPr>
          <w:rFonts w:ascii="Times New Roman" w:hAnsi="Times New Roman" w:cs="Times New Roman"/>
          <w:sz w:val="24"/>
          <w:szCs w:val="24"/>
        </w:rPr>
        <w:t xml:space="preserve"> число депутатов, получивших бюллетени; </w:t>
      </w:r>
    </w:p>
    <w:p w:rsidR="00A65ADB" w:rsidRPr="00EF16DF" w:rsidRDefault="00EF16DF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- </w:t>
      </w:r>
      <w:r w:rsidR="00A65ADB" w:rsidRPr="00EF16DF">
        <w:rPr>
          <w:rFonts w:ascii="Times New Roman" w:hAnsi="Times New Roman" w:cs="Times New Roman"/>
          <w:sz w:val="24"/>
          <w:szCs w:val="24"/>
        </w:rPr>
        <w:t xml:space="preserve">число бюллетеней, обнаруженных в избирательных ящиках; </w:t>
      </w:r>
    </w:p>
    <w:p w:rsidR="00A65ADB" w:rsidRPr="00EF16DF" w:rsidRDefault="00EF16DF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- </w:t>
      </w:r>
      <w:r w:rsidR="00A65ADB" w:rsidRPr="00EF16DF">
        <w:rPr>
          <w:rFonts w:ascii="Times New Roman" w:hAnsi="Times New Roman" w:cs="Times New Roman"/>
          <w:sz w:val="24"/>
          <w:szCs w:val="24"/>
        </w:rPr>
        <w:t xml:space="preserve"> число голосов, поданных "за"; </w:t>
      </w:r>
    </w:p>
    <w:p w:rsidR="00A65ADB" w:rsidRPr="00EF16DF" w:rsidRDefault="00EF16DF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- </w:t>
      </w:r>
      <w:r w:rsidR="00A65ADB" w:rsidRPr="00EF16DF">
        <w:rPr>
          <w:rFonts w:ascii="Times New Roman" w:hAnsi="Times New Roman" w:cs="Times New Roman"/>
          <w:sz w:val="24"/>
          <w:szCs w:val="24"/>
        </w:rPr>
        <w:t xml:space="preserve"> число голосов, поданных "против"; </w:t>
      </w:r>
    </w:p>
    <w:p w:rsidR="00EF16DF" w:rsidRPr="00EF16DF" w:rsidRDefault="00EF16DF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>- число голосов, поданных «воздержался»;</w:t>
      </w:r>
    </w:p>
    <w:p w:rsidR="00A65ADB" w:rsidRPr="00EF16DF" w:rsidRDefault="00EF16DF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- </w:t>
      </w:r>
      <w:r w:rsidR="00A65ADB" w:rsidRPr="00EF16DF">
        <w:rPr>
          <w:rFonts w:ascii="Times New Roman" w:hAnsi="Times New Roman" w:cs="Times New Roman"/>
          <w:sz w:val="24"/>
          <w:szCs w:val="24"/>
        </w:rPr>
        <w:t xml:space="preserve">число бюллетеней, признанных недействительными.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Протокол счетной комиссии подписывается председателем, секретарем и членами счетной комиссии и прикладывается к протоколу заседания Собрания депутатов. </w:t>
      </w:r>
    </w:p>
    <w:p w:rsidR="00A65ADB" w:rsidRPr="00EF16DF" w:rsidRDefault="00A65ADB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 Результаты тайного голосования объявляются на заседании Собрания депутатов председателем счетной комиссии и отражаются в протоколе заседания. </w:t>
      </w:r>
    </w:p>
    <w:p w:rsidR="009E3597" w:rsidRPr="00EF16DF" w:rsidRDefault="00A65ADB" w:rsidP="00EF16DF">
      <w:pPr>
        <w:pStyle w:val="a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16DF">
        <w:rPr>
          <w:rFonts w:ascii="Times New Roman" w:hAnsi="Times New Roman" w:cs="Times New Roman"/>
          <w:sz w:val="24"/>
          <w:szCs w:val="24"/>
        </w:rPr>
        <w:t xml:space="preserve">  </w:t>
      </w:r>
      <w:r w:rsidR="0027338F">
        <w:rPr>
          <w:rFonts w:ascii="Times New Roman" w:hAnsi="Times New Roman" w:cs="Times New Roman"/>
          <w:sz w:val="24"/>
          <w:szCs w:val="24"/>
        </w:rPr>
        <w:tab/>
      </w:r>
      <w:r w:rsidR="00B2338A"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исключительных случаях допускается передача депутатом права голоса другому депутату в связи с отсутствием на заседании Собрания депутатов </w:t>
      </w:r>
      <w:proofErr w:type="spellStart"/>
      <w:r w:rsidR="00B2338A"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B2338A"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по уважительной причине. К уважительным причинам относятся: болезнь, служебная командировка, повреждение здоровья или смерть близкого родственника.</w:t>
      </w:r>
    </w:p>
    <w:p w:rsidR="009E3597" w:rsidRPr="00EF16DF" w:rsidRDefault="00B2338A" w:rsidP="0027338F">
      <w:pPr>
        <w:pStyle w:val="a4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Депутат составляет на имя председателя Собрания депутатов </w:t>
      </w:r>
      <w:proofErr w:type="spellStart"/>
      <w:r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заявление о передаче права голоса другому депутату в период отсутствия на заседании с указанием причины отсутствия, времени, на которое передается право голоса, а также с указанием того, как распорядиться правом голоса при голосовании по вопросам, рассматриваемым на заседании Собрания депутатов </w:t>
      </w:r>
      <w:proofErr w:type="spellStart"/>
      <w:r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EF16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муниципального округа.</w:t>
      </w:r>
      <w:bookmarkStart w:id="1" w:name="Par196"/>
      <w:bookmarkEnd w:id="1"/>
      <w:proofErr w:type="gramEnd"/>
    </w:p>
    <w:p w:rsidR="00B2338A" w:rsidRPr="00EF16DF" w:rsidRDefault="00B2338A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о передаче права голоса другому депутату прилагаются документы, подтверждающие, что причина отсутствия депутата на заседании Собрания депутатов </w:t>
      </w:r>
      <w:proofErr w:type="spellStart"/>
      <w:r w:rsidRPr="00EF16DF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является уважительной (листок нетрудоспособности, командировочное удостоверение, иные подтверждающие документы).</w:t>
      </w:r>
    </w:p>
    <w:p w:rsidR="00B2338A" w:rsidRPr="00EF16DF" w:rsidRDefault="00B2338A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 вправе направить заявление о передаче права голоса в период отсутствия на заседании Собрания депутатов </w:t>
      </w:r>
      <w:proofErr w:type="spellStart"/>
      <w:r w:rsidRPr="00EF16DF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с использованием факсимильной связи с последующим представлением документов, указанных в </w:t>
      </w:r>
      <w:hyperlink w:anchor="Par196" w:tooltip="К заявлению о передаче права голоса другому депутату прилагаются документы, подтверждающие, что причина отсутствия депутата на заседании Собрания депутатов Шумерлинского района является уважительной (листок нетрудоспособности, командировочное удостоверение, ин" w:history="1">
        <w:r w:rsidRPr="00EF16DF">
          <w:rPr>
            <w:rFonts w:ascii="Times New Roman" w:hAnsi="Times New Roman" w:cs="Times New Roman"/>
            <w:sz w:val="24"/>
            <w:szCs w:val="24"/>
            <w:lang w:eastAsia="ru-RU"/>
          </w:rPr>
          <w:t>абзаце четвертом</w:t>
        </w:r>
      </w:hyperlink>
      <w:r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пункта.</w:t>
      </w:r>
    </w:p>
    <w:p w:rsidR="00B2338A" w:rsidRPr="00EF16DF" w:rsidRDefault="00B2338A" w:rsidP="0027338F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Оглашение данного заявления на заседании Собрания депутатов </w:t>
      </w:r>
      <w:proofErr w:type="spellStart"/>
      <w:r w:rsidRPr="00EF16DF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и признание причины отсутствия депутат</w:t>
      </w:r>
      <w:proofErr w:type="gramStart"/>
      <w:r w:rsidRPr="00EF16DF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EF16DF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) на заседании уважительной (неуважительной) возлагается </w:t>
      </w:r>
      <w:r w:rsidRPr="00EF16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председателя.</w:t>
      </w:r>
    </w:p>
    <w:p w:rsidR="00B2338A" w:rsidRPr="00EF16DF" w:rsidRDefault="00B2338A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Соответствующие заявления и документы приобщаются к протоколу заседания Собрания депутатов </w:t>
      </w:r>
      <w:proofErr w:type="spellStart"/>
      <w:r w:rsidRPr="00EF16DF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округа. Форма заявления о передаче права голоса утверждается в приложении к настоящему регламенту.</w:t>
      </w:r>
    </w:p>
    <w:p w:rsidR="0016406C" w:rsidRPr="00EF16DF" w:rsidRDefault="0016406C" w:rsidP="00EF16D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6DF">
        <w:rPr>
          <w:rFonts w:ascii="Times New Roman" w:hAnsi="Times New Roman" w:cs="Times New Roman"/>
          <w:sz w:val="24"/>
          <w:szCs w:val="24"/>
          <w:lang w:eastAsia="ru-RU"/>
        </w:rPr>
        <w:t>При тайном голосовании переданные голоса не учитываются.</w:t>
      </w:r>
    </w:p>
    <w:p w:rsidR="00A06A28" w:rsidRPr="00EF16DF" w:rsidRDefault="009E3597" w:rsidP="00EF16D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37BF" w:rsidRPr="00EF16D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A1BAD" w:rsidRPr="00EF16DF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A06A28" w:rsidRPr="00EF16DF">
        <w:rPr>
          <w:rFonts w:ascii="Times New Roman" w:hAnsi="Times New Roman" w:cs="Times New Roman"/>
          <w:sz w:val="24"/>
          <w:szCs w:val="24"/>
          <w:lang w:eastAsia="ru-RU"/>
        </w:rPr>
        <w:t>Утвердить форму бюллетеня согласно приложению к настоящему решению.</w:t>
      </w:r>
    </w:p>
    <w:p w:rsidR="00D1630A" w:rsidRPr="00EF16DF" w:rsidRDefault="00EA37BF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AB3BE3" w:rsidRPr="00EF1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 11 исключить. </w:t>
      </w:r>
    </w:p>
    <w:p w:rsidR="00D51C04" w:rsidRPr="00EF16DF" w:rsidRDefault="00D51C04" w:rsidP="00273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DF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в периодическом печатном издании «Вестник Шумерлинского муниципального округа»,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D51C04" w:rsidRPr="00EF16DF" w:rsidRDefault="00D51C04" w:rsidP="00EF16D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C04" w:rsidRPr="00EF16DF" w:rsidRDefault="00D51C04" w:rsidP="00EF16D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C04" w:rsidRPr="009E3597" w:rsidRDefault="00D51C04" w:rsidP="00D51C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D51C04" w:rsidRPr="009E3597" w:rsidTr="00AB3057">
        <w:tc>
          <w:tcPr>
            <w:tcW w:w="4801" w:type="dxa"/>
            <w:hideMark/>
          </w:tcPr>
          <w:p w:rsidR="00D51C04" w:rsidRPr="009E3597" w:rsidRDefault="00D51C04" w:rsidP="00AB305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2" w:name="Par1"/>
            <w:bookmarkStart w:id="3" w:name="Par24"/>
            <w:bookmarkEnd w:id="2"/>
            <w:bookmarkEnd w:id="3"/>
            <w:r w:rsidRPr="009E3597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9E3597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9E3597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D51C04" w:rsidRPr="009E3597" w:rsidRDefault="00D51C04" w:rsidP="00AB305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3597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D51C04" w:rsidRPr="009E3597" w:rsidRDefault="00D51C04" w:rsidP="00AB3057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E3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1C04" w:rsidRPr="009E3597" w:rsidRDefault="00D51C04" w:rsidP="00AB3057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E35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2CC0" w:rsidRPr="009E3597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9E3597">
              <w:rPr>
                <w:rFonts w:ascii="Times New Roman" w:hAnsi="Times New Roman"/>
                <w:sz w:val="24"/>
                <w:szCs w:val="24"/>
              </w:rPr>
              <w:t xml:space="preserve"> Б.Г. Леонтьев</w:t>
            </w:r>
          </w:p>
          <w:p w:rsidR="00D51C04" w:rsidRPr="009E3597" w:rsidRDefault="00D51C04" w:rsidP="00AB3057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51C04" w:rsidRPr="009E3597" w:rsidRDefault="00D51C04" w:rsidP="00AB3057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F752F" w:rsidRPr="009E3597" w:rsidRDefault="008F752F" w:rsidP="00D51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5535B0" w:rsidRPr="005535B0" w:rsidTr="005535B0">
        <w:tc>
          <w:tcPr>
            <w:tcW w:w="4801" w:type="dxa"/>
            <w:hideMark/>
          </w:tcPr>
          <w:p w:rsidR="005535B0" w:rsidRPr="005535B0" w:rsidRDefault="005535B0" w:rsidP="0055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35B0">
              <w:rPr>
                <w:rFonts w:ascii="Times New Roman" w:eastAsia="Calibri" w:hAnsi="Times New Roman" w:cs="Times New Roman"/>
                <w:sz w:val="24"/>
                <w:szCs w:val="24"/>
              </w:rPr>
              <w:t>Врио</w:t>
            </w:r>
            <w:proofErr w:type="spellEnd"/>
            <w:r w:rsidRPr="00553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главы администрации </w:t>
            </w:r>
          </w:p>
          <w:p w:rsidR="005535B0" w:rsidRPr="005535B0" w:rsidRDefault="005535B0" w:rsidP="0055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35B0">
              <w:rPr>
                <w:rFonts w:ascii="Times New Roman" w:eastAsia="Calibri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553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  <w:p w:rsidR="005535B0" w:rsidRPr="005535B0" w:rsidRDefault="005535B0" w:rsidP="0055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B0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5535B0" w:rsidRPr="005535B0" w:rsidRDefault="005535B0" w:rsidP="00553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5B0" w:rsidRPr="005535B0" w:rsidRDefault="005535B0" w:rsidP="005535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5B0" w:rsidRPr="005535B0" w:rsidRDefault="005535B0" w:rsidP="00553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Т.В. Маркина</w:t>
            </w:r>
          </w:p>
        </w:tc>
      </w:tr>
    </w:tbl>
    <w:p w:rsidR="00D51C04" w:rsidRPr="009E3597" w:rsidRDefault="00D51C04" w:rsidP="00D51C04">
      <w:pPr>
        <w:rPr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7338F" w:rsidRDefault="0027338F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7338F" w:rsidRDefault="0027338F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7338F" w:rsidRDefault="0027338F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7338F" w:rsidRDefault="0027338F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7338F" w:rsidRDefault="0027338F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7338F" w:rsidRDefault="0027338F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7338F" w:rsidRDefault="0027338F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7338F" w:rsidRDefault="0027338F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7338F" w:rsidRDefault="0027338F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7338F" w:rsidRDefault="0027338F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7338F" w:rsidRDefault="0027338F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06A28" w:rsidRPr="00A06A28" w:rsidRDefault="00A06A2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06A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06A28" w:rsidRDefault="00A06A2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06A28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A06A28" w:rsidRDefault="00A06A2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A06A28" w:rsidRDefault="00A06A28" w:rsidP="00A06A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95E6A">
        <w:rPr>
          <w:rFonts w:ascii="Times New Roman" w:hAnsi="Times New Roman" w:cs="Times New Roman"/>
          <w:sz w:val="24"/>
          <w:szCs w:val="24"/>
        </w:rPr>
        <w:t>29.03.2024 № 36/10</w:t>
      </w:r>
    </w:p>
    <w:p w:rsidR="0053071D" w:rsidRDefault="0053071D" w:rsidP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C1598" w:rsidRDefault="007C1598" w:rsidP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96B84" w:rsidRPr="00A06A28" w:rsidRDefault="00296B84" w:rsidP="00296B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06A2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296B84" w:rsidRDefault="00296B84" w:rsidP="00296B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06A28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296B84" w:rsidRDefault="00296B84" w:rsidP="00296B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7C1598" w:rsidRDefault="00296B84" w:rsidP="00296B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от 07.10.2021   № 1/4</w:t>
      </w:r>
    </w:p>
    <w:p w:rsidR="007C1598" w:rsidRDefault="007C1598" w:rsidP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C1598" w:rsidRDefault="007C1598" w:rsidP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C1598" w:rsidRDefault="007C1598" w:rsidP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ШУМЕРЛИНСКОГО МУНИЦИПАЛЬНОГО ОКРУГА ЧУВАШСКОЙ РЕСПУБЛИКИ</w:t>
      </w:r>
    </w:p>
    <w:p w:rsidR="006C53D8" w:rsidRDefault="006C53D8" w:rsidP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ДЛЯ ТАЙНОГО ГОЛОСОВАНИЯ</w:t>
      </w:r>
    </w:p>
    <w:p w:rsidR="006C53D8" w:rsidRDefault="006C53D8" w:rsidP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C53D8" w:rsidRDefault="006C53D8" w:rsidP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                                                   </w:t>
      </w:r>
      <w:r w:rsidR="007C15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Место проведения</w:t>
      </w:r>
    </w:p>
    <w:p w:rsidR="003B5F23" w:rsidRDefault="003B5F23" w:rsidP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C1598" w:rsidRDefault="007C1598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1598" w:rsidRDefault="003B5F23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повестки</w:t>
      </w:r>
      <w:r w:rsidR="007C1598">
        <w:rPr>
          <w:rFonts w:ascii="Times New Roman" w:hAnsi="Times New Roman" w:cs="Times New Roman"/>
          <w:sz w:val="24"/>
          <w:szCs w:val="24"/>
        </w:rPr>
        <w:t xml:space="preserve"> для голосования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5F23" w:rsidRDefault="003B5F23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C1598">
        <w:rPr>
          <w:rFonts w:ascii="Times New Roman" w:hAnsi="Times New Roman" w:cs="Times New Roman"/>
          <w:sz w:val="24"/>
          <w:szCs w:val="24"/>
        </w:rPr>
        <w:t>_______________</w:t>
      </w:r>
    </w:p>
    <w:p w:rsidR="007C1598" w:rsidRDefault="007C1598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5F23" w:rsidRDefault="003B5F23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1598" w:rsidRDefault="007C1598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5F23" w:rsidRDefault="003B5F23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C1598">
        <w:rPr>
          <w:rFonts w:ascii="Times New Roman" w:hAnsi="Times New Roman" w:cs="Times New Roman"/>
          <w:sz w:val="24"/>
          <w:szCs w:val="24"/>
        </w:rPr>
        <w:t>.</w:t>
      </w:r>
    </w:p>
    <w:p w:rsidR="003B5F23" w:rsidRDefault="003B5F23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5F23" w:rsidRDefault="003B5F23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5F23" w:rsidRDefault="003B5F23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1598" w:rsidRPr="00917C02" w:rsidRDefault="003B5F23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</w:t>
      </w:r>
      <w:r w:rsidR="007C1598">
        <w:rPr>
          <w:rFonts w:ascii="Times New Roman" w:hAnsi="Times New Roman" w:cs="Times New Roman"/>
          <w:sz w:val="24"/>
          <w:szCs w:val="24"/>
        </w:rPr>
        <w:t>, ставится значение</w:t>
      </w:r>
      <w:r w:rsidR="007C1598" w:rsidRPr="007C1598">
        <w:rPr>
          <w:rFonts w:ascii="Times New Roman" w:hAnsi="Times New Roman" w:cs="Times New Roman"/>
          <w:sz w:val="24"/>
          <w:szCs w:val="24"/>
        </w:rPr>
        <w:t xml:space="preserve"> </w:t>
      </w:r>
      <w:r w:rsidR="007C1598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1598" w:rsidRPr="007C1598">
        <w:rPr>
          <w:rFonts w:ascii="Times New Roman" w:hAnsi="Times New Roman" w:cs="Times New Roman"/>
          <w:sz w:val="24"/>
          <w:szCs w:val="24"/>
        </w:rPr>
        <w:t xml:space="preserve"> ___</w:t>
      </w:r>
      <w:r w:rsidR="007C1598">
        <w:rPr>
          <w:rFonts w:ascii="Times New Roman" w:hAnsi="Times New Roman" w:cs="Times New Roman"/>
          <w:sz w:val="24"/>
          <w:szCs w:val="24"/>
        </w:rPr>
        <w:t>___</w:t>
      </w:r>
    </w:p>
    <w:p w:rsidR="007C1598" w:rsidRPr="00917C02" w:rsidRDefault="007C1598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1598" w:rsidRPr="00917C02" w:rsidRDefault="007C1598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ставится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1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C1598">
        <w:rPr>
          <w:rFonts w:ascii="Times New Roman" w:hAnsi="Times New Roman" w:cs="Times New Roman"/>
          <w:sz w:val="24"/>
          <w:szCs w:val="24"/>
        </w:rPr>
        <w:t>______</w:t>
      </w:r>
    </w:p>
    <w:p w:rsidR="007C1598" w:rsidRPr="00917C02" w:rsidRDefault="007C1598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B5F23" w:rsidRDefault="007C1598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«воздержался, ставится значение </w:t>
      </w:r>
      <w:r w:rsidRPr="007C1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 ________.</w:t>
      </w:r>
    </w:p>
    <w:p w:rsidR="007C1598" w:rsidRPr="00A06A28" w:rsidRDefault="007C1598" w:rsidP="003B5F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53D8" w:rsidRDefault="006C53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C1598" w:rsidRDefault="007C15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C1598" w:rsidRPr="00A06A28" w:rsidRDefault="0027338F" w:rsidP="007C15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598" w:rsidRPr="00A06A28" w:rsidRDefault="007C1598" w:rsidP="007C15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C1598" w:rsidRPr="00A0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4"/>
    <w:rsid w:val="00010525"/>
    <w:rsid w:val="00095E6A"/>
    <w:rsid w:val="000C42CA"/>
    <w:rsid w:val="001136F2"/>
    <w:rsid w:val="0016406C"/>
    <w:rsid w:val="00224234"/>
    <w:rsid w:val="0027338F"/>
    <w:rsid w:val="00296B84"/>
    <w:rsid w:val="002C018E"/>
    <w:rsid w:val="00322CC0"/>
    <w:rsid w:val="00340088"/>
    <w:rsid w:val="003B5F23"/>
    <w:rsid w:val="004A1BAD"/>
    <w:rsid w:val="004B344C"/>
    <w:rsid w:val="0053071D"/>
    <w:rsid w:val="005535B0"/>
    <w:rsid w:val="00577D9A"/>
    <w:rsid w:val="005C584C"/>
    <w:rsid w:val="006C53D8"/>
    <w:rsid w:val="007478F3"/>
    <w:rsid w:val="007A4A55"/>
    <w:rsid w:val="007C1598"/>
    <w:rsid w:val="008C2BDC"/>
    <w:rsid w:val="008F752F"/>
    <w:rsid w:val="00917C02"/>
    <w:rsid w:val="0099105F"/>
    <w:rsid w:val="009E3597"/>
    <w:rsid w:val="009F4536"/>
    <w:rsid w:val="00A06A28"/>
    <w:rsid w:val="00A65ADB"/>
    <w:rsid w:val="00AB3BE3"/>
    <w:rsid w:val="00B2338A"/>
    <w:rsid w:val="00BE1713"/>
    <w:rsid w:val="00BE5194"/>
    <w:rsid w:val="00C53F0A"/>
    <w:rsid w:val="00C63F13"/>
    <w:rsid w:val="00D1630A"/>
    <w:rsid w:val="00D31FFF"/>
    <w:rsid w:val="00D4474F"/>
    <w:rsid w:val="00D51C04"/>
    <w:rsid w:val="00E17ED2"/>
    <w:rsid w:val="00EA37BF"/>
    <w:rsid w:val="00E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04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17C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C04"/>
    <w:pPr>
      <w:ind w:left="720"/>
      <w:contextualSpacing/>
    </w:pPr>
  </w:style>
  <w:style w:type="paragraph" w:customStyle="1" w:styleId="ConsPlusNormal">
    <w:name w:val="ConsPlusNormal"/>
    <w:rsid w:val="00D51C0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a4">
    <w:name w:val="No Spacing"/>
    <w:uiPriority w:val="1"/>
    <w:qFormat/>
    <w:rsid w:val="009E359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1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A6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04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17C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C04"/>
    <w:pPr>
      <w:ind w:left="720"/>
      <w:contextualSpacing/>
    </w:pPr>
  </w:style>
  <w:style w:type="paragraph" w:customStyle="1" w:styleId="ConsPlusNormal">
    <w:name w:val="ConsPlusNormal"/>
    <w:rsid w:val="00D51C0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a4">
    <w:name w:val="No Spacing"/>
    <w:uiPriority w:val="1"/>
    <w:qFormat/>
    <w:rsid w:val="009E359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1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A6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9B6D-211D-425C-87AB-38DF3F4F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Юлия Олеговна Кузьмина</cp:lastModifiedBy>
  <cp:revision>29</cp:revision>
  <cp:lastPrinted>2024-03-29T08:49:00Z</cp:lastPrinted>
  <dcterms:created xsi:type="dcterms:W3CDTF">2022-12-27T07:56:00Z</dcterms:created>
  <dcterms:modified xsi:type="dcterms:W3CDTF">2024-03-29T08:50:00Z</dcterms:modified>
</cp:coreProperties>
</file>