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88" w:rsidRDefault="00100D88" w:rsidP="00100D88">
      <w:r>
        <w:t xml:space="preserve">По территории Моргаушского муниципального округа организовано 25 межмуниципальных и 11 муниципальных маршрутов. </w:t>
      </w:r>
    </w:p>
    <w:p w:rsidR="00100D88" w:rsidRDefault="00100D88" w:rsidP="00100D88"/>
    <w:p w:rsidR="008C0876" w:rsidRDefault="00100D88" w:rsidP="00100D88">
      <w:r>
        <w:t xml:space="preserve">В 2023 году в рамках государственной программы «Безопасные качественные дороги» </w:t>
      </w:r>
      <w:proofErr w:type="gramStart"/>
      <w:r>
        <w:t>на</w:t>
      </w:r>
      <w:proofErr w:type="gramEnd"/>
      <w:r>
        <w:t xml:space="preserve"> а/д Тойгильдино-Паймурзино отремонтировано 2 км дороги. В рамках данной же программы заканчивается 2- й этап </w:t>
      </w:r>
      <w:proofErr w:type="gramStart"/>
      <w:r>
        <w:t>ремонта</w:t>
      </w:r>
      <w:proofErr w:type="gramEnd"/>
      <w:r>
        <w:t xml:space="preserve"> а/д Волга-Вурмой на участке 14+100 – 17+600 (3 км. 500 м). Кроме этого проводится ремонт покрытия проезжей </w:t>
      </w:r>
      <w:proofErr w:type="gramStart"/>
      <w:r>
        <w:t>части</w:t>
      </w:r>
      <w:proofErr w:type="gramEnd"/>
      <w:r>
        <w:t xml:space="preserve"> а/д «Волга-Шоркасы-Н. Томлаи» с 0+000 по 1+600 (1 км. 600 м.) В рамках содержания дорог выполнен ямочный ремонт на 469 м2. В настоящее время готовится сметная документация по ямочному ремонту с бюджетом до 3 млн. руб. и ремонту дорог на 6 млн. руб.</w:t>
      </w:r>
      <w:bookmarkStart w:id="0" w:name="_GoBack"/>
      <w:bookmarkEnd w:id="0"/>
    </w:p>
    <w:sectPr w:rsidR="008C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52"/>
    <w:rsid w:val="00100D88"/>
    <w:rsid w:val="00654052"/>
    <w:rsid w:val="008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9D00-F33F-4FC4-A619-066DCCB3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Руслан Григорьевич</dc:creator>
  <cp:keywords/>
  <dc:description/>
  <cp:lastModifiedBy>Федоров Руслан Григорьевич</cp:lastModifiedBy>
  <cp:revision>2</cp:revision>
  <dcterms:created xsi:type="dcterms:W3CDTF">2023-07-11T08:01:00Z</dcterms:created>
  <dcterms:modified xsi:type="dcterms:W3CDTF">2023-07-11T08:01:00Z</dcterms:modified>
</cp:coreProperties>
</file>