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F" w:rsidRPr="001C7A1F" w:rsidRDefault="001C7A1F" w:rsidP="001C7A1F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996E40" w:rsidRPr="00996E40" w:rsidTr="00942825">
        <w:trPr>
          <w:cantSplit/>
          <w:trHeight w:val="542"/>
        </w:trPr>
        <w:tc>
          <w:tcPr>
            <w:tcW w:w="3997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996E40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>ЧĂВАШ РЕСПУБЛИКИН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9D2B9" wp14:editId="5D45C511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996E40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 xml:space="preserve">ЧУВАШСКАЯ РЕСПУБЛИКА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40" w:rsidRPr="00996E40" w:rsidTr="00942825">
        <w:trPr>
          <w:cantSplit/>
          <w:trHeight w:val="1785"/>
        </w:trPr>
        <w:tc>
          <w:tcPr>
            <w:tcW w:w="3997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0" w:rsidRPr="00E312A4" w:rsidRDefault="00942825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24.10.2024</w:t>
            </w:r>
            <w:r w:rsidR="00E312A4"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E40"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3/1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A4" w:rsidRPr="00E312A4" w:rsidRDefault="00E312A4" w:rsidP="00E3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24.10.2024 № 3/1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годов,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   Собрания   депутатов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  Канаш    от   12 декабря   2023 г.  № 43/2</w:t>
      </w:r>
    </w:p>
    <w:p w:rsidR="00996E40" w:rsidRPr="00996E40" w:rsidRDefault="00996E40" w:rsidP="00996E40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CD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CD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р е ш и л о :</w:t>
      </w:r>
      <w:r w:rsidRPr="00996E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бюджет города Канаш на 2024 год и плановый период 2025 и 2026 годов, утвержденный решением Собрания депутатов города Канаш от 12 декабря 2023 года № 43/2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 от 08.04.2024 г. № 48/3, от 25.07.2024 №52/2) следующие изменения: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1.1. пункт 1.1.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 1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996E4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996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сумме 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1 696 474,1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1  217 143,8  тыс. рублей;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Канаш в сумме 1 773 772,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7  тыс.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 </w:t>
      </w:r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2025 года в сумме 0,0 тыс. рублей, в том числе верхний предел долга по муниципальным гарантиям города Канаш   0,0 тыс. рублей;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города Канаш в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77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 298,6 тыс. рублей.»;</w:t>
      </w:r>
    </w:p>
    <w:p w:rsidR="00996E40" w:rsidRPr="00996E40" w:rsidRDefault="00996E40" w:rsidP="00996E4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пункты 3.3,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3.4  раздела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«3.3.</w:t>
      </w:r>
      <w:r w:rsidRPr="00996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в 2024 году в сумме 1 076,2 тыс. рублей, в 2025 году 1 264,0 </w:t>
      </w:r>
      <w:proofErr w:type="spellStart"/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2026 году  1 264,0 </w:t>
      </w:r>
      <w:proofErr w:type="spell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Утвердить: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Канаш: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165 690,3 тыс. рублей;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прогнозируемый объем доходов бюджета города Канаш от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поступлений,  на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Дорожного фонда: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165 690,3 тыс. рублей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пункт 8.2 раздела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Муниципальные</w:t>
      </w:r>
      <w:proofErr w:type="gramEnd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внутренние заимствования города Канаш» 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8.2.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объем расходов на обслуживание муниципального долга города Канаш Чувашской Республики на 2024 год в сумме 0,0 тыс. рублей, на 2025 год в сумме 3 000,0 тыс. рублей, на 2026 год в сумме 3 000,0 тыс. рублей.»;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4.абзац</w:t>
      </w:r>
      <w:proofErr w:type="gramEnd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 пункта 10.2  раздела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2024 году» </w:t>
      </w: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 использования</w:t>
      </w:r>
      <w:proofErr w:type="gram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резервного фонда администрации города Канаш на 2024- 8 665,4 </w:t>
      </w:r>
      <w:proofErr w:type="spell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2025-2026 годы по 10 000,0 </w:t>
      </w:r>
      <w:proofErr w:type="spell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1.5.</w:t>
      </w:r>
      <w:r w:rsidRPr="0099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№№ 1, 9, 11,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13  к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 на 2024 год и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6, 7 к настоящему Решению;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внести в приложения №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7 к бюджету города Канаш на 2024 год и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Default="00052CF3" w:rsidP="00996E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Заместитель п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 Собрания</w:t>
      </w:r>
    </w:p>
    <w:p w:rsidR="00996E40" w:rsidRPr="00996E40" w:rsidRDefault="00052CF3" w:rsidP="00996E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епутатов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Канашского</w:t>
      </w:r>
      <w:proofErr w:type="spellEnd"/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</w:t>
      </w:r>
    </w:p>
    <w:p w:rsidR="00996E40" w:rsidRDefault="00996E40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</w:t>
      </w:r>
      <w:r w:rsidR="0005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С.А. </w:t>
      </w:r>
      <w:proofErr w:type="spellStart"/>
      <w:r w:rsidR="00052C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Шерне</w:t>
      </w:r>
      <w:proofErr w:type="spell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CF3" w:rsidRDefault="00052CF3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Pr="00996E40" w:rsidRDefault="00052CF3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Исполняющий полномочия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главы </w:t>
      </w:r>
      <w:proofErr w:type="spellStart"/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</w:t>
      </w: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В.Н. Михайлов          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 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F3" w:rsidRDefault="00052CF3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135" w:rsidRDefault="00C83135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C7A1F" w:rsidRPr="001C7A1F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C83135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          </w:t>
            </w:r>
          </w:p>
          <w:p w:rsidR="001C7A1F" w:rsidRPr="001C7A1F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Чувашской 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A1F" w:rsidRPr="001C7A1F" w:rsidRDefault="001C7A1F" w:rsidP="00C8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831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771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» октября 2024 года № </w:t>
            </w:r>
            <w:r w:rsidR="000771C7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к бюджету города Канаш</w:t>
            </w:r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на 2024 год и на плановый </w:t>
            </w:r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период 2025 и 2026 годов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1F" w:rsidRPr="001C7A1F" w:rsidTr="00942825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1C7A1F" w:rsidRPr="001C7A1F" w:rsidTr="00942825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 доходов в бюджет города Канаш  на 2024 год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C7A1F" w:rsidRPr="001C7A1F" w:rsidTr="00942825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478 928,5</w:t>
            </w:r>
          </w:p>
        </w:tc>
      </w:tr>
      <w:tr w:rsidR="001C7A1F" w:rsidRPr="001C7A1F" w:rsidTr="00942825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942825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942825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1C7A1F" w:rsidRPr="001C7A1F" w:rsidTr="00942825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1C7A1F" w:rsidRPr="001C7A1F" w:rsidTr="00942825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43 307,0</w:t>
            </w:r>
          </w:p>
        </w:tc>
      </w:tr>
      <w:tr w:rsidR="001C7A1F" w:rsidRPr="001C7A1F" w:rsidTr="00942825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38 497,0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1C7A1F" w:rsidRPr="001C7A1F" w:rsidTr="00942825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59 607,0</w:t>
            </w:r>
          </w:p>
        </w:tc>
      </w:tr>
      <w:tr w:rsidR="001C7A1F" w:rsidRPr="001C7A1F" w:rsidTr="00942825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32 563,0</w:t>
            </w:r>
          </w:p>
        </w:tc>
      </w:tr>
      <w:tr w:rsidR="001C7A1F" w:rsidRPr="001C7A1F" w:rsidTr="00942825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3 699,0</w:t>
            </w:r>
          </w:p>
        </w:tc>
      </w:tr>
      <w:tr w:rsidR="001C7A1F" w:rsidRPr="001C7A1F" w:rsidTr="00942825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23 345,0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10 089,0</w:t>
            </w:r>
          </w:p>
        </w:tc>
      </w:tr>
      <w:tr w:rsidR="001C7A1F" w:rsidRPr="001C7A1F" w:rsidTr="00942825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28 891,5</w:t>
            </w:r>
          </w:p>
        </w:tc>
      </w:tr>
      <w:tr w:rsidR="001C7A1F" w:rsidRPr="001C7A1F" w:rsidTr="00942825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C7A1F" w:rsidRPr="001C7A1F" w:rsidTr="00942825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11 410,0</w:t>
            </w:r>
          </w:p>
        </w:tc>
      </w:tr>
      <w:tr w:rsidR="001C7A1F" w:rsidRPr="001C7A1F" w:rsidTr="00942825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22 500,0</w:t>
            </w:r>
          </w:p>
        </w:tc>
      </w:tr>
      <w:tr w:rsidR="001C7A1F" w:rsidRPr="001C7A1F" w:rsidTr="00942825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2 141,7</w:t>
            </w:r>
          </w:p>
        </w:tc>
      </w:tr>
      <w:tr w:rsidR="001C7A1F" w:rsidRPr="001C7A1F" w:rsidTr="00942825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1 217 545,6</w:t>
            </w:r>
          </w:p>
        </w:tc>
      </w:tr>
      <w:tr w:rsidR="001C7A1F" w:rsidRPr="001C7A1F" w:rsidTr="00942825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1 217 143,8</w:t>
            </w:r>
          </w:p>
        </w:tc>
      </w:tr>
      <w:tr w:rsidR="001C7A1F" w:rsidRPr="001C7A1F" w:rsidTr="00942825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Рос-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942825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942825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409 036,0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720 704,5</w:t>
            </w:r>
          </w:p>
        </w:tc>
      </w:tr>
      <w:tr w:rsidR="001C7A1F" w:rsidRPr="001C7A1F" w:rsidTr="00942825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64 119,7</w:t>
            </w:r>
          </w:p>
        </w:tc>
      </w:tr>
      <w:tr w:rsidR="001C7A1F" w:rsidRPr="001C7A1F" w:rsidTr="00942825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</w:tr>
      <w:tr w:rsidR="001C7A1F" w:rsidRPr="001C7A1F" w:rsidTr="00942825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1 696 474,1</w:t>
            </w:r>
          </w:p>
        </w:tc>
      </w:tr>
    </w:tbl>
    <w:p w:rsidR="001C7A1F" w:rsidRPr="001C7A1F" w:rsidRDefault="001C7A1F" w:rsidP="001C7A1F">
      <w:r w:rsidRPr="001C7A1F">
        <w:t>».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0771C7" w:rsidRDefault="001C7A1F" w:rsidP="00C8313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771C7" w:rsidRDefault="000771C7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0771C7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83135" w:rsidRPr="00C83135" w:rsidRDefault="001C7A1F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83135" w:rsidRPr="00C83135" w:rsidRDefault="00C83135" w:rsidP="00C83135">
      <w:pPr>
        <w:widowControl w:val="0"/>
        <w:tabs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0771C7" w:rsidRDefault="000771C7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C7" w:rsidRDefault="000771C7" w:rsidP="000771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C7A1F" w:rsidRPr="001C7A1F" w:rsidRDefault="001C7A1F" w:rsidP="000771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1C7A1F" w:rsidRPr="001C7A1F" w:rsidTr="00942825"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1C7A1F" w:rsidRPr="001C7A1F" w:rsidTr="00942825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20 693,7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9 254,3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созданию комиссий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10 534,2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6 961,4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качества 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правонарушений" муниципальная программы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-21 440,8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 программа "Формирование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54 470,3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и городских округов на реализацию мероприятий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5 232,1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3 355,5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C83135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9C3A25" w:rsidP="00C8313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83135" w:rsidRPr="00C83135" w:rsidRDefault="009C3A25" w:rsidP="009C3A2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C83135" w:rsidRPr="00C83135" w:rsidRDefault="009C3A25" w:rsidP="009C3A2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2024 год и на плановый период 2025 и 2026 годов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2024 год"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1C7A1F" w:rsidRPr="001C7A1F" w:rsidTr="00942825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-1 351,6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15 812,6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8 731,9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7 080,7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6 948,0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-1 147,1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-1 168,1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"Построение (развитие)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сырья и продовольствия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-21 446,9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4 945,8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граждан в городе Канаш Чувашской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6 617,6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58 877,5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54 139,2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организаций в сфере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путевок в детские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4 370,4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4 358,7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3 453,5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"Повышение эффективности бюджетных расходов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1C7A1F" w:rsidRPr="001C7A1F" w:rsidTr="00942825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A25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 w:rsidR="001C7A1F"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к решению Собрания депутатов </w:t>
            </w:r>
          </w:p>
          <w:p w:rsidR="009C3A25" w:rsidRPr="009C3A25" w:rsidRDefault="001C7A1F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9C3A25"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="009C3A25"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           </w:t>
            </w:r>
          </w:p>
          <w:p w:rsidR="009C3A25" w:rsidRPr="009C3A25" w:rsidRDefault="009C3A25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proofErr w:type="gramStart"/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 Республики</w:t>
            </w:r>
            <w:proofErr w:type="gramEnd"/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C3A25" w:rsidRPr="009C3A25" w:rsidRDefault="009C3A25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«24» октября 2024 года № 3/1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вносимые в приложение 7 к бюджету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 расходов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города Канаш на 2024 год»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6 170,4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6 070,7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57 774,4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57 339,9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32 219,3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ликвидации чрезвычайных ситуаций, систем оповещения и информирования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-12 732,6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-1 507,8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"Централизация функций органов местного самоуправления и муниципальных учреждений по ведению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15 633,2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качества и доступности государственных услуг в сфере государственной регистрации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6 993,3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-21 852,7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5299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4352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5</w:t>
      </w:r>
    </w:p>
    <w:p w:rsidR="001C7A1F" w:rsidRPr="001C7A1F" w:rsidRDefault="00435299" w:rsidP="001C7A1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435299" w:rsidRPr="00C83135" w:rsidRDefault="00435299" w:rsidP="0043529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435299" w:rsidRPr="00C83135" w:rsidRDefault="00435299" w:rsidP="0043529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5299" w:rsidRPr="00C83135" w:rsidRDefault="00435299" w:rsidP="00435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C7A1F" w:rsidRPr="001C7A1F" w:rsidRDefault="001C7A1F" w:rsidP="001C7A1F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1C7A1F" w:rsidRPr="001C7A1F" w:rsidRDefault="001C7A1F" w:rsidP="001C7A1F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2024 год </w:t>
      </w:r>
    </w:p>
    <w:p w:rsidR="001C7A1F" w:rsidRPr="001C7A1F" w:rsidRDefault="001C7A1F" w:rsidP="001C7A1F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C7A1F" w:rsidRPr="001C7A1F" w:rsidRDefault="001C7A1F" w:rsidP="001C7A1F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2024 год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1C7A1F" w:rsidRPr="001C7A1F" w:rsidTr="00942825">
        <w:tc>
          <w:tcPr>
            <w:tcW w:w="3778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7A1F" w:rsidRPr="001C7A1F" w:rsidTr="00942825">
        <w:trPr>
          <w:trHeight w:val="562"/>
        </w:trPr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C7A1F" w:rsidRPr="001C7A1F" w:rsidTr="00942825"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Канаш</w:t>
            </w: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жильем»   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0779A" w:rsidRDefault="00753D49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C7A1F"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045" w:rsidRDefault="008F7045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1C7A1F" w:rsidRPr="001C7A1F" w:rsidRDefault="00B0779A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C7A1F"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1C7A1F" w:rsidRPr="001C7A1F" w:rsidRDefault="00B0779A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79A" w:rsidRPr="00C83135" w:rsidRDefault="00B0779A" w:rsidP="00B07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бюджету города Канаш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на 2024 год и на плановый                                                                       </w:t>
      </w:r>
    </w:p>
    <w:p w:rsidR="001C7A1F" w:rsidRPr="001C7A1F" w:rsidRDefault="001C7A1F" w:rsidP="001C7A1F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период 2025 и 2026 годов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города Канаш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1C7A1F" w:rsidRPr="001C7A1F" w:rsidTr="00942825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1C7A1F" w:rsidRPr="001C7A1F" w:rsidTr="00942825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77 298,6</w:t>
            </w:r>
          </w:p>
        </w:tc>
      </w:tr>
      <w:tr w:rsidR="001C7A1F" w:rsidRPr="001C7A1F" w:rsidTr="00942825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77 298,6</w:t>
            </w:r>
          </w:p>
        </w:tc>
      </w:tr>
    </w:tbl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Pr="001C7A1F" w:rsidRDefault="001C7A1F" w:rsidP="001C7A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9A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7A1F" w:rsidRPr="001C7A1F" w:rsidRDefault="008F7045" w:rsidP="008F7045">
      <w:pPr>
        <w:spacing w:after="0" w:line="240" w:lineRule="auto"/>
        <w:ind w:left="5664"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</w:t>
      </w:r>
      <w:bookmarkStart w:id="1" w:name="_GoBack"/>
      <w:bookmarkEnd w:id="1"/>
      <w:r w:rsidR="001C7A1F"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7</w:t>
      </w:r>
    </w:p>
    <w:p w:rsidR="001C7A1F" w:rsidRPr="001C7A1F" w:rsidRDefault="00B0779A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79A" w:rsidRPr="00C83135" w:rsidRDefault="00B0779A" w:rsidP="00B07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Приложение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</w:t>
      </w:r>
    </w:p>
    <w:p w:rsidR="001C7A1F" w:rsidRPr="001C7A1F" w:rsidRDefault="001C7A1F" w:rsidP="001C7A1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бюджету города Канаш на 2024 год </w:t>
      </w: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 на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плановый период 2025 и 2026 годов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 внутренних заимствований города Канаш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на 2024 год</w:t>
      </w:r>
      <w:r w:rsidRPr="001C7A1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1C7A1F" w:rsidRPr="001C7A1F" w:rsidTr="00942825"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1C7A1F" w:rsidRPr="001C7A1F" w:rsidTr="00942825"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1C7A1F" w:rsidRPr="001C7A1F" w:rsidTr="00942825"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1C7A1F" w:rsidRPr="001C7A1F" w:rsidRDefault="001C7A1F" w:rsidP="001C7A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Default="001C7A1F"/>
    <w:sectPr w:rsidR="001C7A1F" w:rsidSect="00C8313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9"/>
    <w:rsid w:val="00052CF3"/>
    <w:rsid w:val="000771C7"/>
    <w:rsid w:val="00123DA0"/>
    <w:rsid w:val="001C7A1F"/>
    <w:rsid w:val="00435299"/>
    <w:rsid w:val="00603190"/>
    <w:rsid w:val="00753D49"/>
    <w:rsid w:val="008F7045"/>
    <w:rsid w:val="00942825"/>
    <w:rsid w:val="00996E40"/>
    <w:rsid w:val="009C3A25"/>
    <w:rsid w:val="00AD14BF"/>
    <w:rsid w:val="00B0779A"/>
    <w:rsid w:val="00C83135"/>
    <w:rsid w:val="00CD76EB"/>
    <w:rsid w:val="00E312A4"/>
    <w:rsid w:val="00E83938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D646"/>
  <w15:chartTrackingRefBased/>
  <w15:docId w15:val="{24181E6E-EBD6-415E-B659-8D9264E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A1F"/>
  </w:style>
  <w:style w:type="numbering" w:customStyle="1" w:styleId="2">
    <w:name w:val="Нет списка2"/>
    <w:next w:val="a2"/>
    <w:uiPriority w:val="99"/>
    <w:semiHidden/>
    <w:unhideWhenUsed/>
    <w:rsid w:val="001C7A1F"/>
  </w:style>
  <w:style w:type="numbering" w:customStyle="1" w:styleId="3">
    <w:name w:val="Нет списка3"/>
    <w:next w:val="a2"/>
    <w:uiPriority w:val="99"/>
    <w:semiHidden/>
    <w:unhideWhenUsed/>
    <w:rsid w:val="001C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87</Pages>
  <Words>26842</Words>
  <Characters>153006</Characters>
  <Application>Microsoft Office Word</Application>
  <DocSecurity>0</DocSecurity>
  <Lines>1275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Сладкова Светлана Николаевна</cp:lastModifiedBy>
  <cp:revision>9</cp:revision>
  <dcterms:created xsi:type="dcterms:W3CDTF">2024-10-24T08:52:00Z</dcterms:created>
  <dcterms:modified xsi:type="dcterms:W3CDTF">2024-10-24T14:15:00Z</dcterms:modified>
</cp:coreProperties>
</file>