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Default="00831F3B" w:rsidP="00D4573E">
      <w:pPr>
        <w:rPr>
          <w:b/>
          <w:bCs/>
          <w:sz w:val="28"/>
          <w:szCs w:val="28"/>
        </w:rPr>
      </w:pPr>
      <w:r>
        <w:rPr>
          <w:b/>
          <w:bCs/>
          <w:sz w:val="28"/>
          <w:szCs w:val="28"/>
        </w:rPr>
        <w:t>20</w:t>
      </w:r>
      <w:r w:rsidR="00D4573E" w:rsidRPr="00D4573E">
        <w:rPr>
          <w:b/>
          <w:bCs/>
          <w:sz w:val="28"/>
          <w:szCs w:val="28"/>
        </w:rPr>
        <w:t>.0</w:t>
      </w:r>
      <w:r>
        <w:rPr>
          <w:b/>
          <w:bCs/>
          <w:sz w:val="28"/>
          <w:szCs w:val="28"/>
        </w:rPr>
        <w:t>6</w:t>
      </w:r>
      <w:r w:rsidR="00D4573E" w:rsidRPr="00D4573E">
        <w:rPr>
          <w:b/>
          <w:bCs/>
          <w:sz w:val="28"/>
          <w:szCs w:val="28"/>
        </w:rPr>
        <w:t>.202</w:t>
      </w:r>
      <w:r>
        <w:rPr>
          <w:b/>
          <w:bCs/>
          <w:sz w:val="28"/>
          <w:szCs w:val="28"/>
        </w:rPr>
        <w:t>4</w:t>
      </w:r>
      <w:r w:rsidR="00D4573E" w:rsidRPr="00D4573E">
        <w:rPr>
          <w:b/>
          <w:bCs/>
          <w:sz w:val="28"/>
          <w:szCs w:val="28"/>
        </w:rPr>
        <w:t xml:space="preserve">                                                                           </w:t>
      </w:r>
      <w:r>
        <w:rPr>
          <w:b/>
          <w:bCs/>
          <w:sz w:val="28"/>
          <w:szCs w:val="28"/>
        </w:rPr>
        <w:t xml:space="preserve">                             № 18</w:t>
      </w:r>
    </w:p>
    <w:p w:rsidR="00831F3B" w:rsidRPr="00D4573E" w:rsidRDefault="00831F3B" w:rsidP="00D4573E">
      <w:pPr>
        <w:rPr>
          <w:b/>
          <w:bCs/>
          <w:sz w:val="28"/>
          <w:szCs w:val="28"/>
        </w:rPr>
      </w:pPr>
    </w:p>
    <w:p w:rsidR="00831F3B" w:rsidRDefault="00831F3B" w:rsidP="00831F3B">
      <w:pPr>
        <w:widowControl w:val="0"/>
        <w:autoSpaceDE w:val="0"/>
        <w:autoSpaceDN w:val="0"/>
        <w:adjustRightInd w:val="0"/>
        <w:rPr>
          <w:rStyle w:val="a3"/>
          <w:b w:val="0"/>
          <w:sz w:val="26"/>
          <w:szCs w:val="26"/>
        </w:rPr>
      </w:pPr>
    </w:p>
    <w:tbl>
      <w:tblPr>
        <w:tblW w:w="9901" w:type="dxa"/>
        <w:tblInd w:w="-34" w:type="dxa"/>
        <w:tblLook w:val="01E0" w:firstRow="1" w:lastRow="1" w:firstColumn="1" w:lastColumn="1" w:noHBand="0" w:noVBand="0"/>
      </w:tblPr>
      <w:tblGrid>
        <w:gridCol w:w="4009"/>
        <w:gridCol w:w="1821"/>
        <w:gridCol w:w="4071"/>
      </w:tblGrid>
      <w:tr w:rsidR="00831F3B" w:rsidTr="00831F3B">
        <w:trPr>
          <w:trHeight w:val="3900"/>
        </w:trPr>
        <w:tc>
          <w:tcPr>
            <w:tcW w:w="4009" w:type="dxa"/>
            <w:shd w:val="clear" w:color="auto" w:fill="auto"/>
          </w:tcPr>
          <w:p w:rsidR="00831F3B" w:rsidRDefault="00831F3B" w:rsidP="00831F3B"/>
          <w:p w:rsidR="00831F3B" w:rsidRDefault="00831F3B" w:rsidP="00831F3B">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831F3B" w:rsidRDefault="00831F3B" w:rsidP="00831F3B">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831F3B" w:rsidRDefault="00831F3B" w:rsidP="00831F3B">
            <w:pPr>
              <w:tabs>
                <w:tab w:val="left" w:pos="896"/>
              </w:tabs>
              <w:jc w:val="center"/>
              <w:rPr>
                <w:rFonts w:ascii="Arial Cyr Chuv" w:hAnsi="Arial Cyr Chuv"/>
                <w:b/>
                <w:bCs/>
                <w:sz w:val="26"/>
                <w:szCs w:val="26"/>
              </w:rPr>
            </w:pPr>
            <w:r>
              <w:rPr>
                <w:rFonts w:ascii="Arial Cyr Chuv" w:hAnsi="Arial Cyr Chuv"/>
                <w:b/>
                <w:bCs/>
                <w:sz w:val="26"/>
                <w:szCs w:val="26"/>
              </w:rPr>
              <w:t>округ.</w:t>
            </w:r>
          </w:p>
          <w:p w:rsidR="00831F3B" w:rsidRDefault="00831F3B" w:rsidP="00831F3B">
            <w:pPr>
              <w:jc w:val="center"/>
              <w:rPr>
                <w:rFonts w:ascii="Arial Cyr Chuv" w:hAnsi="Arial Cyr Chuv"/>
                <w:sz w:val="16"/>
                <w:szCs w:val="16"/>
              </w:rPr>
            </w:pPr>
          </w:p>
          <w:p w:rsidR="00831F3B" w:rsidRDefault="00831F3B" w:rsidP="00831F3B">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муниципалё</w:t>
            </w:r>
            <w:proofErr w:type="spellEnd"/>
          </w:p>
          <w:p w:rsidR="00831F3B" w:rsidRDefault="00831F3B" w:rsidP="00831F3B">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831F3B" w:rsidRDefault="00831F3B" w:rsidP="00831F3B">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831F3B" w:rsidRDefault="00831F3B" w:rsidP="00831F3B">
            <w:pPr>
              <w:jc w:val="center"/>
              <w:rPr>
                <w:rFonts w:ascii="Arial Cyr Chuv" w:hAnsi="Arial Cyr Chuv" w:cs="Arial Cyr Chuv"/>
                <w:b/>
                <w:sz w:val="26"/>
              </w:rPr>
            </w:pPr>
            <w:r>
              <w:rPr>
                <w:rFonts w:ascii="Arial Cyr Chuv" w:hAnsi="Arial Cyr Chuv" w:cs="Arial Cyr Chuv"/>
                <w:b/>
                <w:sz w:val="26"/>
              </w:rPr>
              <w:t>ЙЫШЁНУ</w:t>
            </w:r>
          </w:p>
          <w:p w:rsidR="00831F3B" w:rsidRDefault="00831F3B" w:rsidP="00831F3B">
            <w:pPr>
              <w:jc w:val="center"/>
              <w:rPr>
                <w:rFonts w:ascii="Arial Cyr Chuv" w:hAnsi="Arial Cyr Chuv"/>
              </w:rPr>
            </w:pPr>
          </w:p>
          <w:p w:rsidR="00831F3B" w:rsidRPr="00D04218" w:rsidRDefault="00831F3B" w:rsidP="00831F3B">
            <w:pPr>
              <w:ind w:left="-108"/>
            </w:pPr>
            <w:r>
              <w:t xml:space="preserve">2024 </w:t>
            </w:r>
            <w:r>
              <w:rPr>
                <w:rFonts w:ascii="Arial Cyr Chuv" w:hAnsi="Arial Cyr Chuv" w:cs="Arial Cyr Chuv"/>
              </w:rPr>
              <w:t xml:space="preserve">=? </w:t>
            </w:r>
            <w:proofErr w:type="spellStart"/>
            <w:r>
              <w:rPr>
                <w:rFonts w:ascii="Arial Cyr Chuv" w:hAnsi="Arial Cyr Chuv" w:cs="Arial Cyr Chuv"/>
              </w:rPr>
              <w:t>июн</w:t>
            </w:r>
            <w:r>
              <w:rPr>
                <w:rFonts w:ascii="Calibri" w:hAnsi="Calibri" w:cs="Calibri"/>
              </w:rPr>
              <w:t>ĕ</w:t>
            </w:r>
            <w:r>
              <w:rPr>
                <w:rFonts w:ascii="Arial Cyr Chuv" w:hAnsi="Arial Cyr Chuv" w:cs="Arial Cyr Chuv"/>
              </w:rPr>
              <w:t>н</w:t>
            </w:r>
            <w:proofErr w:type="spellEnd"/>
            <w:r>
              <w:rPr>
                <w:rFonts w:ascii="Arial Cyr Chuv" w:hAnsi="Arial Cyr Chuv" w:cs="Arial Cyr Chuv"/>
              </w:rPr>
              <w:t xml:space="preserve"> 06</w:t>
            </w:r>
            <w:r>
              <w:t xml:space="preserve"> </w:t>
            </w:r>
            <w:r>
              <w:rPr>
                <w:rFonts w:ascii="Arial Cyr Chuv" w:hAnsi="Arial Cyr Chuv" w:cs="Arial Cyr Chuv"/>
              </w:rPr>
              <w:t>-</w:t>
            </w:r>
            <w:proofErr w:type="spellStart"/>
            <w:r>
              <w:t>м</w:t>
            </w:r>
            <w:r>
              <w:rPr>
                <w:rFonts w:ascii="Arial Cyr Chuv" w:hAnsi="Arial Cyr Chuv" w:cs="Arial Cyr Chuv"/>
              </w:rPr>
              <w:t>.</w:t>
            </w:r>
            <w:r>
              <w:t>ш</w:t>
            </w:r>
            <w:proofErr w:type="spellEnd"/>
            <w:r>
              <w:rPr>
                <w:rFonts w:ascii="Arial Cyr Chuv" w:hAnsi="Arial Cyr Chuv" w:cs="Arial Cyr Chuv"/>
              </w:rPr>
              <w:t xml:space="preserve">. </w:t>
            </w:r>
            <w:r>
              <w:t>№483</w:t>
            </w:r>
          </w:p>
          <w:p w:rsidR="00831F3B" w:rsidRDefault="00831F3B" w:rsidP="00831F3B">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821" w:type="dxa"/>
            <w:shd w:val="clear" w:color="auto" w:fill="auto"/>
          </w:tcPr>
          <w:p w:rsidR="00831F3B" w:rsidRDefault="00831F3B" w:rsidP="00831F3B">
            <w:pPr>
              <w:jc w:val="center"/>
            </w:pPr>
          </w:p>
          <w:p w:rsidR="00831F3B" w:rsidRDefault="00831F3B" w:rsidP="00831F3B">
            <w:pPr>
              <w:jc w:val="center"/>
              <w:rPr>
                <w:bCs/>
                <w:iCs/>
                <w:sz w:val="26"/>
                <w:szCs w:val="26"/>
              </w:rPr>
            </w:pPr>
            <w:r w:rsidRPr="00D66465">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71" w:type="dxa"/>
            <w:shd w:val="clear" w:color="auto" w:fill="auto"/>
          </w:tcPr>
          <w:p w:rsidR="00831F3B" w:rsidRDefault="00831F3B" w:rsidP="00831F3B">
            <w:pPr>
              <w:pStyle w:val="Heading1"/>
              <w:numPr>
                <w:ilvl w:val="0"/>
                <w:numId w:val="23"/>
              </w:numPr>
              <w:suppressAutoHyphens/>
              <w:snapToGrid w:val="0"/>
              <w:ind w:right="72"/>
              <w:jc w:val="left"/>
              <w:rPr>
                <w:bCs/>
                <w:iCs/>
                <w:sz w:val="26"/>
                <w:szCs w:val="26"/>
              </w:rPr>
            </w:pPr>
          </w:p>
          <w:p w:rsidR="00831F3B" w:rsidRDefault="00831F3B" w:rsidP="00831F3B">
            <w:pPr>
              <w:ind w:right="72"/>
              <w:jc w:val="center"/>
            </w:pPr>
            <w:proofErr w:type="gramStart"/>
            <w:r>
              <w:rPr>
                <w:rFonts w:ascii="Arial Cyr Chuv" w:hAnsi="Arial Cyr Chuv" w:cs="Arial Cyr Chuv"/>
                <w:b/>
                <w:bCs/>
                <w:iCs/>
                <w:sz w:val="26"/>
                <w:szCs w:val="26"/>
              </w:rPr>
              <w:t>Чувашская  Республика</w:t>
            </w:r>
            <w:proofErr w:type="gramEnd"/>
          </w:p>
          <w:p w:rsidR="00831F3B" w:rsidRDefault="00831F3B" w:rsidP="00831F3B">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831F3B" w:rsidRDefault="00831F3B" w:rsidP="00831F3B">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831F3B" w:rsidRDefault="00831F3B" w:rsidP="00831F3B">
            <w:pPr>
              <w:ind w:right="72"/>
              <w:jc w:val="center"/>
              <w:rPr>
                <w:sz w:val="16"/>
                <w:szCs w:val="16"/>
              </w:rPr>
            </w:pPr>
          </w:p>
          <w:p w:rsidR="00831F3B" w:rsidRDefault="00831F3B" w:rsidP="00831F3B">
            <w:pPr>
              <w:ind w:right="72"/>
              <w:jc w:val="center"/>
            </w:pPr>
            <w:r>
              <w:rPr>
                <w:rFonts w:ascii="Arial Cyr Chuv" w:hAnsi="Arial Cyr Chuv" w:cs="Arial Cyr Chuv"/>
                <w:b/>
                <w:bCs/>
                <w:sz w:val="26"/>
                <w:szCs w:val="26"/>
              </w:rPr>
              <w:t xml:space="preserve">Администрация </w:t>
            </w:r>
          </w:p>
          <w:p w:rsidR="00831F3B" w:rsidRDefault="00831F3B" w:rsidP="00831F3B">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831F3B" w:rsidRDefault="00831F3B" w:rsidP="00831F3B">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831F3B" w:rsidRDefault="00831F3B" w:rsidP="00831F3B">
            <w:pPr>
              <w:pStyle w:val="Heading1"/>
              <w:numPr>
                <w:ilvl w:val="0"/>
                <w:numId w:val="23"/>
              </w:numPr>
              <w:suppressAutoHyphens/>
              <w:ind w:right="72"/>
            </w:pPr>
            <w:r>
              <w:rPr>
                <w:b/>
                <w:sz w:val="26"/>
              </w:rPr>
              <w:t>ПОСТАНОВЛЕНИЕ</w:t>
            </w:r>
          </w:p>
          <w:p w:rsidR="00831F3B" w:rsidRDefault="00831F3B" w:rsidP="00831F3B">
            <w:pPr>
              <w:ind w:right="72"/>
              <w:jc w:val="center"/>
            </w:pPr>
          </w:p>
          <w:p w:rsidR="00831F3B" w:rsidRDefault="00831F3B" w:rsidP="00831F3B">
            <w:pPr>
              <w:ind w:right="72"/>
              <w:jc w:val="center"/>
            </w:pPr>
            <w:r>
              <w:t>«</w:t>
            </w:r>
            <w:r w:rsidRPr="00D04218">
              <w:t>06</w:t>
            </w:r>
            <w:r>
              <w:t>»</w:t>
            </w:r>
            <w:r w:rsidRPr="00D04218">
              <w:t xml:space="preserve"> </w:t>
            </w:r>
            <w:proofErr w:type="gramStart"/>
            <w:r>
              <w:t>июня  2024</w:t>
            </w:r>
            <w:proofErr w:type="gramEnd"/>
            <w:r>
              <w:t xml:space="preserve"> г. №</w:t>
            </w:r>
            <w:r w:rsidRPr="00D04218">
              <w:t>483</w:t>
            </w:r>
          </w:p>
          <w:p w:rsidR="00831F3B" w:rsidRDefault="00831F3B" w:rsidP="00831F3B">
            <w:pPr>
              <w:ind w:right="72"/>
              <w:jc w:val="center"/>
              <w:rPr>
                <w:sz w:val="16"/>
                <w:szCs w:val="16"/>
              </w:rPr>
            </w:pPr>
          </w:p>
          <w:p w:rsidR="00831F3B" w:rsidRDefault="00831F3B" w:rsidP="00831F3B">
            <w:pPr>
              <w:ind w:right="72"/>
              <w:jc w:val="center"/>
            </w:pPr>
            <w:r>
              <w:rPr>
                <w:sz w:val="18"/>
                <w:szCs w:val="18"/>
              </w:rPr>
              <w:t>село Яльчики</w:t>
            </w:r>
          </w:p>
        </w:tc>
      </w:tr>
    </w:tbl>
    <w:p w:rsidR="00831F3B" w:rsidRDefault="00831F3B" w:rsidP="00831F3B">
      <w:pPr>
        <w:widowControl w:val="0"/>
        <w:autoSpaceDE w:val="0"/>
        <w:autoSpaceDN w:val="0"/>
        <w:adjustRightInd w:val="0"/>
        <w:rPr>
          <w:rStyle w:val="a3"/>
          <w:b w:val="0"/>
          <w:sz w:val="26"/>
          <w:szCs w:val="26"/>
        </w:rPr>
      </w:pPr>
    </w:p>
    <w:p w:rsidR="00831F3B" w:rsidRPr="005D7CA9" w:rsidRDefault="00831F3B" w:rsidP="00831F3B">
      <w:pPr>
        <w:widowControl w:val="0"/>
        <w:autoSpaceDE w:val="0"/>
        <w:autoSpaceDN w:val="0"/>
        <w:adjustRightInd w:val="0"/>
        <w:rPr>
          <w:rStyle w:val="a3"/>
          <w:b w:val="0"/>
          <w:sz w:val="26"/>
          <w:szCs w:val="26"/>
        </w:rPr>
      </w:pPr>
      <w:r w:rsidRPr="005D7CA9">
        <w:rPr>
          <w:rStyle w:val="a3"/>
          <w:b w:val="0"/>
          <w:sz w:val="26"/>
          <w:szCs w:val="26"/>
        </w:rPr>
        <w:t xml:space="preserve">О создании комиссии по проведению проверки </w:t>
      </w:r>
    </w:p>
    <w:p w:rsidR="00831F3B" w:rsidRPr="00580A5F" w:rsidRDefault="00831F3B" w:rsidP="00831F3B">
      <w:pPr>
        <w:widowControl w:val="0"/>
        <w:autoSpaceDE w:val="0"/>
        <w:autoSpaceDN w:val="0"/>
        <w:adjustRightInd w:val="0"/>
        <w:rPr>
          <w:bCs/>
          <w:sz w:val="26"/>
          <w:szCs w:val="26"/>
        </w:rPr>
      </w:pPr>
      <w:r w:rsidRPr="005D7CA9">
        <w:rPr>
          <w:rStyle w:val="a3"/>
          <w:b w:val="0"/>
          <w:sz w:val="26"/>
          <w:szCs w:val="26"/>
        </w:rPr>
        <w:t>готовности к отопительному периоду 202</w:t>
      </w:r>
      <w:r>
        <w:rPr>
          <w:rStyle w:val="a3"/>
          <w:b w:val="0"/>
          <w:sz w:val="26"/>
          <w:szCs w:val="26"/>
        </w:rPr>
        <w:t>4</w:t>
      </w:r>
      <w:r w:rsidRPr="005D7CA9">
        <w:rPr>
          <w:rStyle w:val="a3"/>
          <w:b w:val="0"/>
          <w:sz w:val="26"/>
          <w:szCs w:val="26"/>
        </w:rPr>
        <w:t>-202</w:t>
      </w:r>
      <w:r>
        <w:rPr>
          <w:rStyle w:val="a3"/>
          <w:b w:val="0"/>
          <w:sz w:val="26"/>
          <w:szCs w:val="26"/>
        </w:rPr>
        <w:t>5</w:t>
      </w:r>
      <w:r w:rsidRPr="005D7CA9">
        <w:rPr>
          <w:rStyle w:val="a3"/>
          <w:b w:val="0"/>
          <w:sz w:val="26"/>
          <w:szCs w:val="26"/>
        </w:rPr>
        <w:t xml:space="preserve"> годов</w:t>
      </w:r>
      <w:r w:rsidRPr="005D7CA9">
        <w:rPr>
          <w:b/>
          <w:sz w:val="26"/>
          <w:szCs w:val="26"/>
        </w:rPr>
        <w:t xml:space="preserve"> </w:t>
      </w:r>
    </w:p>
    <w:p w:rsidR="00831F3B" w:rsidRDefault="00831F3B" w:rsidP="00831F3B">
      <w:pPr>
        <w:rPr>
          <w:sz w:val="26"/>
          <w:szCs w:val="26"/>
        </w:rPr>
      </w:pPr>
      <w:r w:rsidRPr="005D7CA9">
        <w:rPr>
          <w:sz w:val="26"/>
          <w:szCs w:val="26"/>
        </w:rPr>
        <w:t xml:space="preserve">теплоснабжающих, </w:t>
      </w:r>
      <w:proofErr w:type="gramStart"/>
      <w:r w:rsidRPr="005D7CA9">
        <w:rPr>
          <w:sz w:val="26"/>
          <w:szCs w:val="26"/>
        </w:rPr>
        <w:t>теплосетевых  организаций</w:t>
      </w:r>
      <w:proofErr w:type="gramEnd"/>
      <w:r w:rsidRPr="005D7CA9">
        <w:rPr>
          <w:sz w:val="26"/>
          <w:szCs w:val="26"/>
        </w:rPr>
        <w:t xml:space="preserve">                                                                и потребителей тепловой энергии </w:t>
      </w:r>
    </w:p>
    <w:p w:rsidR="00831F3B" w:rsidRDefault="00831F3B" w:rsidP="00831F3B">
      <w:pPr>
        <w:rPr>
          <w:sz w:val="26"/>
          <w:szCs w:val="26"/>
        </w:rPr>
      </w:pPr>
      <w:r w:rsidRPr="005D7CA9">
        <w:rPr>
          <w:sz w:val="26"/>
          <w:szCs w:val="26"/>
        </w:rPr>
        <w:t xml:space="preserve">Яльчикского </w:t>
      </w:r>
      <w:r>
        <w:rPr>
          <w:sz w:val="26"/>
          <w:szCs w:val="26"/>
        </w:rPr>
        <w:t xml:space="preserve">муниципального округа </w:t>
      </w:r>
    </w:p>
    <w:p w:rsidR="00831F3B" w:rsidRDefault="00831F3B" w:rsidP="00831F3B">
      <w:pPr>
        <w:rPr>
          <w:sz w:val="26"/>
          <w:szCs w:val="26"/>
        </w:rPr>
      </w:pPr>
      <w:r>
        <w:rPr>
          <w:sz w:val="26"/>
          <w:szCs w:val="26"/>
        </w:rPr>
        <w:t>Чувашской Республики</w:t>
      </w:r>
    </w:p>
    <w:p w:rsidR="00831F3B" w:rsidRPr="005D7CA9" w:rsidRDefault="00831F3B" w:rsidP="00831F3B">
      <w:pPr>
        <w:rPr>
          <w:sz w:val="26"/>
          <w:szCs w:val="26"/>
        </w:rPr>
      </w:pPr>
    </w:p>
    <w:p w:rsidR="00831F3B" w:rsidRPr="005D7CA9" w:rsidRDefault="00831F3B" w:rsidP="00831F3B">
      <w:pPr>
        <w:widowControl w:val="0"/>
        <w:autoSpaceDE w:val="0"/>
        <w:autoSpaceDN w:val="0"/>
        <w:adjustRightInd w:val="0"/>
        <w:ind w:firstLine="709"/>
        <w:jc w:val="both"/>
        <w:rPr>
          <w:bCs/>
          <w:sz w:val="26"/>
          <w:szCs w:val="26"/>
        </w:rPr>
      </w:pPr>
      <w:r w:rsidRPr="005D7CA9">
        <w:rPr>
          <w:sz w:val="26"/>
          <w:szCs w:val="26"/>
        </w:rPr>
        <w:t xml:space="preserve">В соответствии с Федеральным законом </w:t>
      </w:r>
      <w:r w:rsidRPr="005D7CA9">
        <w:rPr>
          <w:bCs/>
          <w:sz w:val="26"/>
          <w:szCs w:val="26"/>
        </w:rPr>
        <w:t xml:space="preserve">от 06.10.2003 № 131-ФЗ «Об общих принципах организации местного самоуправления в Российской Федерации», </w:t>
      </w:r>
      <w:r w:rsidRPr="005D7CA9">
        <w:rPr>
          <w:rFonts w:eastAsia="Calibri"/>
          <w:sz w:val="26"/>
          <w:szCs w:val="26"/>
        </w:rPr>
        <w:t xml:space="preserve">Федеральным законом от 27.07.2010 № 190-ФЗ «О теплоснабжении», приказом Министерства энергетики </w:t>
      </w:r>
      <w:r w:rsidRPr="005D7CA9">
        <w:rPr>
          <w:sz w:val="26"/>
          <w:szCs w:val="26"/>
        </w:rPr>
        <w:t>Российской Федерации</w:t>
      </w:r>
      <w:r w:rsidRPr="005D7CA9">
        <w:rPr>
          <w:rFonts w:eastAsia="Calibri"/>
          <w:sz w:val="26"/>
          <w:szCs w:val="26"/>
        </w:rPr>
        <w:t xml:space="preserve"> от 12.03.2013 № 103 «Об утверждении Правил оценки готовности к отопительному периоду», </w:t>
      </w:r>
      <w:r w:rsidRPr="005D7CA9">
        <w:rPr>
          <w:bCs/>
          <w:sz w:val="26"/>
          <w:szCs w:val="26"/>
        </w:rPr>
        <w:t xml:space="preserve">Уставом Яльчикского  </w:t>
      </w:r>
      <w:r>
        <w:rPr>
          <w:bCs/>
          <w:sz w:val="26"/>
          <w:szCs w:val="26"/>
        </w:rPr>
        <w:t>муниципального округа Чувашской Республики</w:t>
      </w:r>
      <w:r w:rsidRPr="005D7CA9">
        <w:rPr>
          <w:bCs/>
          <w:sz w:val="26"/>
          <w:szCs w:val="26"/>
        </w:rPr>
        <w:t xml:space="preserve">  администрация Яльчикского </w:t>
      </w:r>
      <w:r>
        <w:rPr>
          <w:bCs/>
          <w:sz w:val="26"/>
          <w:szCs w:val="26"/>
        </w:rPr>
        <w:t>муниципального округа Чувашской Республики</w:t>
      </w:r>
      <w:r w:rsidRPr="005D7CA9">
        <w:rPr>
          <w:bCs/>
          <w:sz w:val="26"/>
          <w:szCs w:val="26"/>
        </w:rPr>
        <w:t xml:space="preserve">  п о с т а н о в л я е т:</w:t>
      </w:r>
    </w:p>
    <w:p w:rsidR="00831F3B" w:rsidRPr="005D7CA9" w:rsidRDefault="00831F3B" w:rsidP="00831F3B">
      <w:pPr>
        <w:widowControl w:val="0"/>
        <w:autoSpaceDE w:val="0"/>
        <w:autoSpaceDN w:val="0"/>
        <w:adjustRightInd w:val="0"/>
        <w:jc w:val="both"/>
        <w:rPr>
          <w:sz w:val="26"/>
          <w:szCs w:val="26"/>
        </w:rPr>
      </w:pPr>
      <w:r w:rsidRPr="005D7CA9">
        <w:rPr>
          <w:sz w:val="26"/>
          <w:szCs w:val="26"/>
        </w:rPr>
        <w:tab/>
        <w:t xml:space="preserve">1. Создать </w:t>
      </w:r>
      <w:r w:rsidRPr="005D7CA9">
        <w:rPr>
          <w:rStyle w:val="a3"/>
          <w:b w:val="0"/>
          <w:sz w:val="26"/>
          <w:szCs w:val="26"/>
        </w:rPr>
        <w:t>комиссию по проведению проверки готовности к отопительному периоду 202</w:t>
      </w:r>
      <w:r>
        <w:rPr>
          <w:rStyle w:val="a3"/>
          <w:b w:val="0"/>
          <w:sz w:val="26"/>
          <w:szCs w:val="26"/>
        </w:rPr>
        <w:t>4</w:t>
      </w:r>
      <w:r w:rsidRPr="005D7CA9">
        <w:rPr>
          <w:rStyle w:val="a3"/>
          <w:b w:val="0"/>
          <w:sz w:val="26"/>
          <w:szCs w:val="26"/>
        </w:rPr>
        <w:t>-202</w:t>
      </w:r>
      <w:r>
        <w:rPr>
          <w:rStyle w:val="a3"/>
          <w:b w:val="0"/>
          <w:sz w:val="26"/>
          <w:szCs w:val="26"/>
        </w:rPr>
        <w:t>5</w:t>
      </w:r>
      <w:r w:rsidRPr="005D7CA9">
        <w:rPr>
          <w:rStyle w:val="a3"/>
          <w:b w:val="0"/>
          <w:sz w:val="26"/>
          <w:szCs w:val="26"/>
        </w:rPr>
        <w:t xml:space="preserve"> годов</w:t>
      </w:r>
      <w:r w:rsidRPr="005D7CA9">
        <w:rPr>
          <w:b/>
          <w:sz w:val="26"/>
          <w:szCs w:val="26"/>
        </w:rPr>
        <w:t xml:space="preserve"> </w:t>
      </w:r>
      <w:r w:rsidRPr="005D7CA9">
        <w:rPr>
          <w:sz w:val="26"/>
          <w:szCs w:val="26"/>
        </w:rPr>
        <w:t>теплоснабжающих, теплосетевых организаций и потребителей тепловой энергии Яльчикского</w:t>
      </w:r>
      <w:r w:rsidRPr="00580A5F">
        <w:rPr>
          <w:bCs/>
          <w:sz w:val="26"/>
          <w:szCs w:val="26"/>
        </w:rPr>
        <w:t xml:space="preserve"> </w:t>
      </w:r>
      <w:r>
        <w:rPr>
          <w:bCs/>
          <w:sz w:val="26"/>
          <w:szCs w:val="26"/>
        </w:rPr>
        <w:t xml:space="preserve">муниципального округа Чувашской </w:t>
      </w:r>
      <w:proofErr w:type="gramStart"/>
      <w:r>
        <w:rPr>
          <w:bCs/>
          <w:sz w:val="26"/>
          <w:szCs w:val="26"/>
        </w:rPr>
        <w:t>Республики</w:t>
      </w:r>
      <w:r w:rsidRPr="005D7CA9">
        <w:rPr>
          <w:bCs/>
          <w:sz w:val="26"/>
          <w:szCs w:val="26"/>
        </w:rPr>
        <w:t xml:space="preserve"> </w:t>
      </w:r>
      <w:r w:rsidRPr="005D7CA9">
        <w:rPr>
          <w:sz w:val="26"/>
          <w:szCs w:val="26"/>
        </w:rPr>
        <w:t>.</w:t>
      </w:r>
      <w:proofErr w:type="gramEnd"/>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2. Утвердить:</w:t>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 xml:space="preserve">2.1. Положение о </w:t>
      </w:r>
      <w:r w:rsidRPr="005D7CA9">
        <w:rPr>
          <w:rStyle w:val="a3"/>
          <w:b w:val="0"/>
          <w:sz w:val="26"/>
          <w:szCs w:val="26"/>
        </w:rPr>
        <w:t>комиссии по проведению проверки готовности к отопительному периоду 202</w:t>
      </w:r>
      <w:r>
        <w:rPr>
          <w:rStyle w:val="a3"/>
          <w:b w:val="0"/>
          <w:sz w:val="26"/>
          <w:szCs w:val="26"/>
        </w:rPr>
        <w:t>4</w:t>
      </w:r>
      <w:r w:rsidRPr="005D7CA9">
        <w:rPr>
          <w:rStyle w:val="a3"/>
          <w:b w:val="0"/>
          <w:sz w:val="26"/>
          <w:szCs w:val="26"/>
        </w:rPr>
        <w:t>-202</w:t>
      </w:r>
      <w:r>
        <w:rPr>
          <w:rStyle w:val="a3"/>
          <w:b w:val="0"/>
          <w:sz w:val="26"/>
          <w:szCs w:val="26"/>
        </w:rPr>
        <w:t xml:space="preserve">5 </w:t>
      </w:r>
      <w:r w:rsidRPr="005D7CA9">
        <w:rPr>
          <w:rStyle w:val="a3"/>
          <w:b w:val="0"/>
          <w:sz w:val="26"/>
          <w:szCs w:val="26"/>
        </w:rPr>
        <w:t>годов</w:t>
      </w:r>
      <w:r w:rsidRPr="005D7CA9">
        <w:rPr>
          <w:b/>
          <w:sz w:val="26"/>
          <w:szCs w:val="26"/>
        </w:rPr>
        <w:t xml:space="preserve"> </w:t>
      </w:r>
      <w:r w:rsidRPr="005D7CA9">
        <w:rPr>
          <w:sz w:val="26"/>
          <w:szCs w:val="26"/>
        </w:rPr>
        <w:t xml:space="preserve">теплоснабжающих, теплосетевых организаций и потребителей тепловой энергии Яльчикского </w:t>
      </w:r>
      <w:r>
        <w:rPr>
          <w:bCs/>
          <w:sz w:val="26"/>
          <w:szCs w:val="26"/>
        </w:rPr>
        <w:t xml:space="preserve">муниципального округа Чувашской </w:t>
      </w:r>
      <w:proofErr w:type="gramStart"/>
      <w:r>
        <w:rPr>
          <w:bCs/>
          <w:sz w:val="26"/>
          <w:szCs w:val="26"/>
        </w:rPr>
        <w:t>Республики</w:t>
      </w:r>
      <w:r w:rsidRPr="005D7CA9">
        <w:rPr>
          <w:bCs/>
          <w:sz w:val="26"/>
          <w:szCs w:val="26"/>
        </w:rPr>
        <w:t xml:space="preserve">  </w:t>
      </w:r>
      <w:r w:rsidRPr="005D7CA9">
        <w:rPr>
          <w:sz w:val="26"/>
          <w:szCs w:val="26"/>
        </w:rPr>
        <w:t>(</w:t>
      </w:r>
      <w:proofErr w:type="gramEnd"/>
      <w:r w:rsidRPr="005D7CA9">
        <w:rPr>
          <w:sz w:val="26"/>
          <w:szCs w:val="26"/>
        </w:rPr>
        <w:t>далее – комиссия) согласно приложению № 1.</w:t>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lastRenderedPageBreak/>
        <w:t xml:space="preserve">2.2.  Состав </w:t>
      </w:r>
      <w:r w:rsidRPr="005D7CA9">
        <w:rPr>
          <w:rStyle w:val="a3"/>
          <w:b w:val="0"/>
          <w:sz w:val="26"/>
          <w:szCs w:val="26"/>
        </w:rPr>
        <w:t xml:space="preserve">комиссии </w:t>
      </w:r>
      <w:r w:rsidRPr="005D7CA9">
        <w:rPr>
          <w:sz w:val="26"/>
          <w:szCs w:val="26"/>
        </w:rPr>
        <w:t>согласно приложению № 2.</w:t>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 xml:space="preserve">2.3. </w:t>
      </w:r>
      <w:hyperlink r:id="rId7" w:history="1">
        <w:r w:rsidRPr="005D7CA9">
          <w:rPr>
            <w:rFonts w:eastAsia="Calibri"/>
            <w:sz w:val="26"/>
            <w:szCs w:val="26"/>
          </w:rPr>
          <w:t>Программу</w:t>
        </w:r>
      </w:hyperlink>
      <w:r w:rsidRPr="005D7CA9">
        <w:rPr>
          <w:rFonts w:eastAsia="Calibri"/>
          <w:sz w:val="26"/>
          <w:szCs w:val="26"/>
        </w:rPr>
        <w:t xml:space="preserve"> проведения проверки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w:t>
      </w:r>
      <w:r w:rsidRPr="005D7CA9">
        <w:rPr>
          <w:sz w:val="26"/>
          <w:szCs w:val="26"/>
        </w:rPr>
        <w:t xml:space="preserve">теплоснабжающих, теплосетевых организаций и потребителей тепловой энергии Яльчикского </w:t>
      </w:r>
      <w:r>
        <w:rPr>
          <w:bCs/>
          <w:sz w:val="26"/>
          <w:szCs w:val="26"/>
        </w:rPr>
        <w:t>муниципального округа Чувашской Республики</w:t>
      </w:r>
      <w:r w:rsidRPr="005D7CA9">
        <w:rPr>
          <w:bCs/>
          <w:sz w:val="26"/>
          <w:szCs w:val="26"/>
        </w:rPr>
        <w:t xml:space="preserve">  </w:t>
      </w:r>
      <w:r w:rsidRPr="005D7CA9">
        <w:rPr>
          <w:rFonts w:eastAsia="Calibri"/>
          <w:sz w:val="26"/>
          <w:szCs w:val="26"/>
        </w:rPr>
        <w:t>согласно приложению № 3.</w:t>
      </w:r>
    </w:p>
    <w:p w:rsidR="00831F3B" w:rsidRPr="005D7CA9" w:rsidRDefault="00831F3B" w:rsidP="00831F3B">
      <w:pPr>
        <w:shd w:val="clear" w:color="auto" w:fill="FFFFFF"/>
        <w:spacing w:line="322" w:lineRule="exact"/>
        <w:ind w:left="86" w:right="-49"/>
        <w:jc w:val="both"/>
        <w:rPr>
          <w:sz w:val="26"/>
          <w:szCs w:val="26"/>
        </w:rPr>
      </w:pPr>
      <w:r w:rsidRPr="005D7CA9">
        <w:rPr>
          <w:color w:val="000000"/>
          <w:spacing w:val="-3"/>
          <w:sz w:val="26"/>
          <w:szCs w:val="26"/>
        </w:rPr>
        <w:t xml:space="preserve">          </w:t>
      </w:r>
      <w:r>
        <w:rPr>
          <w:color w:val="000000"/>
          <w:spacing w:val="-3"/>
          <w:sz w:val="26"/>
          <w:szCs w:val="26"/>
        </w:rPr>
        <w:t>3</w:t>
      </w:r>
      <w:r w:rsidRPr="005D7CA9">
        <w:rPr>
          <w:color w:val="000000"/>
          <w:spacing w:val="-3"/>
          <w:sz w:val="26"/>
          <w:szCs w:val="26"/>
        </w:rPr>
        <w:t xml:space="preserve">. Признать утратившим силу </w:t>
      </w:r>
      <w:proofErr w:type="gramStart"/>
      <w:r w:rsidRPr="005D7CA9">
        <w:rPr>
          <w:color w:val="000000"/>
          <w:spacing w:val="-3"/>
          <w:sz w:val="26"/>
          <w:szCs w:val="26"/>
        </w:rPr>
        <w:t>постановление  администрации</w:t>
      </w:r>
      <w:proofErr w:type="gramEnd"/>
      <w:r w:rsidRPr="005D7CA9">
        <w:rPr>
          <w:color w:val="000000"/>
          <w:spacing w:val="-3"/>
          <w:sz w:val="26"/>
          <w:szCs w:val="26"/>
        </w:rPr>
        <w:t xml:space="preserve"> Яльчикского  </w:t>
      </w:r>
      <w:r>
        <w:rPr>
          <w:color w:val="000000"/>
          <w:spacing w:val="-5"/>
          <w:sz w:val="26"/>
          <w:szCs w:val="26"/>
        </w:rPr>
        <w:t>муниципального округа Чувашской Республики</w:t>
      </w:r>
      <w:r w:rsidRPr="005D7CA9">
        <w:rPr>
          <w:color w:val="000000"/>
          <w:spacing w:val="-5"/>
          <w:sz w:val="26"/>
          <w:szCs w:val="26"/>
        </w:rPr>
        <w:t xml:space="preserve"> от  </w:t>
      </w:r>
      <w:r>
        <w:rPr>
          <w:color w:val="000000"/>
          <w:spacing w:val="-5"/>
          <w:sz w:val="26"/>
          <w:szCs w:val="26"/>
        </w:rPr>
        <w:t>18.05.</w:t>
      </w:r>
      <w:r w:rsidRPr="005D7CA9">
        <w:rPr>
          <w:color w:val="000000"/>
          <w:spacing w:val="-5"/>
          <w:sz w:val="26"/>
          <w:szCs w:val="26"/>
        </w:rPr>
        <w:t>202</w:t>
      </w:r>
      <w:r>
        <w:rPr>
          <w:color w:val="000000"/>
          <w:spacing w:val="-5"/>
          <w:sz w:val="26"/>
          <w:szCs w:val="26"/>
        </w:rPr>
        <w:t>3</w:t>
      </w:r>
      <w:r w:rsidRPr="005D7CA9">
        <w:rPr>
          <w:color w:val="000000"/>
          <w:spacing w:val="-5"/>
          <w:sz w:val="26"/>
          <w:szCs w:val="26"/>
        </w:rPr>
        <w:t xml:space="preserve">  № </w:t>
      </w:r>
      <w:r>
        <w:rPr>
          <w:color w:val="000000"/>
          <w:spacing w:val="-5"/>
          <w:sz w:val="26"/>
          <w:szCs w:val="26"/>
        </w:rPr>
        <w:t>447</w:t>
      </w:r>
      <w:r w:rsidRPr="005D7CA9">
        <w:rPr>
          <w:color w:val="000000"/>
          <w:spacing w:val="-5"/>
          <w:sz w:val="26"/>
          <w:szCs w:val="26"/>
        </w:rPr>
        <w:t xml:space="preserve"> «О создании  комиссии по проведению проверки  готовности к отопительному пери</w:t>
      </w:r>
      <w:r>
        <w:rPr>
          <w:color w:val="000000"/>
          <w:spacing w:val="-5"/>
          <w:sz w:val="26"/>
          <w:szCs w:val="26"/>
        </w:rPr>
        <w:t>оду 2023-</w:t>
      </w:r>
      <w:r w:rsidRPr="005D7CA9">
        <w:rPr>
          <w:color w:val="000000"/>
          <w:spacing w:val="-5"/>
          <w:sz w:val="26"/>
          <w:szCs w:val="26"/>
        </w:rPr>
        <w:t>202</w:t>
      </w:r>
      <w:r>
        <w:rPr>
          <w:color w:val="000000"/>
          <w:spacing w:val="-5"/>
          <w:sz w:val="26"/>
          <w:szCs w:val="26"/>
        </w:rPr>
        <w:t>4</w:t>
      </w:r>
      <w:r w:rsidRPr="005D7CA9">
        <w:rPr>
          <w:color w:val="000000"/>
          <w:spacing w:val="-5"/>
          <w:sz w:val="26"/>
          <w:szCs w:val="26"/>
        </w:rPr>
        <w:t xml:space="preserve"> годов теплоснабжающих, теплосетевых организаций и потребителей тепловой энергии Яльчикского </w:t>
      </w:r>
      <w:r>
        <w:rPr>
          <w:color w:val="000000"/>
          <w:spacing w:val="-5"/>
          <w:sz w:val="26"/>
          <w:szCs w:val="26"/>
        </w:rPr>
        <w:t>муниципального округа Чувашской Республики</w:t>
      </w:r>
      <w:r w:rsidRPr="005D7CA9">
        <w:rPr>
          <w:color w:val="000000"/>
          <w:spacing w:val="-8"/>
          <w:sz w:val="26"/>
          <w:szCs w:val="26"/>
        </w:rPr>
        <w:t>».</w:t>
      </w:r>
    </w:p>
    <w:p w:rsidR="00831F3B" w:rsidRPr="005D7CA9" w:rsidRDefault="00831F3B" w:rsidP="00831F3B">
      <w:pPr>
        <w:adjustRightInd w:val="0"/>
        <w:ind w:firstLine="720"/>
        <w:jc w:val="both"/>
        <w:rPr>
          <w:sz w:val="26"/>
          <w:szCs w:val="26"/>
        </w:rPr>
      </w:pPr>
      <w:r>
        <w:rPr>
          <w:sz w:val="26"/>
          <w:szCs w:val="26"/>
        </w:rPr>
        <w:t>4</w:t>
      </w:r>
      <w:r w:rsidRPr="005D7CA9">
        <w:rPr>
          <w:sz w:val="26"/>
          <w:szCs w:val="26"/>
        </w:rPr>
        <w:t>.</w:t>
      </w:r>
      <w:r w:rsidRPr="008D480E">
        <w:rPr>
          <w:sz w:val="26"/>
          <w:szCs w:val="26"/>
        </w:rPr>
        <w:t xml:space="preserve"> </w:t>
      </w:r>
      <w:r w:rsidRPr="005D7CA9">
        <w:rPr>
          <w:sz w:val="26"/>
          <w:szCs w:val="26"/>
        </w:rPr>
        <w:t xml:space="preserve">Контроль за исполнением </w:t>
      </w:r>
      <w:r>
        <w:rPr>
          <w:sz w:val="26"/>
          <w:szCs w:val="26"/>
        </w:rPr>
        <w:t xml:space="preserve">настоящего </w:t>
      </w:r>
      <w:r w:rsidRPr="005D7CA9">
        <w:rPr>
          <w:sz w:val="26"/>
          <w:szCs w:val="26"/>
        </w:rPr>
        <w:t xml:space="preserve">постановления возложить </w:t>
      </w:r>
      <w:proofErr w:type="gramStart"/>
      <w:r w:rsidRPr="005D7CA9">
        <w:rPr>
          <w:sz w:val="26"/>
          <w:szCs w:val="26"/>
        </w:rPr>
        <w:t xml:space="preserve">на  </w:t>
      </w:r>
      <w:r>
        <w:rPr>
          <w:sz w:val="26"/>
          <w:szCs w:val="26"/>
        </w:rPr>
        <w:t>Управление</w:t>
      </w:r>
      <w:proofErr w:type="gramEnd"/>
      <w:r>
        <w:rPr>
          <w:sz w:val="26"/>
          <w:szCs w:val="26"/>
        </w:rPr>
        <w:t xml:space="preserve"> по благоустройству и развитию территорий администрации Яльчикского муниципального округа Чувашской Республики.</w:t>
      </w:r>
    </w:p>
    <w:p w:rsidR="00831F3B" w:rsidRDefault="00831F3B" w:rsidP="00831F3B">
      <w:pPr>
        <w:adjustRightInd w:val="0"/>
        <w:ind w:firstLine="720"/>
        <w:jc w:val="both"/>
        <w:rPr>
          <w:sz w:val="26"/>
          <w:szCs w:val="26"/>
        </w:rPr>
      </w:pPr>
      <w:r w:rsidRPr="005D7CA9">
        <w:rPr>
          <w:sz w:val="26"/>
          <w:szCs w:val="26"/>
        </w:rPr>
        <w:t xml:space="preserve">5. Постановление вступает в силу </w:t>
      </w:r>
      <w:r>
        <w:rPr>
          <w:sz w:val="26"/>
          <w:szCs w:val="26"/>
        </w:rPr>
        <w:t>после</w:t>
      </w:r>
      <w:r w:rsidRPr="005D7CA9">
        <w:rPr>
          <w:sz w:val="26"/>
          <w:szCs w:val="26"/>
        </w:rPr>
        <w:t xml:space="preserve"> его официального опубликования</w:t>
      </w:r>
      <w:r>
        <w:rPr>
          <w:sz w:val="26"/>
          <w:szCs w:val="26"/>
        </w:rPr>
        <w:t>.</w:t>
      </w:r>
    </w:p>
    <w:p w:rsidR="00831F3B" w:rsidRDefault="00831F3B" w:rsidP="00831F3B">
      <w:pPr>
        <w:jc w:val="both"/>
        <w:outlineLvl w:val="1"/>
        <w:rPr>
          <w:sz w:val="26"/>
          <w:szCs w:val="26"/>
        </w:rPr>
      </w:pPr>
    </w:p>
    <w:p w:rsidR="00831F3B" w:rsidRPr="005D7CA9" w:rsidRDefault="00831F3B" w:rsidP="00831F3B">
      <w:pPr>
        <w:jc w:val="both"/>
        <w:outlineLvl w:val="1"/>
        <w:rPr>
          <w:sz w:val="26"/>
          <w:szCs w:val="26"/>
        </w:rPr>
      </w:pPr>
    </w:p>
    <w:p w:rsidR="00831F3B" w:rsidRDefault="00831F3B" w:rsidP="00831F3B">
      <w:pPr>
        <w:jc w:val="both"/>
        <w:outlineLvl w:val="1"/>
        <w:rPr>
          <w:sz w:val="26"/>
          <w:szCs w:val="26"/>
        </w:rPr>
      </w:pPr>
      <w:r w:rsidRPr="005D7CA9">
        <w:rPr>
          <w:sz w:val="26"/>
          <w:szCs w:val="26"/>
        </w:rPr>
        <w:t>Глава Яльчикского</w:t>
      </w:r>
    </w:p>
    <w:p w:rsidR="00831F3B" w:rsidRDefault="00831F3B" w:rsidP="00831F3B">
      <w:pPr>
        <w:jc w:val="both"/>
        <w:outlineLvl w:val="1"/>
        <w:rPr>
          <w:sz w:val="26"/>
          <w:szCs w:val="26"/>
        </w:rPr>
      </w:pPr>
      <w:r>
        <w:rPr>
          <w:sz w:val="26"/>
          <w:szCs w:val="26"/>
        </w:rPr>
        <w:t xml:space="preserve">муниципального округа </w:t>
      </w:r>
    </w:p>
    <w:p w:rsidR="00831F3B" w:rsidRPr="00916C84" w:rsidRDefault="00831F3B" w:rsidP="00831F3B">
      <w:pPr>
        <w:jc w:val="both"/>
        <w:outlineLvl w:val="1"/>
        <w:rPr>
          <w:sz w:val="22"/>
          <w:szCs w:val="22"/>
        </w:rPr>
      </w:pPr>
      <w:r>
        <w:rPr>
          <w:sz w:val="26"/>
          <w:szCs w:val="26"/>
        </w:rPr>
        <w:t>Чувашской Республики</w:t>
      </w:r>
      <w:r w:rsidRPr="005D7CA9">
        <w:rPr>
          <w:sz w:val="26"/>
          <w:szCs w:val="26"/>
        </w:rPr>
        <w:t xml:space="preserve"> </w:t>
      </w:r>
      <w:r w:rsidRPr="005D7CA9">
        <w:rPr>
          <w:sz w:val="26"/>
          <w:szCs w:val="26"/>
        </w:rPr>
        <w:tab/>
      </w:r>
      <w:r w:rsidRPr="005D7CA9">
        <w:rPr>
          <w:sz w:val="26"/>
          <w:szCs w:val="26"/>
        </w:rPr>
        <w:tab/>
      </w:r>
      <w:r w:rsidRPr="005D7CA9">
        <w:rPr>
          <w:sz w:val="26"/>
          <w:szCs w:val="26"/>
        </w:rPr>
        <w:tab/>
      </w:r>
      <w:r w:rsidRPr="005D7CA9">
        <w:rPr>
          <w:sz w:val="26"/>
          <w:szCs w:val="26"/>
        </w:rPr>
        <w:tab/>
      </w:r>
      <w:r w:rsidRPr="005D7CA9">
        <w:rPr>
          <w:sz w:val="26"/>
          <w:szCs w:val="26"/>
        </w:rPr>
        <w:tab/>
      </w:r>
      <w:r w:rsidRPr="005D7CA9">
        <w:rPr>
          <w:sz w:val="26"/>
          <w:szCs w:val="26"/>
        </w:rPr>
        <w:tab/>
        <w:t xml:space="preserve">        </w:t>
      </w:r>
      <w:r>
        <w:rPr>
          <w:sz w:val="26"/>
          <w:szCs w:val="26"/>
        </w:rPr>
        <w:t xml:space="preserve">                </w:t>
      </w:r>
      <w:r w:rsidRPr="005D7CA9">
        <w:rPr>
          <w:sz w:val="26"/>
          <w:szCs w:val="26"/>
        </w:rPr>
        <w:t xml:space="preserve"> Л. В. Левый</w:t>
      </w:r>
      <w:r>
        <w:rPr>
          <w:sz w:val="26"/>
          <w:szCs w:val="26"/>
        </w:rPr>
        <w:t xml:space="preserve">                                                                                                                 </w:t>
      </w:r>
      <w:r w:rsidRPr="00916C84">
        <w:rPr>
          <w:sz w:val="22"/>
          <w:szCs w:val="22"/>
        </w:rPr>
        <w:t xml:space="preserve">Приложение № 1 </w:t>
      </w:r>
    </w:p>
    <w:p w:rsidR="00831F3B" w:rsidRDefault="00831F3B" w:rsidP="00831F3B">
      <w:pPr>
        <w:widowControl w:val="0"/>
        <w:jc w:val="right"/>
        <w:rPr>
          <w:sz w:val="22"/>
          <w:szCs w:val="22"/>
        </w:rPr>
      </w:pPr>
      <w:r w:rsidRPr="00916C84">
        <w:rPr>
          <w:sz w:val="22"/>
          <w:szCs w:val="22"/>
        </w:rPr>
        <w:t xml:space="preserve">                                                                                      </w:t>
      </w:r>
    </w:p>
    <w:p w:rsidR="00831F3B" w:rsidRDefault="00831F3B" w:rsidP="00831F3B">
      <w:pPr>
        <w:widowControl w:val="0"/>
        <w:jc w:val="right"/>
        <w:rPr>
          <w:sz w:val="22"/>
          <w:szCs w:val="22"/>
        </w:rPr>
      </w:pPr>
      <w:proofErr w:type="gramStart"/>
      <w:r>
        <w:rPr>
          <w:sz w:val="22"/>
          <w:szCs w:val="22"/>
        </w:rPr>
        <w:t>У</w:t>
      </w:r>
      <w:r w:rsidRPr="00916C84">
        <w:rPr>
          <w:sz w:val="22"/>
          <w:szCs w:val="22"/>
        </w:rPr>
        <w:t>тверждено  постановлени</w:t>
      </w:r>
      <w:r>
        <w:rPr>
          <w:sz w:val="22"/>
          <w:szCs w:val="22"/>
        </w:rPr>
        <w:t>ем</w:t>
      </w:r>
      <w:proofErr w:type="gramEnd"/>
    </w:p>
    <w:p w:rsidR="00831F3B" w:rsidRPr="00916C84" w:rsidRDefault="00831F3B" w:rsidP="00831F3B">
      <w:pPr>
        <w:widowControl w:val="0"/>
        <w:jc w:val="right"/>
        <w:rPr>
          <w:sz w:val="22"/>
          <w:szCs w:val="22"/>
        </w:rPr>
      </w:pPr>
      <w:r w:rsidRPr="00916C84">
        <w:rPr>
          <w:sz w:val="22"/>
          <w:szCs w:val="22"/>
        </w:rPr>
        <w:t xml:space="preserve"> администрации Яльчикского </w:t>
      </w:r>
    </w:p>
    <w:p w:rsidR="00831F3B" w:rsidRPr="00916C84" w:rsidRDefault="00831F3B" w:rsidP="00831F3B">
      <w:pPr>
        <w:widowControl w:val="0"/>
        <w:jc w:val="right"/>
        <w:rPr>
          <w:sz w:val="22"/>
          <w:szCs w:val="22"/>
        </w:rPr>
      </w:pPr>
      <w:r w:rsidRPr="00916C84">
        <w:rPr>
          <w:sz w:val="22"/>
          <w:szCs w:val="22"/>
        </w:rPr>
        <w:t xml:space="preserve">муниципального округа </w:t>
      </w:r>
    </w:p>
    <w:p w:rsidR="00831F3B" w:rsidRPr="00916C84" w:rsidRDefault="00831F3B" w:rsidP="00831F3B">
      <w:pPr>
        <w:widowControl w:val="0"/>
        <w:jc w:val="right"/>
        <w:rPr>
          <w:sz w:val="22"/>
          <w:szCs w:val="22"/>
        </w:rPr>
      </w:pPr>
      <w:r w:rsidRPr="00916C84">
        <w:rPr>
          <w:sz w:val="22"/>
          <w:szCs w:val="22"/>
        </w:rPr>
        <w:t>Чувашской Республики</w:t>
      </w:r>
    </w:p>
    <w:p w:rsidR="00831F3B" w:rsidRPr="00916C84" w:rsidRDefault="00831F3B" w:rsidP="00831F3B">
      <w:pPr>
        <w:ind w:left="5812"/>
        <w:jc w:val="right"/>
        <w:rPr>
          <w:sz w:val="22"/>
          <w:szCs w:val="22"/>
        </w:rPr>
      </w:pPr>
      <w:proofErr w:type="gramStart"/>
      <w:r w:rsidRPr="00916C84">
        <w:rPr>
          <w:sz w:val="22"/>
          <w:szCs w:val="22"/>
        </w:rPr>
        <w:t xml:space="preserve">от  </w:t>
      </w:r>
      <w:r>
        <w:rPr>
          <w:sz w:val="22"/>
          <w:szCs w:val="22"/>
        </w:rPr>
        <w:t>06.06.2024</w:t>
      </w:r>
      <w:proofErr w:type="gramEnd"/>
      <w:r>
        <w:rPr>
          <w:sz w:val="22"/>
          <w:szCs w:val="22"/>
        </w:rPr>
        <w:t xml:space="preserve"> </w:t>
      </w:r>
      <w:r w:rsidRPr="00916C84">
        <w:rPr>
          <w:sz w:val="22"/>
          <w:szCs w:val="22"/>
        </w:rPr>
        <w:t xml:space="preserve"> № </w:t>
      </w:r>
      <w:r>
        <w:rPr>
          <w:sz w:val="22"/>
          <w:szCs w:val="22"/>
        </w:rPr>
        <w:t>483</w:t>
      </w:r>
    </w:p>
    <w:p w:rsidR="00831F3B" w:rsidRDefault="00831F3B" w:rsidP="00831F3B">
      <w:pPr>
        <w:widowControl w:val="0"/>
        <w:jc w:val="center"/>
        <w:rPr>
          <w:b/>
          <w:sz w:val="26"/>
          <w:szCs w:val="26"/>
        </w:rPr>
      </w:pPr>
    </w:p>
    <w:p w:rsidR="00831F3B" w:rsidRPr="00916C84" w:rsidRDefault="00831F3B" w:rsidP="00831F3B">
      <w:pPr>
        <w:widowControl w:val="0"/>
        <w:jc w:val="center"/>
        <w:rPr>
          <w:b/>
          <w:sz w:val="26"/>
          <w:szCs w:val="26"/>
        </w:rPr>
      </w:pPr>
      <w:r w:rsidRPr="00916C84">
        <w:rPr>
          <w:b/>
          <w:sz w:val="26"/>
          <w:szCs w:val="26"/>
        </w:rPr>
        <w:t>Положение</w:t>
      </w:r>
    </w:p>
    <w:p w:rsidR="00831F3B" w:rsidRPr="00916C84" w:rsidRDefault="00831F3B" w:rsidP="00831F3B">
      <w:pPr>
        <w:jc w:val="center"/>
        <w:rPr>
          <w:b/>
          <w:sz w:val="26"/>
          <w:szCs w:val="26"/>
        </w:rPr>
      </w:pPr>
      <w:r w:rsidRPr="00916C84">
        <w:rPr>
          <w:b/>
          <w:sz w:val="26"/>
          <w:szCs w:val="26"/>
        </w:rPr>
        <w:t xml:space="preserve">о </w:t>
      </w:r>
      <w:proofErr w:type="gramStart"/>
      <w:r w:rsidRPr="00916C84">
        <w:rPr>
          <w:b/>
          <w:sz w:val="26"/>
          <w:szCs w:val="26"/>
        </w:rPr>
        <w:t>комиссии  по</w:t>
      </w:r>
      <w:proofErr w:type="gramEnd"/>
      <w:r w:rsidRPr="00916C84">
        <w:rPr>
          <w:b/>
          <w:sz w:val="26"/>
          <w:szCs w:val="26"/>
        </w:rPr>
        <w:t xml:space="preserve"> проведению проверки готовности к отопительному</w:t>
      </w:r>
    </w:p>
    <w:p w:rsidR="00831F3B" w:rsidRPr="00916C84" w:rsidRDefault="00831F3B" w:rsidP="00831F3B">
      <w:pPr>
        <w:jc w:val="center"/>
        <w:rPr>
          <w:b/>
          <w:sz w:val="26"/>
          <w:szCs w:val="26"/>
        </w:rPr>
      </w:pPr>
      <w:r w:rsidRPr="00916C84">
        <w:rPr>
          <w:b/>
          <w:sz w:val="26"/>
          <w:szCs w:val="26"/>
        </w:rPr>
        <w:t xml:space="preserve">периоду 2024-2025 годов теплоснабжающих, теплосетевых организаций </w:t>
      </w:r>
    </w:p>
    <w:p w:rsidR="00831F3B" w:rsidRPr="00916C84" w:rsidRDefault="00831F3B" w:rsidP="00831F3B">
      <w:pPr>
        <w:jc w:val="center"/>
        <w:rPr>
          <w:b/>
          <w:bCs/>
          <w:sz w:val="26"/>
          <w:szCs w:val="26"/>
        </w:rPr>
      </w:pPr>
      <w:r w:rsidRPr="00916C84">
        <w:rPr>
          <w:b/>
          <w:sz w:val="26"/>
          <w:szCs w:val="26"/>
        </w:rPr>
        <w:t xml:space="preserve">и потребителей тепловой энергии Яльчикского </w:t>
      </w:r>
      <w:r w:rsidRPr="00916C84">
        <w:rPr>
          <w:b/>
          <w:bCs/>
          <w:sz w:val="26"/>
          <w:szCs w:val="26"/>
        </w:rPr>
        <w:t xml:space="preserve">муниципального округа </w:t>
      </w:r>
    </w:p>
    <w:p w:rsidR="00831F3B" w:rsidRPr="00916C84" w:rsidRDefault="00831F3B" w:rsidP="00831F3B">
      <w:pPr>
        <w:jc w:val="center"/>
        <w:rPr>
          <w:b/>
          <w:sz w:val="26"/>
          <w:szCs w:val="26"/>
        </w:rPr>
      </w:pPr>
      <w:r w:rsidRPr="00916C84">
        <w:rPr>
          <w:b/>
          <w:bCs/>
          <w:sz w:val="26"/>
          <w:szCs w:val="26"/>
        </w:rPr>
        <w:t xml:space="preserve">Чувашской Республики  </w:t>
      </w:r>
    </w:p>
    <w:p w:rsidR="00831F3B" w:rsidRPr="005D7CA9" w:rsidRDefault="00831F3B" w:rsidP="00831F3B">
      <w:pPr>
        <w:rPr>
          <w:sz w:val="26"/>
          <w:szCs w:val="26"/>
        </w:rPr>
      </w:pPr>
    </w:p>
    <w:p w:rsidR="00831F3B" w:rsidRPr="005D7CA9" w:rsidRDefault="00831F3B" w:rsidP="00831F3B">
      <w:pPr>
        <w:jc w:val="center"/>
        <w:rPr>
          <w:sz w:val="26"/>
          <w:szCs w:val="26"/>
        </w:rPr>
      </w:pPr>
      <w:r>
        <w:rPr>
          <w:sz w:val="26"/>
          <w:szCs w:val="26"/>
          <w:lang w:val="en-US"/>
        </w:rPr>
        <w:t>I</w:t>
      </w:r>
      <w:r w:rsidRPr="005D7CA9">
        <w:rPr>
          <w:sz w:val="26"/>
          <w:szCs w:val="26"/>
        </w:rPr>
        <w:t>. Общие положения</w:t>
      </w:r>
    </w:p>
    <w:p w:rsidR="00831F3B" w:rsidRPr="005D7CA9" w:rsidRDefault="00831F3B" w:rsidP="00831F3B">
      <w:pPr>
        <w:rPr>
          <w:sz w:val="26"/>
          <w:szCs w:val="26"/>
        </w:rPr>
      </w:pPr>
    </w:p>
    <w:p w:rsidR="00831F3B" w:rsidRPr="005D7CA9" w:rsidRDefault="00831F3B" w:rsidP="00831F3B">
      <w:pPr>
        <w:numPr>
          <w:ilvl w:val="1"/>
          <w:numId w:val="22"/>
        </w:numPr>
        <w:tabs>
          <w:tab w:val="num" w:pos="0"/>
          <w:tab w:val="left" w:pos="1134"/>
        </w:tabs>
        <w:ind w:left="0" w:firstLine="709"/>
        <w:jc w:val="both"/>
        <w:rPr>
          <w:sz w:val="26"/>
          <w:szCs w:val="26"/>
        </w:rPr>
      </w:pPr>
      <w:r w:rsidRPr="005D7CA9">
        <w:rPr>
          <w:sz w:val="26"/>
          <w:szCs w:val="26"/>
        </w:rPr>
        <w:t xml:space="preserve"> Настоящее Положение о комиссии по проведению проверки готовности к отопитель</w:t>
      </w:r>
      <w:r>
        <w:rPr>
          <w:sz w:val="26"/>
          <w:szCs w:val="26"/>
        </w:rPr>
        <w:t xml:space="preserve">ному периоду </w:t>
      </w:r>
      <w:r w:rsidRPr="005D7CA9">
        <w:rPr>
          <w:sz w:val="26"/>
          <w:szCs w:val="26"/>
        </w:rPr>
        <w:t>202</w:t>
      </w:r>
      <w:r>
        <w:rPr>
          <w:sz w:val="26"/>
          <w:szCs w:val="26"/>
        </w:rPr>
        <w:t>4</w:t>
      </w:r>
      <w:r w:rsidRPr="005D7CA9">
        <w:rPr>
          <w:sz w:val="26"/>
          <w:szCs w:val="26"/>
        </w:rPr>
        <w:t xml:space="preserve"> – 202</w:t>
      </w:r>
      <w:r>
        <w:rPr>
          <w:sz w:val="26"/>
          <w:szCs w:val="26"/>
        </w:rPr>
        <w:t>5</w:t>
      </w:r>
      <w:r w:rsidRPr="005D7CA9">
        <w:rPr>
          <w:sz w:val="26"/>
          <w:szCs w:val="26"/>
        </w:rPr>
        <w:t xml:space="preserve"> годов теплоснабжающих, теплосетевых организаций и потребителей тепловой энергии устанавливает задачи, функции, полномочия комиссии, а </w:t>
      </w:r>
      <w:proofErr w:type="gramStart"/>
      <w:r w:rsidRPr="005D7CA9">
        <w:rPr>
          <w:sz w:val="26"/>
          <w:szCs w:val="26"/>
        </w:rPr>
        <w:t>также  порядок</w:t>
      </w:r>
      <w:proofErr w:type="gramEnd"/>
      <w:r w:rsidRPr="005D7CA9">
        <w:rPr>
          <w:sz w:val="26"/>
          <w:szCs w:val="26"/>
        </w:rPr>
        <w:t xml:space="preserve"> ее работы (далее – Комиссия).</w:t>
      </w:r>
    </w:p>
    <w:p w:rsidR="00831F3B" w:rsidRPr="005D7CA9" w:rsidRDefault="00831F3B" w:rsidP="00831F3B">
      <w:pPr>
        <w:numPr>
          <w:ilvl w:val="1"/>
          <w:numId w:val="22"/>
        </w:numPr>
        <w:tabs>
          <w:tab w:val="num" w:pos="0"/>
          <w:tab w:val="left" w:pos="1134"/>
        </w:tabs>
        <w:ind w:left="0" w:firstLine="709"/>
        <w:jc w:val="both"/>
        <w:rPr>
          <w:sz w:val="26"/>
          <w:szCs w:val="26"/>
        </w:rPr>
      </w:pPr>
      <w:r w:rsidRPr="005D7CA9">
        <w:rPr>
          <w:sz w:val="26"/>
          <w:szCs w:val="26"/>
        </w:rPr>
        <w:t xml:space="preserve"> В своей деятельности Комиссия подчинена главе Яльчикского </w:t>
      </w:r>
      <w:r>
        <w:rPr>
          <w:bCs/>
          <w:sz w:val="26"/>
          <w:szCs w:val="26"/>
        </w:rPr>
        <w:t>муниципального округа Чувашской Республики</w:t>
      </w:r>
      <w:r w:rsidRPr="005D7CA9">
        <w:rPr>
          <w:sz w:val="26"/>
          <w:szCs w:val="26"/>
        </w:rPr>
        <w:t>.</w:t>
      </w:r>
    </w:p>
    <w:p w:rsidR="00831F3B" w:rsidRPr="005D7CA9" w:rsidRDefault="00831F3B" w:rsidP="00831F3B">
      <w:pPr>
        <w:numPr>
          <w:ilvl w:val="1"/>
          <w:numId w:val="22"/>
        </w:numPr>
        <w:tabs>
          <w:tab w:val="num" w:pos="0"/>
          <w:tab w:val="left" w:pos="1134"/>
        </w:tabs>
        <w:ind w:left="0" w:firstLine="709"/>
        <w:jc w:val="both"/>
        <w:rPr>
          <w:sz w:val="26"/>
          <w:szCs w:val="26"/>
        </w:rPr>
      </w:pPr>
      <w:r w:rsidRPr="005D7CA9">
        <w:rPr>
          <w:sz w:val="26"/>
          <w:szCs w:val="26"/>
        </w:rPr>
        <w:t xml:space="preserve"> В своей деятельности Комиссия руководствуется </w:t>
      </w:r>
      <w:r w:rsidRPr="005D7CA9">
        <w:rPr>
          <w:spacing w:val="-5"/>
          <w:sz w:val="26"/>
          <w:szCs w:val="26"/>
        </w:rPr>
        <w:t>Федеральным законом от 27.07.2010 № 190-ФЗ «О теплоснабжении»</w:t>
      </w:r>
      <w:r w:rsidRPr="005D7CA9">
        <w:rPr>
          <w:sz w:val="26"/>
          <w:szCs w:val="26"/>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 Чувашской Республики, Уставом муниципального образования - Яльчикский </w:t>
      </w:r>
      <w:r>
        <w:rPr>
          <w:bCs/>
          <w:sz w:val="26"/>
          <w:szCs w:val="26"/>
        </w:rPr>
        <w:t xml:space="preserve">муниципальный округ Чувашской Республики, </w:t>
      </w:r>
      <w:r w:rsidRPr="005D7CA9">
        <w:rPr>
          <w:sz w:val="26"/>
          <w:szCs w:val="26"/>
        </w:rPr>
        <w:t>иными муниципальными правовыми актами, а также настоящим Положением.</w:t>
      </w:r>
    </w:p>
    <w:p w:rsidR="00831F3B" w:rsidRPr="005D7CA9" w:rsidRDefault="00831F3B" w:rsidP="00831F3B">
      <w:pPr>
        <w:tabs>
          <w:tab w:val="left" w:pos="1276"/>
          <w:tab w:val="left" w:pos="1701"/>
        </w:tabs>
        <w:jc w:val="both"/>
        <w:rPr>
          <w:sz w:val="26"/>
          <w:szCs w:val="26"/>
        </w:rPr>
      </w:pPr>
    </w:p>
    <w:p w:rsidR="00831F3B" w:rsidRPr="005D7CA9" w:rsidRDefault="00831F3B" w:rsidP="00831F3B">
      <w:pPr>
        <w:jc w:val="center"/>
        <w:rPr>
          <w:sz w:val="26"/>
          <w:szCs w:val="26"/>
        </w:rPr>
      </w:pPr>
      <w:r>
        <w:rPr>
          <w:sz w:val="26"/>
          <w:szCs w:val="26"/>
          <w:lang w:val="en-US"/>
        </w:rPr>
        <w:lastRenderedPageBreak/>
        <w:t>II</w:t>
      </w:r>
      <w:r w:rsidRPr="005D7CA9">
        <w:rPr>
          <w:sz w:val="26"/>
          <w:szCs w:val="26"/>
        </w:rPr>
        <w:t>. Задачи и функции Комиссии</w:t>
      </w:r>
    </w:p>
    <w:p w:rsidR="00831F3B" w:rsidRPr="005D7CA9" w:rsidRDefault="00831F3B" w:rsidP="00831F3B">
      <w:pPr>
        <w:jc w:val="center"/>
        <w:rPr>
          <w:sz w:val="26"/>
          <w:szCs w:val="26"/>
        </w:rPr>
      </w:pPr>
    </w:p>
    <w:p w:rsidR="00831F3B" w:rsidRPr="005D7CA9" w:rsidRDefault="00831F3B" w:rsidP="00831F3B">
      <w:pPr>
        <w:widowControl w:val="0"/>
        <w:overflowPunct w:val="0"/>
        <w:autoSpaceDE w:val="0"/>
        <w:autoSpaceDN w:val="0"/>
        <w:adjustRightInd w:val="0"/>
        <w:ind w:firstLine="540"/>
        <w:jc w:val="both"/>
        <w:rPr>
          <w:sz w:val="26"/>
          <w:szCs w:val="26"/>
        </w:rPr>
      </w:pPr>
      <w:r w:rsidRPr="005D7CA9">
        <w:rPr>
          <w:sz w:val="26"/>
          <w:szCs w:val="26"/>
        </w:rPr>
        <w:t>2.1. Основными задачами Комиссии являются:</w:t>
      </w:r>
    </w:p>
    <w:p w:rsidR="00831F3B" w:rsidRPr="005D7CA9" w:rsidRDefault="00831F3B" w:rsidP="00831F3B">
      <w:pPr>
        <w:widowControl w:val="0"/>
        <w:overflowPunct w:val="0"/>
        <w:autoSpaceDE w:val="0"/>
        <w:autoSpaceDN w:val="0"/>
        <w:adjustRightInd w:val="0"/>
        <w:ind w:firstLine="567"/>
        <w:jc w:val="both"/>
        <w:rPr>
          <w:sz w:val="26"/>
          <w:szCs w:val="26"/>
        </w:rPr>
      </w:pPr>
      <w:r w:rsidRPr="005D7CA9">
        <w:rPr>
          <w:sz w:val="26"/>
          <w:szCs w:val="26"/>
        </w:rPr>
        <w:t xml:space="preserve">- контроль за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Яльчикского </w:t>
      </w:r>
      <w:r>
        <w:rPr>
          <w:bCs/>
          <w:sz w:val="26"/>
          <w:szCs w:val="26"/>
        </w:rPr>
        <w:t>муниципального округа Чувашской Республики</w:t>
      </w:r>
      <w:r w:rsidRPr="005D7CA9">
        <w:rPr>
          <w:sz w:val="26"/>
          <w:szCs w:val="26"/>
        </w:rPr>
        <w:t>;</w:t>
      </w:r>
    </w:p>
    <w:p w:rsidR="00831F3B" w:rsidRPr="005D7CA9" w:rsidRDefault="00831F3B" w:rsidP="00831F3B">
      <w:pPr>
        <w:widowControl w:val="0"/>
        <w:overflowPunct w:val="0"/>
        <w:autoSpaceDE w:val="0"/>
        <w:autoSpaceDN w:val="0"/>
        <w:adjustRightInd w:val="0"/>
        <w:ind w:firstLine="567"/>
        <w:jc w:val="both"/>
        <w:rPr>
          <w:sz w:val="26"/>
          <w:szCs w:val="26"/>
        </w:rPr>
      </w:pPr>
      <w:r w:rsidRPr="005D7CA9">
        <w:rPr>
          <w:sz w:val="26"/>
          <w:szCs w:val="26"/>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831F3B" w:rsidRPr="005D7CA9" w:rsidRDefault="00831F3B" w:rsidP="00831F3B">
      <w:pPr>
        <w:widowControl w:val="0"/>
        <w:autoSpaceDE w:val="0"/>
        <w:autoSpaceDN w:val="0"/>
        <w:adjustRightInd w:val="0"/>
        <w:ind w:firstLine="567"/>
        <w:jc w:val="both"/>
        <w:rPr>
          <w:sz w:val="26"/>
          <w:szCs w:val="26"/>
        </w:rPr>
      </w:pPr>
      <w:r w:rsidRPr="005D7CA9">
        <w:rPr>
          <w:sz w:val="26"/>
          <w:szCs w:val="26"/>
        </w:rPr>
        <w:t>2.2. Для реализации возложенных на нее задач Комиссия осуществляет следующие функции:</w:t>
      </w:r>
    </w:p>
    <w:p w:rsidR="00831F3B" w:rsidRPr="005D7CA9" w:rsidRDefault="00831F3B" w:rsidP="00831F3B">
      <w:pPr>
        <w:widowControl w:val="0"/>
        <w:autoSpaceDE w:val="0"/>
        <w:autoSpaceDN w:val="0"/>
        <w:adjustRightInd w:val="0"/>
        <w:ind w:firstLine="567"/>
        <w:jc w:val="both"/>
        <w:rPr>
          <w:sz w:val="26"/>
          <w:szCs w:val="26"/>
        </w:rPr>
      </w:pPr>
      <w:r w:rsidRPr="005D7CA9">
        <w:rPr>
          <w:sz w:val="26"/>
          <w:szCs w:val="26"/>
        </w:rPr>
        <w:t>- осуществляет проверку выполнения требований по готовности к отопительному периоду теплоснабжающих и теплосетевых организаций;</w:t>
      </w:r>
    </w:p>
    <w:p w:rsidR="00831F3B" w:rsidRPr="005D7CA9" w:rsidRDefault="00831F3B" w:rsidP="00831F3B">
      <w:pPr>
        <w:widowControl w:val="0"/>
        <w:autoSpaceDE w:val="0"/>
        <w:autoSpaceDN w:val="0"/>
        <w:adjustRightInd w:val="0"/>
        <w:ind w:firstLine="567"/>
        <w:jc w:val="both"/>
        <w:rPr>
          <w:sz w:val="26"/>
          <w:szCs w:val="26"/>
        </w:rPr>
      </w:pPr>
      <w:r w:rsidRPr="005D7CA9">
        <w:rPr>
          <w:sz w:val="26"/>
          <w:szCs w:val="26"/>
        </w:rPr>
        <w:t>- осуществляет проверку выполнения требований по готовности к отопительному периоду потребителей тепловой энергии;</w:t>
      </w:r>
    </w:p>
    <w:p w:rsidR="00831F3B" w:rsidRPr="005D7CA9" w:rsidRDefault="00831F3B" w:rsidP="00831F3B">
      <w:pPr>
        <w:widowControl w:val="0"/>
        <w:autoSpaceDE w:val="0"/>
        <w:autoSpaceDN w:val="0"/>
        <w:adjustRightInd w:val="0"/>
        <w:ind w:firstLine="567"/>
        <w:jc w:val="both"/>
        <w:rPr>
          <w:sz w:val="26"/>
          <w:szCs w:val="26"/>
        </w:rPr>
      </w:pPr>
      <w:r w:rsidRPr="005D7CA9">
        <w:rPr>
          <w:sz w:val="26"/>
          <w:szCs w:val="26"/>
        </w:rPr>
        <w:t xml:space="preserve">- осуществляет контроль за реализацией планов подготовки объектов жилищного фонда, социальной сферы и инженерной инфраструктуры Яльчикского </w:t>
      </w:r>
      <w:r>
        <w:rPr>
          <w:bCs/>
          <w:sz w:val="26"/>
          <w:szCs w:val="26"/>
        </w:rPr>
        <w:t>муниципального округа Чувашской Республики</w:t>
      </w:r>
      <w:r w:rsidRPr="005D7CA9">
        <w:rPr>
          <w:bCs/>
          <w:sz w:val="26"/>
          <w:szCs w:val="26"/>
        </w:rPr>
        <w:t xml:space="preserve">  </w:t>
      </w:r>
      <w:r w:rsidRPr="005D7CA9">
        <w:rPr>
          <w:sz w:val="26"/>
          <w:szCs w:val="26"/>
        </w:rPr>
        <w:t xml:space="preserve"> к работе в отопительный период;</w:t>
      </w:r>
    </w:p>
    <w:p w:rsidR="00831F3B" w:rsidRPr="005D7CA9" w:rsidRDefault="00831F3B" w:rsidP="00831F3B">
      <w:pPr>
        <w:widowControl w:val="0"/>
        <w:autoSpaceDE w:val="0"/>
        <w:autoSpaceDN w:val="0"/>
        <w:adjustRightInd w:val="0"/>
        <w:ind w:firstLine="567"/>
        <w:jc w:val="both"/>
        <w:rPr>
          <w:sz w:val="26"/>
          <w:szCs w:val="26"/>
        </w:rPr>
      </w:pPr>
      <w:r w:rsidRPr="005D7CA9">
        <w:rPr>
          <w:sz w:val="26"/>
          <w:szCs w:val="26"/>
        </w:rPr>
        <w:t>- исполняет иные функции в соответствии с возложенными на нее задачами.</w:t>
      </w:r>
    </w:p>
    <w:p w:rsidR="00831F3B" w:rsidRPr="005D7CA9" w:rsidRDefault="00831F3B" w:rsidP="00831F3B">
      <w:pPr>
        <w:widowControl w:val="0"/>
        <w:autoSpaceDE w:val="0"/>
        <w:autoSpaceDN w:val="0"/>
        <w:adjustRightInd w:val="0"/>
        <w:jc w:val="center"/>
        <w:rPr>
          <w:sz w:val="26"/>
          <w:szCs w:val="26"/>
        </w:rPr>
      </w:pPr>
      <w:r>
        <w:rPr>
          <w:sz w:val="26"/>
          <w:szCs w:val="26"/>
          <w:lang w:val="en-US"/>
        </w:rPr>
        <w:t>III</w:t>
      </w:r>
      <w:r w:rsidRPr="005D7CA9">
        <w:rPr>
          <w:sz w:val="26"/>
          <w:szCs w:val="26"/>
        </w:rPr>
        <w:t>. Права Комиссии</w:t>
      </w:r>
    </w:p>
    <w:p w:rsidR="00831F3B" w:rsidRPr="005D7CA9" w:rsidRDefault="00831F3B" w:rsidP="00831F3B">
      <w:pPr>
        <w:tabs>
          <w:tab w:val="left" w:pos="709"/>
        </w:tabs>
        <w:jc w:val="both"/>
        <w:rPr>
          <w:sz w:val="26"/>
          <w:szCs w:val="26"/>
        </w:rPr>
      </w:pPr>
      <w:r w:rsidRPr="005D7CA9">
        <w:rPr>
          <w:sz w:val="26"/>
          <w:szCs w:val="26"/>
        </w:rPr>
        <w:tab/>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3.1. Для осуществления возложенных задач и функций Комиссия имеет право:</w:t>
      </w:r>
    </w:p>
    <w:p w:rsidR="00831F3B" w:rsidRPr="005D7CA9" w:rsidRDefault="00831F3B" w:rsidP="00831F3B">
      <w:pPr>
        <w:ind w:firstLine="709"/>
        <w:jc w:val="both"/>
        <w:rPr>
          <w:sz w:val="26"/>
          <w:szCs w:val="26"/>
        </w:rPr>
      </w:pPr>
      <w:r w:rsidRPr="005D7CA9">
        <w:rPr>
          <w:sz w:val="26"/>
          <w:szCs w:val="26"/>
        </w:rPr>
        <w:t xml:space="preserve">- запрашивать в установленном порядке у структурных подразделений администрации Яльчикского </w:t>
      </w:r>
      <w:r>
        <w:rPr>
          <w:bCs/>
          <w:sz w:val="26"/>
          <w:szCs w:val="26"/>
        </w:rPr>
        <w:t>муниципального округа Чувашской Республики</w:t>
      </w:r>
      <w:r w:rsidRPr="005D7CA9">
        <w:rPr>
          <w:sz w:val="26"/>
          <w:szCs w:val="26"/>
        </w:rPr>
        <w:t xml:space="preserve">, организаций и предприятий Яльчикского </w:t>
      </w:r>
      <w:r>
        <w:rPr>
          <w:bCs/>
          <w:sz w:val="26"/>
          <w:szCs w:val="26"/>
        </w:rPr>
        <w:t>муниципального округа Чувашской Республики</w:t>
      </w:r>
      <w:r w:rsidRPr="005D7CA9">
        <w:rPr>
          <w:bCs/>
          <w:sz w:val="26"/>
          <w:szCs w:val="26"/>
        </w:rPr>
        <w:t xml:space="preserve"> </w:t>
      </w:r>
      <w:r w:rsidRPr="005D7CA9">
        <w:rPr>
          <w:sz w:val="26"/>
          <w:szCs w:val="26"/>
        </w:rPr>
        <w:t>необходимые документы и иные сведения по вопросам своей деятельности;</w:t>
      </w:r>
    </w:p>
    <w:p w:rsidR="00831F3B" w:rsidRPr="005D7CA9" w:rsidRDefault="00831F3B" w:rsidP="00831F3B">
      <w:pPr>
        <w:ind w:firstLine="709"/>
        <w:jc w:val="both"/>
        <w:rPr>
          <w:sz w:val="26"/>
          <w:szCs w:val="26"/>
        </w:rPr>
      </w:pPr>
      <w:r w:rsidRPr="005D7CA9">
        <w:rPr>
          <w:sz w:val="26"/>
          <w:szCs w:val="26"/>
        </w:rPr>
        <w:t xml:space="preserve">- привлекать к участию в своей работе должностных лиц предприятий, организаций, учреждений независимо от форм собственности; </w:t>
      </w:r>
    </w:p>
    <w:p w:rsidR="00831F3B" w:rsidRPr="005D7CA9" w:rsidRDefault="00831F3B" w:rsidP="00831F3B">
      <w:pPr>
        <w:ind w:firstLine="709"/>
        <w:jc w:val="both"/>
        <w:rPr>
          <w:sz w:val="26"/>
          <w:szCs w:val="26"/>
        </w:rPr>
      </w:pPr>
      <w:r w:rsidRPr="005D7CA9">
        <w:rPr>
          <w:sz w:val="26"/>
          <w:szCs w:val="26"/>
        </w:rPr>
        <w:t xml:space="preserve">- вносить в администрацию Яльчикского </w:t>
      </w:r>
      <w:r>
        <w:rPr>
          <w:bCs/>
          <w:sz w:val="26"/>
          <w:szCs w:val="26"/>
        </w:rPr>
        <w:t>муниципального округа Чувашской Республики</w:t>
      </w:r>
      <w:r w:rsidRPr="005D7CA9">
        <w:rPr>
          <w:bCs/>
          <w:sz w:val="26"/>
          <w:szCs w:val="26"/>
        </w:rPr>
        <w:t xml:space="preserve"> </w:t>
      </w:r>
      <w:r w:rsidRPr="005D7CA9">
        <w:rPr>
          <w:sz w:val="26"/>
          <w:szCs w:val="26"/>
        </w:rPr>
        <w:t xml:space="preserve">предложения по вопросам, требующим решения администрации Яльчикского </w:t>
      </w:r>
      <w:r>
        <w:rPr>
          <w:bCs/>
          <w:sz w:val="26"/>
          <w:szCs w:val="26"/>
        </w:rPr>
        <w:t>муниципального округа Чувашской Республики</w:t>
      </w:r>
      <w:r w:rsidRPr="005D7CA9">
        <w:rPr>
          <w:sz w:val="26"/>
          <w:szCs w:val="26"/>
        </w:rPr>
        <w:t>.</w:t>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3.2. Комиссия может обладать и иными правами в соответствии с возложенными на нее настоящим Положением задачами и функциями.</w:t>
      </w:r>
    </w:p>
    <w:p w:rsidR="00831F3B" w:rsidRPr="005D7CA9" w:rsidRDefault="00831F3B" w:rsidP="00831F3B">
      <w:pPr>
        <w:tabs>
          <w:tab w:val="left" w:pos="709"/>
          <w:tab w:val="left" w:pos="1701"/>
        </w:tabs>
        <w:jc w:val="both"/>
        <w:rPr>
          <w:sz w:val="26"/>
          <w:szCs w:val="26"/>
        </w:rPr>
      </w:pPr>
    </w:p>
    <w:p w:rsidR="00831F3B" w:rsidRPr="005D7CA9" w:rsidRDefault="00831F3B" w:rsidP="00831F3B">
      <w:pPr>
        <w:tabs>
          <w:tab w:val="left" w:pos="709"/>
          <w:tab w:val="left" w:pos="1701"/>
        </w:tabs>
        <w:jc w:val="center"/>
        <w:rPr>
          <w:sz w:val="26"/>
          <w:szCs w:val="26"/>
        </w:rPr>
      </w:pPr>
      <w:r>
        <w:rPr>
          <w:sz w:val="26"/>
          <w:szCs w:val="26"/>
          <w:lang w:val="en-US"/>
        </w:rPr>
        <w:t>IV</w:t>
      </w:r>
      <w:r w:rsidRPr="005D7CA9">
        <w:rPr>
          <w:sz w:val="26"/>
          <w:szCs w:val="26"/>
        </w:rPr>
        <w:t>. Состав Комиссии</w:t>
      </w:r>
    </w:p>
    <w:p w:rsidR="00831F3B" w:rsidRPr="005D7CA9" w:rsidRDefault="00831F3B" w:rsidP="00831F3B">
      <w:pPr>
        <w:tabs>
          <w:tab w:val="num" w:pos="426"/>
          <w:tab w:val="left" w:pos="1276"/>
        </w:tabs>
        <w:jc w:val="both"/>
        <w:rPr>
          <w:sz w:val="26"/>
          <w:szCs w:val="26"/>
        </w:rPr>
      </w:pP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4.1. Комиссия формируется в составе председателя Комиссии, его заместителей и членов Комиссии.</w:t>
      </w:r>
    </w:p>
    <w:p w:rsidR="00831F3B" w:rsidRPr="005D7CA9" w:rsidRDefault="00831F3B" w:rsidP="00831F3B">
      <w:pPr>
        <w:widowControl w:val="0"/>
        <w:autoSpaceDE w:val="0"/>
        <w:autoSpaceDN w:val="0"/>
        <w:adjustRightInd w:val="0"/>
        <w:ind w:firstLine="709"/>
        <w:jc w:val="both"/>
        <w:rPr>
          <w:sz w:val="26"/>
          <w:szCs w:val="26"/>
        </w:rPr>
      </w:pPr>
      <w:r w:rsidRPr="005D7CA9">
        <w:rPr>
          <w:sz w:val="26"/>
          <w:szCs w:val="26"/>
        </w:rPr>
        <w:t xml:space="preserve">Членами Комиссии являются представители администрации Яльчикского </w:t>
      </w:r>
      <w:r>
        <w:rPr>
          <w:bCs/>
          <w:sz w:val="26"/>
          <w:szCs w:val="26"/>
        </w:rPr>
        <w:t>муниципального округа Чувашской Республики</w:t>
      </w:r>
      <w:r w:rsidRPr="005D7CA9">
        <w:rPr>
          <w:bCs/>
          <w:sz w:val="26"/>
          <w:szCs w:val="26"/>
        </w:rPr>
        <w:t xml:space="preserve"> </w:t>
      </w:r>
      <w:r w:rsidRPr="005D7CA9">
        <w:rPr>
          <w:sz w:val="26"/>
          <w:szCs w:val="26"/>
        </w:rPr>
        <w:t xml:space="preserve">и </w:t>
      </w:r>
      <w:r>
        <w:rPr>
          <w:sz w:val="26"/>
          <w:szCs w:val="26"/>
        </w:rPr>
        <w:t>начальники территориальных отделов Управления по благоустройству и развитию территорий администрации Яльчикского муниципального округа Чувашской Республики</w:t>
      </w:r>
      <w:r w:rsidRPr="005D7CA9">
        <w:rPr>
          <w:sz w:val="26"/>
          <w:szCs w:val="26"/>
        </w:rPr>
        <w:t xml:space="preserve">, Приволжского управления </w:t>
      </w:r>
      <w:proofErr w:type="gramStart"/>
      <w:r w:rsidRPr="005D7CA9">
        <w:rPr>
          <w:sz w:val="26"/>
          <w:szCs w:val="26"/>
        </w:rPr>
        <w:t>Ростехнадзора,  теплоснабжающей</w:t>
      </w:r>
      <w:proofErr w:type="gramEnd"/>
      <w:r w:rsidRPr="005D7CA9">
        <w:rPr>
          <w:sz w:val="26"/>
          <w:szCs w:val="26"/>
        </w:rPr>
        <w:t xml:space="preserve"> организации, ГУ МЧС России по Чувашской Республике, представители</w:t>
      </w:r>
      <w:r w:rsidRPr="00290054">
        <w:rPr>
          <w:sz w:val="26"/>
          <w:szCs w:val="26"/>
        </w:rPr>
        <w:t xml:space="preserve"> </w:t>
      </w:r>
      <w:r>
        <w:rPr>
          <w:sz w:val="26"/>
          <w:szCs w:val="26"/>
        </w:rPr>
        <w:t xml:space="preserve">АО «Газпром </w:t>
      </w:r>
      <w:r w:rsidRPr="005D7CA9">
        <w:rPr>
          <w:sz w:val="26"/>
          <w:szCs w:val="26"/>
        </w:rPr>
        <w:t xml:space="preserve"> </w:t>
      </w:r>
      <w:r>
        <w:rPr>
          <w:sz w:val="26"/>
          <w:szCs w:val="26"/>
        </w:rPr>
        <w:t>газораспределение</w:t>
      </w:r>
      <w:r w:rsidRPr="005D7CA9">
        <w:rPr>
          <w:sz w:val="26"/>
          <w:szCs w:val="26"/>
        </w:rPr>
        <w:t xml:space="preserve"> Чебоксары»</w:t>
      </w:r>
      <w:r>
        <w:rPr>
          <w:sz w:val="26"/>
          <w:szCs w:val="26"/>
        </w:rPr>
        <w:t xml:space="preserve">   </w:t>
      </w:r>
      <w:proofErr w:type="spellStart"/>
      <w:r>
        <w:rPr>
          <w:sz w:val="26"/>
          <w:szCs w:val="26"/>
        </w:rPr>
        <w:t>в.г.Канаше</w:t>
      </w:r>
      <w:proofErr w:type="spellEnd"/>
      <w:r w:rsidRPr="005D7CA9">
        <w:rPr>
          <w:sz w:val="26"/>
          <w:szCs w:val="26"/>
        </w:rPr>
        <w:t xml:space="preserve">. </w:t>
      </w:r>
    </w:p>
    <w:p w:rsidR="00831F3B" w:rsidRPr="005D7CA9" w:rsidRDefault="00831F3B" w:rsidP="00831F3B">
      <w:pPr>
        <w:widowControl w:val="0"/>
        <w:autoSpaceDE w:val="0"/>
        <w:autoSpaceDN w:val="0"/>
        <w:adjustRightInd w:val="0"/>
        <w:ind w:firstLine="709"/>
        <w:jc w:val="both"/>
        <w:outlineLvl w:val="1"/>
        <w:rPr>
          <w:sz w:val="26"/>
          <w:szCs w:val="26"/>
        </w:rPr>
      </w:pPr>
      <w:r w:rsidRPr="005D7CA9">
        <w:rPr>
          <w:sz w:val="26"/>
          <w:szCs w:val="26"/>
        </w:rPr>
        <w:t>4.2. К основным функциям председателя Комиссии относятся:</w:t>
      </w:r>
    </w:p>
    <w:p w:rsidR="00831F3B" w:rsidRPr="005D7CA9" w:rsidRDefault="00831F3B" w:rsidP="00831F3B">
      <w:pPr>
        <w:pStyle w:val="ConsPlusNormal"/>
        <w:ind w:firstLine="709"/>
        <w:jc w:val="both"/>
        <w:rPr>
          <w:sz w:val="26"/>
          <w:szCs w:val="26"/>
        </w:rPr>
      </w:pPr>
      <w:r w:rsidRPr="005D7CA9">
        <w:rPr>
          <w:sz w:val="26"/>
          <w:szCs w:val="26"/>
        </w:rPr>
        <w:t>- осуществление общего руководства Комиссией;</w:t>
      </w:r>
    </w:p>
    <w:p w:rsidR="00831F3B" w:rsidRPr="005D7CA9" w:rsidRDefault="00831F3B" w:rsidP="00831F3B">
      <w:pPr>
        <w:pStyle w:val="ConsPlusNormal"/>
        <w:ind w:firstLine="709"/>
        <w:jc w:val="both"/>
        <w:rPr>
          <w:sz w:val="26"/>
          <w:szCs w:val="26"/>
        </w:rPr>
      </w:pPr>
      <w:r w:rsidRPr="005D7CA9">
        <w:rPr>
          <w:sz w:val="26"/>
          <w:szCs w:val="26"/>
        </w:rPr>
        <w:t>- назначение заседаний Комиссии и определение их повестки дня;</w:t>
      </w:r>
    </w:p>
    <w:p w:rsidR="00831F3B" w:rsidRPr="005D7CA9" w:rsidRDefault="00831F3B" w:rsidP="00831F3B">
      <w:pPr>
        <w:tabs>
          <w:tab w:val="left" w:pos="0"/>
        </w:tabs>
        <w:ind w:firstLine="709"/>
        <w:jc w:val="both"/>
        <w:rPr>
          <w:sz w:val="26"/>
          <w:szCs w:val="26"/>
        </w:rPr>
      </w:pPr>
      <w:r w:rsidRPr="005D7CA9">
        <w:rPr>
          <w:sz w:val="26"/>
          <w:szCs w:val="26"/>
        </w:rPr>
        <w:lastRenderedPageBreak/>
        <w:t>- осуществляет общий контроль за реализацией решений, принятых на Комиссии.</w:t>
      </w:r>
    </w:p>
    <w:p w:rsidR="00831F3B" w:rsidRPr="005D7CA9" w:rsidRDefault="00831F3B" w:rsidP="00831F3B">
      <w:pPr>
        <w:widowControl w:val="0"/>
        <w:autoSpaceDE w:val="0"/>
        <w:autoSpaceDN w:val="0"/>
        <w:adjustRightInd w:val="0"/>
        <w:ind w:firstLine="709"/>
        <w:jc w:val="both"/>
        <w:outlineLvl w:val="1"/>
        <w:rPr>
          <w:sz w:val="26"/>
          <w:szCs w:val="26"/>
        </w:rPr>
      </w:pPr>
      <w:r w:rsidRPr="005D7CA9">
        <w:rPr>
          <w:sz w:val="26"/>
          <w:szCs w:val="26"/>
        </w:rPr>
        <w:t>4.3. В случае отсутствия председателя Комиссии его обязанности исполняет заместитель председателя.</w:t>
      </w:r>
    </w:p>
    <w:p w:rsidR="00831F3B" w:rsidRPr="005D7CA9" w:rsidRDefault="00831F3B" w:rsidP="00831F3B">
      <w:pPr>
        <w:tabs>
          <w:tab w:val="left" w:pos="709"/>
          <w:tab w:val="left" w:pos="1701"/>
        </w:tabs>
        <w:rPr>
          <w:sz w:val="26"/>
          <w:szCs w:val="26"/>
        </w:rPr>
      </w:pPr>
    </w:p>
    <w:p w:rsidR="00831F3B" w:rsidRPr="005D7CA9" w:rsidRDefault="00831F3B" w:rsidP="00831F3B">
      <w:pPr>
        <w:tabs>
          <w:tab w:val="left" w:pos="709"/>
          <w:tab w:val="left" w:pos="1701"/>
        </w:tabs>
        <w:jc w:val="center"/>
        <w:rPr>
          <w:sz w:val="26"/>
          <w:szCs w:val="26"/>
        </w:rPr>
      </w:pPr>
      <w:r>
        <w:rPr>
          <w:sz w:val="26"/>
          <w:szCs w:val="26"/>
          <w:lang w:val="en-US"/>
        </w:rPr>
        <w:t>V</w:t>
      </w:r>
      <w:r w:rsidRPr="005D7CA9">
        <w:rPr>
          <w:sz w:val="26"/>
          <w:szCs w:val="26"/>
        </w:rPr>
        <w:t>. Порядок работы Комиссии</w:t>
      </w:r>
    </w:p>
    <w:p w:rsidR="00831F3B" w:rsidRPr="005D7CA9" w:rsidRDefault="00831F3B" w:rsidP="00831F3B">
      <w:pPr>
        <w:tabs>
          <w:tab w:val="left" w:pos="709"/>
          <w:tab w:val="left" w:pos="1701"/>
        </w:tabs>
        <w:jc w:val="center"/>
        <w:rPr>
          <w:sz w:val="26"/>
          <w:szCs w:val="26"/>
        </w:rPr>
      </w:pPr>
    </w:p>
    <w:p w:rsidR="00831F3B" w:rsidRPr="005D7CA9" w:rsidRDefault="00831F3B" w:rsidP="00831F3B">
      <w:pPr>
        <w:tabs>
          <w:tab w:val="left" w:pos="709"/>
          <w:tab w:val="left" w:pos="1276"/>
        </w:tabs>
        <w:jc w:val="both"/>
        <w:rPr>
          <w:sz w:val="26"/>
          <w:szCs w:val="26"/>
        </w:rPr>
      </w:pPr>
      <w:r w:rsidRPr="005D7CA9">
        <w:rPr>
          <w:sz w:val="26"/>
          <w:szCs w:val="26"/>
        </w:rPr>
        <w:tab/>
        <w:t>5.1. Заседания Комиссии проводятся по мере необходимости, но не реже одного раза в две недели, либо определяется иная периодичность проведения заседаний.</w:t>
      </w:r>
    </w:p>
    <w:p w:rsidR="00831F3B" w:rsidRPr="005D7CA9" w:rsidRDefault="00831F3B" w:rsidP="00831F3B">
      <w:pPr>
        <w:pStyle w:val="ConsPlusNormal"/>
        <w:ind w:firstLine="709"/>
        <w:jc w:val="both"/>
        <w:rPr>
          <w:sz w:val="26"/>
          <w:szCs w:val="26"/>
        </w:rPr>
      </w:pPr>
      <w:r w:rsidRPr="005D7CA9">
        <w:rPr>
          <w:sz w:val="26"/>
          <w:szCs w:val="26"/>
        </w:rPr>
        <w:t xml:space="preserve">5.2. Заседание Комиссии считается правомочным, если в нем участвует более половины от общего числа ее членов. </w:t>
      </w:r>
    </w:p>
    <w:p w:rsidR="00831F3B" w:rsidRPr="005D7CA9" w:rsidRDefault="00831F3B" w:rsidP="00831F3B">
      <w:pPr>
        <w:tabs>
          <w:tab w:val="left" w:pos="709"/>
          <w:tab w:val="left" w:pos="1418"/>
        </w:tabs>
        <w:jc w:val="both"/>
        <w:rPr>
          <w:sz w:val="26"/>
          <w:szCs w:val="26"/>
        </w:rPr>
      </w:pPr>
      <w:r w:rsidRPr="005D7CA9">
        <w:rPr>
          <w:sz w:val="26"/>
          <w:szCs w:val="26"/>
        </w:rPr>
        <w:tab/>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831F3B" w:rsidRDefault="00831F3B" w:rsidP="00831F3B">
      <w:pPr>
        <w:tabs>
          <w:tab w:val="left" w:pos="709"/>
          <w:tab w:val="left" w:pos="1418"/>
        </w:tabs>
        <w:jc w:val="both"/>
        <w:rPr>
          <w:sz w:val="26"/>
          <w:szCs w:val="26"/>
        </w:rPr>
      </w:pPr>
      <w:r w:rsidRPr="005D7CA9">
        <w:rPr>
          <w:sz w:val="26"/>
          <w:szCs w:val="26"/>
        </w:rPr>
        <w:tab/>
        <w:t>5.4. Решение, принимаемое на Комиссии, оформляется актом проверки готовности к отопительному периоду.</w:t>
      </w:r>
      <w:r>
        <w:rPr>
          <w:sz w:val="26"/>
          <w:szCs w:val="26"/>
        </w:rPr>
        <w:t xml:space="preserve"> </w:t>
      </w:r>
    </w:p>
    <w:p w:rsidR="00831F3B" w:rsidRPr="00EF15F2" w:rsidRDefault="00831F3B" w:rsidP="00831F3B">
      <w:pPr>
        <w:tabs>
          <w:tab w:val="left" w:pos="709"/>
          <w:tab w:val="left" w:pos="1418"/>
        </w:tabs>
        <w:jc w:val="both"/>
        <w:rPr>
          <w:sz w:val="22"/>
          <w:szCs w:val="22"/>
        </w:rPr>
      </w:pPr>
      <w:r>
        <w:rPr>
          <w:sz w:val="26"/>
          <w:szCs w:val="26"/>
        </w:rPr>
        <w:t xml:space="preserve">                                                                                                               </w:t>
      </w:r>
      <w:r w:rsidRPr="00EF15F2">
        <w:rPr>
          <w:sz w:val="22"/>
          <w:szCs w:val="22"/>
        </w:rPr>
        <w:t>Приложение № 2</w:t>
      </w:r>
    </w:p>
    <w:p w:rsidR="00831F3B" w:rsidRPr="00EF15F2" w:rsidRDefault="00831F3B" w:rsidP="00831F3B">
      <w:pPr>
        <w:widowControl w:val="0"/>
        <w:jc w:val="right"/>
        <w:rPr>
          <w:sz w:val="22"/>
          <w:szCs w:val="22"/>
        </w:rPr>
      </w:pPr>
      <w:proofErr w:type="gramStart"/>
      <w:r w:rsidRPr="00EF15F2">
        <w:rPr>
          <w:sz w:val="22"/>
          <w:szCs w:val="22"/>
        </w:rPr>
        <w:t>Утверждено  постановлением</w:t>
      </w:r>
      <w:proofErr w:type="gramEnd"/>
      <w:r w:rsidRPr="00EF15F2">
        <w:rPr>
          <w:sz w:val="22"/>
          <w:szCs w:val="22"/>
        </w:rPr>
        <w:t xml:space="preserve"> администрации</w:t>
      </w:r>
    </w:p>
    <w:p w:rsidR="00831F3B" w:rsidRPr="00EF15F2" w:rsidRDefault="00831F3B" w:rsidP="00831F3B">
      <w:pPr>
        <w:widowControl w:val="0"/>
        <w:jc w:val="right"/>
        <w:rPr>
          <w:sz w:val="22"/>
          <w:szCs w:val="22"/>
        </w:rPr>
      </w:pPr>
      <w:r w:rsidRPr="00EF15F2">
        <w:rPr>
          <w:sz w:val="22"/>
          <w:szCs w:val="22"/>
        </w:rPr>
        <w:t xml:space="preserve"> Яльчикского муниципального округа</w:t>
      </w:r>
    </w:p>
    <w:p w:rsidR="00831F3B" w:rsidRPr="00EF15F2" w:rsidRDefault="00831F3B" w:rsidP="00831F3B">
      <w:pPr>
        <w:widowControl w:val="0"/>
        <w:jc w:val="right"/>
        <w:rPr>
          <w:sz w:val="22"/>
          <w:szCs w:val="22"/>
        </w:rPr>
      </w:pPr>
      <w:r w:rsidRPr="00EF15F2">
        <w:rPr>
          <w:sz w:val="22"/>
          <w:szCs w:val="22"/>
        </w:rPr>
        <w:t xml:space="preserve"> Чувашской Республики</w:t>
      </w:r>
    </w:p>
    <w:p w:rsidR="00831F3B" w:rsidRPr="00EF15F2" w:rsidRDefault="00831F3B" w:rsidP="00831F3B">
      <w:pPr>
        <w:ind w:left="5812"/>
        <w:jc w:val="right"/>
        <w:rPr>
          <w:sz w:val="22"/>
          <w:szCs w:val="22"/>
        </w:rPr>
      </w:pPr>
      <w:r w:rsidRPr="00EF15F2">
        <w:rPr>
          <w:sz w:val="22"/>
          <w:szCs w:val="22"/>
        </w:rPr>
        <w:t>от 06.06.2024 № 483</w:t>
      </w:r>
    </w:p>
    <w:p w:rsidR="00831F3B" w:rsidRPr="00EF15F2" w:rsidRDefault="00831F3B" w:rsidP="00831F3B">
      <w:pPr>
        <w:pStyle w:val="ConsPlusNormal"/>
        <w:widowControl/>
        <w:jc w:val="center"/>
        <w:rPr>
          <w:b/>
          <w:bCs/>
          <w:sz w:val="26"/>
          <w:szCs w:val="26"/>
        </w:rPr>
      </w:pPr>
      <w:r w:rsidRPr="00EF15F2">
        <w:rPr>
          <w:b/>
          <w:bCs/>
          <w:sz w:val="26"/>
          <w:szCs w:val="26"/>
        </w:rPr>
        <w:t xml:space="preserve">Состав </w:t>
      </w:r>
    </w:p>
    <w:p w:rsidR="00831F3B" w:rsidRPr="00EF15F2" w:rsidRDefault="00831F3B" w:rsidP="00831F3B">
      <w:pPr>
        <w:jc w:val="center"/>
        <w:rPr>
          <w:b/>
          <w:sz w:val="26"/>
          <w:szCs w:val="26"/>
        </w:rPr>
      </w:pPr>
      <w:proofErr w:type="gramStart"/>
      <w:r w:rsidRPr="00EF15F2">
        <w:rPr>
          <w:b/>
          <w:sz w:val="26"/>
          <w:szCs w:val="26"/>
        </w:rPr>
        <w:t>комиссии  по</w:t>
      </w:r>
      <w:proofErr w:type="gramEnd"/>
      <w:r w:rsidRPr="00EF15F2">
        <w:rPr>
          <w:b/>
          <w:sz w:val="26"/>
          <w:szCs w:val="26"/>
        </w:rPr>
        <w:t xml:space="preserve"> проведению проверки готовности к отопительному</w:t>
      </w:r>
    </w:p>
    <w:p w:rsidR="00831F3B" w:rsidRPr="00EF15F2" w:rsidRDefault="00831F3B" w:rsidP="00831F3B">
      <w:pPr>
        <w:jc w:val="center"/>
        <w:rPr>
          <w:b/>
          <w:sz w:val="26"/>
          <w:szCs w:val="26"/>
        </w:rPr>
      </w:pPr>
      <w:r w:rsidRPr="00EF15F2">
        <w:rPr>
          <w:b/>
          <w:sz w:val="26"/>
          <w:szCs w:val="26"/>
        </w:rPr>
        <w:t xml:space="preserve">периоду 2024-2025 годов теплоснабжающих, тепло сетевых организаций </w:t>
      </w:r>
    </w:p>
    <w:p w:rsidR="00831F3B" w:rsidRPr="00EF15F2" w:rsidRDefault="00831F3B" w:rsidP="00831F3B">
      <w:pPr>
        <w:jc w:val="center"/>
        <w:rPr>
          <w:b/>
          <w:sz w:val="26"/>
          <w:szCs w:val="26"/>
        </w:rPr>
      </w:pPr>
      <w:r w:rsidRPr="00EF15F2">
        <w:rPr>
          <w:b/>
          <w:sz w:val="26"/>
          <w:szCs w:val="26"/>
        </w:rPr>
        <w:t xml:space="preserve">и потребителей тепловой </w:t>
      </w:r>
      <w:proofErr w:type="gramStart"/>
      <w:r w:rsidRPr="00EF15F2">
        <w:rPr>
          <w:b/>
          <w:sz w:val="26"/>
          <w:szCs w:val="26"/>
        </w:rPr>
        <w:t>энергии  Яльчикского</w:t>
      </w:r>
      <w:proofErr w:type="gramEnd"/>
      <w:r w:rsidRPr="00EF15F2">
        <w:rPr>
          <w:b/>
          <w:sz w:val="26"/>
          <w:szCs w:val="26"/>
        </w:rPr>
        <w:t xml:space="preserve"> муниципального округа</w:t>
      </w:r>
    </w:p>
    <w:p w:rsidR="00831F3B" w:rsidRPr="00EF15F2" w:rsidRDefault="00831F3B" w:rsidP="00831F3B">
      <w:pPr>
        <w:jc w:val="center"/>
        <w:rPr>
          <w:b/>
          <w:sz w:val="26"/>
          <w:szCs w:val="26"/>
        </w:rPr>
      </w:pPr>
      <w:r w:rsidRPr="00EF15F2">
        <w:rPr>
          <w:b/>
          <w:sz w:val="26"/>
          <w:szCs w:val="26"/>
        </w:rPr>
        <w:t>Чувашской Республики</w:t>
      </w:r>
    </w:p>
    <w:p w:rsidR="00831F3B" w:rsidRPr="005D7CA9" w:rsidRDefault="00831F3B" w:rsidP="00831F3B">
      <w:pPr>
        <w:jc w:val="both"/>
        <w:rPr>
          <w:sz w:val="26"/>
          <w:szCs w:val="26"/>
        </w:rPr>
      </w:pPr>
    </w:p>
    <w:tbl>
      <w:tblPr>
        <w:tblW w:w="9507" w:type="dxa"/>
        <w:tblLook w:val="01E0" w:firstRow="1" w:lastRow="1" w:firstColumn="1" w:lastColumn="1" w:noHBand="0" w:noVBand="0"/>
      </w:tblPr>
      <w:tblGrid>
        <w:gridCol w:w="3369"/>
        <w:gridCol w:w="558"/>
        <w:gridCol w:w="5580"/>
      </w:tblGrid>
      <w:tr w:rsidR="00831F3B" w:rsidRPr="005D7CA9" w:rsidTr="00831F3B">
        <w:tc>
          <w:tcPr>
            <w:tcW w:w="3369" w:type="dxa"/>
          </w:tcPr>
          <w:p w:rsidR="00831F3B" w:rsidRDefault="00831F3B" w:rsidP="00831F3B">
            <w:pPr>
              <w:pStyle w:val="afd"/>
              <w:spacing w:before="0" w:after="0"/>
              <w:jc w:val="both"/>
              <w:rPr>
                <w:sz w:val="26"/>
                <w:szCs w:val="26"/>
              </w:rPr>
            </w:pPr>
            <w:r>
              <w:rPr>
                <w:sz w:val="26"/>
                <w:szCs w:val="26"/>
              </w:rPr>
              <w:t>Смирнова</w:t>
            </w:r>
          </w:p>
          <w:p w:rsidR="00831F3B" w:rsidRPr="005D7CA9" w:rsidRDefault="00831F3B" w:rsidP="00831F3B">
            <w:pPr>
              <w:pStyle w:val="afd"/>
              <w:spacing w:before="0" w:after="0"/>
              <w:jc w:val="both"/>
              <w:rPr>
                <w:sz w:val="26"/>
                <w:szCs w:val="26"/>
              </w:rPr>
            </w:pPr>
            <w:r>
              <w:rPr>
                <w:sz w:val="26"/>
                <w:szCs w:val="26"/>
              </w:rPr>
              <w:t>Алина Геннадьевна</w:t>
            </w:r>
          </w:p>
        </w:tc>
        <w:tc>
          <w:tcPr>
            <w:tcW w:w="558" w:type="dxa"/>
          </w:tcPr>
          <w:p w:rsidR="00831F3B" w:rsidRPr="009A3957" w:rsidRDefault="00831F3B" w:rsidP="00831F3B">
            <w:pPr>
              <w:rPr>
                <w:sz w:val="26"/>
                <w:szCs w:val="26"/>
              </w:rPr>
            </w:pPr>
            <w:r w:rsidRPr="005D7CA9">
              <w:rPr>
                <w:sz w:val="26"/>
                <w:szCs w:val="26"/>
              </w:rPr>
              <w:t>–</w:t>
            </w:r>
          </w:p>
        </w:tc>
        <w:tc>
          <w:tcPr>
            <w:tcW w:w="5580" w:type="dxa"/>
          </w:tcPr>
          <w:p w:rsidR="00831F3B" w:rsidRPr="005D7CA9" w:rsidRDefault="00831F3B" w:rsidP="00831F3B">
            <w:pPr>
              <w:pStyle w:val="afd"/>
              <w:spacing w:before="0" w:after="0"/>
              <w:jc w:val="both"/>
              <w:rPr>
                <w:sz w:val="26"/>
                <w:szCs w:val="26"/>
              </w:rPr>
            </w:pPr>
            <w:r>
              <w:rPr>
                <w:color w:val="000000"/>
                <w:sz w:val="26"/>
                <w:szCs w:val="26"/>
                <w:shd w:val="clear" w:color="auto" w:fill="FFFFFF"/>
              </w:rPr>
              <w:t>заместитель</w:t>
            </w:r>
            <w:r w:rsidRPr="008F6A97">
              <w:rPr>
                <w:color w:val="000000"/>
                <w:sz w:val="26"/>
                <w:szCs w:val="26"/>
                <w:shd w:val="clear" w:color="auto" w:fill="FFFFFF"/>
              </w:rPr>
              <w:t xml:space="preserve"> гла</w:t>
            </w:r>
            <w:r>
              <w:rPr>
                <w:color w:val="000000"/>
                <w:sz w:val="26"/>
                <w:szCs w:val="26"/>
                <w:shd w:val="clear" w:color="auto" w:fill="FFFFFF"/>
              </w:rPr>
              <w:t>вы администрации МО - начальник</w:t>
            </w:r>
            <w:r w:rsidRPr="008F6A97">
              <w:rPr>
                <w:color w:val="000000"/>
                <w:sz w:val="26"/>
                <w:szCs w:val="26"/>
                <w:shd w:val="clear" w:color="auto" w:fill="FFFFFF"/>
              </w:rPr>
              <w:t xml:space="preserve"> Управления по благоустройству и развитию территорий</w:t>
            </w:r>
            <w:r>
              <w:rPr>
                <w:color w:val="000000"/>
                <w:sz w:val="26"/>
                <w:szCs w:val="26"/>
                <w:shd w:val="clear" w:color="auto" w:fill="FFFFFF"/>
              </w:rPr>
              <w:t xml:space="preserve"> администрации</w:t>
            </w:r>
            <w:r>
              <w:rPr>
                <w:color w:val="808080"/>
                <w:sz w:val="21"/>
                <w:szCs w:val="21"/>
                <w:shd w:val="clear" w:color="auto" w:fill="FFFFFF"/>
              </w:rPr>
              <w:t xml:space="preserve"> </w:t>
            </w:r>
            <w:r>
              <w:rPr>
                <w:sz w:val="26"/>
                <w:szCs w:val="26"/>
              </w:rPr>
              <w:t>Яльчикского муниципального округа Чувашской Республики</w:t>
            </w:r>
            <w:r w:rsidRPr="005D7CA9">
              <w:rPr>
                <w:sz w:val="26"/>
                <w:szCs w:val="26"/>
              </w:rPr>
              <w:t>, председатель комиссии</w:t>
            </w:r>
          </w:p>
          <w:p w:rsidR="00831F3B" w:rsidRPr="005D7CA9" w:rsidRDefault="00831F3B" w:rsidP="00831F3B">
            <w:pPr>
              <w:pStyle w:val="afd"/>
              <w:spacing w:before="0" w:after="0"/>
              <w:jc w:val="both"/>
              <w:rPr>
                <w:sz w:val="26"/>
                <w:szCs w:val="26"/>
              </w:rPr>
            </w:pPr>
          </w:p>
        </w:tc>
      </w:tr>
      <w:tr w:rsidR="00831F3B" w:rsidRPr="005D7CA9" w:rsidTr="00831F3B">
        <w:tc>
          <w:tcPr>
            <w:tcW w:w="3369" w:type="dxa"/>
          </w:tcPr>
          <w:p w:rsidR="00831F3B" w:rsidRDefault="00831F3B" w:rsidP="00831F3B">
            <w:pPr>
              <w:pStyle w:val="afd"/>
              <w:spacing w:before="0" w:after="0"/>
              <w:rPr>
                <w:sz w:val="26"/>
                <w:szCs w:val="26"/>
              </w:rPr>
            </w:pPr>
            <w:r w:rsidRPr="005D7CA9">
              <w:rPr>
                <w:sz w:val="26"/>
                <w:szCs w:val="26"/>
              </w:rPr>
              <w:t xml:space="preserve">Павлова </w:t>
            </w:r>
          </w:p>
          <w:p w:rsidR="00831F3B" w:rsidRPr="005D7CA9" w:rsidRDefault="00831F3B" w:rsidP="00831F3B">
            <w:pPr>
              <w:pStyle w:val="afd"/>
              <w:spacing w:before="0" w:after="0"/>
              <w:rPr>
                <w:sz w:val="26"/>
                <w:szCs w:val="26"/>
              </w:rPr>
            </w:pPr>
            <w:r w:rsidRPr="005D7CA9">
              <w:rPr>
                <w:sz w:val="26"/>
                <w:szCs w:val="26"/>
              </w:rPr>
              <w:t>Марина</w:t>
            </w:r>
            <w:r>
              <w:rPr>
                <w:sz w:val="26"/>
                <w:szCs w:val="26"/>
              </w:rPr>
              <w:t xml:space="preserve"> </w:t>
            </w:r>
            <w:r w:rsidRPr="005D7CA9">
              <w:rPr>
                <w:sz w:val="26"/>
                <w:szCs w:val="26"/>
              </w:rPr>
              <w:t>Николаевна</w:t>
            </w:r>
          </w:p>
        </w:tc>
        <w:tc>
          <w:tcPr>
            <w:tcW w:w="558" w:type="dxa"/>
          </w:tcPr>
          <w:p w:rsidR="00831F3B" w:rsidRPr="005D7CA9" w:rsidRDefault="00831F3B" w:rsidP="00831F3B">
            <w:pPr>
              <w:rPr>
                <w:sz w:val="26"/>
                <w:szCs w:val="26"/>
              </w:rPr>
            </w:pPr>
            <w:r w:rsidRPr="005D7CA9">
              <w:rPr>
                <w:sz w:val="26"/>
                <w:szCs w:val="26"/>
              </w:rPr>
              <w:t>–</w:t>
            </w:r>
          </w:p>
        </w:tc>
        <w:tc>
          <w:tcPr>
            <w:tcW w:w="5580" w:type="dxa"/>
          </w:tcPr>
          <w:p w:rsidR="00831F3B" w:rsidRDefault="00831F3B" w:rsidP="00831F3B">
            <w:pPr>
              <w:pStyle w:val="afd"/>
              <w:spacing w:before="0" w:after="0"/>
              <w:jc w:val="both"/>
              <w:rPr>
                <w:color w:val="000000"/>
                <w:sz w:val="26"/>
                <w:szCs w:val="26"/>
                <w:shd w:val="clear" w:color="auto" w:fill="FFFFFF"/>
              </w:rPr>
            </w:pPr>
            <w:r>
              <w:rPr>
                <w:color w:val="000000"/>
                <w:sz w:val="26"/>
                <w:szCs w:val="26"/>
                <w:shd w:val="clear" w:color="auto" w:fill="FFFFFF"/>
              </w:rPr>
              <w:t>з</w:t>
            </w:r>
            <w:r w:rsidRPr="008F6A97">
              <w:rPr>
                <w:color w:val="000000"/>
                <w:sz w:val="26"/>
                <w:szCs w:val="26"/>
                <w:shd w:val="clear" w:color="auto" w:fill="FFFFFF"/>
              </w:rPr>
              <w:t>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Pr>
                <w:color w:val="000000"/>
                <w:sz w:val="26"/>
                <w:szCs w:val="26"/>
                <w:shd w:val="clear" w:color="auto" w:fill="FFFFFF"/>
              </w:rPr>
              <w:t>, заместитель председателя комиссии</w:t>
            </w:r>
          </w:p>
          <w:p w:rsidR="00831F3B" w:rsidRPr="008F6A97" w:rsidRDefault="00831F3B" w:rsidP="00831F3B">
            <w:pPr>
              <w:pStyle w:val="afd"/>
              <w:spacing w:before="0" w:after="0"/>
              <w:jc w:val="both"/>
              <w:rPr>
                <w:color w:val="000000"/>
                <w:sz w:val="26"/>
                <w:szCs w:val="26"/>
              </w:rPr>
            </w:pPr>
          </w:p>
        </w:tc>
      </w:tr>
      <w:tr w:rsidR="00831F3B" w:rsidRPr="005D7CA9" w:rsidTr="00831F3B">
        <w:trPr>
          <w:trHeight w:val="239"/>
        </w:trPr>
        <w:tc>
          <w:tcPr>
            <w:tcW w:w="3369" w:type="dxa"/>
          </w:tcPr>
          <w:p w:rsidR="00831F3B" w:rsidRPr="005D7CA9" w:rsidRDefault="00831F3B" w:rsidP="00831F3B">
            <w:pPr>
              <w:pStyle w:val="afd"/>
              <w:spacing w:before="0" w:after="0"/>
              <w:jc w:val="both"/>
              <w:rPr>
                <w:sz w:val="26"/>
                <w:szCs w:val="26"/>
              </w:rPr>
            </w:pPr>
          </w:p>
        </w:tc>
        <w:tc>
          <w:tcPr>
            <w:tcW w:w="558" w:type="dxa"/>
          </w:tcPr>
          <w:p w:rsidR="00831F3B" w:rsidRPr="005D7CA9" w:rsidRDefault="00831F3B" w:rsidP="00831F3B">
            <w:pPr>
              <w:rPr>
                <w:sz w:val="26"/>
                <w:szCs w:val="26"/>
              </w:rPr>
            </w:pPr>
          </w:p>
        </w:tc>
        <w:tc>
          <w:tcPr>
            <w:tcW w:w="5580" w:type="dxa"/>
          </w:tcPr>
          <w:p w:rsidR="00831F3B" w:rsidRPr="005D7CA9" w:rsidRDefault="00831F3B" w:rsidP="00831F3B">
            <w:pPr>
              <w:pStyle w:val="afd"/>
              <w:spacing w:before="0" w:after="0"/>
              <w:jc w:val="both"/>
              <w:rPr>
                <w:sz w:val="26"/>
                <w:szCs w:val="26"/>
              </w:rPr>
            </w:pPr>
          </w:p>
        </w:tc>
      </w:tr>
      <w:tr w:rsidR="00831F3B" w:rsidRPr="005D7CA9" w:rsidTr="00831F3B">
        <w:trPr>
          <w:trHeight w:val="80"/>
        </w:trPr>
        <w:tc>
          <w:tcPr>
            <w:tcW w:w="9507" w:type="dxa"/>
            <w:gridSpan w:val="3"/>
          </w:tcPr>
          <w:p w:rsidR="00831F3B" w:rsidRPr="005D7CA9" w:rsidRDefault="00831F3B" w:rsidP="00831F3B">
            <w:pPr>
              <w:pStyle w:val="afd"/>
              <w:spacing w:before="0" w:after="0"/>
              <w:jc w:val="both"/>
              <w:rPr>
                <w:sz w:val="26"/>
                <w:szCs w:val="26"/>
              </w:rPr>
            </w:pPr>
            <w:r>
              <w:rPr>
                <w:sz w:val="26"/>
                <w:szCs w:val="26"/>
              </w:rPr>
              <w:t>Члены комиссии</w:t>
            </w:r>
          </w:p>
        </w:tc>
      </w:tr>
      <w:tr w:rsidR="00831F3B" w:rsidRPr="005D7CA9" w:rsidTr="00831F3B">
        <w:tc>
          <w:tcPr>
            <w:tcW w:w="3369" w:type="dxa"/>
          </w:tcPr>
          <w:p w:rsidR="00831F3B" w:rsidRDefault="00831F3B" w:rsidP="00831F3B">
            <w:pPr>
              <w:pStyle w:val="afd"/>
              <w:spacing w:before="0" w:after="0"/>
              <w:jc w:val="both"/>
              <w:rPr>
                <w:sz w:val="26"/>
                <w:szCs w:val="26"/>
              </w:rPr>
            </w:pPr>
          </w:p>
          <w:p w:rsidR="00831F3B" w:rsidRDefault="00831F3B" w:rsidP="00831F3B">
            <w:pPr>
              <w:pStyle w:val="afd"/>
              <w:spacing w:before="0" w:after="0"/>
              <w:jc w:val="both"/>
              <w:rPr>
                <w:sz w:val="26"/>
                <w:szCs w:val="26"/>
              </w:rPr>
            </w:pPr>
            <w:r>
              <w:rPr>
                <w:sz w:val="26"/>
                <w:szCs w:val="26"/>
              </w:rPr>
              <w:t xml:space="preserve">Петров </w:t>
            </w:r>
          </w:p>
          <w:p w:rsidR="00831F3B" w:rsidRPr="005D7CA9" w:rsidRDefault="00831F3B" w:rsidP="00831F3B">
            <w:pPr>
              <w:pStyle w:val="afd"/>
              <w:spacing w:before="0" w:after="0"/>
              <w:jc w:val="both"/>
              <w:rPr>
                <w:sz w:val="26"/>
                <w:szCs w:val="26"/>
              </w:rPr>
            </w:pPr>
            <w:r>
              <w:rPr>
                <w:sz w:val="26"/>
                <w:szCs w:val="26"/>
              </w:rPr>
              <w:t>Николай Петрович</w:t>
            </w:r>
            <w:r w:rsidRPr="005D7CA9">
              <w:rPr>
                <w:sz w:val="26"/>
                <w:szCs w:val="26"/>
              </w:rPr>
              <w:t xml:space="preserve"> </w:t>
            </w:r>
          </w:p>
        </w:tc>
        <w:tc>
          <w:tcPr>
            <w:tcW w:w="558" w:type="dxa"/>
          </w:tcPr>
          <w:p w:rsidR="00831F3B" w:rsidRDefault="00831F3B" w:rsidP="00831F3B">
            <w:pPr>
              <w:rPr>
                <w:sz w:val="26"/>
                <w:szCs w:val="26"/>
              </w:rPr>
            </w:pPr>
          </w:p>
          <w:p w:rsidR="00831F3B" w:rsidRPr="005D7CA9" w:rsidRDefault="00831F3B" w:rsidP="00831F3B">
            <w:pPr>
              <w:rPr>
                <w:sz w:val="26"/>
                <w:szCs w:val="26"/>
              </w:rPr>
            </w:pPr>
            <w:r w:rsidRPr="005D7CA9">
              <w:rPr>
                <w:sz w:val="26"/>
                <w:szCs w:val="26"/>
              </w:rPr>
              <w:t>–</w:t>
            </w:r>
          </w:p>
        </w:tc>
        <w:tc>
          <w:tcPr>
            <w:tcW w:w="5580" w:type="dxa"/>
          </w:tcPr>
          <w:p w:rsidR="00831F3B" w:rsidRDefault="00831F3B" w:rsidP="00831F3B">
            <w:pPr>
              <w:pStyle w:val="afd"/>
              <w:spacing w:before="0" w:after="0"/>
              <w:jc w:val="both"/>
              <w:rPr>
                <w:sz w:val="26"/>
                <w:szCs w:val="26"/>
              </w:rPr>
            </w:pPr>
          </w:p>
          <w:p w:rsidR="00831F3B" w:rsidRPr="005D7CA9" w:rsidRDefault="00831F3B" w:rsidP="00831F3B">
            <w:pPr>
              <w:pStyle w:val="afd"/>
              <w:spacing w:before="0" w:after="0"/>
              <w:jc w:val="both"/>
              <w:rPr>
                <w:sz w:val="26"/>
                <w:szCs w:val="26"/>
              </w:rPr>
            </w:pPr>
            <w:r>
              <w:rPr>
                <w:sz w:val="26"/>
                <w:szCs w:val="26"/>
              </w:rPr>
              <w:t>начальник</w:t>
            </w:r>
            <w:r w:rsidRPr="005D7CA9">
              <w:rPr>
                <w:sz w:val="26"/>
                <w:szCs w:val="26"/>
              </w:rPr>
              <w:t xml:space="preserve"> отдела строительства</w:t>
            </w:r>
            <w:r>
              <w:rPr>
                <w:sz w:val="26"/>
                <w:szCs w:val="26"/>
              </w:rPr>
              <w:t>, дорожного хозяйства</w:t>
            </w:r>
            <w:r w:rsidRPr="005D7CA9">
              <w:rPr>
                <w:sz w:val="26"/>
                <w:szCs w:val="26"/>
              </w:rPr>
              <w:t xml:space="preserve"> и </w:t>
            </w:r>
            <w:r>
              <w:rPr>
                <w:sz w:val="26"/>
                <w:szCs w:val="26"/>
              </w:rPr>
              <w:t xml:space="preserve">ЖКХ </w:t>
            </w:r>
            <w:r w:rsidRPr="008F6A97">
              <w:rPr>
                <w:color w:val="000000"/>
                <w:sz w:val="26"/>
                <w:szCs w:val="26"/>
                <w:shd w:val="clear" w:color="auto" w:fill="FFFFFF"/>
              </w:rPr>
              <w:t>Управления по благоустройству и развитию территорий</w:t>
            </w:r>
            <w:r>
              <w:rPr>
                <w:color w:val="000000"/>
                <w:sz w:val="26"/>
                <w:szCs w:val="26"/>
                <w:shd w:val="clear" w:color="auto" w:fill="FFFFFF"/>
              </w:rPr>
              <w:t xml:space="preserve"> администрации</w:t>
            </w:r>
            <w:r>
              <w:rPr>
                <w:color w:val="808080"/>
                <w:sz w:val="21"/>
                <w:szCs w:val="21"/>
                <w:shd w:val="clear" w:color="auto" w:fill="FFFFFF"/>
              </w:rPr>
              <w:t xml:space="preserve"> </w:t>
            </w:r>
            <w:r>
              <w:rPr>
                <w:sz w:val="26"/>
                <w:szCs w:val="26"/>
              </w:rPr>
              <w:t xml:space="preserve">Яльчикского муниципального округа Чувашской Республики </w:t>
            </w:r>
          </w:p>
          <w:p w:rsidR="00831F3B" w:rsidRPr="005D7CA9" w:rsidRDefault="00831F3B" w:rsidP="00831F3B">
            <w:pPr>
              <w:pStyle w:val="afd"/>
              <w:spacing w:before="0" w:after="0"/>
              <w:jc w:val="both"/>
              <w:rPr>
                <w:sz w:val="26"/>
                <w:szCs w:val="26"/>
              </w:rPr>
            </w:pPr>
          </w:p>
        </w:tc>
      </w:tr>
      <w:tr w:rsidR="00831F3B" w:rsidRPr="005D7CA9" w:rsidTr="00831F3B">
        <w:tc>
          <w:tcPr>
            <w:tcW w:w="3369" w:type="dxa"/>
          </w:tcPr>
          <w:p w:rsidR="00831F3B" w:rsidRPr="005D7CA9" w:rsidRDefault="00831F3B" w:rsidP="00831F3B">
            <w:pPr>
              <w:pStyle w:val="afd"/>
              <w:spacing w:before="0" w:after="0"/>
              <w:jc w:val="both"/>
              <w:rPr>
                <w:sz w:val="26"/>
                <w:szCs w:val="26"/>
              </w:rPr>
            </w:pPr>
            <w:r w:rsidRPr="005D7CA9">
              <w:rPr>
                <w:sz w:val="26"/>
                <w:szCs w:val="26"/>
              </w:rPr>
              <w:lastRenderedPageBreak/>
              <w:t>Петров</w:t>
            </w:r>
          </w:p>
          <w:p w:rsidR="00831F3B" w:rsidRPr="005D7CA9" w:rsidRDefault="00831F3B" w:rsidP="00831F3B">
            <w:pPr>
              <w:pStyle w:val="afd"/>
              <w:spacing w:before="0" w:after="0"/>
              <w:jc w:val="both"/>
              <w:rPr>
                <w:sz w:val="26"/>
                <w:szCs w:val="26"/>
              </w:rPr>
            </w:pPr>
            <w:r w:rsidRPr="005D7CA9">
              <w:rPr>
                <w:sz w:val="26"/>
                <w:szCs w:val="26"/>
              </w:rPr>
              <w:t>Владимир Николаевич</w:t>
            </w:r>
          </w:p>
          <w:p w:rsidR="00831F3B" w:rsidRDefault="00831F3B" w:rsidP="00831F3B">
            <w:pPr>
              <w:pStyle w:val="afd"/>
              <w:spacing w:before="0" w:after="0"/>
              <w:jc w:val="both"/>
              <w:rPr>
                <w:sz w:val="26"/>
                <w:szCs w:val="26"/>
              </w:rPr>
            </w:pPr>
          </w:p>
          <w:p w:rsidR="00831F3B" w:rsidRDefault="00831F3B" w:rsidP="00831F3B">
            <w:pPr>
              <w:pStyle w:val="afd"/>
              <w:spacing w:before="0" w:after="0"/>
              <w:jc w:val="both"/>
              <w:rPr>
                <w:sz w:val="26"/>
                <w:szCs w:val="26"/>
              </w:rPr>
            </w:pPr>
          </w:p>
          <w:p w:rsidR="00831F3B" w:rsidRDefault="00831F3B" w:rsidP="00831F3B">
            <w:pPr>
              <w:pStyle w:val="afd"/>
              <w:spacing w:before="0" w:after="0"/>
              <w:jc w:val="both"/>
              <w:rPr>
                <w:sz w:val="26"/>
                <w:szCs w:val="26"/>
              </w:rPr>
            </w:pPr>
          </w:p>
          <w:p w:rsidR="00831F3B" w:rsidRDefault="00831F3B" w:rsidP="00831F3B">
            <w:pPr>
              <w:pStyle w:val="afd"/>
              <w:spacing w:before="0" w:after="0"/>
              <w:jc w:val="both"/>
              <w:rPr>
                <w:sz w:val="26"/>
                <w:szCs w:val="26"/>
              </w:rPr>
            </w:pPr>
          </w:p>
          <w:p w:rsidR="00831F3B" w:rsidRDefault="00831F3B" w:rsidP="00831F3B">
            <w:pPr>
              <w:pStyle w:val="afd"/>
              <w:spacing w:before="0" w:after="0"/>
              <w:jc w:val="both"/>
              <w:rPr>
                <w:sz w:val="26"/>
                <w:szCs w:val="26"/>
              </w:rPr>
            </w:pPr>
            <w:proofErr w:type="spellStart"/>
            <w:r>
              <w:rPr>
                <w:sz w:val="26"/>
                <w:szCs w:val="26"/>
              </w:rPr>
              <w:t>Доброхотова</w:t>
            </w:r>
            <w:proofErr w:type="spellEnd"/>
            <w:r>
              <w:rPr>
                <w:sz w:val="26"/>
                <w:szCs w:val="26"/>
              </w:rPr>
              <w:t xml:space="preserve">                          </w:t>
            </w:r>
          </w:p>
          <w:p w:rsidR="00831F3B" w:rsidRDefault="00831F3B" w:rsidP="00831F3B">
            <w:pPr>
              <w:pStyle w:val="afd"/>
              <w:spacing w:before="0" w:after="0"/>
              <w:jc w:val="both"/>
              <w:rPr>
                <w:sz w:val="26"/>
                <w:szCs w:val="26"/>
              </w:rPr>
            </w:pPr>
            <w:r>
              <w:rPr>
                <w:sz w:val="26"/>
                <w:szCs w:val="26"/>
              </w:rPr>
              <w:t xml:space="preserve">Елена Васильевна                            </w:t>
            </w:r>
          </w:p>
          <w:p w:rsidR="00831F3B" w:rsidRPr="005D7CA9" w:rsidRDefault="00831F3B" w:rsidP="00831F3B">
            <w:pPr>
              <w:pStyle w:val="afd"/>
              <w:spacing w:before="0" w:after="0"/>
              <w:jc w:val="both"/>
              <w:rPr>
                <w:sz w:val="26"/>
                <w:szCs w:val="26"/>
              </w:rPr>
            </w:pPr>
          </w:p>
        </w:tc>
        <w:tc>
          <w:tcPr>
            <w:tcW w:w="558" w:type="dxa"/>
          </w:tcPr>
          <w:p w:rsidR="00831F3B" w:rsidRDefault="00831F3B" w:rsidP="00831F3B">
            <w:pPr>
              <w:rPr>
                <w:sz w:val="26"/>
                <w:szCs w:val="26"/>
              </w:rPr>
            </w:pPr>
            <w:r w:rsidRPr="005D7CA9">
              <w:rPr>
                <w:sz w:val="26"/>
                <w:szCs w:val="26"/>
              </w:rPr>
              <w:t>–</w:t>
            </w:r>
          </w:p>
          <w:p w:rsidR="00831F3B" w:rsidRPr="009A3957" w:rsidRDefault="00831F3B" w:rsidP="00831F3B">
            <w:pPr>
              <w:rPr>
                <w:sz w:val="26"/>
                <w:szCs w:val="26"/>
              </w:rPr>
            </w:pPr>
          </w:p>
          <w:p w:rsidR="00831F3B" w:rsidRPr="009A3957" w:rsidRDefault="00831F3B" w:rsidP="00831F3B">
            <w:pPr>
              <w:rPr>
                <w:sz w:val="26"/>
                <w:szCs w:val="26"/>
              </w:rPr>
            </w:pPr>
          </w:p>
          <w:p w:rsidR="00831F3B" w:rsidRPr="009A3957" w:rsidRDefault="00831F3B" w:rsidP="00831F3B">
            <w:pPr>
              <w:rPr>
                <w:sz w:val="26"/>
                <w:szCs w:val="26"/>
              </w:rPr>
            </w:pPr>
          </w:p>
          <w:p w:rsidR="00831F3B" w:rsidRDefault="00831F3B" w:rsidP="00831F3B">
            <w:pPr>
              <w:rPr>
                <w:sz w:val="26"/>
                <w:szCs w:val="26"/>
              </w:rPr>
            </w:pPr>
          </w:p>
          <w:p w:rsidR="00831F3B" w:rsidRDefault="00831F3B" w:rsidP="00831F3B">
            <w:pPr>
              <w:rPr>
                <w:sz w:val="26"/>
                <w:szCs w:val="26"/>
              </w:rPr>
            </w:pPr>
          </w:p>
          <w:p w:rsidR="00831F3B" w:rsidRPr="009A3957" w:rsidRDefault="00831F3B" w:rsidP="00831F3B">
            <w:pPr>
              <w:rPr>
                <w:sz w:val="26"/>
                <w:szCs w:val="26"/>
              </w:rPr>
            </w:pPr>
            <w:r>
              <w:rPr>
                <w:sz w:val="26"/>
                <w:szCs w:val="26"/>
              </w:rPr>
              <w:t>-</w:t>
            </w:r>
          </w:p>
        </w:tc>
        <w:tc>
          <w:tcPr>
            <w:tcW w:w="5580" w:type="dxa"/>
          </w:tcPr>
          <w:p w:rsidR="00831F3B" w:rsidRPr="005D7CA9" w:rsidRDefault="00831F3B" w:rsidP="00831F3B">
            <w:pPr>
              <w:pStyle w:val="afd"/>
              <w:spacing w:before="0" w:after="0"/>
              <w:jc w:val="both"/>
              <w:rPr>
                <w:sz w:val="26"/>
                <w:szCs w:val="26"/>
              </w:rPr>
            </w:pPr>
            <w:r>
              <w:rPr>
                <w:sz w:val="26"/>
                <w:szCs w:val="26"/>
              </w:rPr>
              <w:t xml:space="preserve">ведущий специалист-эксперт </w:t>
            </w:r>
            <w:r w:rsidRPr="005D7CA9">
              <w:rPr>
                <w:sz w:val="26"/>
                <w:szCs w:val="26"/>
              </w:rPr>
              <w:t xml:space="preserve">отдела </w:t>
            </w:r>
            <w:proofErr w:type="gramStart"/>
            <w:r w:rsidRPr="005D7CA9">
              <w:rPr>
                <w:sz w:val="26"/>
                <w:szCs w:val="26"/>
              </w:rPr>
              <w:t>строительства</w:t>
            </w:r>
            <w:r>
              <w:rPr>
                <w:sz w:val="26"/>
                <w:szCs w:val="26"/>
              </w:rPr>
              <w:t xml:space="preserve">, </w:t>
            </w:r>
            <w:r w:rsidRPr="005D7CA9">
              <w:rPr>
                <w:sz w:val="26"/>
                <w:szCs w:val="26"/>
              </w:rPr>
              <w:t xml:space="preserve"> </w:t>
            </w:r>
            <w:r>
              <w:rPr>
                <w:sz w:val="26"/>
                <w:szCs w:val="26"/>
              </w:rPr>
              <w:t>дорожного</w:t>
            </w:r>
            <w:proofErr w:type="gramEnd"/>
            <w:r>
              <w:rPr>
                <w:sz w:val="26"/>
                <w:szCs w:val="26"/>
              </w:rPr>
              <w:t xml:space="preserve"> хозяйства</w:t>
            </w:r>
            <w:r w:rsidRPr="005D7CA9">
              <w:rPr>
                <w:sz w:val="26"/>
                <w:szCs w:val="26"/>
              </w:rPr>
              <w:t xml:space="preserve"> и </w:t>
            </w:r>
            <w:r>
              <w:rPr>
                <w:sz w:val="26"/>
                <w:szCs w:val="26"/>
              </w:rPr>
              <w:t>ЖКХ</w:t>
            </w:r>
            <w:r w:rsidRPr="008F6A97">
              <w:rPr>
                <w:color w:val="000000"/>
                <w:sz w:val="26"/>
                <w:szCs w:val="26"/>
                <w:shd w:val="clear" w:color="auto" w:fill="FFFFFF"/>
              </w:rPr>
              <w:t xml:space="preserve"> Управления по благоустройству и развитию территорий</w:t>
            </w:r>
            <w:r>
              <w:rPr>
                <w:color w:val="000000"/>
                <w:sz w:val="26"/>
                <w:szCs w:val="26"/>
                <w:shd w:val="clear" w:color="auto" w:fill="FFFFFF"/>
              </w:rPr>
              <w:t xml:space="preserve"> администрации</w:t>
            </w:r>
            <w:r>
              <w:rPr>
                <w:color w:val="808080"/>
                <w:sz w:val="21"/>
                <w:szCs w:val="21"/>
                <w:shd w:val="clear" w:color="auto" w:fill="FFFFFF"/>
              </w:rPr>
              <w:t xml:space="preserve"> </w:t>
            </w:r>
            <w:r>
              <w:rPr>
                <w:sz w:val="26"/>
                <w:szCs w:val="26"/>
              </w:rPr>
              <w:t>Яльчикского муниципального округа Чувашской Республики</w:t>
            </w:r>
          </w:p>
          <w:p w:rsidR="00831F3B" w:rsidRDefault="00831F3B" w:rsidP="00831F3B">
            <w:pPr>
              <w:pStyle w:val="afd"/>
              <w:spacing w:before="0" w:after="0"/>
              <w:jc w:val="both"/>
              <w:rPr>
                <w:sz w:val="26"/>
                <w:szCs w:val="26"/>
              </w:rPr>
            </w:pPr>
          </w:p>
          <w:p w:rsidR="00831F3B" w:rsidRPr="005D7CA9" w:rsidRDefault="00831F3B" w:rsidP="00831F3B">
            <w:pPr>
              <w:pStyle w:val="afd"/>
              <w:spacing w:before="0" w:after="0"/>
              <w:jc w:val="both"/>
              <w:rPr>
                <w:sz w:val="26"/>
                <w:szCs w:val="26"/>
              </w:rPr>
            </w:pPr>
            <w:r w:rsidRPr="008F6A97">
              <w:rPr>
                <w:sz w:val="26"/>
                <w:szCs w:val="26"/>
              </w:rPr>
              <w:t>главный специалист-эксперт отдела</w:t>
            </w:r>
            <w:r w:rsidRPr="005D7CA9">
              <w:rPr>
                <w:sz w:val="26"/>
                <w:szCs w:val="26"/>
              </w:rPr>
              <w:t xml:space="preserve"> </w:t>
            </w:r>
            <w:proofErr w:type="gramStart"/>
            <w:r w:rsidRPr="005D7CA9">
              <w:rPr>
                <w:sz w:val="26"/>
                <w:szCs w:val="26"/>
              </w:rPr>
              <w:t>строительства</w:t>
            </w:r>
            <w:r>
              <w:rPr>
                <w:sz w:val="26"/>
                <w:szCs w:val="26"/>
              </w:rPr>
              <w:t xml:space="preserve">, </w:t>
            </w:r>
            <w:r w:rsidRPr="005D7CA9">
              <w:rPr>
                <w:sz w:val="26"/>
                <w:szCs w:val="26"/>
              </w:rPr>
              <w:t xml:space="preserve"> </w:t>
            </w:r>
            <w:r>
              <w:rPr>
                <w:sz w:val="26"/>
                <w:szCs w:val="26"/>
              </w:rPr>
              <w:t>дорожного</w:t>
            </w:r>
            <w:proofErr w:type="gramEnd"/>
            <w:r>
              <w:rPr>
                <w:sz w:val="26"/>
                <w:szCs w:val="26"/>
              </w:rPr>
              <w:t xml:space="preserve"> хозяйства</w:t>
            </w:r>
            <w:r w:rsidRPr="005D7CA9">
              <w:rPr>
                <w:sz w:val="26"/>
                <w:szCs w:val="26"/>
              </w:rPr>
              <w:t xml:space="preserve"> и </w:t>
            </w:r>
            <w:r>
              <w:rPr>
                <w:sz w:val="26"/>
                <w:szCs w:val="26"/>
              </w:rPr>
              <w:t>ЖКХ</w:t>
            </w:r>
            <w:r w:rsidRPr="008F6A97">
              <w:rPr>
                <w:color w:val="000000"/>
                <w:sz w:val="26"/>
                <w:szCs w:val="26"/>
                <w:shd w:val="clear" w:color="auto" w:fill="FFFFFF"/>
              </w:rPr>
              <w:t xml:space="preserve"> Управления по благоустройству и развитию территорий</w:t>
            </w:r>
            <w:r>
              <w:rPr>
                <w:color w:val="000000"/>
                <w:sz w:val="26"/>
                <w:szCs w:val="26"/>
                <w:shd w:val="clear" w:color="auto" w:fill="FFFFFF"/>
              </w:rPr>
              <w:t xml:space="preserve"> администрации</w:t>
            </w:r>
            <w:r>
              <w:rPr>
                <w:color w:val="808080"/>
                <w:sz w:val="21"/>
                <w:szCs w:val="21"/>
                <w:shd w:val="clear" w:color="auto" w:fill="FFFFFF"/>
              </w:rPr>
              <w:t xml:space="preserve"> </w:t>
            </w:r>
            <w:r>
              <w:rPr>
                <w:sz w:val="26"/>
                <w:szCs w:val="26"/>
              </w:rPr>
              <w:t>Яльчикского муниципального округа Чувашской Республики, секретарь комиссии</w:t>
            </w:r>
          </w:p>
          <w:p w:rsidR="00831F3B" w:rsidRPr="009A3957" w:rsidRDefault="00831F3B" w:rsidP="00831F3B"/>
        </w:tc>
      </w:tr>
      <w:tr w:rsidR="00831F3B" w:rsidRPr="005D7CA9" w:rsidTr="00831F3B">
        <w:tc>
          <w:tcPr>
            <w:tcW w:w="3369" w:type="dxa"/>
          </w:tcPr>
          <w:p w:rsidR="00831F3B" w:rsidRPr="005D7CA9" w:rsidRDefault="00831F3B" w:rsidP="00831F3B">
            <w:pPr>
              <w:pStyle w:val="afd"/>
              <w:spacing w:before="0" w:after="0"/>
              <w:rPr>
                <w:sz w:val="26"/>
                <w:szCs w:val="26"/>
              </w:rPr>
            </w:pPr>
            <w:proofErr w:type="spellStart"/>
            <w:r w:rsidRPr="005D7CA9">
              <w:rPr>
                <w:sz w:val="26"/>
                <w:szCs w:val="26"/>
              </w:rPr>
              <w:t>Нягин</w:t>
            </w:r>
            <w:proofErr w:type="spellEnd"/>
            <w:r w:rsidRPr="005D7CA9">
              <w:rPr>
                <w:sz w:val="26"/>
                <w:szCs w:val="26"/>
              </w:rPr>
              <w:t xml:space="preserve"> Александр Владимирович</w:t>
            </w:r>
          </w:p>
        </w:tc>
        <w:tc>
          <w:tcPr>
            <w:tcW w:w="558" w:type="dxa"/>
          </w:tcPr>
          <w:p w:rsidR="00831F3B" w:rsidRPr="005D7CA9" w:rsidRDefault="00831F3B" w:rsidP="00831F3B">
            <w:pPr>
              <w:rPr>
                <w:sz w:val="26"/>
                <w:szCs w:val="26"/>
              </w:rPr>
            </w:pPr>
            <w:r w:rsidRPr="005D7CA9">
              <w:rPr>
                <w:sz w:val="26"/>
                <w:szCs w:val="26"/>
              </w:rPr>
              <w:t>–</w:t>
            </w:r>
          </w:p>
        </w:tc>
        <w:tc>
          <w:tcPr>
            <w:tcW w:w="5580" w:type="dxa"/>
          </w:tcPr>
          <w:p w:rsidR="00831F3B" w:rsidRPr="005D7CA9" w:rsidRDefault="00831F3B" w:rsidP="00831F3B">
            <w:pPr>
              <w:pStyle w:val="afd"/>
              <w:spacing w:before="0" w:after="0"/>
              <w:jc w:val="both"/>
              <w:rPr>
                <w:sz w:val="26"/>
                <w:szCs w:val="26"/>
              </w:rPr>
            </w:pPr>
            <w:r w:rsidRPr="005D7CA9">
              <w:rPr>
                <w:sz w:val="26"/>
                <w:szCs w:val="26"/>
              </w:rPr>
              <w:t>директор общества с  ограниченной ответственностью «</w:t>
            </w:r>
            <w:proofErr w:type="spellStart"/>
            <w:r w:rsidRPr="005D7CA9">
              <w:rPr>
                <w:sz w:val="26"/>
                <w:szCs w:val="26"/>
              </w:rPr>
              <w:t>Стройэнергосервис</w:t>
            </w:r>
            <w:proofErr w:type="spellEnd"/>
            <w:r w:rsidRPr="005D7CA9">
              <w:rPr>
                <w:sz w:val="26"/>
                <w:szCs w:val="26"/>
              </w:rPr>
              <w:t>»                (по согласованию)</w:t>
            </w:r>
          </w:p>
        </w:tc>
      </w:tr>
    </w:tbl>
    <w:p w:rsidR="00831F3B" w:rsidRDefault="00831F3B" w:rsidP="00831F3B">
      <w:pPr>
        <w:jc w:val="both"/>
        <w:rPr>
          <w:sz w:val="26"/>
          <w:szCs w:val="26"/>
        </w:rPr>
      </w:pPr>
    </w:p>
    <w:p w:rsidR="00831F3B" w:rsidRPr="005D7CA9" w:rsidRDefault="00831F3B" w:rsidP="00831F3B">
      <w:pPr>
        <w:jc w:val="both"/>
        <w:rPr>
          <w:sz w:val="26"/>
          <w:szCs w:val="26"/>
        </w:rPr>
      </w:pPr>
      <w:r w:rsidRPr="005D7CA9">
        <w:rPr>
          <w:sz w:val="26"/>
          <w:szCs w:val="26"/>
        </w:rPr>
        <w:t xml:space="preserve">Государственные </w:t>
      </w:r>
      <w:proofErr w:type="gramStart"/>
      <w:r w:rsidRPr="005D7CA9">
        <w:rPr>
          <w:sz w:val="26"/>
          <w:szCs w:val="26"/>
        </w:rPr>
        <w:t>инспектора  Чувашского</w:t>
      </w:r>
      <w:proofErr w:type="gramEnd"/>
      <w:r w:rsidRPr="005D7CA9">
        <w:rPr>
          <w:sz w:val="26"/>
          <w:szCs w:val="26"/>
        </w:rPr>
        <w:t xml:space="preserve"> территориального отдела Приволжского управления Ростехнадзора (по согласованию)</w:t>
      </w:r>
    </w:p>
    <w:p w:rsidR="00831F3B" w:rsidRPr="005D7CA9" w:rsidRDefault="00831F3B" w:rsidP="00831F3B">
      <w:pPr>
        <w:jc w:val="both"/>
        <w:rPr>
          <w:sz w:val="26"/>
          <w:szCs w:val="26"/>
        </w:rPr>
      </w:pPr>
    </w:p>
    <w:p w:rsidR="00831F3B" w:rsidRPr="005D7CA9" w:rsidRDefault="00831F3B" w:rsidP="00831F3B">
      <w:pPr>
        <w:jc w:val="both"/>
        <w:rPr>
          <w:sz w:val="26"/>
          <w:szCs w:val="26"/>
        </w:rPr>
      </w:pPr>
      <w:r>
        <w:rPr>
          <w:sz w:val="26"/>
          <w:szCs w:val="26"/>
        </w:rPr>
        <w:t>Представители АО «Газпром газораспределение</w:t>
      </w:r>
      <w:r w:rsidRPr="005D7CA9">
        <w:rPr>
          <w:sz w:val="26"/>
          <w:szCs w:val="26"/>
        </w:rPr>
        <w:t xml:space="preserve"> Чебоксары»</w:t>
      </w:r>
      <w:r>
        <w:rPr>
          <w:sz w:val="26"/>
          <w:szCs w:val="26"/>
        </w:rPr>
        <w:t xml:space="preserve"> филиал </w:t>
      </w:r>
      <w:proofErr w:type="spellStart"/>
      <w:r>
        <w:rPr>
          <w:sz w:val="26"/>
          <w:szCs w:val="26"/>
        </w:rPr>
        <w:t>в.г.Канаше</w:t>
      </w:r>
      <w:proofErr w:type="spellEnd"/>
      <w:r w:rsidRPr="005D7CA9">
        <w:rPr>
          <w:sz w:val="26"/>
          <w:szCs w:val="26"/>
        </w:rPr>
        <w:t xml:space="preserve"> </w:t>
      </w:r>
    </w:p>
    <w:p w:rsidR="00831F3B" w:rsidRPr="005D7CA9" w:rsidRDefault="00831F3B" w:rsidP="00831F3B">
      <w:pPr>
        <w:jc w:val="both"/>
        <w:rPr>
          <w:sz w:val="26"/>
          <w:szCs w:val="26"/>
        </w:rPr>
      </w:pPr>
    </w:p>
    <w:p w:rsidR="00831F3B" w:rsidRDefault="00831F3B" w:rsidP="00831F3B">
      <w:pPr>
        <w:jc w:val="right"/>
        <w:rPr>
          <w:sz w:val="26"/>
          <w:szCs w:val="26"/>
        </w:rPr>
      </w:pPr>
      <w:r>
        <w:rPr>
          <w:sz w:val="26"/>
          <w:szCs w:val="26"/>
        </w:rPr>
        <w:t xml:space="preserve">Начальники территориальных отделов Управления по благоустройству и развитию территорий Яльчикского муниципального округа Чувашской Республики.                                                                                                       </w:t>
      </w:r>
    </w:p>
    <w:p w:rsidR="00831F3B" w:rsidRDefault="00831F3B" w:rsidP="00831F3B">
      <w:pPr>
        <w:jc w:val="right"/>
        <w:rPr>
          <w:sz w:val="26"/>
          <w:szCs w:val="26"/>
        </w:rPr>
      </w:pPr>
    </w:p>
    <w:p w:rsidR="00831F3B" w:rsidRPr="00EF15F2" w:rsidRDefault="00831F3B" w:rsidP="00831F3B">
      <w:pPr>
        <w:jc w:val="right"/>
        <w:rPr>
          <w:sz w:val="22"/>
          <w:szCs w:val="22"/>
        </w:rPr>
      </w:pPr>
      <w:r w:rsidRPr="00EF15F2">
        <w:rPr>
          <w:sz w:val="22"/>
          <w:szCs w:val="22"/>
        </w:rPr>
        <w:t xml:space="preserve">Приложение № </w:t>
      </w:r>
      <w:r>
        <w:rPr>
          <w:sz w:val="22"/>
          <w:szCs w:val="22"/>
        </w:rPr>
        <w:t>3</w:t>
      </w:r>
    </w:p>
    <w:p w:rsidR="00831F3B" w:rsidRPr="00EF15F2" w:rsidRDefault="00831F3B" w:rsidP="00831F3B">
      <w:pPr>
        <w:widowControl w:val="0"/>
        <w:jc w:val="right"/>
        <w:rPr>
          <w:sz w:val="22"/>
          <w:szCs w:val="22"/>
        </w:rPr>
      </w:pPr>
      <w:proofErr w:type="gramStart"/>
      <w:r w:rsidRPr="00EF15F2">
        <w:rPr>
          <w:sz w:val="22"/>
          <w:szCs w:val="22"/>
        </w:rPr>
        <w:t>Утверждено  постановлением</w:t>
      </w:r>
      <w:proofErr w:type="gramEnd"/>
      <w:r w:rsidRPr="00EF15F2">
        <w:rPr>
          <w:sz w:val="22"/>
          <w:szCs w:val="22"/>
        </w:rPr>
        <w:t xml:space="preserve"> администрации</w:t>
      </w:r>
    </w:p>
    <w:p w:rsidR="00831F3B" w:rsidRPr="00EF15F2" w:rsidRDefault="00831F3B" w:rsidP="00831F3B">
      <w:pPr>
        <w:widowControl w:val="0"/>
        <w:jc w:val="right"/>
        <w:rPr>
          <w:sz w:val="22"/>
          <w:szCs w:val="22"/>
        </w:rPr>
      </w:pPr>
      <w:r w:rsidRPr="00EF15F2">
        <w:rPr>
          <w:sz w:val="22"/>
          <w:szCs w:val="22"/>
        </w:rPr>
        <w:t xml:space="preserve"> Яльчикского муниципального округа</w:t>
      </w:r>
    </w:p>
    <w:p w:rsidR="00831F3B" w:rsidRPr="00EF15F2" w:rsidRDefault="00831F3B" w:rsidP="00831F3B">
      <w:pPr>
        <w:widowControl w:val="0"/>
        <w:jc w:val="right"/>
        <w:rPr>
          <w:sz w:val="22"/>
          <w:szCs w:val="22"/>
        </w:rPr>
      </w:pPr>
      <w:r w:rsidRPr="00EF15F2">
        <w:rPr>
          <w:sz w:val="22"/>
          <w:szCs w:val="22"/>
        </w:rPr>
        <w:t xml:space="preserve"> Чувашской Республики</w:t>
      </w:r>
    </w:p>
    <w:p w:rsidR="00831F3B" w:rsidRPr="00EF15F2" w:rsidRDefault="00831F3B" w:rsidP="00831F3B">
      <w:pPr>
        <w:ind w:left="5812"/>
        <w:jc w:val="right"/>
        <w:rPr>
          <w:sz w:val="22"/>
          <w:szCs w:val="22"/>
        </w:rPr>
      </w:pPr>
      <w:r w:rsidRPr="00EF15F2">
        <w:rPr>
          <w:sz w:val="22"/>
          <w:szCs w:val="22"/>
        </w:rPr>
        <w:t>от 06.06.2024 № 483</w:t>
      </w:r>
    </w:p>
    <w:p w:rsidR="00831F3B" w:rsidRPr="005D7CA9" w:rsidRDefault="00831F3B" w:rsidP="00831F3B">
      <w:pPr>
        <w:ind w:firstLine="4860"/>
        <w:rPr>
          <w:sz w:val="26"/>
          <w:szCs w:val="26"/>
        </w:rPr>
      </w:pPr>
    </w:p>
    <w:p w:rsidR="00831F3B" w:rsidRPr="00EF15F2" w:rsidRDefault="00831F3B" w:rsidP="00831F3B">
      <w:pPr>
        <w:pStyle w:val="ConsPlusTitle"/>
        <w:jc w:val="center"/>
        <w:rPr>
          <w:rFonts w:ascii="Times New Roman" w:hAnsi="Times New Roman" w:cs="Times New Roman"/>
          <w:sz w:val="26"/>
          <w:szCs w:val="26"/>
        </w:rPr>
      </w:pPr>
      <w:r w:rsidRPr="00EF15F2">
        <w:rPr>
          <w:rFonts w:ascii="Times New Roman" w:hAnsi="Times New Roman" w:cs="Times New Roman"/>
          <w:sz w:val="26"/>
          <w:szCs w:val="26"/>
        </w:rPr>
        <w:t>Программа</w:t>
      </w:r>
    </w:p>
    <w:p w:rsidR="00831F3B" w:rsidRPr="00EF15F2" w:rsidRDefault="00831F3B" w:rsidP="00831F3B">
      <w:pPr>
        <w:jc w:val="center"/>
        <w:rPr>
          <w:b/>
          <w:sz w:val="26"/>
          <w:szCs w:val="26"/>
        </w:rPr>
      </w:pPr>
      <w:r w:rsidRPr="00EF15F2">
        <w:rPr>
          <w:b/>
          <w:sz w:val="26"/>
          <w:szCs w:val="26"/>
        </w:rPr>
        <w:t>по проведению проверки готовности к отопительному</w:t>
      </w:r>
    </w:p>
    <w:p w:rsidR="00831F3B" w:rsidRPr="00EF15F2" w:rsidRDefault="00831F3B" w:rsidP="00831F3B">
      <w:pPr>
        <w:jc w:val="center"/>
        <w:rPr>
          <w:b/>
          <w:sz w:val="26"/>
          <w:szCs w:val="26"/>
        </w:rPr>
      </w:pPr>
      <w:r w:rsidRPr="00EF15F2">
        <w:rPr>
          <w:b/>
          <w:sz w:val="26"/>
          <w:szCs w:val="26"/>
        </w:rPr>
        <w:t xml:space="preserve">периоду 2024-2025 годов теплоснабжающих, теплосетевых организаций </w:t>
      </w:r>
    </w:p>
    <w:p w:rsidR="00831F3B" w:rsidRPr="00EF15F2" w:rsidRDefault="00831F3B" w:rsidP="00831F3B">
      <w:pPr>
        <w:jc w:val="center"/>
        <w:rPr>
          <w:b/>
          <w:sz w:val="26"/>
          <w:szCs w:val="26"/>
        </w:rPr>
      </w:pPr>
      <w:r w:rsidRPr="00EF15F2">
        <w:rPr>
          <w:b/>
          <w:sz w:val="26"/>
          <w:szCs w:val="26"/>
        </w:rPr>
        <w:t xml:space="preserve">и потребителей тепловой энергии Яльчикского муниципального округа </w:t>
      </w:r>
    </w:p>
    <w:p w:rsidR="00831F3B" w:rsidRPr="005D7CA9" w:rsidRDefault="00831F3B" w:rsidP="00831F3B">
      <w:pPr>
        <w:jc w:val="center"/>
        <w:rPr>
          <w:sz w:val="26"/>
          <w:szCs w:val="26"/>
        </w:rPr>
      </w:pPr>
      <w:r w:rsidRPr="00EF15F2">
        <w:rPr>
          <w:b/>
          <w:sz w:val="26"/>
          <w:szCs w:val="26"/>
        </w:rPr>
        <w:t>Чувашской Республики</w:t>
      </w:r>
    </w:p>
    <w:p w:rsidR="00831F3B" w:rsidRPr="005D7CA9" w:rsidRDefault="00831F3B" w:rsidP="00831F3B">
      <w:pPr>
        <w:autoSpaceDE w:val="0"/>
        <w:autoSpaceDN w:val="0"/>
        <w:adjustRightInd w:val="0"/>
        <w:jc w:val="center"/>
        <w:rPr>
          <w:rFonts w:eastAsia="Calibri"/>
          <w:sz w:val="26"/>
          <w:szCs w:val="26"/>
        </w:rPr>
      </w:pP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1. Целью программы проведения проверки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w:t>
      </w:r>
      <w:proofErr w:type="gramStart"/>
      <w:r w:rsidRPr="005D7CA9">
        <w:rPr>
          <w:rFonts w:eastAsia="Calibri"/>
          <w:sz w:val="26"/>
          <w:szCs w:val="26"/>
        </w:rPr>
        <w:t>годов  (</w:t>
      </w:r>
      <w:proofErr w:type="gramEnd"/>
      <w:r w:rsidRPr="005D7CA9">
        <w:rPr>
          <w:rFonts w:eastAsia="Calibri"/>
          <w:sz w:val="26"/>
          <w:szCs w:val="26"/>
        </w:rPr>
        <w:t>далее - Программа) является оценка готовности к отопительному периоду путем проведения проверок готовности к отопительному периоду 202</w:t>
      </w:r>
      <w:r>
        <w:rPr>
          <w:rFonts w:eastAsia="Calibri"/>
          <w:sz w:val="26"/>
          <w:szCs w:val="26"/>
        </w:rPr>
        <w:t>4</w:t>
      </w:r>
      <w:r w:rsidRPr="005D7CA9">
        <w:rPr>
          <w:rFonts w:eastAsia="Calibri"/>
          <w:sz w:val="26"/>
          <w:szCs w:val="26"/>
        </w:rPr>
        <w:t>-</w:t>
      </w:r>
      <w:r>
        <w:rPr>
          <w:rFonts w:eastAsia="Calibri"/>
          <w:sz w:val="26"/>
          <w:szCs w:val="26"/>
        </w:rPr>
        <w:t>20</w:t>
      </w:r>
      <w:r w:rsidRPr="005D7CA9">
        <w:rPr>
          <w:rFonts w:eastAsia="Calibri"/>
          <w:sz w:val="26"/>
          <w:szCs w:val="26"/>
        </w:rPr>
        <w:t>2</w:t>
      </w:r>
      <w:r>
        <w:rPr>
          <w:rFonts w:eastAsia="Calibri"/>
          <w:sz w:val="26"/>
          <w:szCs w:val="26"/>
        </w:rPr>
        <w:t>5</w:t>
      </w:r>
      <w:r w:rsidRPr="005D7CA9">
        <w:rPr>
          <w:rFonts w:eastAsia="Calibri"/>
          <w:sz w:val="26"/>
          <w:szCs w:val="26"/>
        </w:rPr>
        <w:t xml:space="preserve"> годов теплоснабжающих и теплосетевых организаций, потребителей тепловой энергии, </w:t>
      </w:r>
      <w:proofErr w:type="spellStart"/>
      <w:r w:rsidRPr="005D7CA9">
        <w:rPr>
          <w:rFonts w:eastAsia="Calibri"/>
          <w:sz w:val="26"/>
          <w:szCs w:val="26"/>
        </w:rPr>
        <w:t>теплопотребляющие</w:t>
      </w:r>
      <w:proofErr w:type="spellEnd"/>
      <w:r w:rsidRPr="005D7CA9">
        <w:rPr>
          <w:rFonts w:eastAsia="Calibri"/>
          <w:sz w:val="26"/>
          <w:szCs w:val="26"/>
        </w:rPr>
        <w:t xml:space="preserve"> установки которых подключены к системе теплоснабжения.</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 xml:space="preserve">2. Проверка осуществляется в отношении теплоснабжающих и теплосетевых организаций, а также потребителей тепловой энергии в соответствии с </w:t>
      </w:r>
      <w:r w:rsidRPr="005D7CA9">
        <w:rPr>
          <w:sz w:val="26"/>
          <w:szCs w:val="26"/>
        </w:rPr>
        <w:t xml:space="preserve">приказом министерства энергетики Российской </w:t>
      </w:r>
      <w:proofErr w:type="gramStart"/>
      <w:r w:rsidRPr="005D7CA9">
        <w:rPr>
          <w:sz w:val="26"/>
          <w:szCs w:val="26"/>
        </w:rPr>
        <w:t>Федерации  от</w:t>
      </w:r>
      <w:proofErr w:type="gramEnd"/>
      <w:r w:rsidRPr="005D7CA9">
        <w:rPr>
          <w:sz w:val="26"/>
          <w:szCs w:val="26"/>
        </w:rPr>
        <w:t xml:space="preserve"> 12.03.2013 № 103 «Об утверждении правил оценки готовности к отопительному периоду» (далее – Правила)</w:t>
      </w:r>
      <w:r w:rsidRPr="005D7CA9">
        <w:rPr>
          <w:rFonts w:eastAsia="Calibri"/>
          <w:sz w:val="26"/>
          <w:szCs w:val="26"/>
        </w:rPr>
        <w:t>.</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3. Работа Комиссии осуществляется в соответствии с графиком проведения проверки готовности к отопительному периоду 202</w:t>
      </w:r>
      <w:r>
        <w:rPr>
          <w:rFonts w:eastAsia="Calibri"/>
          <w:sz w:val="26"/>
          <w:szCs w:val="26"/>
        </w:rPr>
        <w:t>4</w:t>
      </w:r>
      <w:r w:rsidRPr="005D7CA9">
        <w:rPr>
          <w:rFonts w:eastAsia="Calibri"/>
          <w:sz w:val="26"/>
          <w:szCs w:val="26"/>
        </w:rPr>
        <w:t xml:space="preserve"> </w:t>
      </w:r>
      <w:r>
        <w:rPr>
          <w:rFonts w:eastAsia="Calibri"/>
          <w:sz w:val="26"/>
          <w:szCs w:val="26"/>
        </w:rPr>
        <w:t>–</w:t>
      </w:r>
      <w:r w:rsidRPr="005D7CA9">
        <w:rPr>
          <w:rFonts w:eastAsia="Calibri"/>
          <w:sz w:val="26"/>
          <w:szCs w:val="26"/>
        </w:rPr>
        <w:t xml:space="preserve"> 202</w:t>
      </w:r>
      <w:r>
        <w:rPr>
          <w:rFonts w:eastAsia="Calibri"/>
          <w:sz w:val="26"/>
          <w:szCs w:val="26"/>
        </w:rPr>
        <w:t xml:space="preserve">5 </w:t>
      </w:r>
      <w:r w:rsidRPr="005D7CA9">
        <w:rPr>
          <w:rFonts w:eastAsia="Calibri"/>
          <w:sz w:val="26"/>
          <w:szCs w:val="26"/>
        </w:rPr>
        <w:t>годов согласно таблице № 1.</w:t>
      </w:r>
    </w:p>
    <w:p w:rsidR="00831F3B" w:rsidRPr="005D7CA9" w:rsidRDefault="00831F3B" w:rsidP="00831F3B">
      <w:pPr>
        <w:autoSpaceDE w:val="0"/>
        <w:autoSpaceDN w:val="0"/>
        <w:adjustRightInd w:val="0"/>
        <w:ind w:firstLine="540"/>
        <w:jc w:val="right"/>
        <w:rPr>
          <w:rFonts w:eastAsia="Calibri"/>
          <w:sz w:val="26"/>
          <w:szCs w:val="26"/>
        </w:rPr>
      </w:pPr>
      <w:r w:rsidRPr="005D7CA9">
        <w:rPr>
          <w:rFonts w:eastAsia="Calibri"/>
          <w:sz w:val="26"/>
          <w:szCs w:val="26"/>
        </w:rPr>
        <w:lastRenderedPageBreak/>
        <w:t>Таблица № 1</w:t>
      </w:r>
    </w:p>
    <w:p w:rsidR="00831F3B" w:rsidRPr="005D7CA9" w:rsidRDefault="00831F3B" w:rsidP="00831F3B">
      <w:pPr>
        <w:autoSpaceDE w:val="0"/>
        <w:autoSpaceDN w:val="0"/>
        <w:adjustRightInd w:val="0"/>
        <w:ind w:firstLine="540"/>
        <w:jc w:val="center"/>
        <w:rPr>
          <w:rFonts w:eastAsia="Calibri"/>
          <w:sz w:val="26"/>
          <w:szCs w:val="26"/>
        </w:rPr>
      </w:pPr>
      <w:r w:rsidRPr="005D7CA9">
        <w:rPr>
          <w:rFonts w:eastAsia="Calibri"/>
          <w:sz w:val="26"/>
          <w:szCs w:val="26"/>
        </w:rPr>
        <w:t xml:space="preserve">График проведения проверки готовности к отопительному периоду </w:t>
      </w:r>
    </w:p>
    <w:p w:rsidR="00831F3B" w:rsidRPr="005D7CA9" w:rsidRDefault="00831F3B" w:rsidP="00831F3B">
      <w:pPr>
        <w:autoSpaceDE w:val="0"/>
        <w:autoSpaceDN w:val="0"/>
        <w:adjustRightInd w:val="0"/>
        <w:ind w:firstLine="540"/>
        <w:jc w:val="center"/>
        <w:rPr>
          <w:rFonts w:eastAsia="Calibri"/>
          <w:sz w:val="26"/>
          <w:szCs w:val="26"/>
        </w:rPr>
      </w:pPr>
      <w:r w:rsidRPr="005D7CA9">
        <w:rPr>
          <w:rFonts w:eastAsia="Calibri"/>
          <w:sz w:val="26"/>
          <w:szCs w:val="26"/>
        </w:rPr>
        <w:t>202</w:t>
      </w:r>
      <w:r>
        <w:rPr>
          <w:rFonts w:eastAsia="Calibri"/>
          <w:sz w:val="26"/>
          <w:szCs w:val="26"/>
        </w:rPr>
        <w:t>4</w:t>
      </w:r>
      <w:r w:rsidRPr="005D7CA9">
        <w:rPr>
          <w:rFonts w:eastAsia="Calibri"/>
          <w:sz w:val="26"/>
          <w:szCs w:val="26"/>
        </w:rPr>
        <w:t xml:space="preserve"> - 202</w:t>
      </w:r>
      <w:r>
        <w:rPr>
          <w:rFonts w:eastAsia="Calibri"/>
          <w:sz w:val="26"/>
          <w:szCs w:val="26"/>
        </w:rPr>
        <w:t>5</w:t>
      </w:r>
      <w:r w:rsidRPr="005D7CA9">
        <w:rPr>
          <w:rFonts w:eastAsia="Calibri"/>
          <w:sz w:val="26"/>
          <w:szCs w:val="26"/>
        </w:rPr>
        <w:t xml:space="preserve"> годов</w:t>
      </w:r>
    </w:p>
    <w:tbl>
      <w:tblPr>
        <w:tblW w:w="94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
        <w:gridCol w:w="2832"/>
        <w:gridCol w:w="1552"/>
        <w:gridCol w:w="2091"/>
        <w:gridCol w:w="2160"/>
      </w:tblGrid>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w:t>
            </w:r>
          </w:p>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пп</w:t>
            </w:r>
          </w:p>
        </w:tc>
        <w:tc>
          <w:tcPr>
            <w:tcW w:w="2832"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Объекты, подлежащие проверке</w:t>
            </w:r>
          </w:p>
        </w:tc>
        <w:tc>
          <w:tcPr>
            <w:tcW w:w="1552" w:type="dxa"/>
          </w:tcPr>
          <w:p w:rsidR="00831F3B" w:rsidRPr="005D7CA9" w:rsidRDefault="00831F3B" w:rsidP="00831F3B">
            <w:pPr>
              <w:autoSpaceDE w:val="0"/>
              <w:autoSpaceDN w:val="0"/>
              <w:adjustRightInd w:val="0"/>
              <w:ind w:left="-176" w:right="-108"/>
              <w:jc w:val="center"/>
              <w:rPr>
                <w:rFonts w:eastAsia="Calibri"/>
                <w:sz w:val="26"/>
                <w:szCs w:val="26"/>
              </w:rPr>
            </w:pPr>
            <w:r w:rsidRPr="005D7CA9">
              <w:rPr>
                <w:rFonts w:eastAsia="Calibri"/>
                <w:sz w:val="26"/>
                <w:szCs w:val="26"/>
              </w:rPr>
              <w:t xml:space="preserve">Количество объектов, </w:t>
            </w:r>
          </w:p>
          <w:p w:rsidR="00831F3B" w:rsidRPr="005D7CA9" w:rsidRDefault="00831F3B" w:rsidP="00831F3B">
            <w:pPr>
              <w:autoSpaceDE w:val="0"/>
              <w:autoSpaceDN w:val="0"/>
              <w:adjustRightInd w:val="0"/>
              <w:ind w:left="-176" w:right="-108"/>
              <w:jc w:val="center"/>
              <w:rPr>
                <w:rFonts w:eastAsia="Calibri"/>
                <w:sz w:val="26"/>
                <w:szCs w:val="26"/>
              </w:rPr>
            </w:pPr>
            <w:r w:rsidRPr="005D7CA9">
              <w:rPr>
                <w:rFonts w:eastAsia="Calibri"/>
                <w:sz w:val="26"/>
                <w:szCs w:val="26"/>
              </w:rPr>
              <w:t>шт.</w:t>
            </w:r>
          </w:p>
        </w:tc>
        <w:tc>
          <w:tcPr>
            <w:tcW w:w="2091"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Сроки проведения проверки</w:t>
            </w:r>
          </w:p>
        </w:tc>
        <w:tc>
          <w:tcPr>
            <w:tcW w:w="2160"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Документы, проверяемые в ходе проверки</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1</w:t>
            </w:r>
          </w:p>
        </w:tc>
        <w:tc>
          <w:tcPr>
            <w:tcW w:w="2832"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2</w:t>
            </w:r>
          </w:p>
        </w:tc>
        <w:tc>
          <w:tcPr>
            <w:tcW w:w="1552"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3</w:t>
            </w:r>
          </w:p>
        </w:tc>
        <w:tc>
          <w:tcPr>
            <w:tcW w:w="2091"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4</w:t>
            </w:r>
          </w:p>
        </w:tc>
        <w:tc>
          <w:tcPr>
            <w:tcW w:w="2160"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5</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1.</w:t>
            </w:r>
          </w:p>
        </w:tc>
        <w:tc>
          <w:tcPr>
            <w:tcW w:w="2832" w:type="dxa"/>
          </w:tcPr>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 xml:space="preserve">Теплоснабжающие и </w:t>
            </w:r>
            <w:proofErr w:type="spellStart"/>
            <w:r w:rsidRPr="005D7CA9">
              <w:rPr>
                <w:rFonts w:eastAsia="Calibri"/>
                <w:sz w:val="26"/>
                <w:szCs w:val="26"/>
              </w:rPr>
              <w:t>теплосетевые</w:t>
            </w:r>
            <w:proofErr w:type="spellEnd"/>
            <w:r w:rsidRPr="005D7CA9">
              <w:rPr>
                <w:rFonts w:eastAsia="Calibri"/>
                <w:sz w:val="26"/>
                <w:szCs w:val="26"/>
              </w:rPr>
              <w:t xml:space="preserve"> организации</w:t>
            </w:r>
          </w:p>
        </w:tc>
        <w:tc>
          <w:tcPr>
            <w:tcW w:w="1552"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1</w:t>
            </w:r>
          </w:p>
        </w:tc>
        <w:tc>
          <w:tcPr>
            <w:tcW w:w="2091"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 01.09.202</w:t>
            </w:r>
            <w:r>
              <w:rPr>
                <w:rFonts w:eastAsia="Calibri"/>
                <w:sz w:val="26"/>
                <w:szCs w:val="26"/>
              </w:rPr>
              <w:t xml:space="preserve">4 </w:t>
            </w:r>
            <w:r w:rsidRPr="005D7CA9">
              <w:rPr>
                <w:rFonts w:eastAsia="Calibri"/>
                <w:sz w:val="26"/>
                <w:szCs w:val="26"/>
              </w:rPr>
              <w:t>по 15.09.202</w:t>
            </w:r>
            <w:r>
              <w:rPr>
                <w:rFonts w:eastAsia="Calibri"/>
                <w:sz w:val="26"/>
                <w:szCs w:val="26"/>
              </w:rPr>
              <w:t>4</w:t>
            </w:r>
          </w:p>
        </w:tc>
        <w:tc>
          <w:tcPr>
            <w:tcW w:w="2160"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III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2.</w:t>
            </w:r>
          </w:p>
        </w:tc>
        <w:tc>
          <w:tcPr>
            <w:tcW w:w="2832" w:type="dxa"/>
          </w:tcPr>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Учреждения социальной сферы,</w:t>
            </w:r>
          </w:p>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в том числе:</w:t>
            </w:r>
          </w:p>
        </w:tc>
        <w:tc>
          <w:tcPr>
            <w:tcW w:w="1552" w:type="dxa"/>
          </w:tcPr>
          <w:p w:rsidR="00831F3B" w:rsidRPr="00EC12DA" w:rsidRDefault="00831F3B" w:rsidP="00831F3B">
            <w:pPr>
              <w:autoSpaceDE w:val="0"/>
              <w:autoSpaceDN w:val="0"/>
              <w:adjustRightInd w:val="0"/>
              <w:jc w:val="center"/>
              <w:rPr>
                <w:rFonts w:eastAsia="Calibri"/>
                <w:sz w:val="26"/>
                <w:szCs w:val="26"/>
              </w:rPr>
            </w:pPr>
            <w:r w:rsidRPr="00EC12DA">
              <w:rPr>
                <w:rFonts w:eastAsia="Calibri"/>
                <w:sz w:val="26"/>
                <w:szCs w:val="26"/>
              </w:rPr>
              <w:t>4</w:t>
            </w:r>
            <w:r>
              <w:rPr>
                <w:rFonts w:eastAsia="Calibri"/>
                <w:sz w:val="26"/>
                <w:szCs w:val="26"/>
              </w:rPr>
              <w:t>7</w:t>
            </w:r>
          </w:p>
        </w:tc>
        <w:tc>
          <w:tcPr>
            <w:tcW w:w="2091"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 15</w:t>
            </w:r>
            <w:r>
              <w:rPr>
                <w:rFonts w:eastAsia="Calibri"/>
                <w:sz w:val="26"/>
                <w:szCs w:val="26"/>
              </w:rPr>
              <w:t>.08.2024</w:t>
            </w:r>
            <w:r w:rsidRPr="005D7CA9">
              <w:rPr>
                <w:rFonts w:eastAsia="Calibri"/>
                <w:sz w:val="26"/>
                <w:szCs w:val="26"/>
              </w:rPr>
              <w:t xml:space="preserve"> по 01.09.202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2.1.</w:t>
            </w:r>
          </w:p>
        </w:tc>
        <w:tc>
          <w:tcPr>
            <w:tcW w:w="2832" w:type="dxa"/>
          </w:tcPr>
          <w:p w:rsidR="00831F3B" w:rsidRPr="005D7CA9" w:rsidRDefault="00831F3B" w:rsidP="00831F3B">
            <w:pPr>
              <w:autoSpaceDE w:val="0"/>
              <w:autoSpaceDN w:val="0"/>
              <w:adjustRightInd w:val="0"/>
              <w:jc w:val="both"/>
              <w:rPr>
                <w:rFonts w:eastAsia="Calibri"/>
                <w:sz w:val="26"/>
                <w:szCs w:val="26"/>
              </w:rPr>
            </w:pPr>
            <w:r>
              <w:rPr>
                <w:rFonts w:eastAsia="Calibri"/>
                <w:sz w:val="26"/>
                <w:szCs w:val="26"/>
              </w:rPr>
              <w:t>А</w:t>
            </w:r>
            <w:r w:rsidRPr="005D7CA9">
              <w:rPr>
                <w:rFonts w:eastAsia="Calibri"/>
                <w:sz w:val="26"/>
                <w:szCs w:val="26"/>
              </w:rPr>
              <w:t xml:space="preserve">дминистрация Яльчикского </w:t>
            </w:r>
            <w:r>
              <w:rPr>
                <w:rFonts w:eastAsia="Calibri"/>
                <w:sz w:val="26"/>
                <w:szCs w:val="26"/>
              </w:rPr>
              <w:t>муниципального округа</w:t>
            </w:r>
          </w:p>
        </w:tc>
        <w:tc>
          <w:tcPr>
            <w:tcW w:w="1552"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1</w:t>
            </w:r>
          </w:p>
        </w:tc>
        <w:tc>
          <w:tcPr>
            <w:tcW w:w="2091"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 01.09.202</w:t>
            </w:r>
            <w:r>
              <w:rPr>
                <w:rFonts w:eastAsia="Calibri"/>
                <w:sz w:val="26"/>
                <w:szCs w:val="26"/>
              </w:rPr>
              <w:t xml:space="preserve">4 </w:t>
            </w:r>
            <w:r w:rsidRPr="005D7CA9">
              <w:rPr>
                <w:rFonts w:eastAsia="Calibri"/>
                <w:sz w:val="26"/>
                <w:szCs w:val="26"/>
              </w:rPr>
              <w:t>по 15.09.202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2.2.</w:t>
            </w:r>
          </w:p>
        </w:tc>
        <w:tc>
          <w:tcPr>
            <w:tcW w:w="2832" w:type="dxa"/>
          </w:tcPr>
          <w:p w:rsidR="00831F3B" w:rsidRPr="005D7CA9" w:rsidRDefault="00831F3B" w:rsidP="00831F3B">
            <w:pPr>
              <w:autoSpaceDE w:val="0"/>
              <w:autoSpaceDN w:val="0"/>
              <w:adjustRightInd w:val="0"/>
              <w:jc w:val="both"/>
              <w:rPr>
                <w:rFonts w:eastAsia="Calibri"/>
                <w:sz w:val="26"/>
                <w:szCs w:val="26"/>
              </w:rPr>
            </w:pPr>
            <w:r>
              <w:rPr>
                <w:rFonts w:eastAsia="Calibri"/>
                <w:sz w:val="26"/>
                <w:szCs w:val="26"/>
              </w:rPr>
              <w:t>Территориальные отделы Управления по благоустройству и развитию территорий</w:t>
            </w:r>
          </w:p>
        </w:tc>
        <w:tc>
          <w:tcPr>
            <w:tcW w:w="1552"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3</w:t>
            </w:r>
          </w:p>
        </w:tc>
        <w:tc>
          <w:tcPr>
            <w:tcW w:w="2091"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 15</w:t>
            </w:r>
            <w:r>
              <w:rPr>
                <w:rFonts w:eastAsia="Calibri"/>
                <w:sz w:val="26"/>
                <w:szCs w:val="26"/>
              </w:rPr>
              <w:t>.08.2024</w:t>
            </w:r>
            <w:r w:rsidRPr="005D7CA9">
              <w:rPr>
                <w:rFonts w:eastAsia="Calibri"/>
                <w:sz w:val="26"/>
                <w:szCs w:val="26"/>
              </w:rPr>
              <w:t xml:space="preserve"> по 01.09.202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2.3.</w:t>
            </w:r>
          </w:p>
        </w:tc>
        <w:tc>
          <w:tcPr>
            <w:tcW w:w="2832" w:type="dxa"/>
          </w:tcPr>
          <w:p w:rsidR="00831F3B" w:rsidRPr="005D7CA9" w:rsidRDefault="00831F3B" w:rsidP="00831F3B">
            <w:pPr>
              <w:autoSpaceDE w:val="0"/>
              <w:autoSpaceDN w:val="0"/>
              <w:adjustRightInd w:val="0"/>
              <w:jc w:val="both"/>
              <w:rPr>
                <w:rFonts w:eastAsia="Calibri"/>
                <w:sz w:val="26"/>
                <w:szCs w:val="26"/>
              </w:rPr>
            </w:pPr>
            <w:r>
              <w:rPr>
                <w:rFonts w:eastAsia="Calibri"/>
                <w:sz w:val="26"/>
                <w:szCs w:val="26"/>
              </w:rPr>
              <w:t>О</w:t>
            </w:r>
            <w:r w:rsidRPr="005D7CA9">
              <w:rPr>
                <w:rFonts w:eastAsia="Calibri"/>
                <w:sz w:val="26"/>
                <w:szCs w:val="26"/>
              </w:rPr>
              <w:t>тдел образования и молодежной политики</w:t>
            </w:r>
          </w:p>
        </w:tc>
        <w:tc>
          <w:tcPr>
            <w:tcW w:w="1552"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14</w:t>
            </w:r>
          </w:p>
        </w:tc>
        <w:tc>
          <w:tcPr>
            <w:tcW w:w="2091" w:type="dxa"/>
            <w:shd w:val="clear" w:color="auto" w:fill="auto"/>
          </w:tcPr>
          <w:p w:rsidR="00831F3B" w:rsidRPr="005D7CA9" w:rsidRDefault="00831F3B" w:rsidP="00831F3B">
            <w:pPr>
              <w:jc w:val="center"/>
              <w:rPr>
                <w:rFonts w:ascii="Calibri" w:eastAsia="Calibri" w:hAnsi="Calibri"/>
                <w:sz w:val="26"/>
                <w:szCs w:val="26"/>
              </w:rPr>
            </w:pPr>
            <w:r w:rsidRPr="005D7CA9">
              <w:rPr>
                <w:rFonts w:eastAsia="Calibri"/>
                <w:sz w:val="26"/>
                <w:szCs w:val="26"/>
              </w:rPr>
              <w:t>С 15.08.202</w:t>
            </w:r>
            <w:r>
              <w:rPr>
                <w:rFonts w:eastAsia="Calibri"/>
                <w:sz w:val="26"/>
                <w:szCs w:val="26"/>
              </w:rPr>
              <w:t>4</w:t>
            </w:r>
            <w:r w:rsidRPr="005D7CA9">
              <w:rPr>
                <w:rFonts w:eastAsia="Calibri"/>
                <w:sz w:val="26"/>
                <w:szCs w:val="26"/>
              </w:rPr>
              <w:t xml:space="preserve"> по 01.09.202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2.4</w:t>
            </w:r>
          </w:p>
        </w:tc>
        <w:tc>
          <w:tcPr>
            <w:tcW w:w="2832" w:type="dxa"/>
          </w:tcPr>
          <w:p w:rsidR="00831F3B" w:rsidRPr="005154B9" w:rsidRDefault="00831F3B" w:rsidP="00831F3B">
            <w:pPr>
              <w:pStyle w:val="2"/>
              <w:shd w:val="clear" w:color="auto" w:fill="FFFFFF"/>
              <w:spacing w:line="360" w:lineRule="atLeast"/>
              <w:rPr>
                <w:color w:val="262626"/>
                <w:sz w:val="26"/>
                <w:szCs w:val="26"/>
              </w:rPr>
            </w:pPr>
            <w:r w:rsidRPr="005154B9">
              <w:rPr>
                <w:color w:val="262626"/>
                <w:sz w:val="26"/>
                <w:szCs w:val="26"/>
              </w:rPr>
              <w:t>Отдел культуры, социального развития и архивного дела</w:t>
            </w:r>
          </w:p>
        </w:tc>
        <w:tc>
          <w:tcPr>
            <w:tcW w:w="1552"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2</w:t>
            </w:r>
          </w:p>
        </w:tc>
        <w:tc>
          <w:tcPr>
            <w:tcW w:w="2091" w:type="dxa"/>
            <w:shd w:val="clear" w:color="auto" w:fill="auto"/>
          </w:tcPr>
          <w:p w:rsidR="00831F3B" w:rsidRPr="005D7CA9" w:rsidRDefault="00831F3B" w:rsidP="00831F3B">
            <w:pPr>
              <w:jc w:val="center"/>
              <w:rPr>
                <w:rFonts w:eastAsia="Calibri"/>
                <w:sz w:val="26"/>
                <w:szCs w:val="26"/>
              </w:rPr>
            </w:pPr>
            <w:r w:rsidRPr="005D7CA9">
              <w:rPr>
                <w:rFonts w:eastAsia="Calibri"/>
                <w:sz w:val="26"/>
                <w:szCs w:val="26"/>
              </w:rPr>
              <w:t>С 15.08.202</w:t>
            </w:r>
            <w:r>
              <w:rPr>
                <w:rFonts w:eastAsia="Calibri"/>
                <w:sz w:val="26"/>
                <w:szCs w:val="26"/>
              </w:rPr>
              <w:t>4</w:t>
            </w:r>
            <w:r w:rsidRPr="005D7CA9">
              <w:rPr>
                <w:rFonts w:eastAsia="Calibri"/>
                <w:sz w:val="26"/>
                <w:szCs w:val="26"/>
              </w:rPr>
              <w:t xml:space="preserve"> по 01.09.202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Default="00831F3B" w:rsidP="00831F3B">
            <w:pPr>
              <w:autoSpaceDE w:val="0"/>
              <w:autoSpaceDN w:val="0"/>
              <w:adjustRightInd w:val="0"/>
              <w:jc w:val="center"/>
              <w:rPr>
                <w:rFonts w:eastAsia="Calibri"/>
                <w:sz w:val="26"/>
                <w:szCs w:val="26"/>
              </w:rPr>
            </w:pPr>
            <w:r>
              <w:rPr>
                <w:rFonts w:eastAsia="Calibri"/>
                <w:sz w:val="26"/>
                <w:szCs w:val="26"/>
              </w:rPr>
              <w:t>2.5</w:t>
            </w:r>
          </w:p>
        </w:tc>
        <w:tc>
          <w:tcPr>
            <w:tcW w:w="2832" w:type="dxa"/>
          </w:tcPr>
          <w:p w:rsidR="00831F3B" w:rsidRPr="001C0E31" w:rsidRDefault="00831F3B" w:rsidP="00831F3B">
            <w:pPr>
              <w:pStyle w:val="2"/>
              <w:rPr>
                <w:color w:val="000000"/>
                <w:sz w:val="26"/>
                <w:szCs w:val="26"/>
              </w:rPr>
            </w:pPr>
            <w:r w:rsidRPr="001C0E31">
              <w:rPr>
                <w:color w:val="000000"/>
                <w:sz w:val="26"/>
                <w:szCs w:val="26"/>
              </w:rPr>
              <w:t>МКУ «Центр хозяйственного обеспечения Яльчикского МО»</w:t>
            </w:r>
          </w:p>
        </w:tc>
        <w:tc>
          <w:tcPr>
            <w:tcW w:w="1552" w:type="dxa"/>
          </w:tcPr>
          <w:p w:rsidR="00831F3B" w:rsidRDefault="00831F3B" w:rsidP="00831F3B">
            <w:pPr>
              <w:autoSpaceDE w:val="0"/>
              <w:autoSpaceDN w:val="0"/>
              <w:adjustRightInd w:val="0"/>
              <w:jc w:val="center"/>
              <w:rPr>
                <w:rFonts w:eastAsia="Calibri"/>
                <w:sz w:val="26"/>
                <w:szCs w:val="26"/>
              </w:rPr>
            </w:pPr>
            <w:r>
              <w:rPr>
                <w:rFonts w:eastAsia="Calibri"/>
                <w:sz w:val="26"/>
                <w:szCs w:val="26"/>
              </w:rPr>
              <w:t>27</w:t>
            </w:r>
          </w:p>
        </w:tc>
        <w:tc>
          <w:tcPr>
            <w:tcW w:w="2091" w:type="dxa"/>
            <w:shd w:val="clear" w:color="auto" w:fill="auto"/>
          </w:tcPr>
          <w:p w:rsidR="00831F3B" w:rsidRPr="005D7CA9" w:rsidRDefault="00831F3B" w:rsidP="00831F3B">
            <w:pPr>
              <w:jc w:val="center"/>
              <w:rPr>
                <w:rFonts w:eastAsia="Calibri"/>
                <w:sz w:val="26"/>
                <w:szCs w:val="26"/>
              </w:rPr>
            </w:pPr>
            <w:r w:rsidRPr="005D7CA9">
              <w:rPr>
                <w:rFonts w:eastAsia="Calibri"/>
                <w:sz w:val="26"/>
                <w:szCs w:val="26"/>
              </w:rPr>
              <w:t>С 15.08.202</w:t>
            </w:r>
            <w:r>
              <w:rPr>
                <w:rFonts w:eastAsia="Calibri"/>
                <w:sz w:val="26"/>
                <w:szCs w:val="26"/>
              </w:rPr>
              <w:t>4</w:t>
            </w:r>
            <w:r w:rsidRPr="005D7CA9">
              <w:rPr>
                <w:rFonts w:eastAsia="Calibri"/>
                <w:sz w:val="26"/>
                <w:szCs w:val="26"/>
              </w:rPr>
              <w:t xml:space="preserve"> по 01.09.202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r w:rsidR="00831F3B" w:rsidRPr="005D7CA9" w:rsidTr="00831F3B">
        <w:tc>
          <w:tcPr>
            <w:tcW w:w="768"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3.</w:t>
            </w:r>
          </w:p>
        </w:tc>
        <w:tc>
          <w:tcPr>
            <w:tcW w:w="2832" w:type="dxa"/>
          </w:tcPr>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Жилищный фонд</w:t>
            </w:r>
          </w:p>
        </w:tc>
        <w:tc>
          <w:tcPr>
            <w:tcW w:w="1552" w:type="dxa"/>
          </w:tcPr>
          <w:p w:rsidR="00831F3B" w:rsidRPr="005D7CA9" w:rsidRDefault="00831F3B" w:rsidP="00831F3B">
            <w:pPr>
              <w:autoSpaceDE w:val="0"/>
              <w:autoSpaceDN w:val="0"/>
              <w:adjustRightInd w:val="0"/>
              <w:jc w:val="center"/>
              <w:rPr>
                <w:rFonts w:eastAsia="Calibri"/>
                <w:sz w:val="26"/>
                <w:szCs w:val="26"/>
              </w:rPr>
            </w:pPr>
            <w:r>
              <w:rPr>
                <w:rFonts w:eastAsia="Calibri"/>
                <w:sz w:val="26"/>
                <w:szCs w:val="26"/>
              </w:rPr>
              <w:t>1</w:t>
            </w:r>
          </w:p>
        </w:tc>
        <w:tc>
          <w:tcPr>
            <w:tcW w:w="2091" w:type="dxa"/>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С 15.08.202</w:t>
            </w:r>
            <w:r>
              <w:rPr>
                <w:rFonts w:eastAsia="Calibri"/>
                <w:sz w:val="26"/>
                <w:szCs w:val="26"/>
              </w:rPr>
              <w:t>4</w:t>
            </w:r>
            <w:r w:rsidRPr="005D7CA9">
              <w:rPr>
                <w:rFonts w:eastAsia="Calibri"/>
                <w:sz w:val="26"/>
                <w:szCs w:val="26"/>
              </w:rPr>
              <w:t xml:space="preserve"> по 15.09.202</w:t>
            </w:r>
            <w:r>
              <w:rPr>
                <w:rFonts w:eastAsia="Calibri"/>
                <w:sz w:val="26"/>
                <w:szCs w:val="26"/>
              </w:rPr>
              <w:t>4</w:t>
            </w:r>
          </w:p>
        </w:tc>
        <w:tc>
          <w:tcPr>
            <w:tcW w:w="2160" w:type="dxa"/>
            <w:shd w:val="clear" w:color="auto" w:fill="auto"/>
          </w:tcPr>
          <w:p w:rsidR="00831F3B" w:rsidRPr="005D7CA9" w:rsidRDefault="00831F3B" w:rsidP="00831F3B">
            <w:pPr>
              <w:autoSpaceDE w:val="0"/>
              <w:autoSpaceDN w:val="0"/>
              <w:adjustRightInd w:val="0"/>
              <w:jc w:val="center"/>
              <w:rPr>
                <w:rFonts w:eastAsia="Calibri"/>
                <w:sz w:val="26"/>
                <w:szCs w:val="26"/>
              </w:rPr>
            </w:pPr>
            <w:r w:rsidRPr="005D7CA9">
              <w:rPr>
                <w:rFonts w:eastAsia="Calibri"/>
                <w:sz w:val="26"/>
                <w:szCs w:val="26"/>
              </w:rPr>
              <w:t>В соответствии с главой IV Правил</w:t>
            </w:r>
          </w:p>
        </w:tc>
      </w:tr>
    </w:tbl>
    <w:p w:rsidR="00831F3B" w:rsidRPr="005D7CA9" w:rsidRDefault="00831F3B" w:rsidP="00831F3B">
      <w:pPr>
        <w:autoSpaceDE w:val="0"/>
        <w:autoSpaceDN w:val="0"/>
        <w:adjustRightInd w:val="0"/>
        <w:ind w:firstLine="540"/>
        <w:jc w:val="center"/>
        <w:rPr>
          <w:rFonts w:eastAsia="Calibri"/>
          <w:sz w:val="26"/>
          <w:szCs w:val="26"/>
        </w:rPr>
      </w:pPr>
    </w:p>
    <w:p w:rsidR="00831F3B" w:rsidRPr="005D7CA9" w:rsidRDefault="00831F3B" w:rsidP="00831F3B">
      <w:pPr>
        <w:ind w:firstLine="540"/>
        <w:jc w:val="both"/>
        <w:rPr>
          <w:rFonts w:eastAsia="Calibri"/>
          <w:sz w:val="26"/>
          <w:szCs w:val="26"/>
        </w:rPr>
      </w:pPr>
      <w:r w:rsidRPr="005D7CA9">
        <w:rPr>
          <w:rFonts w:eastAsia="Calibri"/>
          <w:sz w:val="26"/>
          <w:szCs w:val="26"/>
        </w:rPr>
        <w:t>4.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готовности к отопительному периоду 202</w:t>
      </w:r>
      <w:r>
        <w:rPr>
          <w:rFonts w:eastAsia="Calibri"/>
          <w:sz w:val="26"/>
          <w:szCs w:val="26"/>
        </w:rPr>
        <w:t>4</w:t>
      </w:r>
      <w:r w:rsidRPr="005D7CA9">
        <w:rPr>
          <w:rFonts w:eastAsia="Calibri"/>
          <w:sz w:val="26"/>
          <w:szCs w:val="26"/>
        </w:rPr>
        <w:t xml:space="preserve"> - 202</w:t>
      </w:r>
      <w:r>
        <w:rPr>
          <w:rFonts w:eastAsia="Calibri"/>
          <w:sz w:val="26"/>
          <w:szCs w:val="26"/>
        </w:rPr>
        <w:t>5</w:t>
      </w:r>
      <w:r w:rsidRPr="005D7CA9">
        <w:rPr>
          <w:rFonts w:eastAsia="Calibri"/>
          <w:sz w:val="26"/>
          <w:szCs w:val="26"/>
        </w:rPr>
        <w:t xml:space="preserve"> годов, согласно приложению № 1 к Программе.</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5.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6. При проверке готовности к отопительному периоду 202</w:t>
      </w:r>
      <w:r>
        <w:rPr>
          <w:rFonts w:eastAsia="Calibri"/>
          <w:sz w:val="26"/>
          <w:szCs w:val="26"/>
        </w:rPr>
        <w:t>4-2025</w:t>
      </w:r>
      <w:r w:rsidRPr="005D7CA9">
        <w:rPr>
          <w:rFonts w:eastAsia="Calibri"/>
          <w:sz w:val="26"/>
          <w:szCs w:val="26"/>
        </w:rPr>
        <w:t xml:space="preserve"> </w:t>
      </w:r>
      <w:proofErr w:type="gramStart"/>
      <w:r w:rsidRPr="005D7CA9">
        <w:rPr>
          <w:rFonts w:eastAsia="Calibri"/>
          <w:sz w:val="26"/>
          <w:szCs w:val="26"/>
        </w:rPr>
        <w:t>годов  Комиссией</w:t>
      </w:r>
      <w:proofErr w:type="gramEnd"/>
      <w:r w:rsidRPr="005D7CA9">
        <w:rPr>
          <w:rFonts w:eastAsia="Calibri"/>
          <w:sz w:val="26"/>
          <w:szCs w:val="26"/>
        </w:rPr>
        <w:t xml:space="preserve"> проверяется выполнение требований по готовности к отопительному </w:t>
      </w:r>
      <w:r w:rsidRPr="005D7CA9">
        <w:rPr>
          <w:rFonts w:eastAsia="Calibri"/>
          <w:sz w:val="26"/>
          <w:szCs w:val="26"/>
        </w:rPr>
        <w:lastRenderedPageBreak/>
        <w:t xml:space="preserve">периоду теплоснабжающих и теплосетевых организаций, потребителей тепловой энергии, </w:t>
      </w:r>
      <w:proofErr w:type="spellStart"/>
      <w:r w:rsidRPr="005D7CA9">
        <w:rPr>
          <w:rFonts w:eastAsia="Calibri"/>
          <w:sz w:val="26"/>
          <w:szCs w:val="26"/>
        </w:rPr>
        <w:t>теплопотребляющие</w:t>
      </w:r>
      <w:proofErr w:type="spellEnd"/>
      <w:r w:rsidRPr="005D7CA9">
        <w:rPr>
          <w:rFonts w:eastAsia="Calibri"/>
          <w:sz w:val="26"/>
          <w:szCs w:val="26"/>
        </w:rPr>
        <w:t xml:space="preserve"> установки которых подключены к системе теплоснабжения, согласно главам </w:t>
      </w:r>
      <w:r w:rsidRPr="005D7CA9">
        <w:rPr>
          <w:sz w:val="26"/>
          <w:szCs w:val="26"/>
        </w:rPr>
        <w:t>III</w:t>
      </w:r>
      <w:r w:rsidRPr="005D7CA9">
        <w:rPr>
          <w:rFonts w:eastAsia="Calibri"/>
          <w:sz w:val="26"/>
          <w:szCs w:val="26"/>
        </w:rPr>
        <w:t xml:space="preserve">, </w:t>
      </w:r>
      <w:r w:rsidRPr="005D7CA9">
        <w:rPr>
          <w:sz w:val="26"/>
          <w:szCs w:val="26"/>
        </w:rPr>
        <w:t>IV</w:t>
      </w:r>
      <w:r w:rsidRPr="005D7CA9">
        <w:rPr>
          <w:rFonts w:eastAsia="Calibri"/>
          <w:sz w:val="26"/>
          <w:szCs w:val="26"/>
        </w:rPr>
        <w:t xml:space="preserve"> Правил.</w:t>
      </w:r>
    </w:p>
    <w:p w:rsidR="00831F3B" w:rsidRPr="005D7CA9" w:rsidRDefault="00831F3B" w:rsidP="00831F3B">
      <w:pPr>
        <w:autoSpaceDE w:val="0"/>
        <w:autoSpaceDN w:val="0"/>
        <w:adjustRightInd w:val="0"/>
        <w:ind w:firstLine="540"/>
        <w:jc w:val="both"/>
        <w:rPr>
          <w:rFonts w:eastAsia="Calibri"/>
          <w:bCs/>
          <w:sz w:val="26"/>
          <w:szCs w:val="26"/>
        </w:rPr>
      </w:pPr>
      <w:r w:rsidRPr="005D7CA9">
        <w:rPr>
          <w:rFonts w:eastAsia="Calibri"/>
          <w:bCs/>
          <w:sz w:val="26"/>
          <w:szCs w:val="26"/>
        </w:rPr>
        <w:t>7.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p>
    <w:p w:rsidR="00831F3B" w:rsidRPr="005D7CA9" w:rsidRDefault="00831F3B" w:rsidP="00831F3B">
      <w:pPr>
        <w:autoSpaceDE w:val="0"/>
        <w:autoSpaceDN w:val="0"/>
        <w:adjustRightInd w:val="0"/>
        <w:ind w:firstLine="540"/>
        <w:jc w:val="both"/>
        <w:rPr>
          <w:rFonts w:eastAsia="Calibri"/>
          <w:bCs/>
          <w:sz w:val="26"/>
          <w:szCs w:val="26"/>
        </w:rPr>
      </w:pPr>
      <w:r w:rsidRPr="005D7CA9">
        <w:rPr>
          <w:rFonts w:eastAsia="Calibri"/>
          <w:bCs/>
          <w:sz w:val="26"/>
          <w:szCs w:val="26"/>
        </w:rPr>
        <w:t xml:space="preserve">8. </w:t>
      </w:r>
      <w:r w:rsidRPr="005D7CA9">
        <w:rPr>
          <w:rFonts w:eastAsia="Calibri"/>
          <w:sz w:val="26"/>
          <w:szCs w:val="26"/>
        </w:rPr>
        <w:t xml:space="preserve">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w:t>
      </w:r>
      <w:proofErr w:type="gramStart"/>
      <w:r w:rsidRPr="005D7CA9">
        <w:rPr>
          <w:rFonts w:eastAsia="Calibri"/>
          <w:sz w:val="26"/>
          <w:szCs w:val="26"/>
        </w:rPr>
        <w:t>приложению  №</w:t>
      </w:r>
      <w:proofErr w:type="gramEnd"/>
      <w:r w:rsidRPr="005D7CA9">
        <w:rPr>
          <w:rFonts w:eastAsia="Calibri"/>
          <w:sz w:val="26"/>
          <w:szCs w:val="26"/>
        </w:rPr>
        <w:t xml:space="preserve"> 2 к Программе.</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9. Результаты проверки теплоснабжающих и теплосетевых организаций оформляются актами проверки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теплоснабжающих и теплосетевых организаций </w:t>
      </w:r>
      <w:proofErr w:type="gramStart"/>
      <w:r w:rsidRPr="005D7CA9">
        <w:rPr>
          <w:rFonts w:eastAsia="Calibri"/>
          <w:sz w:val="26"/>
          <w:szCs w:val="26"/>
        </w:rPr>
        <w:t>согласно  приложению</w:t>
      </w:r>
      <w:proofErr w:type="gramEnd"/>
      <w:r w:rsidRPr="005D7CA9">
        <w:rPr>
          <w:rFonts w:eastAsia="Calibri"/>
          <w:sz w:val="26"/>
          <w:szCs w:val="26"/>
        </w:rPr>
        <w:t xml:space="preserve"> № 3 к Программе.</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 xml:space="preserve">10. Результаты проверки </w:t>
      </w:r>
      <w:r w:rsidRPr="005D7CA9">
        <w:rPr>
          <w:sz w:val="26"/>
          <w:szCs w:val="26"/>
        </w:rPr>
        <w:t>потребителей тепловой энергии</w:t>
      </w:r>
      <w:r w:rsidRPr="005D7CA9">
        <w:rPr>
          <w:rFonts w:eastAsia="Calibri"/>
          <w:sz w:val="26"/>
          <w:szCs w:val="26"/>
        </w:rPr>
        <w:t xml:space="preserve"> оформляются актами проверки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w:t>
      </w:r>
      <w:r w:rsidRPr="005D7CA9">
        <w:rPr>
          <w:sz w:val="26"/>
          <w:szCs w:val="26"/>
        </w:rPr>
        <w:t>потребителей тепловой энергии</w:t>
      </w:r>
      <w:r w:rsidRPr="005D7CA9">
        <w:rPr>
          <w:rFonts w:eastAsia="Calibri"/>
          <w:sz w:val="26"/>
          <w:szCs w:val="26"/>
        </w:rPr>
        <w:t xml:space="preserve"> </w:t>
      </w:r>
      <w:proofErr w:type="gramStart"/>
      <w:r w:rsidRPr="005D7CA9">
        <w:rPr>
          <w:rFonts w:eastAsia="Calibri"/>
          <w:sz w:val="26"/>
          <w:szCs w:val="26"/>
        </w:rPr>
        <w:t>согласно  приложению</w:t>
      </w:r>
      <w:proofErr w:type="gramEnd"/>
      <w:r w:rsidRPr="005D7CA9">
        <w:rPr>
          <w:rFonts w:eastAsia="Calibri"/>
          <w:sz w:val="26"/>
          <w:szCs w:val="26"/>
        </w:rPr>
        <w:t xml:space="preserve"> № 4 к Программе.</w:t>
      </w:r>
    </w:p>
    <w:p w:rsidR="00831F3B" w:rsidRPr="005D7CA9" w:rsidRDefault="00831F3B" w:rsidP="00831F3B">
      <w:pPr>
        <w:ind w:firstLine="540"/>
        <w:jc w:val="both"/>
        <w:rPr>
          <w:rFonts w:eastAsia="Calibri"/>
          <w:sz w:val="26"/>
          <w:szCs w:val="26"/>
        </w:rPr>
      </w:pPr>
      <w:r w:rsidRPr="005D7CA9">
        <w:rPr>
          <w:rFonts w:eastAsia="Calibri"/>
          <w:sz w:val="26"/>
          <w:szCs w:val="26"/>
        </w:rPr>
        <w:t>11. Акты проверки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w:t>
      </w:r>
      <w:r w:rsidRPr="005D7CA9">
        <w:rPr>
          <w:sz w:val="26"/>
          <w:szCs w:val="26"/>
        </w:rPr>
        <w:t xml:space="preserve">теплоснабжающих, теплосетевых организаций и потребителей тепловой энергии оформляются </w:t>
      </w:r>
      <w:r w:rsidRPr="005D7CA9">
        <w:rPr>
          <w:rFonts w:eastAsia="Calibri"/>
          <w:sz w:val="26"/>
          <w:szCs w:val="26"/>
        </w:rPr>
        <w:t>не позднее одного дня с даты завершения проверки.</w:t>
      </w:r>
    </w:p>
    <w:p w:rsidR="00831F3B" w:rsidRPr="005D7CA9" w:rsidRDefault="00831F3B" w:rsidP="00831F3B">
      <w:pPr>
        <w:widowControl w:val="0"/>
        <w:autoSpaceDE w:val="0"/>
        <w:autoSpaceDN w:val="0"/>
        <w:adjustRightInd w:val="0"/>
        <w:ind w:firstLine="540"/>
        <w:jc w:val="both"/>
        <w:rPr>
          <w:sz w:val="26"/>
          <w:szCs w:val="26"/>
        </w:rPr>
      </w:pPr>
      <w:r w:rsidRPr="005D7CA9">
        <w:rPr>
          <w:rFonts w:eastAsia="Calibri"/>
          <w:sz w:val="26"/>
          <w:szCs w:val="26"/>
        </w:rPr>
        <w:t xml:space="preserve">12. </w:t>
      </w:r>
      <w:r w:rsidRPr="005D7CA9">
        <w:rPr>
          <w:sz w:val="26"/>
          <w:szCs w:val="26"/>
        </w:rPr>
        <w:t xml:space="preserve">В </w:t>
      </w:r>
      <w:proofErr w:type="gramStart"/>
      <w:r w:rsidRPr="005D7CA9">
        <w:rPr>
          <w:sz w:val="26"/>
          <w:szCs w:val="26"/>
        </w:rPr>
        <w:t xml:space="preserve">акте  </w:t>
      </w:r>
      <w:r w:rsidRPr="005D7CA9">
        <w:rPr>
          <w:rFonts w:eastAsia="Calibri"/>
          <w:sz w:val="26"/>
          <w:szCs w:val="26"/>
        </w:rPr>
        <w:t>проверки</w:t>
      </w:r>
      <w:proofErr w:type="gramEnd"/>
      <w:r w:rsidRPr="005D7CA9">
        <w:rPr>
          <w:rFonts w:eastAsia="Calibri"/>
          <w:sz w:val="26"/>
          <w:szCs w:val="26"/>
        </w:rPr>
        <w:t xml:space="preserve">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w:t>
      </w:r>
      <w:r w:rsidRPr="005D7CA9">
        <w:rPr>
          <w:sz w:val="26"/>
          <w:szCs w:val="26"/>
        </w:rPr>
        <w:t>содержатся следующие выводы комиссии по итогам проверки:</w:t>
      </w:r>
    </w:p>
    <w:p w:rsidR="00831F3B" w:rsidRPr="005D7CA9" w:rsidRDefault="00831F3B" w:rsidP="00831F3B">
      <w:pPr>
        <w:widowControl w:val="0"/>
        <w:overflowPunct w:val="0"/>
        <w:autoSpaceDE w:val="0"/>
        <w:autoSpaceDN w:val="0"/>
        <w:adjustRightInd w:val="0"/>
        <w:ind w:firstLine="567"/>
        <w:jc w:val="both"/>
        <w:rPr>
          <w:sz w:val="26"/>
          <w:szCs w:val="26"/>
        </w:rPr>
      </w:pPr>
      <w:r w:rsidRPr="005D7CA9">
        <w:rPr>
          <w:sz w:val="26"/>
          <w:szCs w:val="26"/>
        </w:rPr>
        <w:t xml:space="preserve">- объект проверки готов к отопительному периоду; </w:t>
      </w:r>
    </w:p>
    <w:p w:rsidR="00831F3B" w:rsidRPr="005D7CA9" w:rsidRDefault="00831F3B" w:rsidP="00831F3B">
      <w:pPr>
        <w:widowControl w:val="0"/>
        <w:tabs>
          <w:tab w:val="num" w:pos="187"/>
          <w:tab w:val="num" w:pos="1216"/>
        </w:tabs>
        <w:overflowPunct w:val="0"/>
        <w:autoSpaceDE w:val="0"/>
        <w:autoSpaceDN w:val="0"/>
        <w:adjustRightInd w:val="0"/>
        <w:ind w:firstLine="567"/>
        <w:jc w:val="both"/>
        <w:rPr>
          <w:sz w:val="26"/>
          <w:szCs w:val="26"/>
        </w:rPr>
      </w:pPr>
      <w:r w:rsidRPr="005D7CA9">
        <w:rPr>
          <w:sz w:val="26"/>
          <w:szCs w:val="26"/>
        </w:rPr>
        <w:t xml:space="preserve">-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831F3B" w:rsidRPr="005D7CA9" w:rsidRDefault="00831F3B" w:rsidP="00831F3B">
      <w:pPr>
        <w:widowControl w:val="0"/>
        <w:tabs>
          <w:tab w:val="num" w:pos="187"/>
          <w:tab w:val="num" w:pos="867"/>
          <w:tab w:val="num" w:pos="1216"/>
        </w:tabs>
        <w:overflowPunct w:val="0"/>
        <w:autoSpaceDE w:val="0"/>
        <w:autoSpaceDN w:val="0"/>
        <w:adjustRightInd w:val="0"/>
        <w:ind w:firstLine="567"/>
        <w:jc w:val="both"/>
        <w:rPr>
          <w:sz w:val="26"/>
          <w:szCs w:val="26"/>
        </w:rPr>
      </w:pPr>
      <w:r w:rsidRPr="005D7CA9">
        <w:rPr>
          <w:sz w:val="26"/>
          <w:szCs w:val="26"/>
        </w:rPr>
        <w:t xml:space="preserve">- объект проверки не готов к отопительному периоду. </w:t>
      </w:r>
    </w:p>
    <w:p w:rsidR="00831F3B" w:rsidRPr="005D7CA9" w:rsidRDefault="00831F3B" w:rsidP="00831F3B">
      <w:pPr>
        <w:widowControl w:val="0"/>
        <w:tabs>
          <w:tab w:val="num" w:pos="0"/>
        </w:tabs>
        <w:overflowPunct w:val="0"/>
        <w:autoSpaceDE w:val="0"/>
        <w:autoSpaceDN w:val="0"/>
        <w:adjustRightInd w:val="0"/>
        <w:ind w:firstLine="550"/>
        <w:jc w:val="both"/>
        <w:rPr>
          <w:sz w:val="26"/>
          <w:szCs w:val="26"/>
        </w:rPr>
      </w:pPr>
      <w:r w:rsidRPr="005D7CA9">
        <w:rPr>
          <w:sz w:val="26"/>
          <w:szCs w:val="26"/>
        </w:rPr>
        <w:t>13.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831F3B" w:rsidRPr="005D7CA9" w:rsidRDefault="00831F3B" w:rsidP="00831F3B">
      <w:pPr>
        <w:autoSpaceDE w:val="0"/>
        <w:autoSpaceDN w:val="0"/>
        <w:adjustRightInd w:val="0"/>
        <w:ind w:firstLine="540"/>
        <w:jc w:val="both"/>
        <w:rPr>
          <w:rFonts w:eastAsia="Calibri"/>
          <w:sz w:val="26"/>
          <w:szCs w:val="26"/>
        </w:rPr>
      </w:pPr>
      <w:r w:rsidRPr="005D7CA9">
        <w:rPr>
          <w:rFonts w:eastAsia="Calibri"/>
          <w:sz w:val="26"/>
          <w:szCs w:val="26"/>
        </w:rPr>
        <w:t>14. Паспорт готовности к отопительному периоду 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 (далее - Паспорт готовности) составляется согласно приложению № 5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831F3B" w:rsidRPr="005D7CA9" w:rsidRDefault="00831F3B" w:rsidP="00831F3B">
      <w:pPr>
        <w:autoSpaceDE w:val="0"/>
        <w:autoSpaceDN w:val="0"/>
        <w:adjustRightInd w:val="0"/>
        <w:ind w:firstLine="550"/>
        <w:jc w:val="both"/>
        <w:rPr>
          <w:rFonts w:eastAsia="Calibri"/>
          <w:sz w:val="26"/>
          <w:szCs w:val="26"/>
        </w:rPr>
      </w:pPr>
      <w:r w:rsidRPr="005D7CA9">
        <w:rPr>
          <w:rFonts w:eastAsia="Calibri"/>
          <w:sz w:val="26"/>
          <w:szCs w:val="26"/>
        </w:rPr>
        <w:t>15. Срок выдачи Паспортов готовности: не позднее 15 сентября 202</w:t>
      </w:r>
      <w:r>
        <w:rPr>
          <w:rFonts w:eastAsia="Calibri"/>
          <w:sz w:val="26"/>
          <w:szCs w:val="26"/>
        </w:rPr>
        <w:t>4</w:t>
      </w:r>
      <w:r w:rsidRPr="005D7CA9">
        <w:rPr>
          <w:rFonts w:eastAsia="Calibri"/>
          <w:sz w:val="26"/>
          <w:szCs w:val="26"/>
        </w:rPr>
        <w:t xml:space="preserve"> года.</w:t>
      </w:r>
    </w:p>
    <w:p w:rsidR="00831F3B" w:rsidRPr="005D7CA9" w:rsidRDefault="00831F3B" w:rsidP="00831F3B">
      <w:pPr>
        <w:pStyle w:val="ConsPlusNormal"/>
        <w:ind w:firstLine="550"/>
        <w:jc w:val="both"/>
        <w:rPr>
          <w:sz w:val="26"/>
          <w:szCs w:val="26"/>
        </w:rPr>
      </w:pPr>
      <w:r w:rsidRPr="005D7CA9">
        <w:rPr>
          <w:rFonts w:eastAsia="Calibri"/>
          <w:sz w:val="26"/>
          <w:szCs w:val="26"/>
        </w:rPr>
        <w:t xml:space="preserve">16. </w:t>
      </w:r>
      <w:r w:rsidRPr="005D7CA9">
        <w:rPr>
          <w:sz w:val="26"/>
          <w:szCs w:val="26"/>
        </w:rPr>
        <w:t xml:space="preserve">В случае устранения указанных в Перечне замечаний к выполнению (невыполнению) требований по готовности в сроки, установленные в пункте 15 настоящей Программы, Комиссией проводится повторная проверка, по результатам которой составляется новый акт </w:t>
      </w:r>
      <w:r w:rsidRPr="005D7CA9">
        <w:rPr>
          <w:rFonts w:eastAsia="Calibri"/>
          <w:sz w:val="26"/>
          <w:szCs w:val="26"/>
        </w:rPr>
        <w:t>проверки готовности к отопительному периоду 202</w:t>
      </w:r>
      <w:r>
        <w:rPr>
          <w:rFonts w:eastAsia="Calibri"/>
          <w:sz w:val="26"/>
          <w:szCs w:val="26"/>
        </w:rPr>
        <w:t>3</w:t>
      </w:r>
      <w:r w:rsidRPr="005D7CA9">
        <w:rPr>
          <w:rFonts w:eastAsia="Calibri"/>
          <w:sz w:val="26"/>
          <w:szCs w:val="26"/>
        </w:rPr>
        <w:t>-202</w:t>
      </w:r>
      <w:r>
        <w:rPr>
          <w:rFonts w:eastAsia="Calibri"/>
          <w:sz w:val="26"/>
          <w:szCs w:val="26"/>
        </w:rPr>
        <w:t>4</w:t>
      </w:r>
      <w:r w:rsidRPr="005D7CA9">
        <w:rPr>
          <w:rFonts w:eastAsia="Calibri"/>
          <w:sz w:val="26"/>
          <w:szCs w:val="26"/>
        </w:rPr>
        <w:t xml:space="preserve"> годов</w:t>
      </w:r>
      <w:r w:rsidRPr="005D7CA9">
        <w:rPr>
          <w:sz w:val="26"/>
          <w:szCs w:val="26"/>
        </w:rPr>
        <w:t>.</w:t>
      </w:r>
    </w:p>
    <w:p w:rsidR="00831F3B" w:rsidRPr="005D7CA9" w:rsidRDefault="00831F3B" w:rsidP="00831F3B">
      <w:pPr>
        <w:pStyle w:val="31"/>
        <w:spacing w:after="0"/>
        <w:ind w:left="0" w:firstLine="550"/>
        <w:jc w:val="both"/>
        <w:rPr>
          <w:sz w:val="26"/>
          <w:szCs w:val="26"/>
        </w:rPr>
      </w:pPr>
      <w:r w:rsidRPr="005D7CA9">
        <w:rPr>
          <w:sz w:val="26"/>
          <w:szCs w:val="26"/>
        </w:rPr>
        <w:t>17. Организация, не получившая по объектам проверки Паспорт готовности в сроки, установленные пунктом 15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831F3B" w:rsidRPr="00DF5443" w:rsidRDefault="00831F3B" w:rsidP="00831F3B">
      <w:pPr>
        <w:ind w:left="5812"/>
        <w:jc w:val="right"/>
        <w:rPr>
          <w:sz w:val="22"/>
          <w:szCs w:val="22"/>
        </w:rPr>
      </w:pPr>
      <w:r>
        <w:rPr>
          <w:sz w:val="26"/>
          <w:szCs w:val="26"/>
        </w:rPr>
        <w:lastRenderedPageBreak/>
        <w:t xml:space="preserve">                    </w:t>
      </w:r>
      <w:r w:rsidRPr="00DF5443">
        <w:rPr>
          <w:sz w:val="22"/>
          <w:szCs w:val="22"/>
        </w:rPr>
        <w:t xml:space="preserve">Приложение № 1 </w:t>
      </w:r>
    </w:p>
    <w:p w:rsidR="00831F3B" w:rsidRPr="00DF5443" w:rsidRDefault="00831F3B" w:rsidP="00831F3B">
      <w:pPr>
        <w:jc w:val="right"/>
        <w:rPr>
          <w:sz w:val="22"/>
          <w:szCs w:val="22"/>
        </w:rPr>
      </w:pPr>
      <w:r w:rsidRPr="00DF5443">
        <w:rPr>
          <w:sz w:val="22"/>
          <w:szCs w:val="22"/>
        </w:rPr>
        <w:t xml:space="preserve">                </w:t>
      </w:r>
      <w:proofErr w:type="gramStart"/>
      <w:r w:rsidRPr="00DF5443">
        <w:rPr>
          <w:sz w:val="22"/>
          <w:szCs w:val="22"/>
        </w:rPr>
        <w:t>к  программе</w:t>
      </w:r>
      <w:proofErr w:type="gramEnd"/>
      <w:r w:rsidRPr="00DF5443">
        <w:rPr>
          <w:sz w:val="22"/>
          <w:szCs w:val="22"/>
        </w:rPr>
        <w:t xml:space="preserve">  по  проведению проверки    готовности    к </w:t>
      </w:r>
    </w:p>
    <w:p w:rsidR="00831F3B" w:rsidRPr="00DF5443" w:rsidRDefault="00831F3B" w:rsidP="00831F3B">
      <w:pPr>
        <w:jc w:val="right"/>
        <w:rPr>
          <w:sz w:val="22"/>
          <w:szCs w:val="22"/>
        </w:rPr>
      </w:pPr>
      <w:r w:rsidRPr="00DF5443">
        <w:rPr>
          <w:sz w:val="22"/>
          <w:szCs w:val="22"/>
        </w:rPr>
        <w:t xml:space="preserve">отопительному периоду 2024-2025годов   теплоснабжающих, </w:t>
      </w:r>
    </w:p>
    <w:p w:rsidR="00831F3B" w:rsidRPr="00DF5443" w:rsidRDefault="00831F3B" w:rsidP="00831F3B">
      <w:pPr>
        <w:jc w:val="right"/>
        <w:rPr>
          <w:sz w:val="22"/>
          <w:szCs w:val="22"/>
        </w:rPr>
      </w:pPr>
      <w:proofErr w:type="gramStart"/>
      <w:r w:rsidRPr="00DF5443">
        <w:rPr>
          <w:sz w:val="22"/>
          <w:szCs w:val="22"/>
        </w:rPr>
        <w:t>теплосетевых  организаций</w:t>
      </w:r>
      <w:proofErr w:type="gramEnd"/>
      <w:r w:rsidRPr="00DF5443">
        <w:rPr>
          <w:sz w:val="22"/>
          <w:szCs w:val="22"/>
        </w:rPr>
        <w:t xml:space="preserve">  и потребителей тепловой энергии </w:t>
      </w:r>
    </w:p>
    <w:p w:rsidR="00831F3B" w:rsidRPr="00DF5443" w:rsidRDefault="00831F3B" w:rsidP="00831F3B">
      <w:pPr>
        <w:jc w:val="right"/>
        <w:rPr>
          <w:sz w:val="22"/>
          <w:szCs w:val="22"/>
        </w:rPr>
      </w:pPr>
      <w:r w:rsidRPr="00DF5443">
        <w:rPr>
          <w:sz w:val="22"/>
          <w:szCs w:val="22"/>
        </w:rPr>
        <w:t>Яльчикского муниципального округа Чувашской Республики</w:t>
      </w:r>
    </w:p>
    <w:p w:rsidR="00831F3B" w:rsidRPr="005D7CA9" w:rsidRDefault="00831F3B" w:rsidP="00831F3B">
      <w:pPr>
        <w:rPr>
          <w:rFonts w:eastAsia="Calibri"/>
          <w:sz w:val="26"/>
          <w:szCs w:val="26"/>
        </w:rPr>
      </w:pPr>
    </w:p>
    <w:p w:rsidR="00831F3B" w:rsidRPr="00DF5443" w:rsidRDefault="00831F3B" w:rsidP="00831F3B">
      <w:pPr>
        <w:jc w:val="center"/>
        <w:rPr>
          <w:rFonts w:eastAsia="Calibri"/>
          <w:b/>
          <w:sz w:val="26"/>
          <w:szCs w:val="26"/>
        </w:rPr>
      </w:pPr>
      <w:r w:rsidRPr="00DF5443">
        <w:rPr>
          <w:rFonts w:eastAsia="Calibri"/>
          <w:b/>
          <w:sz w:val="26"/>
          <w:szCs w:val="26"/>
        </w:rPr>
        <w:t>Перечень теплоснабжающих и теплосетевых организаций, а также потребителей тепловой энергии, в отношении которых проводится проверка готовности к отопительному периоду 2024 - 2025 годов</w:t>
      </w:r>
    </w:p>
    <w:p w:rsidR="00831F3B" w:rsidRPr="005D7CA9" w:rsidRDefault="00831F3B" w:rsidP="00831F3B">
      <w:pPr>
        <w:jc w:val="center"/>
        <w:rPr>
          <w:rFonts w:eastAsia="Calibri"/>
          <w:sz w:val="26"/>
          <w:szCs w:val="26"/>
        </w:rPr>
      </w:pPr>
    </w:p>
    <w:p w:rsidR="00831F3B" w:rsidRPr="005D7CA9" w:rsidRDefault="00831F3B" w:rsidP="00831F3B">
      <w:pPr>
        <w:jc w:val="center"/>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w:t>
            </w:r>
          </w:p>
          <w:p w:rsidR="00831F3B" w:rsidRPr="005D7CA9" w:rsidRDefault="00831F3B" w:rsidP="00831F3B">
            <w:pPr>
              <w:jc w:val="center"/>
              <w:rPr>
                <w:rFonts w:eastAsia="Calibri"/>
                <w:sz w:val="26"/>
                <w:szCs w:val="26"/>
              </w:rPr>
            </w:pPr>
            <w:r w:rsidRPr="005D7CA9">
              <w:rPr>
                <w:rFonts w:eastAsia="Calibri"/>
                <w:sz w:val="26"/>
                <w:szCs w:val="26"/>
              </w:rPr>
              <w:t>пп</w:t>
            </w:r>
          </w:p>
        </w:tc>
        <w:tc>
          <w:tcPr>
            <w:tcW w:w="8739" w:type="dxa"/>
          </w:tcPr>
          <w:p w:rsidR="00831F3B" w:rsidRPr="005D7CA9" w:rsidRDefault="00831F3B" w:rsidP="00831F3B">
            <w:pPr>
              <w:jc w:val="center"/>
              <w:rPr>
                <w:rFonts w:eastAsia="Calibri"/>
                <w:sz w:val="26"/>
                <w:szCs w:val="26"/>
              </w:rPr>
            </w:pPr>
            <w:r w:rsidRPr="005D7CA9">
              <w:rPr>
                <w:rFonts w:eastAsia="Calibri"/>
                <w:sz w:val="26"/>
                <w:szCs w:val="26"/>
              </w:rPr>
              <w:t>Объекты, подлежащие проверке</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1</w:t>
            </w:r>
          </w:p>
        </w:tc>
        <w:tc>
          <w:tcPr>
            <w:tcW w:w="8739" w:type="dxa"/>
          </w:tcPr>
          <w:p w:rsidR="00831F3B" w:rsidRPr="005D7CA9" w:rsidRDefault="00831F3B" w:rsidP="00831F3B">
            <w:pPr>
              <w:jc w:val="center"/>
              <w:rPr>
                <w:rFonts w:eastAsia="Calibri"/>
                <w:sz w:val="26"/>
                <w:szCs w:val="26"/>
              </w:rPr>
            </w:pPr>
            <w:r w:rsidRPr="005D7CA9">
              <w:rPr>
                <w:rFonts w:eastAsia="Calibri"/>
                <w:sz w:val="26"/>
                <w:szCs w:val="26"/>
              </w:rPr>
              <w:t>2</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1</w:t>
            </w:r>
          </w:p>
        </w:tc>
        <w:tc>
          <w:tcPr>
            <w:tcW w:w="8739" w:type="dxa"/>
          </w:tcPr>
          <w:p w:rsidR="00831F3B" w:rsidRPr="005D7CA9" w:rsidRDefault="00831F3B" w:rsidP="00831F3B">
            <w:pPr>
              <w:jc w:val="both"/>
              <w:rPr>
                <w:rFonts w:eastAsia="Calibri"/>
                <w:sz w:val="26"/>
                <w:szCs w:val="26"/>
              </w:rPr>
            </w:pPr>
            <w:r w:rsidRPr="005D7CA9">
              <w:rPr>
                <w:rFonts w:eastAsia="Calibri"/>
                <w:sz w:val="26"/>
                <w:szCs w:val="26"/>
              </w:rPr>
              <w:t xml:space="preserve">Теплоснабжающие, </w:t>
            </w:r>
            <w:proofErr w:type="spellStart"/>
            <w:r w:rsidRPr="005D7CA9">
              <w:rPr>
                <w:rFonts w:eastAsia="Calibri"/>
                <w:sz w:val="26"/>
                <w:szCs w:val="26"/>
              </w:rPr>
              <w:t>теплосетевые</w:t>
            </w:r>
            <w:proofErr w:type="spellEnd"/>
            <w:r w:rsidRPr="005D7CA9">
              <w:rPr>
                <w:rFonts w:eastAsia="Calibri"/>
                <w:sz w:val="26"/>
                <w:szCs w:val="26"/>
              </w:rPr>
              <w:t xml:space="preserve"> организации, </w:t>
            </w:r>
          </w:p>
          <w:p w:rsidR="00831F3B" w:rsidRPr="005D7CA9" w:rsidRDefault="00831F3B" w:rsidP="00831F3B">
            <w:pPr>
              <w:jc w:val="both"/>
              <w:rPr>
                <w:rFonts w:eastAsia="Calibri"/>
                <w:sz w:val="26"/>
                <w:szCs w:val="26"/>
              </w:rPr>
            </w:pPr>
            <w:r w:rsidRPr="005D7CA9">
              <w:rPr>
                <w:rFonts w:eastAsia="Calibri"/>
                <w:sz w:val="26"/>
                <w:szCs w:val="26"/>
              </w:rPr>
              <w:t>в том числе:</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1.1.</w:t>
            </w:r>
          </w:p>
        </w:tc>
        <w:tc>
          <w:tcPr>
            <w:tcW w:w="8739" w:type="dxa"/>
          </w:tcPr>
          <w:p w:rsidR="00831F3B" w:rsidRPr="005D7CA9" w:rsidRDefault="00831F3B" w:rsidP="00831F3B">
            <w:pPr>
              <w:jc w:val="both"/>
              <w:rPr>
                <w:rFonts w:eastAsia="Calibri"/>
                <w:sz w:val="26"/>
                <w:szCs w:val="26"/>
              </w:rPr>
            </w:pPr>
            <w:r w:rsidRPr="005D7CA9">
              <w:rPr>
                <w:rFonts w:eastAsia="Calibri"/>
                <w:sz w:val="26"/>
                <w:szCs w:val="26"/>
              </w:rPr>
              <w:t>ООО «</w:t>
            </w:r>
            <w:proofErr w:type="spellStart"/>
            <w:r w:rsidRPr="005D7CA9">
              <w:rPr>
                <w:rFonts w:eastAsia="Calibri"/>
                <w:sz w:val="26"/>
                <w:szCs w:val="26"/>
              </w:rPr>
              <w:t>Стройэнергосервис</w:t>
            </w:r>
            <w:proofErr w:type="spellEnd"/>
            <w:r w:rsidRPr="005D7CA9">
              <w:rPr>
                <w:rFonts w:eastAsia="Calibri"/>
                <w:sz w:val="26"/>
                <w:szCs w:val="26"/>
              </w:rPr>
              <w:t>»</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w:t>
            </w:r>
          </w:p>
        </w:tc>
        <w:tc>
          <w:tcPr>
            <w:tcW w:w="8739" w:type="dxa"/>
          </w:tcPr>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Учреждения социальной сферы,</w:t>
            </w:r>
          </w:p>
          <w:p w:rsidR="00831F3B" w:rsidRPr="005D7CA9" w:rsidRDefault="00831F3B" w:rsidP="00831F3B">
            <w:pPr>
              <w:autoSpaceDE w:val="0"/>
              <w:autoSpaceDN w:val="0"/>
              <w:adjustRightInd w:val="0"/>
              <w:jc w:val="both"/>
              <w:rPr>
                <w:rFonts w:eastAsia="Calibri"/>
                <w:sz w:val="26"/>
                <w:szCs w:val="26"/>
              </w:rPr>
            </w:pPr>
            <w:r w:rsidRPr="005D7CA9">
              <w:rPr>
                <w:rFonts w:eastAsia="Calibri"/>
                <w:sz w:val="26"/>
                <w:szCs w:val="26"/>
              </w:rPr>
              <w:t>в том числе:</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w:t>
            </w:r>
          </w:p>
        </w:tc>
        <w:tc>
          <w:tcPr>
            <w:tcW w:w="8739" w:type="dxa"/>
          </w:tcPr>
          <w:p w:rsidR="00831F3B" w:rsidRPr="005D7CA9" w:rsidRDefault="00831F3B" w:rsidP="00831F3B">
            <w:pPr>
              <w:jc w:val="both"/>
              <w:rPr>
                <w:rFonts w:eastAsia="Calibri"/>
                <w:sz w:val="26"/>
                <w:szCs w:val="26"/>
              </w:rPr>
            </w:pPr>
            <w:r w:rsidRPr="005D7CA9">
              <w:rPr>
                <w:rFonts w:eastAsia="Calibri"/>
                <w:sz w:val="26"/>
                <w:szCs w:val="26"/>
              </w:rPr>
              <w:t xml:space="preserve">отдел образования и молодежной политики администрации Яльчикского </w:t>
            </w:r>
            <w:r>
              <w:rPr>
                <w:rFonts w:eastAsia="Calibri"/>
                <w:sz w:val="26"/>
                <w:szCs w:val="26"/>
              </w:rPr>
              <w:t>муниципального округа</w:t>
            </w:r>
            <w:r w:rsidRPr="005D7CA9">
              <w:rPr>
                <w:rFonts w:eastAsia="Calibri"/>
                <w:sz w:val="26"/>
                <w:szCs w:val="26"/>
              </w:rPr>
              <w:t>:</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w:t>
            </w:r>
          </w:p>
        </w:tc>
        <w:tc>
          <w:tcPr>
            <w:tcW w:w="8739" w:type="dxa"/>
          </w:tcPr>
          <w:p w:rsidR="00831F3B" w:rsidRPr="005D7CA9" w:rsidRDefault="00831F3B" w:rsidP="00831F3B">
            <w:pPr>
              <w:rPr>
                <w:rFonts w:eastAsia="Calibri"/>
                <w:sz w:val="26"/>
                <w:szCs w:val="26"/>
              </w:rPr>
            </w:pPr>
            <w:r w:rsidRPr="005D7CA9">
              <w:rPr>
                <w:rFonts w:eastAsia="Calibri"/>
                <w:sz w:val="26"/>
                <w:szCs w:val="26"/>
              </w:rPr>
              <w:t xml:space="preserve">МБОУ </w:t>
            </w:r>
            <w:proofErr w:type="spellStart"/>
            <w:r w:rsidRPr="005D7CA9">
              <w:rPr>
                <w:rFonts w:eastAsia="Calibri"/>
                <w:sz w:val="26"/>
                <w:szCs w:val="26"/>
              </w:rPr>
              <w:t>Байдеряковская</w:t>
            </w:r>
            <w:proofErr w:type="spellEnd"/>
            <w:r w:rsidRPr="005D7CA9">
              <w:rPr>
                <w:rFonts w:eastAsia="Calibri"/>
                <w:sz w:val="26"/>
                <w:szCs w:val="26"/>
              </w:rPr>
              <w:t xml:space="preserve"> ООШ»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2.1.2.</w:t>
            </w:r>
          </w:p>
        </w:tc>
        <w:tc>
          <w:tcPr>
            <w:tcW w:w="8739" w:type="dxa"/>
          </w:tcPr>
          <w:p w:rsidR="00831F3B" w:rsidRPr="005D7CA9" w:rsidRDefault="00831F3B" w:rsidP="00831F3B">
            <w:pPr>
              <w:rPr>
                <w:rFonts w:eastAsia="Calibri"/>
                <w:sz w:val="26"/>
                <w:szCs w:val="26"/>
              </w:rPr>
            </w:pPr>
            <w:r w:rsidRPr="005D7CA9">
              <w:rPr>
                <w:rFonts w:eastAsia="Calibri"/>
                <w:sz w:val="26"/>
                <w:szCs w:val="26"/>
              </w:rPr>
              <w:t>МБОУ «</w:t>
            </w:r>
            <w:proofErr w:type="spellStart"/>
            <w:r w:rsidRPr="005D7CA9">
              <w:rPr>
                <w:rFonts w:eastAsia="Calibri"/>
                <w:sz w:val="26"/>
                <w:szCs w:val="26"/>
              </w:rPr>
              <w:t>Большеяльчикская</w:t>
            </w:r>
            <w:proofErr w:type="spellEnd"/>
            <w:r w:rsidRPr="005D7CA9">
              <w:rPr>
                <w:rFonts w:eastAsia="Calibri"/>
                <w:sz w:val="26"/>
                <w:szCs w:val="26"/>
              </w:rPr>
              <w:t xml:space="preserve">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2.1.3.</w:t>
            </w:r>
          </w:p>
        </w:tc>
        <w:tc>
          <w:tcPr>
            <w:tcW w:w="8739" w:type="dxa"/>
          </w:tcPr>
          <w:p w:rsidR="00831F3B" w:rsidRPr="005D7CA9" w:rsidRDefault="00831F3B" w:rsidP="00831F3B">
            <w:pPr>
              <w:rPr>
                <w:rFonts w:eastAsia="Calibri"/>
                <w:sz w:val="26"/>
                <w:szCs w:val="26"/>
              </w:rPr>
            </w:pPr>
            <w:r w:rsidRPr="005D7CA9">
              <w:rPr>
                <w:rFonts w:eastAsia="Calibri"/>
                <w:sz w:val="26"/>
                <w:szCs w:val="26"/>
              </w:rPr>
              <w:t>МБОУ «</w:t>
            </w:r>
            <w:proofErr w:type="spellStart"/>
            <w:r w:rsidRPr="005D7CA9">
              <w:rPr>
                <w:rFonts w:eastAsia="Calibri"/>
                <w:sz w:val="26"/>
                <w:szCs w:val="26"/>
              </w:rPr>
              <w:t>Кильдюшевская</w:t>
            </w:r>
            <w:proofErr w:type="spellEnd"/>
            <w:r w:rsidRPr="005D7CA9">
              <w:rPr>
                <w:rFonts w:eastAsia="Calibri"/>
                <w:sz w:val="26"/>
                <w:szCs w:val="26"/>
              </w:rPr>
              <w:t xml:space="preserve">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2.1.4.</w:t>
            </w:r>
          </w:p>
        </w:tc>
        <w:tc>
          <w:tcPr>
            <w:tcW w:w="8739" w:type="dxa"/>
          </w:tcPr>
          <w:p w:rsidR="00831F3B" w:rsidRPr="005D7CA9" w:rsidRDefault="00831F3B" w:rsidP="00831F3B">
            <w:pPr>
              <w:rPr>
                <w:rFonts w:eastAsia="Calibri"/>
                <w:sz w:val="26"/>
                <w:szCs w:val="26"/>
              </w:rPr>
            </w:pPr>
            <w:r w:rsidRPr="005D7CA9">
              <w:rPr>
                <w:rFonts w:eastAsia="Calibri"/>
                <w:sz w:val="26"/>
                <w:szCs w:val="26"/>
              </w:rPr>
              <w:t>МОУ Кошки-</w:t>
            </w:r>
            <w:proofErr w:type="spellStart"/>
            <w:r w:rsidRPr="005D7CA9">
              <w:rPr>
                <w:rFonts w:eastAsia="Calibri"/>
                <w:sz w:val="26"/>
                <w:szCs w:val="26"/>
              </w:rPr>
              <w:t>Куликеевская</w:t>
            </w:r>
            <w:proofErr w:type="spellEnd"/>
            <w:r w:rsidRPr="005D7CA9">
              <w:rPr>
                <w:rFonts w:eastAsia="Calibri"/>
                <w:sz w:val="26"/>
                <w:szCs w:val="26"/>
              </w:rPr>
              <w:t xml:space="preserve">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2.1.5.</w:t>
            </w:r>
          </w:p>
        </w:tc>
        <w:tc>
          <w:tcPr>
            <w:tcW w:w="8739" w:type="dxa"/>
          </w:tcPr>
          <w:p w:rsidR="00831F3B" w:rsidRPr="005D7CA9" w:rsidRDefault="00831F3B" w:rsidP="00831F3B">
            <w:pPr>
              <w:rPr>
                <w:rFonts w:eastAsia="Calibri"/>
                <w:sz w:val="26"/>
                <w:szCs w:val="26"/>
              </w:rPr>
            </w:pPr>
            <w:r w:rsidRPr="005D7CA9">
              <w:rPr>
                <w:rFonts w:eastAsia="Calibri"/>
                <w:sz w:val="26"/>
                <w:szCs w:val="26"/>
              </w:rPr>
              <w:t>МБОУ «Лащ-</w:t>
            </w:r>
            <w:proofErr w:type="spellStart"/>
            <w:r w:rsidRPr="005D7CA9">
              <w:rPr>
                <w:rFonts w:eastAsia="Calibri"/>
                <w:sz w:val="26"/>
                <w:szCs w:val="26"/>
              </w:rPr>
              <w:t>Таябинская</w:t>
            </w:r>
            <w:proofErr w:type="spellEnd"/>
            <w:r w:rsidRPr="005D7CA9">
              <w:rPr>
                <w:rFonts w:eastAsia="Calibri"/>
                <w:sz w:val="26"/>
                <w:szCs w:val="26"/>
              </w:rPr>
              <w:t xml:space="preserve">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2.1.6.</w:t>
            </w:r>
          </w:p>
        </w:tc>
        <w:tc>
          <w:tcPr>
            <w:tcW w:w="8739" w:type="dxa"/>
          </w:tcPr>
          <w:p w:rsidR="00831F3B" w:rsidRPr="005D7CA9" w:rsidRDefault="00831F3B" w:rsidP="00831F3B">
            <w:pPr>
              <w:rPr>
                <w:rFonts w:eastAsia="Calibri"/>
                <w:sz w:val="26"/>
                <w:szCs w:val="26"/>
              </w:rPr>
            </w:pPr>
            <w:r w:rsidRPr="005D7CA9">
              <w:rPr>
                <w:rFonts w:eastAsia="Calibri"/>
                <w:sz w:val="26"/>
                <w:szCs w:val="26"/>
              </w:rPr>
              <w:t>МБОУ Новобайбатыревская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2.1.7.</w:t>
            </w:r>
          </w:p>
        </w:tc>
        <w:tc>
          <w:tcPr>
            <w:tcW w:w="8739" w:type="dxa"/>
          </w:tcPr>
          <w:p w:rsidR="00831F3B" w:rsidRPr="005D7CA9" w:rsidRDefault="00831F3B" w:rsidP="00831F3B">
            <w:pPr>
              <w:rPr>
                <w:rFonts w:eastAsia="Calibri"/>
                <w:sz w:val="26"/>
                <w:szCs w:val="26"/>
              </w:rPr>
            </w:pPr>
            <w:r w:rsidRPr="005D7CA9">
              <w:rPr>
                <w:rFonts w:eastAsia="Calibri"/>
                <w:sz w:val="26"/>
                <w:szCs w:val="26"/>
              </w:rPr>
              <w:t xml:space="preserve">МБОУ </w:t>
            </w:r>
            <w:proofErr w:type="spellStart"/>
            <w:r w:rsidRPr="005D7CA9">
              <w:rPr>
                <w:rFonts w:eastAsia="Calibri"/>
                <w:sz w:val="26"/>
                <w:szCs w:val="26"/>
              </w:rPr>
              <w:t>Новошимкусская</w:t>
            </w:r>
            <w:proofErr w:type="spellEnd"/>
            <w:r w:rsidRPr="005D7CA9">
              <w:rPr>
                <w:rFonts w:eastAsia="Calibri"/>
                <w:sz w:val="26"/>
                <w:szCs w:val="26"/>
              </w:rPr>
              <w:t xml:space="preserve">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2.1.8.</w:t>
            </w:r>
          </w:p>
        </w:tc>
        <w:tc>
          <w:tcPr>
            <w:tcW w:w="8739" w:type="dxa"/>
          </w:tcPr>
          <w:p w:rsidR="00831F3B" w:rsidRPr="005D7CA9" w:rsidRDefault="00831F3B" w:rsidP="00831F3B">
            <w:pPr>
              <w:rPr>
                <w:rFonts w:eastAsia="Calibri"/>
                <w:sz w:val="26"/>
                <w:szCs w:val="26"/>
              </w:rPr>
            </w:pPr>
            <w:r w:rsidRPr="005D7CA9">
              <w:rPr>
                <w:rFonts w:eastAsia="Calibri"/>
                <w:sz w:val="26"/>
                <w:szCs w:val="26"/>
              </w:rPr>
              <w:t>МБОУ Яльчикская СОШ»</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2.1.9.</w:t>
            </w:r>
          </w:p>
        </w:tc>
        <w:tc>
          <w:tcPr>
            <w:tcW w:w="8739" w:type="dxa"/>
          </w:tcPr>
          <w:p w:rsidR="00831F3B" w:rsidRPr="005D7CA9" w:rsidRDefault="00831F3B" w:rsidP="00831F3B">
            <w:pPr>
              <w:rPr>
                <w:rFonts w:eastAsia="Calibri"/>
                <w:sz w:val="26"/>
                <w:szCs w:val="26"/>
              </w:rPr>
            </w:pPr>
            <w:r w:rsidRPr="005D7CA9">
              <w:rPr>
                <w:rFonts w:eastAsia="Calibri"/>
                <w:sz w:val="26"/>
                <w:szCs w:val="26"/>
              </w:rPr>
              <w:t xml:space="preserve">МАУ ДО «ДЮСШ </w:t>
            </w:r>
            <w:proofErr w:type="spellStart"/>
            <w:r w:rsidRPr="005D7CA9">
              <w:rPr>
                <w:rFonts w:eastAsia="Calibri"/>
                <w:sz w:val="26"/>
                <w:szCs w:val="26"/>
              </w:rPr>
              <w:t>им.А.В.Игнатьева</w:t>
            </w:r>
            <w:proofErr w:type="spellEnd"/>
            <w:r w:rsidRPr="005D7CA9">
              <w:rPr>
                <w:rFonts w:eastAsia="Calibri"/>
                <w:sz w:val="26"/>
                <w:szCs w:val="26"/>
              </w:rPr>
              <w:t xml:space="preserve">» «УЛÁП»   </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2.1.10.</w:t>
            </w:r>
          </w:p>
        </w:tc>
        <w:tc>
          <w:tcPr>
            <w:tcW w:w="8739" w:type="dxa"/>
          </w:tcPr>
          <w:p w:rsidR="00831F3B" w:rsidRPr="005D7CA9" w:rsidRDefault="00831F3B" w:rsidP="00831F3B">
            <w:pPr>
              <w:rPr>
                <w:rFonts w:eastAsia="Calibri"/>
                <w:sz w:val="26"/>
                <w:szCs w:val="26"/>
              </w:rPr>
            </w:pPr>
            <w:r w:rsidRPr="005D7CA9">
              <w:rPr>
                <w:rFonts w:eastAsia="Calibri"/>
                <w:sz w:val="26"/>
                <w:szCs w:val="26"/>
              </w:rPr>
              <w:t>МБУ  ДО «Дом детского и юношеского творчества»</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2.1.11.</w:t>
            </w:r>
          </w:p>
        </w:tc>
        <w:tc>
          <w:tcPr>
            <w:tcW w:w="8739" w:type="dxa"/>
          </w:tcPr>
          <w:p w:rsidR="00831F3B" w:rsidRPr="005D7CA9" w:rsidRDefault="00831F3B" w:rsidP="00831F3B">
            <w:pPr>
              <w:rPr>
                <w:rFonts w:eastAsia="Calibri"/>
                <w:sz w:val="26"/>
                <w:szCs w:val="26"/>
              </w:rPr>
            </w:pPr>
            <w:r w:rsidRPr="005D7CA9">
              <w:rPr>
                <w:rFonts w:eastAsia="Calibri"/>
                <w:sz w:val="26"/>
                <w:szCs w:val="26"/>
              </w:rPr>
              <w:t xml:space="preserve">МБДОУ «ДС «Солнышко»   </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2.1.12.</w:t>
            </w:r>
          </w:p>
        </w:tc>
        <w:tc>
          <w:tcPr>
            <w:tcW w:w="8739" w:type="dxa"/>
          </w:tcPr>
          <w:p w:rsidR="00831F3B" w:rsidRPr="005D7CA9" w:rsidRDefault="00831F3B" w:rsidP="00831F3B">
            <w:pPr>
              <w:rPr>
                <w:rFonts w:eastAsia="Calibri"/>
                <w:sz w:val="26"/>
                <w:szCs w:val="26"/>
              </w:rPr>
            </w:pPr>
            <w:r w:rsidRPr="005D7CA9">
              <w:rPr>
                <w:rFonts w:eastAsia="Calibri"/>
                <w:sz w:val="26"/>
                <w:szCs w:val="26"/>
              </w:rPr>
              <w:t>МБДОУ «ДС «Чебурашка</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2.1.13.</w:t>
            </w:r>
          </w:p>
        </w:tc>
        <w:tc>
          <w:tcPr>
            <w:tcW w:w="8739" w:type="dxa"/>
          </w:tcPr>
          <w:p w:rsidR="00831F3B" w:rsidRPr="005D7CA9" w:rsidRDefault="00831F3B" w:rsidP="00831F3B">
            <w:pPr>
              <w:rPr>
                <w:rFonts w:eastAsia="Calibri"/>
                <w:sz w:val="26"/>
                <w:szCs w:val="26"/>
              </w:rPr>
            </w:pPr>
            <w:r w:rsidRPr="005D7CA9">
              <w:rPr>
                <w:rFonts w:eastAsia="Calibri"/>
                <w:sz w:val="26"/>
                <w:szCs w:val="26"/>
              </w:rPr>
              <w:t xml:space="preserve">МБДОУ ДС « </w:t>
            </w:r>
            <w:proofErr w:type="spellStart"/>
            <w:r w:rsidRPr="005D7CA9">
              <w:rPr>
                <w:rFonts w:eastAsia="Calibri"/>
                <w:sz w:val="26"/>
                <w:szCs w:val="26"/>
              </w:rPr>
              <w:t>Шевле</w:t>
            </w:r>
            <w:proofErr w:type="spellEnd"/>
            <w:r w:rsidRPr="005D7CA9">
              <w:rPr>
                <w:rFonts w:eastAsia="Calibri"/>
                <w:sz w:val="26"/>
                <w:szCs w:val="26"/>
              </w:rPr>
              <w:t>»</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2.1.14.</w:t>
            </w:r>
          </w:p>
        </w:tc>
        <w:tc>
          <w:tcPr>
            <w:tcW w:w="8739" w:type="dxa"/>
          </w:tcPr>
          <w:p w:rsidR="00831F3B" w:rsidRPr="005D7CA9" w:rsidRDefault="00831F3B" w:rsidP="00831F3B">
            <w:pPr>
              <w:rPr>
                <w:rFonts w:eastAsia="Calibri"/>
                <w:sz w:val="26"/>
                <w:szCs w:val="26"/>
              </w:rPr>
            </w:pPr>
            <w:r w:rsidRPr="005D7CA9">
              <w:rPr>
                <w:rFonts w:eastAsia="Calibri"/>
                <w:sz w:val="26"/>
                <w:szCs w:val="26"/>
              </w:rPr>
              <w:t>МБУ ДО «ЯДШИ»</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1</w:t>
            </w:r>
          </w:p>
        </w:tc>
        <w:tc>
          <w:tcPr>
            <w:tcW w:w="8739" w:type="dxa"/>
          </w:tcPr>
          <w:p w:rsidR="00831F3B" w:rsidRPr="005D7CA9" w:rsidRDefault="00831F3B" w:rsidP="00831F3B">
            <w:pPr>
              <w:jc w:val="center"/>
              <w:rPr>
                <w:rFonts w:eastAsia="Calibri"/>
                <w:sz w:val="26"/>
                <w:szCs w:val="26"/>
              </w:rPr>
            </w:pPr>
            <w:r w:rsidRPr="005D7CA9">
              <w:rPr>
                <w:rFonts w:eastAsia="Calibri"/>
                <w:sz w:val="26"/>
                <w:szCs w:val="26"/>
              </w:rPr>
              <w:t>2</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2.2.</w:t>
            </w:r>
          </w:p>
        </w:tc>
        <w:tc>
          <w:tcPr>
            <w:tcW w:w="8739" w:type="dxa"/>
          </w:tcPr>
          <w:p w:rsidR="00831F3B" w:rsidRPr="005D7CA9" w:rsidRDefault="00831F3B" w:rsidP="00831F3B">
            <w:pPr>
              <w:rPr>
                <w:rFonts w:eastAsia="Calibri"/>
                <w:sz w:val="26"/>
                <w:szCs w:val="26"/>
              </w:rPr>
            </w:pPr>
            <w:r w:rsidRPr="005154B9">
              <w:rPr>
                <w:color w:val="262626"/>
                <w:sz w:val="26"/>
                <w:szCs w:val="26"/>
              </w:rPr>
              <w:t>Отдел культуры, социального развития и архивного дела</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2.2.1.</w:t>
            </w:r>
          </w:p>
        </w:tc>
        <w:tc>
          <w:tcPr>
            <w:tcW w:w="8739" w:type="dxa"/>
          </w:tcPr>
          <w:p w:rsidR="00831F3B" w:rsidRPr="005D7CA9" w:rsidRDefault="00831F3B" w:rsidP="00831F3B">
            <w:pPr>
              <w:pStyle w:val="2"/>
              <w:spacing w:line="240" w:lineRule="atLeast"/>
              <w:rPr>
                <w:rFonts w:eastAsia="Calibri"/>
                <w:sz w:val="26"/>
                <w:szCs w:val="26"/>
              </w:rPr>
            </w:pPr>
            <w:r w:rsidRPr="005D7CA9">
              <w:rPr>
                <w:rFonts w:eastAsia="Calibri"/>
                <w:sz w:val="26"/>
                <w:szCs w:val="26"/>
              </w:rPr>
              <w:t xml:space="preserve">МБУК  «ЦБС Яльчикского </w:t>
            </w:r>
            <w:r>
              <w:rPr>
                <w:rFonts w:eastAsia="Calibri"/>
                <w:sz w:val="26"/>
                <w:szCs w:val="26"/>
              </w:rPr>
              <w:t>муниципального округа Чувашской Республики</w:t>
            </w:r>
            <w:r w:rsidRPr="005D7CA9">
              <w:rPr>
                <w:rFonts w:eastAsia="Calibri"/>
                <w:sz w:val="26"/>
                <w:szCs w:val="26"/>
              </w:rPr>
              <w:t>»</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2.2.2.</w:t>
            </w:r>
          </w:p>
        </w:tc>
        <w:tc>
          <w:tcPr>
            <w:tcW w:w="8739" w:type="dxa"/>
          </w:tcPr>
          <w:p w:rsidR="00831F3B" w:rsidRPr="005D7CA9" w:rsidRDefault="00831F3B" w:rsidP="00831F3B">
            <w:pPr>
              <w:pStyle w:val="2"/>
              <w:spacing w:line="240" w:lineRule="atLeast"/>
              <w:rPr>
                <w:rFonts w:eastAsia="Calibri"/>
                <w:sz w:val="26"/>
                <w:szCs w:val="26"/>
              </w:rPr>
            </w:pPr>
            <w:r w:rsidRPr="005D7CA9">
              <w:rPr>
                <w:rFonts w:eastAsia="Calibri"/>
                <w:sz w:val="26"/>
                <w:szCs w:val="26"/>
              </w:rPr>
              <w:t xml:space="preserve">МБУК «ЦКС Яльчикского </w:t>
            </w:r>
            <w:r>
              <w:rPr>
                <w:rFonts w:eastAsia="Calibri"/>
                <w:sz w:val="26"/>
                <w:szCs w:val="26"/>
              </w:rPr>
              <w:t>муниципального округа Чувашской Республики</w:t>
            </w:r>
            <w:r w:rsidRPr="005D7CA9">
              <w:rPr>
                <w:rFonts w:eastAsia="Calibri"/>
                <w:sz w:val="26"/>
                <w:szCs w:val="26"/>
              </w:rPr>
              <w:t>»»</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2.3.</w:t>
            </w:r>
          </w:p>
        </w:tc>
        <w:tc>
          <w:tcPr>
            <w:tcW w:w="8739" w:type="dxa"/>
          </w:tcPr>
          <w:p w:rsidR="00831F3B" w:rsidRPr="005D7CA9" w:rsidRDefault="00831F3B" w:rsidP="00831F3B">
            <w:pPr>
              <w:rPr>
                <w:rFonts w:eastAsia="Calibri"/>
                <w:sz w:val="26"/>
                <w:szCs w:val="26"/>
              </w:rPr>
            </w:pPr>
            <w:r>
              <w:rPr>
                <w:rFonts w:eastAsia="Calibri"/>
                <w:sz w:val="26"/>
                <w:szCs w:val="26"/>
              </w:rPr>
              <w:t>Территориальные отделы Управления по благоустройству и развитию территорий</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2.3.1.</w:t>
            </w:r>
          </w:p>
        </w:tc>
        <w:tc>
          <w:tcPr>
            <w:tcW w:w="8739" w:type="dxa"/>
          </w:tcPr>
          <w:p w:rsidR="00831F3B" w:rsidRPr="005D7CA9" w:rsidRDefault="00831F3B" w:rsidP="00831F3B">
            <w:pPr>
              <w:rPr>
                <w:rFonts w:eastAsia="Calibri"/>
                <w:sz w:val="26"/>
                <w:szCs w:val="26"/>
              </w:rPr>
            </w:pPr>
            <w:r w:rsidRPr="005D7CA9">
              <w:rPr>
                <w:rFonts w:eastAsia="Calibri"/>
                <w:sz w:val="26"/>
                <w:szCs w:val="26"/>
              </w:rPr>
              <w:t>Лащ-Таябинск</w:t>
            </w:r>
            <w:r>
              <w:rPr>
                <w:rFonts w:eastAsia="Calibri"/>
                <w:sz w:val="26"/>
                <w:szCs w:val="26"/>
              </w:rPr>
              <w:t>ий территориальный отдел</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2.3.2.</w:t>
            </w:r>
          </w:p>
        </w:tc>
        <w:tc>
          <w:tcPr>
            <w:tcW w:w="8739" w:type="dxa"/>
          </w:tcPr>
          <w:p w:rsidR="00831F3B" w:rsidRPr="005D7CA9" w:rsidRDefault="00831F3B" w:rsidP="00831F3B">
            <w:pPr>
              <w:rPr>
                <w:rFonts w:eastAsia="Calibri"/>
                <w:sz w:val="26"/>
                <w:szCs w:val="26"/>
              </w:rPr>
            </w:pPr>
            <w:r w:rsidRPr="005D7CA9">
              <w:rPr>
                <w:rFonts w:eastAsia="Calibri"/>
                <w:sz w:val="26"/>
                <w:szCs w:val="26"/>
              </w:rPr>
              <w:t>Сабанчинск</w:t>
            </w:r>
            <w:r>
              <w:rPr>
                <w:rFonts w:eastAsia="Calibri"/>
                <w:sz w:val="26"/>
                <w:szCs w:val="26"/>
              </w:rPr>
              <w:t>ий территориальный отдел</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2.3.3.</w:t>
            </w:r>
          </w:p>
        </w:tc>
        <w:tc>
          <w:tcPr>
            <w:tcW w:w="8739" w:type="dxa"/>
          </w:tcPr>
          <w:p w:rsidR="00831F3B" w:rsidRPr="005D7CA9" w:rsidRDefault="00831F3B" w:rsidP="00831F3B">
            <w:pPr>
              <w:rPr>
                <w:rFonts w:eastAsia="Calibri"/>
                <w:sz w:val="26"/>
                <w:szCs w:val="26"/>
              </w:rPr>
            </w:pPr>
            <w:r w:rsidRPr="005D7CA9">
              <w:rPr>
                <w:rFonts w:eastAsia="Calibri"/>
                <w:sz w:val="26"/>
                <w:szCs w:val="26"/>
              </w:rPr>
              <w:t>Яльчикс</w:t>
            </w:r>
            <w:r>
              <w:rPr>
                <w:rFonts w:eastAsia="Calibri"/>
                <w:sz w:val="26"/>
                <w:szCs w:val="26"/>
              </w:rPr>
              <w:t>кий территориальный отдел</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2.4.</w:t>
            </w:r>
          </w:p>
        </w:tc>
        <w:tc>
          <w:tcPr>
            <w:tcW w:w="8739" w:type="dxa"/>
          </w:tcPr>
          <w:p w:rsidR="00831F3B" w:rsidRPr="005D7CA9" w:rsidRDefault="00831F3B" w:rsidP="00831F3B">
            <w:pPr>
              <w:rPr>
                <w:rFonts w:eastAsia="Calibri"/>
                <w:sz w:val="26"/>
                <w:szCs w:val="26"/>
              </w:rPr>
            </w:pPr>
            <w:r w:rsidRPr="005D7CA9">
              <w:rPr>
                <w:rFonts w:eastAsia="Calibri"/>
                <w:sz w:val="26"/>
                <w:szCs w:val="26"/>
              </w:rPr>
              <w:t>Жилищный фонд:</w:t>
            </w:r>
          </w:p>
        </w:tc>
      </w:tr>
      <w:tr w:rsidR="00831F3B" w:rsidRPr="005D7CA9" w:rsidTr="00831F3B">
        <w:tc>
          <w:tcPr>
            <w:tcW w:w="1008" w:type="dxa"/>
          </w:tcPr>
          <w:p w:rsidR="00831F3B" w:rsidRPr="005D7CA9" w:rsidRDefault="00831F3B" w:rsidP="00831F3B">
            <w:pPr>
              <w:jc w:val="center"/>
              <w:rPr>
                <w:rFonts w:eastAsia="Calibri"/>
                <w:sz w:val="26"/>
                <w:szCs w:val="26"/>
              </w:rPr>
            </w:pPr>
            <w:r w:rsidRPr="005D7CA9">
              <w:rPr>
                <w:rFonts w:eastAsia="Calibri"/>
                <w:sz w:val="26"/>
                <w:szCs w:val="26"/>
              </w:rPr>
              <w:t>2.4.1.</w:t>
            </w:r>
          </w:p>
        </w:tc>
        <w:tc>
          <w:tcPr>
            <w:tcW w:w="8739" w:type="dxa"/>
          </w:tcPr>
          <w:p w:rsidR="00831F3B" w:rsidRPr="005D7CA9" w:rsidRDefault="00831F3B" w:rsidP="00831F3B">
            <w:pPr>
              <w:rPr>
                <w:rFonts w:eastAsia="Calibri"/>
                <w:sz w:val="26"/>
                <w:szCs w:val="26"/>
              </w:rPr>
            </w:pPr>
            <w:r w:rsidRPr="005D7CA9">
              <w:rPr>
                <w:rFonts w:eastAsia="Calibri"/>
                <w:sz w:val="26"/>
                <w:szCs w:val="26"/>
              </w:rPr>
              <w:t>ООО «</w:t>
            </w:r>
            <w:proofErr w:type="spellStart"/>
            <w:r w:rsidRPr="005D7CA9">
              <w:rPr>
                <w:rFonts w:eastAsia="Calibri"/>
                <w:sz w:val="26"/>
                <w:szCs w:val="26"/>
              </w:rPr>
              <w:t>Стройэнергосервис</w:t>
            </w:r>
            <w:proofErr w:type="spellEnd"/>
            <w:r w:rsidRPr="005D7CA9">
              <w:rPr>
                <w:rFonts w:eastAsia="Calibri"/>
                <w:sz w:val="26"/>
                <w:szCs w:val="26"/>
              </w:rPr>
              <w:t>»</w:t>
            </w:r>
          </w:p>
        </w:tc>
      </w:tr>
    </w:tbl>
    <w:p w:rsidR="00831F3B" w:rsidRPr="005D7CA9" w:rsidRDefault="00831F3B" w:rsidP="00831F3B">
      <w:pPr>
        <w:rPr>
          <w:sz w:val="26"/>
          <w:szCs w:val="26"/>
        </w:rPr>
      </w:pPr>
    </w:p>
    <w:p w:rsidR="00831F3B" w:rsidRPr="005D7CA9" w:rsidRDefault="00831F3B" w:rsidP="00831F3B">
      <w:pPr>
        <w:rPr>
          <w:sz w:val="26"/>
          <w:szCs w:val="26"/>
        </w:rPr>
      </w:pPr>
    </w:p>
    <w:p w:rsidR="00831F3B" w:rsidRPr="00DF5443" w:rsidRDefault="00831F3B" w:rsidP="00831F3B">
      <w:pPr>
        <w:jc w:val="right"/>
        <w:rPr>
          <w:sz w:val="22"/>
          <w:szCs w:val="22"/>
        </w:rPr>
      </w:pPr>
      <w:r>
        <w:rPr>
          <w:sz w:val="26"/>
          <w:szCs w:val="26"/>
        </w:rPr>
        <w:t xml:space="preserve">                                                                                                                  </w:t>
      </w:r>
      <w:r w:rsidRPr="00DF5443">
        <w:rPr>
          <w:sz w:val="22"/>
          <w:szCs w:val="22"/>
        </w:rPr>
        <w:t xml:space="preserve">Приложение № 2 </w:t>
      </w:r>
    </w:p>
    <w:p w:rsidR="00831F3B" w:rsidRPr="00DF5443" w:rsidRDefault="00831F3B" w:rsidP="00831F3B">
      <w:pPr>
        <w:jc w:val="right"/>
        <w:rPr>
          <w:sz w:val="22"/>
          <w:szCs w:val="22"/>
        </w:rPr>
      </w:pPr>
      <w:proofErr w:type="gramStart"/>
      <w:r w:rsidRPr="00DF5443">
        <w:rPr>
          <w:sz w:val="22"/>
          <w:szCs w:val="22"/>
        </w:rPr>
        <w:t>к  программе</w:t>
      </w:r>
      <w:proofErr w:type="gramEnd"/>
      <w:r w:rsidRPr="00DF5443">
        <w:rPr>
          <w:sz w:val="22"/>
          <w:szCs w:val="22"/>
        </w:rPr>
        <w:t xml:space="preserve">  по  проведению проверки    готовности    к </w:t>
      </w:r>
    </w:p>
    <w:p w:rsidR="00831F3B" w:rsidRPr="00DF5443" w:rsidRDefault="00831F3B" w:rsidP="00831F3B">
      <w:pPr>
        <w:jc w:val="right"/>
        <w:rPr>
          <w:sz w:val="22"/>
          <w:szCs w:val="22"/>
        </w:rPr>
      </w:pPr>
      <w:r w:rsidRPr="00DF5443">
        <w:rPr>
          <w:sz w:val="22"/>
          <w:szCs w:val="22"/>
        </w:rPr>
        <w:t xml:space="preserve">отопительному периоду 2024-2025 годов   теплоснабжающих, </w:t>
      </w:r>
    </w:p>
    <w:p w:rsidR="00831F3B" w:rsidRPr="00DF5443" w:rsidRDefault="00831F3B" w:rsidP="00831F3B">
      <w:pPr>
        <w:jc w:val="right"/>
        <w:rPr>
          <w:sz w:val="22"/>
          <w:szCs w:val="22"/>
        </w:rPr>
      </w:pPr>
      <w:proofErr w:type="gramStart"/>
      <w:r w:rsidRPr="00DF5443">
        <w:rPr>
          <w:sz w:val="22"/>
          <w:szCs w:val="22"/>
        </w:rPr>
        <w:t>теплосетевых  организаций</w:t>
      </w:r>
      <w:proofErr w:type="gramEnd"/>
      <w:r w:rsidRPr="00DF5443">
        <w:rPr>
          <w:sz w:val="22"/>
          <w:szCs w:val="22"/>
        </w:rPr>
        <w:t xml:space="preserve">  и потребителей тепловой энергии </w:t>
      </w:r>
    </w:p>
    <w:p w:rsidR="00831F3B" w:rsidRPr="005D7CA9" w:rsidRDefault="00831F3B" w:rsidP="00831F3B">
      <w:pPr>
        <w:jc w:val="right"/>
        <w:rPr>
          <w:sz w:val="26"/>
          <w:szCs w:val="26"/>
        </w:rPr>
      </w:pPr>
      <w:r w:rsidRPr="00DF5443">
        <w:rPr>
          <w:sz w:val="22"/>
          <w:szCs w:val="22"/>
        </w:rPr>
        <w:t>Яльчикского муниципального округа Чувашской Республики</w:t>
      </w:r>
    </w:p>
    <w:p w:rsidR="00831F3B" w:rsidRPr="005D7CA9" w:rsidRDefault="00831F3B" w:rsidP="00831F3B">
      <w:pPr>
        <w:ind w:firstLine="5040"/>
        <w:rPr>
          <w:sz w:val="26"/>
          <w:szCs w:val="26"/>
        </w:rPr>
      </w:pPr>
    </w:p>
    <w:p w:rsidR="00831F3B" w:rsidRPr="005D7CA9" w:rsidRDefault="00831F3B" w:rsidP="00831F3B">
      <w:pPr>
        <w:jc w:val="center"/>
        <w:rPr>
          <w:sz w:val="26"/>
          <w:szCs w:val="26"/>
        </w:rPr>
      </w:pPr>
      <w:r w:rsidRPr="005D7CA9">
        <w:rPr>
          <w:sz w:val="26"/>
          <w:szCs w:val="26"/>
        </w:rPr>
        <w:t xml:space="preserve">Информация о выполнении плана ремонтных работ </w:t>
      </w:r>
    </w:p>
    <w:p w:rsidR="00831F3B" w:rsidRPr="005D7CA9" w:rsidRDefault="00831F3B" w:rsidP="00831F3B">
      <w:pPr>
        <w:jc w:val="center"/>
        <w:rPr>
          <w:sz w:val="26"/>
          <w:szCs w:val="26"/>
        </w:rPr>
      </w:pPr>
      <w:r w:rsidRPr="005D7CA9">
        <w:rPr>
          <w:sz w:val="26"/>
          <w:szCs w:val="26"/>
        </w:rPr>
        <w:t>многоквартирного дома по адресу: ________________________________</w:t>
      </w:r>
    </w:p>
    <w:p w:rsidR="00831F3B" w:rsidRPr="005D7CA9" w:rsidRDefault="00831F3B" w:rsidP="00831F3B">
      <w:pPr>
        <w:jc w:val="center"/>
        <w:rPr>
          <w:sz w:val="26"/>
          <w:szCs w:val="2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4809"/>
        <w:gridCol w:w="1080"/>
        <w:gridCol w:w="1433"/>
        <w:gridCol w:w="1433"/>
      </w:tblGrid>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w:t>
            </w:r>
          </w:p>
          <w:p w:rsidR="00831F3B" w:rsidRPr="005D7CA9" w:rsidRDefault="00831F3B" w:rsidP="00831F3B">
            <w:pPr>
              <w:jc w:val="center"/>
              <w:rPr>
                <w:rFonts w:eastAsia="Calibri"/>
                <w:sz w:val="26"/>
                <w:szCs w:val="26"/>
              </w:rPr>
            </w:pPr>
            <w:r w:rsidRPr="005D7CA9">
              <w:rPr>
                <w:rFonts w:eastAsia="Calibri"/>
                <w:sz w:val="26"/>
                <w:szCs w:val="26"/>
              </w:rPr>
              <w:t>пп</w:t>
            </w:r>
          </w:p>
        </w:tc>
        <w:tc>
          <w:tcPr>
            <w:tcW w:w="4834" w:type="dxa"/>
          </w:tcPr>
          <w:p w:rsidR="00831F3B" w:rsidRPr="005D7CA9" w:rsidRDefault="00831F3B" w:rsidP="00831F3B">
            <w:pPr>
              <w:jc w:val="center"/>
              <w:rPr>
                <w:rFonts w:eastAsia="Calibri"/>
                <w:sz w:val="26"/>
                <w:szCs w:val="26"/>
              </w:rPr>
            </w:pPr>
            <w:r w:rsidRPr="005D7CA9">
              <w:rPr>
                <w:rFonts w:eastAsia="Calibri"/>
                <w:sz w:val="26"/>
                <w:szCs w:val="26"/>
              </w:rPr>
              <w:t xml:space="preserve">Перечень работ, запланированных для подготовки к отопительному периоду </w:t>
            </w:r>
          </w:p>
          <w:p w:rsidR="00831F3B" w:rsidRPr="005D7CA9" w:rsidRDefault="00831F3B" w:rsidP="00831F3B">
            <w:pPr>
              <w:jc w:val="center"/>
              <w:rPr>
                <w:rFonts w:eastAsia="Calibri"/>
                <w:sz w:val="26"/>
                <w:szCs w:val="26"/>
              </w:rPr>
            </w:pPr>
            <w:r w:rsidRPr="005D7CA9">
              <w:rPr>
                <w:rFonts w:eastAsia="Calibri"/>
                <w:sz w:val="26"/>
                <w:szCs w:val="26"/>
              </w:rPr>
              <w:t>202</w:t>
            </w:r>
            <w:r>
              <w:rPr>
                <w:rFonts w:eastAsia="Calibri"/>
                <w:sz w:val="26"/>
                <w:szCs w:val="26"/>
              </w:rPr>
              <w:t>4</w:t>
            </w:r>
            <w:r w:rsidRPr="005D7CA9">
              <w:rPr>
                <w:rFonts w:eastAsia="Calibri"/>
                <w:sz w:val="26"/>
                <w:szCs w:val="26"/>
              </w:rPr>
              <w:t>-202</w:t>
            </w:r>
            <w:r>
              <w:rPr>
                <w:rFonts w:eastAsia="Calibri"/>
                <w:sz w:val="26"/>
                <w:szCs w:val="26"/>
              </w:rPr>
              <w:t>5</w:t>
            </w:r>
            <w:r w:rsidRPr="005D7CA9">
              <w:rPr>
                <w:rFonts w:eastAsia="Calibri"/>
                <w:sz w:val="26"/>
                <w:szCs w:val="26"/>
              </w:rPr>
              <w:t xml:space="preserve"> годов</w:t>
            </w:r>
          </w:p>
        </w:tc>
        <w:tc>
          <w:tcPr>
            <w:tcW w:w="1080" w:type="dxa"/>
          </w:tcPr>
          <w:p w:rsidR="00831F3B" w:rsidRPr="005D7CA9" w:rsidRDefault="00831F3B" w:rsidP="00831F3B">
            <w:pPr>
              <w:jc w:val="center"/>
              <w:rPr>
                <w:rFonts w:eastAsia="Calibri"/>
                <w:sz w:val="26"/>
                <w:szCs w:val="26"/>
              </w:rPr>
            </w:pPr>
            <w:proofErr w:type="spellStart"/>
            <w:r w:rsidRPr="005D7CA9">
              <w:rPr>
                <w:rFonts w:eastAsia="Calibri"/>
                <w:sz w:val="26"/>
                <w:szCs w:val="26"/>
              </w:rPr>
              <w:t>Ед.изм</w:t>
            </w:r>
            <w:proofErr w:type="spellEnd"/>
            <w:r w:rsidRPr="005D7CA9">
              <w:rPr>
                <w:rFonts w:eastAsia="Calibri"/>
                <w:sz w:val="26"/>
                <w:szCs w:val="26"/>
              </w:rPr>
              <w:t>.</w:t>
            </w:r>
          </w:p>
        </w:tc>
        <w:tc>
          <w:tcPr>
            <w:tcW w:w="1440" w:type="dxa"/>
          </w:tcPr>
          <w:p w:rsidR="00831F3B" w:rsidRPr="005D7CA9" w:rsidRDefault="00831F3B" w:rsidP="00831F3B">
            <w:pPr>
              <w:jc w:val="center"/>
              <w:rPr>
                <w:rFonts w:eastAsia="Calibri"/>
                <w:sz w:val="26"/>
                <w:szCs w:val="26"/>
              </w:rPr>
            </w:pPr>
            <w:r w:rsidRPr="005D7CA9">
              <w:rPr>
                <w:rFonts w:eastAsia="Calibri"/>
                <w:sz w:val="26"/>
                <w:szCs w:val="26"/>
              </w:rPr>
              <w:t>План</w:t>
            </w:r>
          </w:p>
        </w:tc>
        <w:tc>
          <w:tcPr>
            <w:tcW w:w="1440" w:type="dxa"/>
          </w:tcPr>
          <w:p w:rsidR="00831F3B" w:rsidRPr="005D7CA9" w:rsidRDefault="00831F3B" w:rsidP="00831F3B">
            <w:pPr>
              <w:jc w:val="center"/>
              <w:rPr>
                <w:rFonts w:eastAsia="Calibri"/>
                <w:sz w:val="26"/>
                <w:szCs w:val="26"/>
              </w:rPr>
            </w:pPr>
            <w:r w:rsidRPr="005D7CA9">
              <w:rPr>
                <w:rFonts w:eastAsia="Calibri"/>
                <w:sz w:val="26"/>
                <w:szCs w:val="26"/>
              </w:rPr>
              <w:t>Факт</w:t>
            </w:r>
          </w:p>
        </w:tc>
      </w:tr>
      <w:tr w:rsidR="00831F3B" w:rsidRPr="005D7CA9" w:rsidTr="00831F3B">
        <w:trPr>
          <w:trHeight w:val="220"/>
        </w:trPr>
        <w:tc>
          <w:tcPr>
            <w:tcW w:w="674" w:type="dxa"/>
          </w:tcPr>
          <w:p w:rsidR="00831F3B" w:rsidRPr="005D7CA9" w:rsidRDefault="00831F3B" w:rsidP="00831F3B">
            <w:pPr>
              <w:jc w:val="center"/>
              <w:rPr>
                <w:rFonts w:eastAsia="Calibri"/>
                <w:sz w:val="26"/>
                <w:szCs w:val="26"/>
              </w:rPr>
            </w:pPr>
            <w:r w:rsidRPr="005D7CA9">
              <w:rPr>
                <w:rFonts w:eastAsia="Calibri"/>
                <w:sz w:val="26"/>
                <w:szCs w:val="26"/>
              </w:rPr>
              <w:t>1.</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мягкой кровли</w:t>
            </w:r>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м2</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rPr>
          <w:trHeight w:val="285"/>
        </w:trPr>
        <w:tc>
          <w:tcPr>
            <w:tcW w:w="674" w:type="dxa"/>
          </w:tcPr>
          <w:p w:rsidR="00831F3B" w:rsidRPr="005D7CA9" w:rsidRDefault="00831F3B" w:rsidP="00831F3B">
            <w:pPr>
              <w:jc w:val="center"/>
              <w:rPr>
                <w:rFonts w:eastAsia="Calibri"/>
                <w:sz w:val="26"/>
                <w:szCs w:val="26"/>
              </w:rPr>
            </w:pPr>
            <w:r w:rsidRPr="005D7CA9">
              <w:rPr>
                <w:rFonts w:eastAsia="Calibri"/>
                <w:sz w:val="26"/>
                <w:szCs w:val="26"/>
              </w:rPr>
              <w:t>2.</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шиферной  кровли</w:t>
            </w:r>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м2</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4.</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дверей</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шт</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5.</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Установка дверей</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шт</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6.</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Утепление входных дверей</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шт</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7.</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оконных блоков</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шт</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8.</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Остекление окон</w:t>
            </w:r>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м2</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9.</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Замена деревянных оконных блоков на металлопластиковые</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шт</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rPr>
          <w:trHeight w:val="70"/>
        </w:trPr>
        <w:tc>
          <w:tcPr>
            <w:tcW w:w="674" w:type="dxa"/>
          </w:tcPr>
          <w:p w:rsidR="00831F3B" w:rsidRPr="005D7CA9" w:rsidRDefault="00831F3B" w:rsidP="00831F3B">
            <w:pPr>
              <w:jc w:val="center"/>
              <w:rPr>
                <w:rFonts w:eastAsia="Calibri"/>
                <w:sz w:val="26"/>
                <w:szCs w:val="26"/>
              </w:rPr>
            </w:pPr>
            <w:r w:rsidRPr="005D7CA9">
              <w:rPr>
                <w:rFonts w:eastAsia="Calibri"/>
                <w:sz w:val="26"/>
                <w:szCs w:val="26"/>
              </w:rPr>
              <w:t>10.</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 xml:space="preserve">Ремонт </w:t>
            </w:r>
            <w:proofErr w:type="spellStart"/>
            <w:r w:rsidRPr="005D7CA9">
              <w:rPr>
                <w:rFonts w:eastAsia="Calibri"/>
                <w:sz w:val="26"/>
                <w:szCs w:val="26"/>
              </w:rPr>
              <w:t>отмосток</w:t>
            </w:r>
            <w:proofErr w:type="spellEnd"/>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м2</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rPr>
          <w:trHeight w:val="261"/>
        </w:trPr>
        <w:tc>
          <w:tcPr>
            <w:tcW w:w="674" w:type="dxa"/>
          </w:tcPr>
          <w:p w:rsidR="00831F3B" w:rsidRPr="005D7CA9" w:rsidRDefault="00831F3B" w:rsidP="00831F3B">
            <w:pPr>
              <w:jc w:val="center"/>
              <w:rPr>
                <w:rFonts w:eastAsia="Calibri"/>
                <w:sz w:val="26"/>
                <w:szCs w:val="26"/>
              </w:rPr>
            </w:pPr>
            <w:r w:rsidRPr="005D7CA9">
              <w:rPr>
                <w:rFonts w:eastAsia="Calibri"/>
                <w:sz w:val="26"/>
                <w:szCs w:val="26"/>
              </w:rPr>
              <w:t>11.</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 xml:space="preserve">Теплоизоляция чердачных помещений, </w:t>
            </w:r>
            <w:proofErr w:type="spellStart"/>
            <w:r w:rsidRPr="005D7CA9">
              <w:rPr>
                <w:rFonts w:eastAsia="Calibri"/>
                <w:sz w:val="26"/>
                <w:szCs w:val="26"/>
              </w:rPr>
              <w:t>тех.этажей</w:t>
            </w:r>
            <w:proofErr w:type="spellEnd"/>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м2</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12.</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Испытания систем отопления на плотность и прочность</w:t>
            </w:r>
          </w:p>
        </w:tc>
        <w:tc>
          <w:tcPr>
            <w:tcW w:w="1080" w:type="dxa"/>
            <w:vAlign w:val="center"/>
          </w:tcPr>
          <w:p w:rsidR="00831F3B" w:rsidRPr="005D7CA9" w:rsidRDefault="00831F3B" w:rsidP="00831F3B">
            <w:pPr>
              <w:jc w:val="center"/>
              <w:rPr>
                <w:rFonts w:eastAsia="Calibri"/>
                <w:sz w:val="26"/>
                <w:szCs w:val="26"/>
              </w:rPr>
            </w:pPr>
            <w:r w:rsidRPr="005D7CA9">
              <w:rPr>
                <w:rFonts w:eastAsia="Calibri"/>
                <w:sz w:val="26"/>
                <w:szCs w:val="26"/>
              </w:rPr>
              <w:t>дом</w:t>
            </w: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13.</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системы отопления</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мп</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14.</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системы ХВС</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мп</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15.</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Ремонт системы  канализации</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мп</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16.</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Изоляция трубопроводов</w:t>
            </w:r>
          </w:p>
        </w:tc>
        <w:tc>
          <w:tcPr>
            <w:tcW w:w="1080" w:type="dxa"/>
            <w:vAlign w:val="center"/>
          </w:tcPr>
          <w:p w:rsidR="00831F3B" w:rsidRPr="005D7CA9" w:rsidRDefault="00831F3B" w:rsidP="00831F3B">
            <w:pPr>
              <w:jc w:val="center"/>
              <w:rPr>
                <w:rFonts w:eastAsia="Calibri"/>
                <w:sz w:val="26"/>
                <w:szCs w:val="26"/>
              </w:rPr>
            </w:pPr>
            <w:proofErr w:type="spellStart"/>
            <w:r w:rsidRPr="005D7CA9">
              <w:rPr>
                <w:rFonts w:eastAsia="Calibri"/>
                <w:sz w:val="26"/>
                <w:szCs w:val="26"/>
              </w:rPr>
              <w:t>мп</w:t>
            </w:r>
            <w:proofErr w:type="spellEnd"/>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r w:rsidR="00831F3B" w:rsidRPr="005D7CA9" w:rsidTr="00831F3B">
        <w:tc>
          <w:tcPr>
            <w:tcW w:w="674" w:type="dxa"/>
          </w:tcPr>
          <w:p w:rsidR="00831F3B" w:rsidRPr="005D7CA9" w:rsidRDefault="00831F3B" w:rsidP="00831F3B">
            <w:pPr>
              <w:jc w:val="center"/>
              <w:rPr>
                <w:rFonts w:eastAsia="Calibri"/>
                <w:sz w:val="26"/>
                <w:szCs w:val="26"/>
              </w:rPr>
            </w:pPr>
            <w:r w:rsidRPr="005D7CA9">
              <w:rPr>
                <w:rFonts w:eastAsia="Calibri"/>
                <w:sz w:val="26"/>
                <w:szCs w:val="26"/>
              </w:rPr>
              <w:t>17.</w:t>
            </w:r>
          </w:p>
        </w:tc>
        <w:tc>
          <w:tcPr>
            <w:tcW w:w="4834" w:type="dxa"/>
            <w:vAlign w:val="center"/>
          </w:tcPr>
          <w:p w:rsidR="00831F3B" w:rsidRPr="005D7CA9" w:rsidRDefault="00831F3B" w:rsidP="00831F3B">
            <w:pPr>
              <w:rPr>
                <w:rFonts w:eastAsia="Calibri"/>
                <w:sz w:val="26"/>
                <w:szCs w:val="26"/>
              </w:rPr>
            </w:pPr>
            <w:r w:rsidRPr="005D7CA9">
              <w:rPr>
                <w:rFonts w:eastAsia="Calibri"/>
                <w:sz w:val="26"/>
                <w:szCs w:val="26"/>
              </w:rPr>
              <w:t>Ревизия электрооборудования</w:t>
            </w:r>
          </w:p>
        </w:tc>
        <w:tc>
          <w:tcPr>
            <w:tcW w:w="1080" w:type="dxa"/>
            <w:vAlign w:val="center"/>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c>
          <w:tcPr>
            <w:tcW w:w="1440" w:type="dxa"/>
          </w:tcPr>
          <w:p w:rsidR="00831F3B" w:rsidRPr="005D7CA9" w:rsidRDefault="00831F3B" w:rsidP="00831F3B">
            <w:pPr>
              <w:jc w:val="center"/>
              <w:rPr>
                <w:rFonts w:eastAsia="Calibri"/>
                <w:sz w:val="26"/>
                <w:szCs w:val="26"/>
              </w:rPr>
            </w:pPr>
          </w:p>
        </w:tc>
      </w:tr>
    </w:tbl>
    <w:p w:rsidR="00831F3B" w:rsidRPr="005D7CA9" w:rsidRDefault="00831F3B" w:rsidP="00831F3B">
      <w:pPr>
        <w:jc w:val="center"/>
        <w:rPr>
          <w:sz w:val="26"/>
          <w:szCs w:val="26"/>
        </w:rPr>
      </w:pPr>
    </w:p>
    <w:p w:rsidR="00831F3B" w:rsidRPr="005D7CA9" w:rsidRDefault="00831F3B" w:rsidP="00831F3B">
      <w:pPr>
        <w:rPr>
          <w:sz w:val="26"/>
          <w:szCs w:val="26"/>
        </w:rPr>
      </w:pPr>
      <w:r w:rsidRPr="005D7CA9">
        <w:rPr>
          <w:sz w:val="26"/>
          <w:szCs w:val="26"/>
        </w:rPr>
        <w:t xml:space="preserve">Руководитель </w:t>
      </w:r>
      <w:r w:rsidRPr="005D7CA9">
        <w:rPr>
          <w:sz w:val="26"/>
          <w:szCs w:val="26"/>
        </w:rPr>
        <w:tab/>
      </w:r>
      <w:r w:rsidRPr="005D7CA9">
        <w:rPr>
          <w:sz w:val="26"/>
          <w:szCs w:val="26"/>
        </w:rPr>
        <w:tab/>
      </w:r>
      <w:r w:rsidRPr="005D7CA9">
        <w:rPr>
          <w:sz w:val="26"/>
          <w:szCs w:val="26"/>
        </w:rPr>
        <w:tab/>
      </w:r>
      <w:r w:rsidRPr="005D7CA9">
        <w:rPr>
          <w:sz w:val="26"/>
          <w:szCs w:val="26"/>
        </w:rPr>
        <w:tab/>
      </w:r>
      <w:r w:rsidRPr="005D7CA9">
        <w:rPr>
          <w:sz w:val="26"/>
          <w:szCs w:val="26"/>
        </w:rPr>
        <w:tab/>
      </w:r>
      <w:proofErr w:type="gramStart"/>
      <w:r w:rsidRPr="005D7CA9">
        <w:rPr>
          <w:sz w:val="26"/>
          <w:szCs w:val="26"/>
        </w:rPr>
        <w:tab/>
        <w:t xml:space="preserve">  Председатель</w:t>
      </w:r>
      <w:proofErr w:type="gramEnd"/>
      <w:r w:rsidRPr="005D7CA9">
        <w:rPr>
          <w:sz w:val="26"/>
          <w:szCs w:val="26"/>
        </w:rPr>
        <w:t xml:space="preserve"> совета </w:t>
      </w:r>
    </w:p>
    <w:p w:rsidR="00831F3B" w:rsidRPr="005D7CA9" w:rsidRDefault="00831F3B" w:rsidP="00831F3B">
      <w:pPr>
        <w:rPr>
          <w:sz w:val="26"/>
          <w:szCs w:val="26"/>
        </w:rPr>
      </w:pPr>
      <w:r w:rsidRPr="005D7CA9">
        <w:rPr>
          <w:sz w:val="26"/>
          <w:szCs w:val="26"/>
        </w:rPr>
        <w:t>управляющей организации, ТСЖ                                       многоквартирного дома</w:t>
      </w:r>
    </w:p>
    <w:p w:rsidR="00831F3B" w:rsidRPr="005D7CA9" w:rsidRDefault="00831F3B" w:rsidP="00831F3B">
      <w:pPr>
        <w:rPr>
          <w:sz w:val="26"/>
          <w:szCs w:val="26"/>
        </w:rPr>
      </w:pPr>
      <w:r w:rsidRPr="005D7CA9">
        <w:rPr>
          <w:sz w:val="26"/>
          <w:szCs w:val="26"/>
        </w:rPr>
        <w:t>_______    ________________________                             _______</w:t>
      </w:r>
      <w:r>
        <w:rPr>
          <w:sz w:val="26"/>
          <w:szCs w:val="26"/>
        </w:rPr>
        <w:t>____________-</w:t>
      </w:r>
      <w:r w:rsidRPr="005D7CA9">
        <w:rPr>
          <w:sz w:val="26"/>
          <w:szCs w:val="26"/>
        </w:rPr>
        <w:t xml:space="preserve">  ______________________</w:t>
      </w:r>
    </w:p>
    <w:p w:rsidR="00831F3B" w:rsidRPr="005D7CA9" w:rsidRDefault="00831F3B" w:rsidP="00831F3B">
      <w:pPr>
        <w:rPr>
          <w:sz w:val="26"/>
          <w:szCs w:val="26"/>
        </w:rPr>
        <w:sectPr w:rsidR="00831F3B" w:rsidRPr="005D7CA9" w:rsidSect="00831F3B">
          <w:pgSz w:w="11907" w:h="16840" w:code="9"/>
          <w:pgMar w:top="567" w:right="851" w:bottom="1134" w:left="1701" w:header="720" w:footer="720" w:gutter="0"/>
          <w:cols w:space="720"/>
        </w:sectPr>
      </w:pPr>
      <w:r w:rsidRPr="005D7CA9">
        <w:rPr>
          <w:sz w:val="26"/>
          <w:szCs w:val="26"/>
        </w:rPr>
        <w:t xml:space="preserve"> (подпись)</w:t>
      </w:r>
      <w:r w:rsidRPr="005D7CA9">
        <w:rPr>
          <w:sz w:val="26"/>
          <w:szCs w:val="26"/>
        </w:rPr>
        <w:tab/>
      </w:r>
      <w:r w:rsidRPr="005D7CA9">
        <w:rPr>
          <w:sz w:val="26"/>
          <w:szCs w:val="26"/>
        </w:rPr>
        <w:tab/>
        <w:t xml:space="preserve">(ФИО)                            </w:t>
      </w:r>
      <w:r>
        <w:rPr>
          <w:sz w:val="26"/>
          <w:szCs w:val="26"/>
        </w:rPr>
        <w:t xml:space="preserve">                          </w:t>
      </w:r>
      <w:r w:rsidRPr="005D7CA9">
        <w:rPr>
          <w:sz w:val="26"/>
          <w:szCs w:val="26"/>
        </w:rPr>
        <w:t xml:space="preserve"> (под</w:t>
      </w:r>
      <w:r>
        <w:rPr>
          <w:sz w:val="26"/>
          <w:szCs w:val="26"/>
        </w:rPr>
        <w:t>пись)</w:t>
      </w:r>
      <w:r>
        <w:rPr>
          <w:sz w:val="26"/>
          <w:szCs w:val="26"/>
        </w:rPr>
        <w:tab/>
      </w:r>
      <w:r w:rsidRPr="005D7CA9">
        <w:rPr>
          <w:sz w:val="26"/>
          <w:szCs w:val="26"/>
        </w:rPr>
        <w:t>(ФИО)</w:t>
      </w:r>
    </w:p>
    <w:p w:rsidR="00831F3B" w:rsidRPr="005D7CA9" w:rsidRDefault="00831F3B" w:rsidP="00831F3B">
      <w:pPr>
        <w:rPr>
          <w:sz w:val="26"/>
          <w:szCs w:val="26"/>
        </w:rPr>
      </w:pPr>
    </w:p>
    <w:p w:rsidR="00831F3B" w:rsidRPr="00DF5443" w:rsidRDefault="00831F3B" w:rsidP="00831F3B">
      <w:pPr>
        <w:ind w:left="5812"/>
        <w:rPr>
          <w:sz w:val="22"/>
          <w:szCs w:val="22"/>
        </w:rPr>
      </w:pPr>
      <w:r>
        <w:rPr>
          <w:sz w:val="26"/>
          <w:szCs w:val="26"/>
        </w:rPr>
        <w:t xml:space="preserve">                         </w:t>
      </w:r>
      <w:r w:rsidRPr="00DF5443">
        <w:rPr>
          <w:sz w:val="22"/>
          <w:szCs w:val="22"/>
        </w:rPr>
        <w:t xml:space="preserve">Приложение № 3 </w:t>
      </w:r>
    </w:p>
    <w:p w:rsidR="00831F3B" w:rsidRPr="00DF5443" w:rsidRDefault="00831F3B" w:rsidP="00831F3B">
      <w:pPr>
        <w:jc w:val="right"/>
        <w:rPr>
          <w:sz w:val="22"/>
          <w:szCs w:val="22"/>
        </w:rPr>
      </w:pPr>
      <w:proofErr w:type="gramStart"/>
      <w:r w:rsidRPr="00DF5443">
        <w:rPr>
          <w:sz w:val="22"/>
          <w:szCs w:val="22"/>
        </w:rPr>
        <w:t>к  программе</w:t>
      </w:r>
      <w:proofErr w:type="gramEnd"/>
      <w:r w:rsidRPr="00DF5443">
        <w:rPr>
          <w:sz w:val="22"/>
          <w:szCs w:val="22"/>
        </w:rPr>
        <w:t xml:space="preserve">  по  проведению проверки    готовности    к </w:t>
      </w:r>
    </w:p>
    <w:p w:rsidR="00831F3B" w:rsidRPr="00DF5443" w:rsidRDefault="00831F3B" w:rsidP="00831F3B">
      <w:pPr>
        <w:jc w:val="right"/>
        <w:rPr>
          <w:sz w:val="22"/>
          <w:szCs w:val="22"/>
        </w:rPr>
      </w:pPr>
      <w:r w:rsidRPr="00DF5443">
        <w:rPr>
          <w:sz w:val="22"/>
          <w:szCs w:val="22"/>
        </w:rPr>
        <w:t xml:space="preserve">отопительному периоду 2024-2025 годов   теплоснабжающих, </w:t>
      </w:r>
    </w:p>
    <w:p w:rsidR="00831F3B" w:rsidRPr="00DF5443" w:rsidRDefault="00831F3B" w:rsidP="00831F3B">
      <w:pPr>
        <w:jc w:val="right"/>
        <w:rPr>
          <w:sz w:val="22"/>
          <w:szCs w:val="22"/>
        </w:rPr>
      </w:pPr>
      <w:proofErr w:type="gramStart"/>
      <w:r w:rsidRPr="00DF5443">
        <w:rPr>
          <w:sz w:val="22"/>
          <w:szCs w:val="22"/>
        </w:rPr>
        <w:t>теплосетевых  организаций</w:t>
      </w:r>
      <w:proofErr w:type="gramEnd"/>
      <w:r w:rsidRPr="00DF5443">
        <w:rPr>
          <w:sz w:val="22"/>
          <w:szCs w:val="22"/>
        </w:rPr>
        <w:t xml:space="preserve">  и потребителей тепловой энергии </w:t>
      </w:r>
    </w:p>
    <w:p w:rsidR="00831F3B" w:rsidRPr="00DF5443" w:rsidRDefault="00831F3B" w:rsidP="00831F3B">
      <w:pPr>
        <w:jc w:val="right"/>
        <w:rPr>
          <w:sz w:val="22"/>
          <w:szCs w:val="22"/>
        </w:rPr>
      </w:pPr>
      <w:r w:rsidRPr="00DF5443">
        <w:rPr>
          <w:sz w:val="22"/>
          <w:szCs w:val="22"/>
        </w:rPr>
        <w:t>Яльчикского муниципального округа Чувашской Республики</w:t>
      </w:r>
    </w:p>
    <w:p w:rsidR="00831F3B" w:rsidRPr="00DF5443" w:rsidRDefault="00831F3B" w:rsidP="00831F3B">
      <w:pPr>
        <w:ind w:left="5812"/>
        <w:rPr>
          <w:sz w:val="22"/>
          <w:szCs w:val="22"/>
        </w:rPr>
      </w:pPr>
    </w:p>
    <w:p w:rsidR="00831F3B" w:rsidRPr="005D7CA9" w:rsidRDefault="00831F3B" w:rsidP="00831F3B">
      <w:pPr>
        <w:pStyle w:val="31"/>
        <w:spacing w:after="0"/>
        <w:ind w:left="5812"/>
        <w:jc w:val="both"/>
        <w:rPr>
          <w:sz w:val="26"/>
          <w:szCs w:val="26"/>
        </w:rPr>
      </w:pP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Акт</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проверки готовности к отопительному периоду 2024-2025 годов</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 xml:space="preserve">теплоснабжающих, теплосетевых организаций </w:t>
      </w:r>
    </w:p>
    <w:p w:rsidR="00831F3B" w:rsidRPr="004D0ED6" w:rsidRDefault="00831F3B" w:rsidP="00831F3B">
      <w:pPr>
        <w:pStyle w:val="ConsPlusNonformat"/>
        <w:jc w:val="center"/>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___________________                                                     </w:t>
      </w:r>
      <w:proofErr w:type="gramStart"/>
      <w:r w:rsidRPr="004D0ED6">
        <w:rPr>
          <w:rFonts w:ascii="Times New Roman" w:hAnsi="Times New Roman" w:cs="Times New Roman"/>
          <w:sz w:val="24"/>
          <w:szCs w:val="24"/>
        </w:rPr>
        <w:t xml:space="preserve">   «</w:t>
      </w:r>
      <w:proofErr w:type="gramEnd"/>
      <w:r w:rsidRPr="004D0ED6">
        <w:rPr>
          <w:rFonts w:ascii="Times New Roman" w:hAnsi="Times New Roman" w:cs="Times New Roman"/>
          <w:sz w:val="24"/>
          <w:szCs w:val="24"/>
        </w:rPr>
        <w:t xml:space="preserve">____»__________ 2024г. </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(место составления </w:t>
      </w:r>
      <w:proofErr w:type="gramStart"/>
      <w:r w:rsidRPr="004D0ED6">
        <w:rPr>
          <w:rFonts w:ascii="Times New Roman" w:hAnsi="Times New Roman" w:cs="Times New Roman"/>
          <w:sz w:val="24"/>
          <w:szCs w:val="24"/>
        </w:rPr>
        <w:t xml:space="preserve">акта)   </w:t>
      </w:r>
      <w:proofErr w:type="gramEnd"/>
      <w:r w:rsidRPr="004D0ED6">
        <w:rPr>
          <w:rFonts w:ascii="Times New Roman" w:hAnsi="Times New Roman" w:cs="Times New Roman"/>
          <w:sz w:val="24"/>
          <w:szCs w:val="24"/>
        </w:rPr>
        <w:t xml:space="preserve">                                           (дата составления акта)</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jc w:val="both"/>
        <w:rPr>
          <w:rFonts w:ascii="Times New Roman" w:hAnsi="Times New Roman" w:cs="Times New Roman"/>
          <w:sz w:val="24"/>
          <w:szCs w:val="24"/>
        </w:rPr>
      </w:pPr>
      <w:r w:rsidRPr="004D0ED6">
        <w:rPr>
          <w:rFonts w:ascii="Times New Roman" w:hAnsi="Times New Roman" w:cs="Times New Roman"/>
          <w:sz w:val="24"/>
          <w:szCs w:val="24"/>
        </w:rPr>
        <w:tab/>
      </w:r>
      <w:proofErr w:type="gramStart"/>
      <w:r w:rsidRPr="004D0ED6">
        <w:rPr>
          <w:rFonts w:ascii="Times New Roman" w:hAnsi="Times New Roman" w:cs="Times New Roman"/>
          <w:sz w:val="24"/>
          <w:szCs w:val="24"/>
        </w:rPr>
        <w:t xml:space="preserve">Комиссия,   </w:t>
      </w:r>
      <w:proofErr w:type="gramEnd"/>
      <w:r w:rsidRPr="004D0ED6">
        <w:rPr>
          <w:rFonts w:ascii="Times New Roman" w:hAnsi="Times New Roman" w:cs="Times New Roman"/>
          <w:sz w:val="24"/>
          <w:szCs w:val="24"/>
        </w:rPr>
        <w:t>образованная    постановлением администрации Яльчикского муниципального округа Чувашской Республики  от «____» ________2024 № __________, в   соответствии   с   программой    проведения   проверки   готовности   к отопительному   периоду,   утвержденной  постановлением администрации Яльчикского муниципального округа  от «____» ________2024 № ____________</w:t>
      </w:r>
    </w:p>
    <w:p w:rsidR="00831F3B" w:rsidRPr="004D0ED6" w:rsidRDefault="00831F3B" w:rsidP="00831F3B">
      <w:pPr>
        <w:pStyle w:val="ConsPlusNonformat"/>
        <w:jc w:val="both"/>
        <w:rPr>
          <w:rFonts w:ascii="Times New Roman" w:hAnsi="Times New Roman" w:cs="Times New Roman"/>
          <w:sz w:val="24"/>
          <w:szCs w:val="24"/>
        </w:rPr>
      </w:pPr>
      <w:r w:rsidRPr="004D0ED6">
        <w:rPr>
          <w:rFonts w:ascii="Times New Roman" w:hAnsi="Times New Roman" w:cs="Times New Roman"/>
          <w:sz w:val="24"/>
          <w:szCs w:val="24"/>
        </w:rPr>
        <w:t xml:space="preserve">с  "___" _________ 2024 по "____" __________ 2024 в соответствии с Федеральным  </w:t>
      </w:r>
      <w:hyperlink r:id="rId8" w:history="1">
        <w:r w:rsidRPr="004D0ED6">
          <w:rPr>
            <w:rFonts w:ascii="Times New Roman" w:hAnsi="Times New Roman" w:cs="Times New Roman"/>
            <w:sz w:val="24"/>
            <w:szCs w:val="24"/>
          </w:rPr>
          <w:t>законом</w:t>
        </w:r>
      </w:hyperlink>
      <w:r w:rsidRPr="004D0ED6">
        <w:rPr>
          <w:rFonts w:ascii="Times New Roman" w:hAnsi="Times New Roman" w:cs="Times New Roman"/>
          <w:sz w:val="24"/>
          <w:szCs w:val="24"/>
        </w:rPr>
        <w:t xml:space="preserve">   от   27.07.2010 № 190-ФЗ  "О  теплоснабжении" провела проверку готовности к отопительному периоду  ______________________________________________________________________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 xml:space="preserve">(полное наименование теплоснабжающей организации, </w:t>
      </w:r>
      <w:proofErr w:type="spellStart"/>
      <w:r w:rsidRPr="004D0ED6">
        <w:rPr>
          <w:rFonts w:ascii="Times New Roman" w:hAnsi="Times New Roman" w:cs="Times New Roman"/>
          <w:sz w:val="24"/>
          <w:szCs w:val="24"/>
        </w:rPr>
        <w:t>теплосетевой</w:t>
      </w:r>
      <w:proofErr w:type="spellEnd"/>
      <w:r w:rsidRPr="004D0ED6">
        <w:rPr>
          <w:rFonts w:ascii="Times New Roman" w:hAnsi="Times New Roman" w:cs="Times New Roman"/>
          <w:sz w:val="24"/>
          <w:szCs w:val="24"/>
        </w:rPr>
        <w:t xml:space="preserve"> </w:t>
      </w:r>
      <w:proofErr w:type="gramStart"/>
      <w:r w:rsidRPr="004D0ED6">
        <w:rPr>
          <w:rFonts w:ascii="Times New Roman" w:hAnsi="Times New Roman" w:cs="Times New Roman"/>
          <w:sz w:val="24"/>
          <w:szCs w:val="24"/>
        </w:rPr>
        <w:t xml:space="preserve">организации,   </w:t>
      </w:r>
      <w:proofErr w:type="gramEnd"/>
      <w:r w:rsidRPr="004D0ED6">
        <w:rPr>
          <w:rFonts w:ascii="Times New Roman" w:hAnsi="Times New Roman" w:cs="Times New Roman"/>
          <w:sz w:val="24"/>
          <w:szCs w:val="24"/>
        </w:rPr>
        <w:t xml:space="preserve">                                          в отношении которой проводилась проверка готовности к отопительному периоду)</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jc w:val="both"/>
        <w:rPr>
          <w:rFonts w:ascii="Times New Roman" w:hAnsi="Times New Roman" w:cs="Times New Roman"/>
          <w:sz w:val="24"/>
          <w:szCs w:val="24"/>
        </w:rPr>
      </w:pPr>
      <w:proofErr w:type="gramStart"/>
      <w:r w:rsidRPr="004D0ED6">
        <w:rPr>
          <w:rFonts w:ascii="Times New Roman" w:hAnsi="Times New Roman" w:cs="Times New Roman"/>
          <w:sz w:val="24"/>
          <w:szCs w:val="24"/>
        </w:rPr>
        <w:t>Проверка  готовности</w:t>
      </w:r>
      <w:proofErr w:type="gramEnd"/>
      <w:r w:rsidRPr="004D0ED6">
        <w:rPr>
          <w:rFonts w:ascii="Times New Roman" w:hAnsi="Times New Roman" w:cs="Times New Roman"/>
          <w:sz w:val="24"/>
          <w:szCs w:val="24"/>
        </w:rPr>
        <w:t xml:space="preserve">   к  отопительному  периоду  проводилась  в  отношении следующих объектов:</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1.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2.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3.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В ходе проведения проверки </w:t>
      </w:r>
      <w:proofErr w:type="gramStart"/>
      <w:r w:rsidRPr="004D0ED6">
        <w:rPr>
          <w:rFonts w:ascii="Times New Roman" w:hAnsi="Times New Roman" w:cs="Times New Roman"/>
          <w:sz w:val="24"/>
          <w:szCs w:val="24"/>
        </w:rPr>
        <w:t>готовности  к</w:t>
      </w:r>
      <w:proofErr w:type="gramEnd"/>
      <w:r w:rsidRPr="004D0ED6">
        <w:rPr>
          <w:rFonts w:ascii="Times New Roman" w:hAnsi="Times New Roman" w:cs="Times New Roman"/>
          <w:sz w:val="24"/>
          <w:szCs w:val="24"/>
        </w:rPr>
        <w:t xml:space="preserve">  отопительному  периоду комиссия установила: _______________________________________________________________________.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(готовность/неготовность к работе в отопительном периоде)</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Вывод комиссии по итогам </w:t>
      </w:r>
      <w:proofErr w:type="gramStart"/>
      <w:r w:rsidRPr="004D0ED6">
        <w:rPr>
          <w:rFonts w:ascii="Times New Roman" w:hAnsi="Times New Roman" w:cs="Times New Roman"/>
          <w:sz w:val="24"/>
          <w:szCs w:val="24"/>
        </w:rPr>
        <w:t>проведения  проверки</w:t>
      </w:r>
      <w:proofErr w:type="gramEnd"/>
      <w:r w:rsidRPr="004D0ED6">
        <w:rPr>
          <w:rFonts w:ascii="Times New Roman" w:hAnsi="Times New Roman" w:cs="Times New Roman"/>
          <w:sz w:val="24"/>
          <w:szCs w:val="24"/>
        </w:rPr>
        <w:t xml:space="preserve">  готовности  к  отопительному периоду: 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_______________________________________________________________________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______________________________________________________________________.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Приложение к акту проверки готовности к отопительному периоду 2024- 2025 годов </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Председатель комиссии: 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Заместитель председателя</w:t>
      </w:r>
    </w:p>
    <w:p w:rsidR="00831F3B" w:rsidRPr="004D0ED6" w:rsidRDefault="00831F3B" w:rsidP="00831F3B">
      <w:pPr>
        <w:pStyle w:val="ConsPlusNonformat"/>
        <w:rPr>
          <w:rFonts w:ascii="Times New Roman" w:hAnsi="Times New Roman" w:cs="Times New Roman"/>
          <w:sz w:val="24"/>
          <w:szCs w:val="24"/>
        </w:rPr>
      </w:pPr>
      <w:proofErr w:type="gramStart"/>
      <w:r w:rsidRPr="004D0ED6">
        <w:rPr>
          <w:rFonts w:ascii="Times New Roman" w:hAnsi="Times New Roman" w:cs="Times New Roman"/>
          <w:sz w:val="24"/>
          <w:szCs w:val="24"/>
        </w:rPr>
        <w:t xml:space="preserve">комиссии:   </w:t>
      </w:r>
      <w:proofErr w:type="gramEnd"/>
      <w:r w:rsidRPr="004D0ED6">
        <w:rPr>
          <w:rFonts w:ascii="Times New Roman" w:hAnsi="Times New Roman" w:cs="Times New Roman"/>
          <w:sz w:val="24"/>
          <w:szCs w:val="24"/>
        </w:rPr>
        <w:t xml:space="preserve">                       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Члены </w:t>
      </w:r>
      <w:proofErr w:type="gramStart"/>
      <w:r w:rsidRPr="004D0ED6">
        <w:rPr>
          <w:rFonts w:ascii="Times New Roman" w:hAnsi="Times New Roman" w:cs="Times New Roman"/>
          <w:sz w:val="24"/>
          <w:szCs w:val="24"/>
        </w:rPr>
        <w:t xml:space="preserve">комиссии:   </w:t>
      </w:r>
      <w:proofErr w:type="gramEnd"/>
      <w:r w:rsidRPr="004D0ED6">
        <w:rPr>
          <w:rFonts w:ascii="Times New Roman" w:hAnsi="Times New Roman" w:cs="Times New Roman"/>
          <w:sz w:val="24"/>
          <w:szCs w:val="24"/>
        </w:rPr>
        <w:t xml:space="preserve">        </w:t>
      </w:r>
      <w:r w:rsidRPr="004D0ED6">
        <w:rPr>
          <w:rFonts w:ascii="Times New Roman" w:hAnsi="Times New Roman" w:cs="Times New Roman"/>
          <w:sz w:val="24"/>
          <w:szCs w:val="24"/>
        </w:rPr>
        <w:lastRenderedPageBreak/>
        <w:t xml:space="preserve">_______________________________________________________________________ </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(подпись, расшифровка подписи)</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 xml:space="preserve">_______________________________________________________________________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______________________________________________________________________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С актом проверки готовности ознакомлен, один экземпляр акта получил:</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 ___________ 2024г.  _____________________________________________________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 xml:space="preserve">(подпись, расшифровка подписи </w:t>
      </w:r>
      <w:proofErr w:type="gramStart"/>
      <w:r w:rsidRPr="004D0ED6">
        <w:rPr>
          <w:rFonts w:ascii="Times New Roman" w:hAnsi="Times New Roman" w:cs="Times New Roman"/>
          <w:sz w:val="24"/>
          <w:szCs w:val="24"/>
        </w:rPr>
        <w:t>руководителя  теплоснабжающей</w:t>
      </w:r>
      <w:proofErr w:type="gramEnd"/>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t xml:space="preserve">организации, </w:t>
      </w:r>
      <w:proofErr w:type="spellStart"/>
      <w:r w:rsidRPr="004D0ED6">
        <w:rPr>
          <w:rFonts w:ascii="Times New Roman" w:hAnsi="Times New Roman" w:cs="Times New Roman"/>
          <w:sz w:val="24"/>
          <w:szCs w:val="24"/>
        </w:rPr>
        <w:t>теплосетевой</w:t>
      </w:r>
      <w:proofErr w:type="spellEnd"/>
      <w:r w:rsidRPr="004D0ED6">
        <w:rPr>
          <w:rFonts w:ascii="Times New Roman" w:hAnsi="Times New Roman" w:cs="Times New Roman"/>
          <w:sz w:val="24"/>
          <w:szCs w:val="24"/>
        </w:rPr>
        <w:t xml:space="preserve"> организации, в отношении которой проводилась проверка готовности к отопительному периоду)</w:t>
      </w:r>
    </w:p>
    <w:p w:rsidR="00831F3B" w:rsidRPr="004D0ED6" w:rsidRDefault="00831F3B" w:rsidP="00831F3B">
      <w:pPr>
        <w:widowControl w:val="0"/>
        <w:autoSpaceDE w:val="0"/>
        <w:autoSpaceDN w:val="0"/>
        <w:adjustRightInd w:val="0"/>
        <w:jc w:val="both"/>
      </w:pPr>
      <w:r w:rsidRPr="004D0ED6">
        <w:t>--------------------------------</w:t>
      </w:r>
    </w:p>
    <w:p w:rsidR="00831F3B" w:rsidRPr="004D0ED6" w:rsidRDefault="00831F3B" w:rsidP="00831F3B">
      <w:pPr>
        <w:widowControl w:val="0"/>
        <w:autoSpaceDE w:val="0"/>
        <w:autoSpaceDN w:val="0"/>
        <w:adjustRightInd w:val="0"/>
        <w:ind w:firstLine="540"/>
        <w:jc w:val="both"/>
      </w:pPr>
      <w:bookmarkStart w:id="1" w:name="Par203"/>
      <w:bookmarkEnd w:id="1"/>
      <w:r w:rsidRPr="004D0ED6">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831F3B" w:rsidRPr="004D0ED6" w:rsidRDefault="00831F3B" w:rsidP="00831F3B">
      <w:pPr>
        <w:pStyle w:val="ConsPlusNonformat"/>
        <w:ind w:firstLine="3240"/>
        <w:rPr>
          <w:rFonts w:ascii="Times New Roman" w:hAnsi="Times New Roman" w:cs="Times New Roman"/>
          <w:sz w:val="24"/>
          <w:szCs w:val="24"/>
        </w:rPr>
      </w:pPr>
    </w:p>
    <w:p w:rsidR="00831F3B" w:rsidRPr="005D7CA9" w:rsidRDefault="00831F3B" w:rsidP="00831F3B">
      <w:pPr>
        <w:pStyle w:val="ConsPlusNonformat"/>
        <w:rPr>
          <w:rFonts w:ascii="Times New Roman" w:hAnsi="Times New Roman" w:cs="Times New Roman"/>
          <w:sz w:val="26"/>
          <w:szCs w:val="26"/>
        </w:rPr>
      </w:pPr>
    </w:p>
    <w:p w:rsidR="00831F3B" w:rsidRPr="005D7CA9" w:rsidRDefault="00831F3B" w:rsidP="00831F3B">
      <w:pPr>
        <w:pStyle w:val="ConsPlusNonformat"/>
        <w:rPr>
          <w:rFonts w:ascii="Times New Roman" w:hAnsi="Times New Roman" w:cs="Times New Roman"/>
          <w:sz w:val="26"/>
          <w:szCs w:val="26"/>
        </w:rPr>
      </w:pPr>
    </w:p>
    <w:p w:rsidR="00831F3B" w:rsidRPr="004D0ED6" w:rsidRDefault="00831F3B" w:rsidP="00831F3B">
      <w:pPr>
        <w:ind w:left="5812"/>
        <w:jc w:val="right"/>
        <w:rPr>
          <w:sz w:val="22"/>
          <w:szCs w:val="22"/>
        </w:rPr>
      </w:pPr>
      <w:r w:rsidRPr="004D0ED6">
        <w:rPr>
          <w:sz w:val="22"/>
          <w:szCs w:val="22"/>
        </w:rPr>
        <w:t xml:space="preserve">Приложение № 4 </w:t>
      </w:r>
    </w:p>
    <w:p w:rsidR="00831F3B" w:rsidRPr="004D0ED6" w:rsidRDefault="00831F3B" w:rsidP="00831F3B">
      <w:pPr>
        <w:jc w:val="right"/>
        <w:rPr>
          <w:sz w:val="22"/>
          <w:szCs w:val="22"/>
        </w:rPr>
      </w:pPr>
      <w:proofErr w:type="gramStart"/>
      <w:r w:rsidRPr="004D0ED6">
        <w:rPr>
          <w:sz w:val="22"/>
          <w:szCs w:val="22"/>
        </w:rPr>
        <w:t>к  программе</w:t>
      </w:r>
      <w:proofErr w:type="gramEnd"/>
      <w:r w:rsidRPr="004D0ED6">
        <w:rPr>
          <w:sz w:val="22"/>
          <w:szCs w:val="22"/>
        </w:rPr>
        <w:t xml:space="preserve">  по  проведению проверки    готовности    к </w:t>
      </w:r>
    </w:p>
    <w:p w:rsidR="00831F3B" w:rsidRPr="004D0ED6" w:rsidRDefault="00831F3B" w:rsidP="00831F3B">
      <w:pPr>
        <w:jc w:val="right"/>
        <w:rPr>
          <w:sz w:val="22"/>
          <w:szCs w:val="22"/>
        </w:rPr>
      </w:pPr>
      <w:r w:rsidRPr="004D0ED6">
        <w:rPr>
          <w:sz w:val="22"/>
          <w:szCs w:val="22"/>
        </w:rPr>
        <w:t xml:space="preserve">отопительному периоду 2024-2025 годов   теплоснабжающих, </w:t>
      </w:r>
    </w:p>
    <w:p w:rsidR="00831F3B" w:rsidRPr="004D0ED6" w:rsidRDefault="00831F3B" w:rsidP="00831F3B">
      <w:pPr>
        <w:jc w:val="right"/>
        <w:rPr>
          <w:sz w:val="22"/>
          <w:szCs w:val="22"/>
        </w:rPr>
      </w:pPr>
      <w:proofErr w:type="gramStart"/>
      <w:r w:rsidRPr="004D0ED6">
        <w:rPr>
          <w:sz w:val="22"/>
          <w:szCs w:val="22"/>
        </w:rPr>
        <w:t>теплосетевых  организаций</w:t>
      </w:r>
      <w:proofErr w:type="gramEnd"/>
      <w:r w:rsidRPr="004D0ED6">
        <w:rPr>
          <w:sz w:val="22"/>
          <w:szCs w:val="22"/>
        </w:rPr>
        <w:t xml:space="preserve">  и потребителей тепловой энергии </w:t>
      </w:r>
    </w:p>
    <w:p w:rsidR="00831F3B" w:rsidRPr="004D0ED6" w:rsidRDefault="00831F3B" w:rsidP="00831F3B">
      <w:pPr>
        <w:jc w:val="right"/>
        <w:rPr>
          <w:sz w:val="22"/>
          <w:szCs w:val="22"/>
        </w:rPr>
      </w:pPr>
      <w:r w:rsidRPr="004D0ED6">
        <w:rPr>
          <w:sz w:val="22"/>
          <w:szCs w:val="22"/>
        </w:rPr>
        <w:t>Яльчикского муниципального округа Чувашской Республики</w:t>
      </w:r>
    </w:p>
    <w:p w:rsidR="00831F3B" w:rsidRPr="005D7CA9" w:rsidRDefault="00831F3B" w:rsidP="00831F3B">
      <w:pPr>
        <w:rPr>
          <w:sz w:val="26"/>
          <w:szCs w:val="26"/>
        </w:rPr>
      </w:pPr>
    </w:p>
    <w:p w:rsidR="00831F3B" w:rsidRPr="005D7CA9" w:rsidRDefault="00831F3B" w:rsidP="00831F3B">
      <w:pPr>
        <w:pStyle w:val="afd"/>
        <w:spacing w:before="0" w:after="0"/>
        <w:jc w:val="center"/>
        <w:rPr>
          <w:sz w:val="26"/>
          <w:szCs w:val="26"/>
        </w:rPr>
      </w:pPr>
      <w:r w:rsidRPr="005D7CA9">
        <w:rPr>
          <w:bCs/>
          <w:sz w:val="26"/>
          <w:szCs w:val="26"/>
        </w:rPr>
        <w:t xml:space="preserve">Акт </w:t>
      </w:r>
    </w:p>
    <w:p w:rsidR="00831F3B" w:rsidRPr="005D7CA9" w:rsidRDefault="00831F3B" w:rsidP="00831F3B">
      <w:pPr>
        <w:pStyle w:val="afd"/>
        <w:spacing w:before="0" w:after="0"/>
        <w:jc w:val="center"/>
        <w:rPr>
          <w:sz w:val="26"/>
          <w:szCs w:val="26"/>
        </w:rPr>
      </w:pPr>
      <w:r w:rsidRPr="005D7CA9">
        <w:rPr>
          <w:bCs/>
          <w:sz w:val="26"/>
          <w:szCs w:val="26"/>
        </w:rPr>
        <w:t>проверки готовности к отопительному периоду 202</w:t>
      </w:r>
      <w:r>
        <w:rPr>
          <w:bCs/>
          <w:sz w:val="26"/>
          <w:szCs w:val="26"/>
        </w:rPr>
        <w:t>4</w:t>
      </w:r>
      <w:r w:rsidRPr="005D7CA9">
        <w:rPr>
          <w:bCs/>
          <w:sz w:val="26"/>
          <w:szCs w:val="26"/>
        </w:rPr>
        <w:t xml:space="preserve"> - 202</w:t>
      </w:r>
      <w:r>
        <w:rPr>
          <w:bCs/>
          <w:sz w:val="26"/>
          <w:szCs w:val="26"/>
        </w:rPr>
        <w:t>5</w:t>
      </w:r>
      <w:r w:rsidRPr="005D7CA9">
        <w:rPr>
          <w:bCs/>
          <w:sz w:val="26"/>
          <w:szCs w:val="26"/>
        </w:rPr>
        <w:t>годов</w:t>
      </w:r>
      <w:r w:rsidRPr="005D7CA9">
        <w:rPr>
          <w:sz w:val="26"/>
          <w:szCs w:val="26"/>
        </w:rPr>
        <w:t> </w:t>
      </w:r>
    </w:p>
    <w:p w:rsidR="00831F3B" w:rsidRPr="005D7CA9" w:rsidRDefault="00831F3B" w:rsidP="00831F3B">
      <w:pPr>
        <w:pStyle w:val="afd"/>
        <w:spacing w:before="0" w:after="0"/>
        <w:jc w:val="center"/>
        <w:rPr>
          <w:sz w:val="26"/>
          <w:szCs w:val="26"/>
        </w:rPr>
      </w:pPr>
      <w:r w:rsidRPr="005D7CA9">
        <w:rPr>
          <w:sz w:val="26"/>
          <w:szCs w:val="26"/>
        </w:rPr>
        <w:t>потребителей тепловой энергии</w:t>
      </w:r>
    </w:p>
    <w:p w:rsidR="00831F3B" w:rsidRPr="005D7CA9" w:rsidRDefault="00831F3B" w:rsidP="00831F3B">
      <w:pPr>
        <w:pStyle w:val="afd"/>
        <w:spacing w:before="0" w:after="0"/>
        <w:jc w:val="center"/>
        <w:rPr>
          <w:sz w:val="26"/>
          <w:szCs w:val="26"/>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_ _______________                                                "____" _________________ 2024г. </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(место составления </w:t>
      </w:r>
      <w:proofErr w:type="gramStart"/>
      <w:r w:rsidRPr="004D0ED6">
        <w:rPr>
          <w:rFonts w:ascii="Times New Roman" w:hAnsi="Times New Roman" w:cs="Times New Roman"/>
          <w:sz w:val="24"/>
          <w:szCs w:val="24"/>
        </w:rPr>
        <w:t xml:space="preserve">акта)   </w:t>
      </w:r>
      <w:proofErr w:type="gramEnd"/>
      <w:r w:rsidRPr="004D0ED6">
        <w:rPr>
          <w:rFonts w:ascii="Times New Roman" w:hAnsi="Times New Roman" w:cs="Times New Roman"/>
          <w:sz w:val="24"/>
          <w:szCs w:val="24"/>
        </w:rPr>
        <w:t xml:space="preserve">                                              (дата составления акта)</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jc w:val="both"/>
        <w:rPr>
          <w:rFonts w:ascii="Times New Roman" w:hAnsi="Times New Roman" w:cs="Times New Roman"/>
          <w:sz w:val="24"/>
          <w:szCs w:val="24"/>
        </w:rPr>
      </w:pPr>
      <w:r w:rsidRPr="004D0ED6">
        <w:rPr>
          <w:rFonts w:ascii="Times New Roman" w:hAnsi="Times New Roman" w:cs="Times New Roman"/>
          <w:sz w:val="24"/>
          <w:szCs w:val="24"/>
        </w:rPr>
        <w:tab/>
      </w:r>
      <w:proofErr w:type="gramStart"/>
      <w:r w:rsidRPr="004D0ED6">
        <w:rPr>
          <w:rFonts w:ascii="Times New Roman" w:hAnsi="Times New Roman" w:cs="Times New Roman"/>
          <w:sz w:val="24"/>
          <w:szCs w:val="24"/>
        </w:rPr>
        <w:t xml:space="preserve">Комиссия,   </w:t>
      </w:r>
      <w:proofErr w:type="gramEnd"/>
      <w:r w:rsidRPr="004D0ED6">
        <w:rPr>
          <w:rFonts w:ascii="Times New Roman" w:hAnsi="Times New Roman" w:cs="Times New Roman"/>
          <w:sz w:val="24"/>
          <w:szCs w:val="24"/>
        </w:rPr>
        <w:t>образованная    постановлением администрации Яльчикского муниципального округа Чувашской Республики от «____» ________2024 № __________, в   соответствии   с   программой    проведения   проверки   готовности   к отопительному   периоду,   утвержденной  постановлением администрации Яльчикского</w:t>
      </w:r>
      <w:r w:rsidRPr="004D0ED6">
        <w:rPr>
          <w:sz w:val="24"/>
          <w:szCs w:val="24"/>
        </w:rPr>
        <w:t xml:space="preserve"> </w:t>
      </w:r>
      <w:r w:rsidRPr="004D0ED6">
        <w:rPr>
          <w:rFonts w:ascii="Times New Roman" w:hAnsi="Times New Roman" w:cs="Times New Roman"/>
          <w:sz w:val="24"/>
          <w:szCs w:val="24"/>
        </w:rPr>
        <w:t>муниципального округа Чувашской Республики от «____» ________2024 № ___________</w:t>
      </w:r>
    </w:p>
    <w:p w:rsidR="00831F3B" w:rsidRPr="004D0ED6" w:rsidRDefault="00831F3B" w:rsidP="00831F3B">
      <w:pPr>
        <w:pStyle w:val="ConsPlusNonformat"/>
        <w:jc w:val="both"/>
        <w:rPr>
          <w:rFonts w:ascii="Times New Roman" w:hAnsi="Times New Roman" w:cs="Times New Roman"/>
          <w:sz w:val="24"/>
          <w:szCs w:val="24"/>
        </w:rPr>
      </w:pPr>
      <w:r w:rsidRPr="004D0ED6">
        <w:rPr>
          <w:rFonts w:ascii="Times New Roman" w:hAnsi="Times New Roman" w:cs="Times New Roman"/>
          <w:sz w:val="24"/>
          <w:szCs w:val="24"/>
        </w:rPr>
        <w:t xml:space="preserve">с  "___" _________ 2024 по "____" __________ 2024 в соответствии с Федеральным  </w:t>
      </w:r>
      <w:hyperlink r:id="rId9" w:history="1">
        <w:r w:rsidRPr="004D0ED6">
          <w:rPr>
            <w:rFonts w:ascii="Times New Roman" w:hAnsi="Times New Roman" w:cs="Times New Roman"/>
            <w:sz w:val="24"/>
            <w:szCs w:val="24"/>
          </w:rPr>
          <w:t>законом</w:t>
        </w:r>
      </w:hyperlink>
      <w:r w:rsidRPr="004D0ED6">
        <w:rPr>
          <w:rFonts w:ascii="Times New Roman" w:hAnsi="Times New Roman" w:cs="Times New Roman"/>
          <w:sz w:val="24"/>
          <w:szCs w:val="24"/>
        </w:rPr>
        <w:t xml:space="preserve">   от   27.07.2010 № 190-ФЗ  "О  теплоснабжении" провела проверку готовности к отопительному периоду  ________________________________________________________</w:t>
      </w:r>
    </w:p>
    <w:p w:rsidR="00831F3B" w:rsidRPr="004D0ED6" w:rsidRDefault="00831F3B" w:rsidP="00831F3B">
      <w:pPr>
        <w:pStyle w:val="afd"/>
        <w:spacing w:before="0" w:after="0"/>
        <w:jc w:val="center"/>
      </w:pPr>
      <w:r w:rsidRPr="004D0ED6">
        <w:t xml:space="preserve">            (полное </w:t>
      </w:r>
      <w:proofErr w:type="gramStart"/>
      <w:r w:rsidRPr="004D0ED6">
        <w:t>наименование  потребителя</w:t>
      </w:r>
      <w:proofErr w:type="gramEnd"/>
      <w:r w:rsidRPr="004D0ED6">
        <w:t xml:space="preserve"> тепловой энергии, в отношении которого проводилась проверка   готовности к отопительному периоду)</w:t>
      </w:r>
    </w:p>
    <w:p w:rsidR="00831F3B" w:rsidRPr="004D0ED6" w:rsidRDefault="00831F3B" w:rsidP="00831F3B">
      <w:pPr>
        <w:pStyle w:val="afd"/>
        <w:spacing w:before="0" w:after="0"/>
      </w:pPr>
      <w:r w:rsidRPr="004D0ED6">
        <w:t>Проверка готовности к отопительному периоду проводилась в отношении</w:t>
      </w:r>
    </w:p>
    <w:p w:rsidR="00831F3B" w:rsidRPr="004D0ED6" w:rsidRDefault="00831F3B" w:rsidP="00831F3B">
      <w:pPr>
        <w:pStyle w:val="afd"/>
        <w:spacing w:before="0" w:after="0"/>
      </w:pPr>
      <w:r w:rsidRPr="004D0ED6">
        <w:t>следующих объектов:</w:t>
      </w:r>
    </w:p>
    <w:p w:rsidR="00831F3B" w:rsidRPr="004D0ED6" w:rsidRDefault="00831F3B" w:rsidP="00831F3B">
      <w:pPr>
        <w:pStyle w:val="afd"/>
        <w:spacing w:before="0" w:after="0"/>
      </w:pPr>
      <w:r w:rsidRPr="004D0ED6">
        <w:t>1.______________________________________________________________________;</w:t>
      </w:r>
    </w:p>
    <w:p w:rsidR="00831F3B" w:rsidRPr="004D0ED6" w:rsidRDefault="00831F3B" w:rsidP="00831F3B">
      <w:pPr>
        <w:pStyle w:val="afd"/>
        <w:spacing w:before="0" w:after="0"/>
        <w:jc w:val="center"/>
      </w:pPr>
      <w:r w:rsidRPr="004D0ED6">
        <w:t>(наименование объекта)</w:t>
      </w:r>
    </w:p>
    <w:p w:rsidR="00831F3B" w:rsidRPr="004D0ED6" w:rsidRDefault="00831F3B" w:rsidP="00831F3B">
      <w:pPr>
        <w:pStyle w:val="afd"/>
        <w:spacing w:before="0" w:after="0"/>
      </w:pPr>
      <w:r w:rsidRPr="004D0ED6">
        <w:t xml:space="preserve">2. _____________________________________________________________________;     </w:t>
      </w:r>
    </w:p>
    <w:p w:rsidR="00831F3B" w:rsidRPr="004D0ED6" w:rsidRDefault="00831F3B" w:rsidP="00831F3B">
      <w:pPr>
        <w:pStyle w:val="afd"/>
        <w:spacing w:before="0" w:after="0"/>
        <w:jc w:val="center"/>
      </w:pPr>
      <w:r w:rsidRPr="004D0ED6">
        <w:t>(наименование объекта)</w:t>
      </w:r>
    </w:p>
    <w:p w:rsidR="00831F3B" w:rsidRPr="004D0ED6" w:rsidRDefault="00831F3B" w:rsidP="00831F3B">
      <w:pPr>
        <w:pStyle w:val="afd"/>
        <w:spacing w:before="0" w:after="0"/>
      </w:pPr>
      <w:r w:rsidRPr="004D0ED6">
        <w:t>3.______________________________________________________________________;</w:t>
      </w:r>
    </w:p>
    <w:p w:rsidR="00831F3B" w:rsidRPr="004D0ED6" w:rsidRDefault="00831F3B" w:rsidP="00831F3B">
      <w:pPr>
        <w:pStyle w:val="afd"/>
        <w:spacing w:before="0" w:after="0"/>
        <w:jc w:val="center"/>
      </w:pPr>
      <w:r w:rsidRPr="004D0ED6">
        <w:t>(наименование объекта)</w:t>
      </w:r>
    </w:p>
    <w:p w:rsidR="00831F3B" w:rsidRPr="004D0ED6" w:rsidRDefault="00831F3B" w:rsidP="00831F3B">
      <w:pPr>
        <w:pStyle w:val="afd"/>
        <w:spacing w:before="0" w:after="0"/>
      </w:pPr>
      <w:r w:rsidRPr="004D0ED6">
        <w:lastRenderedPageBreak/>
        <w:t>…………….</w:t>
      </w:r>
    </w:p>
    <w:p w:rsidR="00831F3B" w:rsidRPr="004D0ED6" w:rsidRDefault="00831F3B" w:rsidP="00831F3B">
      <w:pPr>
        <w:pStyle w:val="afd"/>
        <w:spacing w:before="0" w:after="0"/>
      </w:pPr>
      <w:r w:rsidRPr="004D0ED6">
        <w:tab/>
      </w:r>
    </w:p>
    <w:p w:rsidR="00831F3B" w:rsidRPr="004D0ED6" w:rsidRDefault="00831F3B" w:rsidP="00831F3B">
      <w:pPr>
        <w:pStyle w:val="afd"/>
        <w:spacing w:before="0" w:after="0"/>
      </w:pPr>
      <w:r w:rsidRPr="004D0ED6">
        <w:tab/>
        <w:t>Для рассмотрения комиссии потребителем предъявлено:</w:t>
      </w:r>
    </w:p>
    <w:p w:rsidR="00831F3B" w:rsidRPr="004D0ED6" w:rsidRDefault="00831F3B" w:rsidP="00831F3B">
      <w:pPr>
        <w:pStyle w:val="afd"/>
        <w:spacing w:before="0" w:after="0"/>
        <w:jc w:val="both"/>
      </w:pPr>
      <w:r w:rsidRPr="004D0ED6">
        <w:t xml:space="preserve">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w:t>
      </w:r>
      <w:proofErr w:type="gramStart"/>
      <w:r w:rsidRPr="004D0ED6">
        <w:t>энергоустановок  _</w:t>
      </w:r>
      <w:proofErr w:type="gramEnd"/>
      <w:r w:rsidRPr="004D0ED6">
        <w:t>______________________________________________________________</w:t>
      </w:r>
    </w:p>
    <w:p w:rsidR="00831F3B" w:rsidRPr="004D0ED6" w:rsidRDefault="00831F3B" w:rsidP="00831F3B">
      <w:pPr>
        <w:pStyle w:val="afd"/>
        <w:spacing w:before="0" w:after="0"/>
        <w:jc w:val="center"/>
      </w:pPr>
      <w:r w:rsidRPr="004D0ED6">
        <w:t>(нарушение выявлено / не выявлено, устранено / не устранено)</w:t>
      </w:r>
    </w:p>
    <w:p w:rsidR="00831F3B" w:rsidRPr="004D0ED6" w:rsidRDefault="00831F3B" w:rsidP="00831F3B">
      <w:pPr>
        <w:pStyle w:val="afd"/>
        <w:spacing w:before="0" w:after="0"/>
        <w:jc w:val="both"/>
      </w:pPr>
      <w:r w:rsidRPr="004D0ED6">
        <w:t>Представитель потребителя_____________________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pPr>
      <w:r w:rsidRPr="004D0ED6">
        <w:t xml:space="preserve">2. Проведение </w:t>
      </w:r>
      <w:proofErr w:type="gramStart"/>
      <w:r w:rsidRPr="004D0ED6">
        <w:t>промывки  оборудования</w:t>
      </w:r>
      <w:proofErr w:type="gramEnd"/>
      <w:r w:rsidRPr="004D0ED6">
        <w:t xml:space="preserve"> и коммуникаций  </w:t>
      </w:r>
      <w:proofErr w:type="spellStart"/>
      <w:r w:rsidRPr="004D0ED6">
        <w:t>теплопотребляющих</w:t>
      </w:r>
      <w:proofErr w:type="spellEnd"/>
      <w:r w:rsidRPr="004D0ED6">
        <w:t xml:space="preserve"> установок ________________________________________________________________________ </w:t>
      </w:r>
      <w:r w:rsidRPr="004D0ED6">
        <w:tab/>
      </w:r>
      <w:r w:rsidRPr="004D0ED6">
        <w:tab/>
      </w:r>
      <w:r w:rsidRPr="004D0ED6">
        <w:tab/>
      </w:r>
      <w:r w:rsidRPr="004D0ED6">
        <w:tab/>
      </w:r>
      <w:r w:rsidRPr="004D0ED6">
        <w:tab/>
        <w:t>(№ и дата акта)</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jc w:val="both"/>
      </w:pPr>
      <w:r w:rsidRPr="004D0ED6">
        <w:t>3. Разработка эксплуатационных режимов, а также мероприятий по их внедрению ______________________________________________________________________________</w:t>
      </w:r>
    </w:p>
    <w:p w:rsidR="00831F3B" w:rsidRPr="004D0ED6" w:rsidRDefault="00831F3B" w:rsidP="00831F3B">
      <w:pPr>
        <w:pStyle w:val="afd"/>
        <w:spacing w:before="0" w:after="0"/>
        <w:jc w:val="both"/>
      </w:pPr>
      <w:r w:rsidRPr="004D0ED6">
        <w:tab/>
      </w:r>
      <w:r w:rsidRPr="004D0ED6">
        <w:tab/>
      </w:r>
      <w:r w:rsidRPr="004D0ED6">
        <w:tab/>
        <w:t xml:space="preserve">                  (выполнена/не выполнена)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p>
    <w:p w:rsidR="00831F3B" w:rsidRPr="004D0ED6" w:rsidRDefault="00831F3B" w:rsidP="00831F3B">
      <w:pPr>
        <w:pStyle w:val="afd"/>
        <w:spacing w:before="0" w:after="0"/>
      </w:pPr>
      <w:r w:rsidRPr="004D0ED6">
        <w:t xml:space="preserve">4. Выполнение плана ремонтных работ ________________________________________________________________________ </w:t>
      </w:r>
    </w:p>
    <w:p w:rsidR="00831F3B" w:rsidRPr="004D0ED6" w:rsidRDefault="00831F3B" w:rsidP="00831F3B">
      <w:pPr>
        <w:pStyle w:val="afd"/>
        <w:spacing w:before="0" w:after="0"/>
        <w:jc w:val="center"/>
      </w:pPr>
      <w:r w:rsidRPr="004D0ED6">
        <w:t>(выполнен/не выполнен)</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 xml:space="preserve">5. Состояние тепловых сетей, </w:t>
      </w:r>
      <w:proofErr w:type="gramStart"/>
      <w:r w:rsidRPr="004D0ED6">
        <w:t>принадлежащих  потребителю</w:t>
      </w:r>
      <w:proofErr w:type="gramEnd"/>
      <w:r w:rsidRPr="004D0ED6">
        <w:t xml:space="preserve">  тепловой энергии  ________________________________________________________________________ </w:t>
      </w:r>
    </w:p>
    <w:p w:rsidR="00831F3B" w:rsidRPr="004D0ED6" w:rsidRDefault="00831F3B" w:rsidP="00831F3B">
      <w:pPr>
        <w:pStyle w:val="afd"/>
        <w:spacing w:before="0" w:after="0"/>
        <w:jc w:val="center"/>
      </w:pPr>
      <w:r w:rsidRPr="004D0ED6">
        <w:t>(в удовлетворительном/</w:t>
      </w:r>
      <w:proofErr w:type="gramStart"/>
      <w:r w:rsidRPr="004D0ED6">
        <w:t>неудовлетворительном  состоянии</w:t>
      </w:r>
      <w:proofErr w:type="gramEnd"/>
      <w:r w:rsidRPr="004D0ED6">
        <w:t>)</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 xml:space="preserve">6. Состояние </w:t>
      </w:r>
      <w:proofErr w:type="gramStart"/>
      <w:r w:rsidRPr="004D0ED6">
        <w:t>утепления  зданий</w:t>
      </w:r>
      <w:proofErr w:type="gramEnd"/>
      <w:r w:rsidRPr="004D0ED6">
        <w:t xml:space="preserve"> (чердаки, лестничные клетки, подвалы, двери) и центральных тепловых  пунктов, а также индивидуальных  тепловых пунктов</w:t>
      </w:r>
    </w:p>
    <w:p w:rsidR="00831F3B" w:rsidRPr="004D0ED6" w:rsidRDefault="00831F3B" w:rsidP="00831F3B">
      <w:pPr>
        <w:pStyle w:val="afd"/>
        <w:spacing w:before="0" w:after="0"/>
        <w:jc w:val="both"/>
      </w:pPr>
      <w:r w:rsidRPr="004D0ED6">
        <w:t xml:space="preserve">________________________________________________________________________ </w:t>
      </w:r>
    </w:p>
    <w:p w:rsidR="00831F3B" w:rsidRPr="004D0ED6" w:rsidRDefault="00831F3B" w:rsidP="00831F3B">
      <w:pPr>
        <w:pStyle w:val="afd"/>
        <w:spacing w:before="0" w:after="0"/>
        <w:jc w:val="center"/>
      </w:pPr>
      <w:r w:rsidRPr="004D0ED6">
        <w:t>(в удовлетворительном/</w:t>
      </w:r>
      <w:proofErr w:type="gramStart"/>
      <w:r w:rsidRPr="004D0ED6">
        <w:t>неудовлетворительном  состоянии</w:t>
      </w:r>
      <w:proofErr w:type="gramEnd"/>
      <w:r w:rsidRPr="004D0ED6">
        <w:t>)</w:t>
      </w:r>
    </w:p>
    <w:p w:rsidR="00831F3B" w:rsidRPr="004D0ED6" w:rsidRDefault="00831F3B" w:rsidP="00831F3B">
      <w:pPr>
        <w:pStyle w:val="afd"/>
        <w:spacing w:before="0" w:after="0"/>
        <w:jc w:val="both"/>
      </w:pPr>
      <w:r w:rsidRPr="004D0ED6">
        <w:t>7. Состояние трубопроводов, арматуры и тепловой изоляции в пределах тепловых пунктов</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jc w:val="center"/>
      </w:pPr>
      <w:r w:rsidRPr="004D0ED6">
        <w:t>(в удовлетворительном/</w:t>
      </w:r>
      <w:proofErr w:type="gramStart"/>
      <w:r w:rsidRPr="004D0ED6">
        <w:t>неудовлетворительном  состоянии</w:t>
      </w:r>
      <w:proofErr w:type="gramEnd"/>
      <w:r w:rsidRPr="004D0ED6">
        <w:t>)</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pPr>
      <w:r w:rsidRPr="004D0ED6">
        <w:t>8. Наличие и работоспособность приборов учета тепловой энергии</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jc w:val="center"/>
      </w:pPr>
      <w:r w:rsidRPr="004D0ED6">
        <w:t>(№ и дата акта о допуске к эксплуатации)</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jc w:val="both"/>
      </w:pPr>
      <w:r w:rsidRPr="004D0ED6">
        <w:t>9. Работоспособность автоматических регуляторов при их наличии</w:t>
      </w:r>
    </w:p>
    <w:p w:rsidR="00831F3B" w:rsidRPr="004D0ED6" w:rsidRDefault="00831F3B" w:rsidP="00831F3B">
      <w:pPr>
        <w:pStyle w:val="afd"/>
        <w:spacing w:before="0" w:after="0"/>
        <w:jc w:val="both"/>
      </w:pPr>
      <w:r w:rsidRPr="004D0ED6">
        <w:t>______________________________________________________________________________</w:t>
      </w:r>
    </w:p>
    <w:p w:rsidR="00831F3B" w:rsidRPr="004D0ED6" w:rsidRDefault="00831F3B" w:rsidP="00831F3B">
      <w:pPr>
        <w:pStyle w:val="afd"/>
        <w:spacing w:before="0" w:after="0"/>
        <w:jc w:val="center"/>
      </w:pPr>
      <w:r w:rsidRPr="004D0ED6">
        <w:tab/>
        <w:t>(имеются/отсутствуют; в исправном/</w:t>
      </w:r>
      <w:proofErr w:type="gramStart"/>
      <w:r w:rsidRPr="004D0ED6">
        <w:t>неисправном  состоянии</w:t>
      </w:r>
      <w:proofErr w:type="gramEnd"/>
      <w:r w:rsidRPr="004D0ED6">
        <w:t>)</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lastRenderedPageBreak/>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jc w:val="both"/>
      </w:pPr>
      <w:r w:rsidRPr="004D0ED6">
        <w:t>10. Работоспособность защиты систем теплоснабжения</w:t>
      </w:r>
    </w:p>
    <w:p w:rsidR="00831F3B" w:rsidRPr="004D0ED6" w:rsidRDefault="00831F3B" w:rsidP="00831F3B">
      <w:pPr>
        <w:pStyle w:val="afd"/>
        <w:spacing w:before="0" w:after="0"/>
        <w:jc w:val="both"/>
      </w:pPr>
      <w:r w:rsidRPr="004D0ED6">
        <w:t xml:space="preserve">________________________________________________________________________ </w:t>
      </w:r>
    </w:p>
    <w:p w:rsidR="00831F3B" w:rsidRPr="004D0ED6" w:rsidRDefault="00831F3B" w:rsidP="00831F3B">
      <w:pPr>
        <w:pStyle w:val="afd"/>
        <w:spacing w:before="0" w:after="0"/>
        <w:jc w:val="center"/>
      </w:pPr>
      <w:r w:rsidRPr="004D0ED6">
        <w:t>(в исправном/</w:t>
      </w:r>
      <w:proofErr w:type="gramStart"/>
      <w:r w:rsidRPr="004D0ED6">
        <w:t>неисправном  состоянии</w:t>
      </w:r>
      <w:proofErr w:type="gramEnd"/>
      <w:r w:rsidRPr="004D0ED6">
        <w:t>)</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11. Наличие паспортов </w:t>
      </w:r>
      <w:proofErr w:type="spellStart"/>
      <w:r w:rsidRPr="004D0ED6">
        <w:t>теплопотребляющих</w:t>
      </w:r>
      <w:proofErr w:type="spellEnd"/>
      <w:r w:rsidRPr="004D0ED6">
        <w:t> установок, принципиальных схем и инструкций для обслуживающего персонала _______________________________________</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pPr>
      <w:r w:rsidRPr="004D0ED6">
        <w:t xml:space="preserve">                                                     (в наличии/отсутствуют)</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pPr>
      <w:r w:rsidRPr="004D0ED6">
        <w:t xml:space="preserve">12. Отсутствие прямых соединений оборудования тепловых пунктов с водопроводом и </w:t>
      </w:r>
      <w:proofErr w:type="gramStart"/>
      <w:r w:rsidRPr="004D0ED6">
        <w:t>канализацией  _</w:t>
      </w:r>
      <w:proofErr w:type="gramEnd"/>
      <w:r w:rsidRPr="004D0ED6">
        <w:t>________________________________________________________________</w:t>
      </w:r>
    </w:p>
    <w:p w:rsidR="00831F3B" w:rsidRPr="004D0ED6" w:rsidRDefault="00831F3B" w:rsidP="00831F3B">
      <w:pPr>
        <w:pStyle w:val="afd"/>
        <w:spacing w:before="0" w:after="0"/>
        <w:jc w:val="center"/>
      </w:pPr>
      <w:r w:rsidRPr="004D0ED6">
        <w:t>(отсутствуют/имеются)</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pPr>
      <w:r w:rsidRPr="004D0ED6">
        <w:t>13. Плотность оборудования тепловых пунктов ____________________________________</w:t>
      </w:r>
    </w:p>
    <w:p w:rsidR="00831F3B" w:rsidRPr="004D0ED6" w:rsidRDefault="00831F3B" w:rsidP="00831F3B">
      <w:pPr>
        <w:pStyle w:val="afd"/>
        <w:spacing w:before="0" w:after="0"/>
      </w:pPr>
      <w:r w:rsidRPr="004D0ED6">
        <w:t>                                                </w:t>
      </w:r>
      <w:r w:rsidRPr="004D0ED6">
        <w:tab/>
      </w:r>
      <w:r w:rsidRPr="004D0ED6">
        <w:tab/>
      </w:r>
      <w:r w:rsidRPr="004D0ED6">
        <w:tab/>
      </w:r>
      <w:r w:rsidRPr="004D0ED6">
        <w:tab/>
      </w:r>
      <w:r w:rsidRPr="004D0ED6">
        <w:tab/>
        <w:t>(плотное/неплотное)</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pPr>
      <w:r w:rsidRPr="004D0ED6">
        <w:t xml:space="preserve">14. Наличие пломб на расчетных шайбах и соплах элеваторов ________________________________________________________________________ </w:t>
      </w:r>
    </w:p>
    <w:p w:rsidR="00831F3B" w:rsidRPr="004D0ED6" w:rsidRDefault="00831F3B" w:rsidP="00831F3B">
      <w:pPr>
        <w:pStyle w:val="afd"/>
        <w:spacing w:before="0" w:after="0"/>
      </w:pPr>
      <w:r w:rsidRPr="004D0ED6">
        <w:t>                                                    (установлены/не установлены)    </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(роспись, ФИО)</w:t>
      </w:r>
    </w:p>
    <w:p w:rsidR="00831F3B" w:rsidRPr="004D0ED6" w:rsidRDefault="00831F3B" w:rsidP="00831F3B">
      <w:pPr>
        <w:pStyle w:val="afd"/>
        <w:spacing w:before="0" w:after="0"/>
        <w:jc w:val="both"/>
      </w:pPr>
    </w:p>
    <w:p w:rsidR="00831F3B" w:rsidRDefault="00831F3B" w:rsidP="00831F3B">
      <w:pPr>
        <w:pStyle w:val="afd"/>
        <w:spacing w:before="0" w:after="0"/>
        <w:jc w:val="both"/>
        <w:rPr>
          <w:sz w:val="26"/>
          <w:szCs w:val="26"/>
        </w:rPr>
      </w:pPr>
      <w:r w:rsidRPr="004D0ED6">
        <w:t xml:space="preserve">         </w:t>
      </w:r>
      <w:r w:rsidRPr="004D0ED6">
        <w:tab/>
      </w:r>
      <w:r w:rsidRPr="004D0ED6">
        <w:tab/>
      </w:r>
    </w:p>
    <w:p w:rsidR="00831F3B" w:rsidRPr="004D0ED6" w:rsidRDefault="00831F3B" w:rsidP="00831F3B">
      <w:pPr>
        <w:pStyle w:val="afd"/>
        <w:spacing w:before="0" w:after="0"/>
      </w:pPr>
      <w:r w:rsidRPr="005D7CA9">
        <w:rPr>
          <w:sz w:val="26"/>
          <w:szCs w:val="26"/>
        </w:rPr>
        <w:t>15. Задолженность за поставленную </w:t>
      </w:r>
      <w:r w:rsidRPr="004D0ED6">
        <w:t>тепловую энергию (мощность), теплоноситель</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jc w:val="center"/>
      </w:pPr>
      <w:r w:rsidRPr="004D0ED6">
        <w:t>(отсутствует/имеется в размере, наличие графика рассрочки платежа)</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jc w:val="both"/>
      </w:pPr>
      <w:r w:rsidRPr="004D0ED6">
        <w:t xml:space="preserve">16. Наличие собственных или привлеченных ремонтных бригад для осуществления надлежащей эксплуатации </w:t>
      </w:r>
      <w:proofErr w:type="spellStart"/>
      <w:r w:rsidRPr="004D0ED6">
        <w:t>теплопотребляющих</w:t>
      </w:r>
      <w:proofErr w:type="spellEnd"/>
      <w:r w:rsidRPr="004D0ED6">
        <w:t xml:space="preserve"> установок </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jc w:val="center"/>
      </w:pPr>
      <w:r w:rsidRPr="004D0ED6">
        <w:t>(отсутствуют/имеются)</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pPr>
      <w:r w:rsidRPr="004D0ED6">
        <w:t xml:space="preserve">17. Проведение испытания </w:t>
      </w:r>
      <w:proofErr w:type="gramStart"/>
      <w:r w:rsidRPr="004D0ED6">
        <w:t xml:space="preserve">оборудования  </w:t>
      </w:r>
      <w:proofErr w:type="spellStart"/>
      <w:r w:rsidRPr="004D0ED6">
        <w:t>теплопотребляющих</w:t>
      </w:r>
      <w:proofErr w:type="spellEnd"/>
      <w:proofErr w:type="gramEnd"/>
      <w:r w:rsidRPr="004D0ED6">
        <w:t xml:space="preserve"> установок  на  плотность и прочность  _________________________________________________________</w:t>
      </w:r>
    </w:p>
    <w:p w:rsidR="00831F3B" w:rsidRPr="004D0ED6" w:rsidRDefault="00831F3B" w:rsidP="00831F3B">
      <w:pPr>
        <w:pStyle w:val="afd"/>
        <w:spacing w:before="0" w:after="0"/>
        <w:jc w:val="center"/>
      </w:pPr>
      <w:r w:rsidRPr="004D0ED6">
        <w:t>(№ и дата акта)</w:t>
      </w:r>
    </w:p>
    <w:p w:rsidR="00831F3B" w:rsidRPr="004D0ED6" w:rsidRDefault="00831F3B" w:rsidP="00831F3B">
      <w:pPr>
        <w:pStyle w:val="afd"/>
        <w:spacing w:before="0" w:after="0"/>
        <w:jc w:val="both"/>
      </w:pPr>
      <w:r w:rsidRPr="004D0ED6">
        <w:t>Представитель потребителя_____________</w:t>
      </w:r>
      <w:proofErr w:type="gramStart"/>
      <w:r w:rsidRPr="004D0ED6">
        <w:t>_  Представитель</w:t>
      </w:r>
      <w:proofErr w:type="gramEnd"/>
      <w:r w:rsidRPr="004D0ED6">
        <w:t xml:space="preserve">                    _______________</w:t>
      </w:r>
    </w:p>
    <w:p w:rsidR="00831F3B" w:rsidRPr="004D0ED6" w:rsidRDefault="00831F3B" w:rsidP="00831F3B">
      <w:pPr>
        <w:pStyle w:val="afd"/>
        <w:spacing w:before="0" w:after="0"/>
        <w:jc w:val="both"/>
      </w:pPr>
      <w:r w:rsidRPr="004D0ED6">
        <w:tab/>
      </w:r>
      <w:r w:rsidRPr="004D0ED6">
        <w:tab/>
      </w:r>
      <w:r w:rsidRPr="004D0ED6">
        <w:tab/>
      </w:r>
      <w:r w:rsidRPr="004D0ED6">
        <w:tab/>
        <w:t xml:space="preserve">    (роспись, </w:t>
      </w:r>
      <w:proofErr w:type="gramStart"/>
      <w:r w:rsidRPr="004D0ED6">
        <w:t xml:space="preserve">ФИО)   </w:t>
      </w:r>
      <w:proofErr w:type="gramEnd"/>
      <w:r w:rsidRPr="004D0ED6">
        <w:t xml:space="preserve">                                              </w:t>
      </w:r>
      <w:r w:rsidRPr="004D0ED6">
        <w:tab/>
      </w:r>
      <w:r w:rsidRPr="004D0ED6">
        <w:tab/>
        <w:t>(роспись, ФИО)</w:t>
      </w:r>
    </w:p>
    <w:p w:rsidR="00831F3B" w:rsidRPr="004D0ED6" w:rsidRDefault="00831F3B" w:rsidP="00831F3B">
      <w:pPr>
        <w:pStyle w:val="afd"/>
        <w:spacing w:before="0" w:after="0"/>
      </w:pPr>
      <w:r w:rsidRPr="004D0ED6">
        <w:t>18. Надежность теплоснабжения потребителей тепловой энергии с учетом климатических условий ______________________________________________________________________</w:t>
      </w:r>
    </w:p>
    <w:p w:rsidR="00831F3B" w:rsidRPr="004D0ED6" w:rsidRDefault="00831F3B" w:rsidP="00831F3B">
      <w:pPr>
        <w:pStyle w:val="afd"/>
        <w:spacing w:before="0" w:after="0"/>
      </w:pPr>
      <w:r w:rsidRPr="004D0ED6">
        <w:lastRenderedPageBreak/>
        <w:tab/>
      </w:r>
      <w:r w:rsidRPr="004D0ED6">
        <w:tab/>
      </w:r>
      <w:r w:rsidRPr="004D0ED6">
        <w:tab/>
      </w:r>
      <w:r w:rsidRPr="004D0ED6">
        <w:tab/>
      </w:r>
      <w:r w:rsidRPr="004D0ED6">
        <w:tab/>
        <w:t>(обеспечена/не обеспечена)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pPr>
      <w:r w:rsidRPr="004D0ED6">
        <w:t xml:space="preserve">19. Наличие </w:t>
      </w:r>
      <w:proofErr w:type="gramStart"/>
      <w:r w:rsidRPr="004D0ED6">
        <w:t>протокола  проверки</w:t>
      </w:r>
      <w:proofErr w:type="gramEnd"/>
      <w:r w:rsidRPr="004D0ED6">
        <w:t> знаний ответственного за исправное состояние и безопасную эксплуатацию тепловых энергоустановок _______________________________</w:t>
      </w:r>
    </w:p>
    <w:p w:rsidR="00831F3B" w:rsidRPr="004D0ED6" w:rsidRDefault="00831F3B" w:rsidP="00831F3B">
      <w:pPr>
        <w:pStyle w:val="afd"/>
        <w:spacing w:before="0" w:after="0"/>
        <w:jc w:val="center"/>
      </w:pPr>
      <w:r w:rsidRPr="004D0ED6">
        <w:tab/>
      </w:r>
      <w:r w:rsidRPr="004D0ED6">
        <w:tab/>
      </w:r>
      <w:r w:rsidRPr="004D0ED6">
        <w:tab/>
      </w:r>
      <w:r w:rsidRPr="004D0ED6">
        <w:tab/>
      </w:r>
      <w:r w:rsidRPr="004D0ED6">
        <w:tab/>
      </w:r>
      <w:r w:rsidRPr="004D0ED6">
        <w:tab/>
        <w:t xml:space="preserve">            (№ и дата протокола)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20. Наличие акта проверки системы вентиляции ____________________________________</w:t>
      </w:r>
    </w:p>
    <w:p w:rsidR="00831F3B" w:rsidRPr="004D0ED6" w:rsidRDefault="00831F3B" w:rsidP="00831F3B">
      <w:pPr>
        <w:pStyle w:val="afd"/>
        <w:spacing w:before="0" w:after="0"/>
        <w:jc w:val="center"/>
      </w:pPr>
      <w:r w:rsidRPr="004D0ED6">
        <w:tab/>
      </w:r>
      <w:r w:rsidRPr="004D0ED6">
        <w:tab/>
      </w:r>
      <w:r w:rsidRPr="004D0ED6">
        <w:tab/>
      </w:r>
      <w:r w:rsidRPr="004D0ED6">
        <w:tab/>
      </w:r>
      <w:r w:rsidRPr="004D0ED6">
        <w:tab/>
      </w:r>
      <w:r w:rsidRPr="004D0ED6">
        <w:tab/>
        <w:t>(№ и дата акта)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21. Наличие протокола замера сопротивления изоляции силовой электропроводки</w:t>
      </w:r>
    </w:p>
    <w:p w:rsidR="00831F3B" w:rsidRPr="004D0ED6" w:rsidRDefault="00831F3B" w:rsidP="00831F3B">
      <w:pPr>
        <w:pStyle w:val="afd"/>
        <w:spacing w:before="0" w:after="0"/>
        <w:jc w:val="both"/>
      </w:pPr>
      <w:r w:rsidRPr="004D0ED6">
        <w:t>______________________________________________________________________________</w:t>
      </w:r>
    </w:p>
    <w:p w:rsidR="00831F3B" w:rsidRPr="004D0ED6" w:rsidRDefault="00831F3B" w:rsidP="00831F3B">
      <w:pPr>
        <w:pStyle w:val="afd"/>
        <w:spacing w:before="0" w:after="0"/>
        <w:jc w:val="center"/>
      </w:pPr>
      <w:r w:rsidRPr="004D0ED6">
        <w:t>(№ и дата протокола)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pPr>
      <w:r w:rsidRPr="004D0ED6">
        <w:tab/>
      </w:r>
      <w:r w:rsidRPr="004D0ED6">
        <w:tab/>
      </w:r>
      <w:r w:rsidRPr="004D0ED6">
        <w:tab/>
      </w:r>
      <w:r w:rsidRPr="004D0ED6">
        <w:tab/>
      </w:r>
      <w:r w:rsidRPr="004D0ED6">
        <w:tab/>
        <w:t>(роспись, ФИО)</w:t>
      </w:r>
    </w:p>
    <w:p w:rsidR="00831F3B" w:rsidRPr="004D0ED6" w:rsidRDefault="00831F3B" w:rsidP="00831F3B">
      <w:pPr>
        <w:pStyle w:val="afd"/>
        <w:spacing w:before="0" w:after="0"/>
        <w:jc w:val="both"/>
      </w:pPr>
      <w:r w:rsidRPr="004D0ED6">
        <w:t>22. Наличие акта на герметизацию вводов   _________________________________________</w:t>
      </w:r>
    </w:p>
    <w:p w:rsidR="00831F3B" w:rsidRPr="004D0ED6" w:rsidRDefault="00831F3B" w:rsidP="00831F3B">
      <w:pPr>
        <w:pStyle w:val="afd"/>
        <w:spacing w:before="0" w:after="0"/>
        <w:jc w:val="center"/>
      </w:pPr>
      <w:r w:rsidRPr="004D0ED6">
        <w:tab/>
      </w:r>
      <w:r w:rsidRPr="004D0ED6">
        <w:tab/>
      </w:r>
      <w:r w:rsidRPr="004D0ED6">
        <w:tab/>
      </w:r>
      <w:r w:rsidRPr="004D0ED6">
        <w:tab/>
      </w:r>
      <w:r w:rsidRPr="004D0ED6">
        <w:tab/>
      </w:r>
      <w:r w:rsidRPr="004D0ED6">
        <w:tab/>
        <w:t xml:space="preserve">      (№ и дата акта).</w:t>
      </w:r>
    </w:p>
    <w:p w:rsidR="00831F3B" w:rsidRPr="004D0ED6" w:rsidRDefault="00831F3B" w:rsidP="00831F3B">
      <w:pPr>
        <w:pStyle w:val="afd"/>
        <w:spacing w:before="0" w:after="0"/>
        <w:jc w:val="both"/>
      </w:pPr>
      <w:r w:rsidRPr="004D0ED6">
        <w:t>Представитель потребителя______________________</w:t>
      </w:r>
    </w:p>
    <w:p w:rsidR="00831F3B" w:rsidRPr="004D0ED6" w:rsidRDefault="00831F3B" w:rsidP="00831F3B">
      <w:pPr>
        <w:pStyle w:val="afd"/>
        <w:spacing w:before="0" w:after="0"/>
        <w:jc w:val="both"/>
        <w:rPr>
          <w:sz w:val="22"/>
          <w:szCs w:val="22"/>
        </w:rPr>
      </w:pPr>
      <w:r w:rsidRPr="004D0ED6">
        <w:tab/>
      </w:r>
      <w:r w:rsidRPr="004D0ED6">
        <w:tab/>
      </w:r>
      <w:r w:rsidRPr="004D0ED6">
        <w:tab/>
      </w:r>
      <w:r w:rsidRPr="004D0ED6">
        <w:tab/>
      </w:r>
      <w:r w:rsidRPr="004D0ED6">
        <w:tab/>
      </w:r>
      <w:r w:rsidRPr="004D0ED6">
        <w:rPr>
          <w:sz w:val="22"/>
          <w:szCs w:val="22"/>
        </w:rPr>
        <w:t>(роспись, ФИО)</w:t>
      </w:r>
    </w:p>
    <w:p w:rsidR="00831F3B" w:rsidRPr="004D0ED6" w:rsidRDefault="00831F3B" w:rsidP="00831F3B">
      <w:pPr>
        <w:pStyle w:val="afd"/>
        <w:spacing w:before="0" w:after="0"/>
        <w:jc w:val="both"/>
      </w:pPr>
      <w:r w:rsidRPr="004D0ED6">
        <w:tab/>
        <w:t>В ходе проведения проверки готовности к отопительному периоду комиссия </w:t>
      </w:r>
      <w:proofErr w:type="gramStart"/>
      <w:r w:rsidRPr="004D0ED6">
        <w:t>установила:  _</w:t>
      </w:r>
      <w:proofErr w:type="gramEnd"/>
      <w:r w:rsidRPr="004D0ED6">
        <w:t>_________________________________________________________.</w:t>
      </w:r>
    </w:p>
    <w:p w:rsidR="00831F3B" w:rsidRPr="004D0ED6" w:rsidRDefault="00831F3B" w:rsidP="00831F3B">
      <w:pPr>
        <w:pStyle w:val="afd"/>
        <w:spacing w:before="0" w:after="0"/>
        <w:jc w:val="center"/>
        <w:rPr>
          <w:sz w:val="22"/>
          <w:szCs w:val="22"/>
        </w:rPr>
      </w:pPr>
      <w:r w:rsidRPr="004D0ED6">
        <w:tab/>
      </w:r>
      <w:r w:rsidRPr="004D0ED6">
        <w:tab/>
      </w:r>
      <w:r w:rsidRPr="004D0ED6">
        <w:tab/>
      </w:r>
      <w:r w:rsidRPr="004D0ED6">
        <w:tab/>
      </w:r>
      <w:r w:rsidRPr="004D0ED6">
        <w:rPr>
          <w:sz w:val="22"/>
          <w:szCs w:val="22"/>
        </w:rPr>
        <w:t>(готовность/</w:t>
      </w:r>
      <w:proofErr w:type="gramStart"/>
      <w:r w:rsidRPr="004D0ED6">
        <w:rPr>
          <w:sz w:val="22"/>
          <w:szCs w:val="22"/>
        </w:rPr>
        <w:t>неготовность  к</w:t>
      </w:r>
      <w:proofErr w:type="gramEnd"/>
      <w:r w:rsidRPr="004D0ED6">
        <w:rPr>
          <w:sz w:val="22"/>
          <w:szCs w:val="22"/>
        </w:rPr>
        <w:t> работе в отопительном периоде) </w:t>
      </w:r>
    </w:p>
    <w:p w:rsidR="00831F3B" w:rsidRPr="004D0ED6" w:rsidRDefault="00831F3B" w:rsidP="00831F3B">
      <w:pPr>
        <w:pStyle w:val="afd"/>
        <w:spacing w:before="0" w:after="0"/>
      </w:pPr>
      <w:r w:rsidRPr="004D0ED6">
        <w:t>Вывод комиссии по итогам проведения проверки готовности к отопительному периоду:</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pPr>
      <w:r w:rsidRPr="004D0ED6">
        <w:t>______________________________________________________________________________</w:t>
      </w:r>
    </w:p>
    <w:p w:rsidR="00831F3B" w:rsidRPr="004D0ED6" w:rsidRDefault="00831F3B" w:rsidP="00831F3B">
      <w:pPr>
        <w:pStyle w:val="afd"/>
        <w:spacing w:before="0" w:after="0"/>
      </w:pPr>
      <w:r w:rsidRPr="004D0ED6">
        <w:t>_____________________________________________________________________________.</w:t>
      </w:r>
    </w:p>
    <w:p w:rsidR="00831F3B" w:rsidRPr="004D0ED6" w:rsidRDefault="00831F3B" w:rsidP="00831F3B">
      <w:pPr>
        <w:pStyle w:val="afd"/>
        <w:spacing w:before="0" w:after="0"/>
      </w:pPr>
    </w:p>
    <w:p w:rsidR="00831F3B" w:rsidRPr="004D0ED6" w:rsidRDefault="00831F3B" w:rsidP="00831F3B">
      <w:pPr>
        <w:pStyle w:val="afd"/>
        <w:spacing w:before="0" w:after="0"/>
      </w:pPr>
      <w:r w:rsidRPr="004D0ED6">
        <w:t>Приложение к акту проверки готовности к</w:t>
      </w:r>
      <w:r w:rsidRPr="004D0ED6">
        <w:rPr>
          <w:lang w:val="en-US"/>
        </w:rPr>
        <w:t> </w:t>
      </w:r>
      <w:r w:rsidRPr="004D0ED6">
        <w:t>отопительному</w:t>
      </w:r>
      <w:r w:rsidRPr="004D0ED6">
        <w:rPr>
          <w:lang w:val="en-US"/>
        </w:rPr>
        <w:t> </w:t>
      </w:r>
      <w:r w:rsidRPr="004D0ED6">
        <w:t>периоду</w:t>
      </w:r>
      <w:r w:rsidRPr="004D0ED6">
        <w:rPr>
          <w:lang w:val="en-US"/>
        </w:rPr>
        <w:t> </w:t>
      </w:r>
      <w:r w:rsidRPr="004D0ED6">
        <w:t>2024-2025годов. &lt;*&gt; </w:t>
      </w:r>
    </w:p>
    <w:p w:rsidR="00831F3B" w:rsidRPr="004D0ED6" w:rsidRDefault="00831F3B" w:rsidP="00831F3B">
      <w:pPr>
        <w:pStyle w:val="afd"/>
        <w:spacing w:before="0" w:after="0"/>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Председатель комиссии: 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Заместитель председателя</w:t>
      </w:r>
    </w:p>
    <w:p w:rsidR="00831F3B" w:rsidRPr="004D0ED6" w:rsidRDefault="00831F3B" w:rsidP="00831F3B">
      <w:pPr>
        <w:pStyle w:val="ConsPlusNonformat"/>
        <w:rPr>
          <w:rFonts w:ascii="Times New Roman" w:hAnsi="Times New Roman" w:cs="Times New Roman"/>
          <w:sz w:val="24"/>
          <w:szCs w:val="24"/>
        </w:rPr>
      </w:pPr>
      <w:proofErr w:type="gramStart"/>
      <w:r w:rsidRPr="004D0ED6">
        <w:rPr>
          <w:rFonts w:ascii="Times New Roman" w:hAnsi="Times New Roman" w:cs="Times New Roman"/>
          <w:sz w:val="24"/>
          <w:szCs w:val="24"/>
        </w:rPr>
        <w:t xml:space="preserve">комиссии:   </w:t>
      </w:r>
      <w:proofErr w:type="gramEnd"/>
      <w:r w:rsidRPr="004D0ED6">
        <w:rPr>
          <w:rFonts w:ascii="Times New Roman" w:hAnsi="Times New Roman" w:cs="Times New Roman"/>
          <w:sz w:val="24"/>
          <w:szCs w:val="24"/>
        </w:rPr>
        <w:t xml:space="preserve">                       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Члены </w:t>
      </w:r>
      <w:proofErr w:type="gramStart"/>
      <w:r w:rsidRPr="004D0ED6">
        <w:rPr>
          <w:rFonts w:ascii="Times New Roman" w:hAnsi="Times New Roman" w:cs="Times New Roman"/>
          <w:sz w:val="24"/>
          <w:szCs w:val="24"/>
        </w:rPr>
        <w:t xml:space="preserve">комиссии:   </w:t>
      </w:r>
      <w:proofErr w:type="gramEnd"/>
      <w:r w:rsidRPr="004D0ED6">
        <w:rPr>
          <w:rFonts w:ascii="Times New Roman" w:hAnsi="Times New Roman" w:cs="Times New Roman"/>
          <w:sz w:val="24"/>
          <w:szCs w:val="24"/>
        </w:rPr>
        <w:t xml:space="preserve">        ______________________________________________________________________________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______________________________________________________________________________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______________________________________________________________________________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w:t>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(подпись, расшифровка подписи)</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С актом проверки готовности ознакомлен, один экземпляр акта получил:</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"____" ___________ 2024г.  ___________________________________________________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(подпись, расшифровка подписи руководителя потребителя тепловой </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t xml:space="preserve">энергии, в отношении которого проводилась проверка готовности </w:t>
      </w:r>
      <w:r w:rsidRPr="004D0ED6">
        <w:rPr>
          <w:rFonts w:ascii="Times New Roman" w:hAnsi="Times New Roman" w:cs="Times New Roman"/>
          <w:sz w:val="24"/>
          <w:szCs w:val="24"/>
        </w:rPr>
        <w:lastRenderedPageBreak/>
        <w:t>к</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r>
      <w:r w:rsidRPr="004D0ED6">
        <w:rPr>
          <w:rFonts w:ascii="Times New Roman" w:hAnsi="Times New Roman" w:cs="Times New Roman"/>
          <w:sz w:val="24"/>
          <w:szCs w:val="24"/>
        </w:rPr>
        <w:tab/>
      </w:r>
      <w:proofErr w:type="gramStart"/>
      <w:r w:rsidRPr="004D0ED6">
        <w:rPr>
          <w:rFonts w:ascii="Times New Roman" w:hAnsi="Times New Roman" w:cs="Times New Roman"/>
          <w:sz w:val="24"/>
          <w:szCs w:val="24"/>
        </w:rPr>
        <w:t>отопительному  периоду</w:t>
      </w:r>
      <w:proofErr w:type="gramEnd"/>
      <w:r w:rsidRPr="004D0ED6">
        <w:rPr>
          <w:rFonts w:ascii="Times New Roman" w:hAnsi="Times New Roman" w:cs="Times New Roman"/>
          <w:sz w:val="24"/>
          <w:szCs w:val="24"/>
        </w:rPr>
        <w:t>)</w:t>
      </w:r>
    </w:p>
    <w:p w:rsidR="00831F3B" w:rsidRPr="004D0ED6" w:rsidRDefault="00831F3B" w:rsidP="00831F3B">
      <w:pPr>
        <w:widowControl w:val="0"/>
        <w:autoSpaceDE w:val="0"/>
        <w:autoSpaceDN w:val="0"/>
        <w:adjustRightInd w:val="0"/>
        <w:jc w:val="both"/>
      </w:pPr>
      <w:r w:rsidRPr="004D0ED6">
        <w:t>--------------------------------</w:t>
      </w:r>
    </w:p>
    <w:p w:rsidR="00831F3B" w:rsidRPr="004D0ED6" w:rsidRDefault="00831F3B" w:rsidP="00831F3B">
      <w:pPr>
        <w:widowControl w:val="0"/>
        <w:autoSpaceDE w:val="0"/>
        <w:autoSpaceDN w:val="0"/>
        <w:adjustRightInd w:val="0"/>
        <w:ind w:firstLine="540"/>
        <w:jc w:val="both"/>
      </w:pPr>
      <w:r w:rsidRPr="004D0ED6">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831F3B" w:rsidRPr="004D0ED6" w:rsidRDefault="00831F3B" w:rsidP="00831F3B">
      <w:pPr>
        <w:pStyle w:val="ConsPlusNonformat"/>
        <w:ind w:firstLine="3240"/>
        <w:rPr>
          <w:rFonts w:ascii="Times New Roman" w:hAnsi="Times New Roman" w:cs="Times New Roman"/>
          <w:sz w:val="24"/>
          <w:szCs w:val="24"/>
        </w:rPr>
      </w:pPr>
    </w:p>
    <w:p w:rsidR="00831F3B" w:rsidRPr="004D0ED6" w:rsidRDefault="00831F3B" w:rsidP="00831F3B"/>
    <w:p w:rsidR="00831F3B" w:rsidRPr="004D0ED6" w:rsidRDefault="00831F3B" w:rsidP="00831F3B"/>
    <w:p w:rsidR="00831F3B" w:rsidRPr="004D0ED6" w:rsidRDefault="00831F3B" w:rsidP="00831F3B"/>
    <w:p w:rsidR="00831F3B" w:rsidRPr="004D0ED6" w:rsidRDefault="00831F3B" w:rsidP="00831F3B"/>
    <w:p w:rsidR="00831F3B" w:rsidRPr="004D0ED6" w:rsidRDefault="00831F3B" w:rsidP="00831F3B"/>
    <w:p w:rsidR="00831F3B" w:rsidRPr="004D0ED6" w:rsidRDefault="00831F3B" w:rsidP="00831F3B"/>
    <w:p w:rsidR="00831F3B" w:rsidRPr="004D0ED6" w:rsidRDefault="00831F3B" w:rsidP="00831F3B"/>
    <w:p w:rsidR="00831F3B" w:rsidRPr="004D0ED6" w:rsidRDefault="00831F3B" w:rsidP="00831F3B">
      <w:pPr>
        <w:ind w:left="5812"/>
        <w:jc w:val="right"/>
      </w:pPr>
      <w:r w:rsidRPr="004D0ED6">
        <w:t xml:space="preserve">Приложение № 5 </w:t>
      </w:r>
    </w:p>
    <w:p w:rsidR="00831F3B" w:rsidRPr="004D0ED6" w:rsidRDefault="00831F3B" w:rsidP="00831F3B">
      <w:pPr>
        <w:jc w:val="right"/>
      </w:pPr>
      <w:proofErr w:type="gramStart"/>
      <w:r w:rsidRPr="004D0ED6">
        <w:t>к  программе</w:t>
      </w:r>
      <w:proofErr w:type="gramEnd"/>
      <w:r w:rsidRPr="004D0ED6">
        <w:t xml:space="preserve">  по  проведению проверки    готовности    к </w:t>
      </w:r>
    </w:p>
    <w:p w:rsidR="00831F3B" w:rsidRPr="004D0ED6" w:rsidRDefault="00831F3B" w:rsidP="00831F3B">
      <w:pPr>
        <w:jc w:val="right"/>
      </w:pPr>
      <w:r w:rsidRPr="004D0ED6">
        <w:t xml:space="preserve">отопительному периоду 2024-2025 годов   теплоснабжающих, </w:t>
      </w:r>
    </w:p>
    <w:p w:rsidR="00831F3B" w:rsidRPr="004D0ED6" w:rsidRDefault="00831F3B" w:rsidP="00831F3B">
      <w:pPr>
        <w:jc w:val="right"/>
      </w:pPr>
      <w:proofErr w:type="gramStart"/>
      <w:r w:rsidRPr="004D0ED6">
        <w:t>теплосетевых  организаций</w:t>
      </w:r>
      <w:proofErr w:type="gramEnd"/>
      <w:r w:rsidRPr="004D0ED6">
        <w:t xml:space="preserve">  и потребителей тепловой энергии </w:t>
      </w:r>
    </w:p>
    <w:p w:rsidR="00831F3B" w:rsidRPr="004D0ED6" w:rsidRDefault="00831F3B" w:rsidP="00831F3B">
      <w:pPr>
        <w:jc w:val="right"/>
      </w:pPr>
      <w:r w:rsidRPr="004D0ED6">
        <w:t>Яльчикского муниципального округа Чувашской Республики</w:t>
      </w:r>
    </w:p>
    <w:p w:rsidR="00831F3B" w:rsidRPr="004D0ED6" w:rsidRDefault="00831F3B" w:rsidP="00831F3B">
      <w:pPr>
        <w:ind w:firstLine="5040"/>
      </w:pPr>
    </w:p>
    <w:p w:rsidR="00831F3B" w:rsidRPr="004D0ED6" w:rsidRDefault="00831F3B" w:rsidP="00831F3B"/>
    <w:p w:rsidR="00831F3B" w:rsidRPr="004D0ED6" w:rsidRDefault="00831F3B" w:rsidP="00831F3B"/>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ПАСПОРТ</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готовности к отопительному периоду 2024 – 2025 годов</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Выдан ____________________________________________________________,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ab/>
        <w:t xml:space="preserve">  (полное наименование теплоснабжающей организации, </w:t>
      </w:r>
      <w:proofErr w:type="spellStart"/>
      <w:r w:rsidRPr="004D0ED6">
        <w:rPr>
          <w:rFonts w:ascii="Times New Roman" w:hAnsi="Times New Roman" w:cs="Times New Roman"/>
          <w:sz w:val="24"/>
          <w:szCs w:val="24"/>
        </w:rPr>
        <w:t>теплосетевой</w:t>
      </w:r>
      <w:proofErr w:type="spellEnd"/>
      <w:r w:rsidRPr="004D0ED6">
        <w:rPr>
          <w:rFonts w:ascii="Times New Roman" w:hAnsi="Times New Roman" w:cs="Times New Roman"/>
          <w:sz w:val="24"/>
          <w:szCs w:val="24"/>
        </w:rPr>
        <w:t xml:space="preserve"> организации,</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 xml:space="preserve">     потребителя тепловой энергии, в отношении которого проводилась проверка</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готовности к отопительному периоду)</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jc w:val="both"/>
        <w:rPr>
          <w:rFonts w:ascii="Times New Roman" w:hAnsi="Times New Roman" w:cs="Times New Roman"/>
          <w:sz w:val="24"/>
          <w:szCs w:val="24"/>
        </w:rPr>
      </w:pPr>
      <w:r w:rsidRPr="004D0ED6">
        <w:rPr>
          <w:rFonts w:ascii="Times New Roman" w:hAnsi="Times New Roman" w:cs="Times New Roman"/>
          <w:sz w:val="24"/>
          <w:szCs w:val="24"/>
        </w:rPr>
        <w:t xml:space="preserve">В отношении следующих объектов, по которым проводилась </w:t>
      </w:r>
      <w:proofErr w:type="gramStart"/>
      <w:r w:rsidRPr="004D0ED6">
        <w:rPr>
          <w:rFonts w:ascii="Times New Roman" w:hAnsi="Times New Roman" w:cs="Times New Roman"/>
          <w:sz w:val="24"/>
          <w:szCs w:val="24"/>
        </w:rPr>
        <w:t>проверка  готовности</w:t>
      </w:r>
      <w:proofErr w:type="gramEnd"/>
      <w:r w:rsidRPr="004D0ED6">
        <w:rPr>
          <w:rFonts w:ascii="Times New Roman" w:hAnsi="Times New Roman" w:cs="Times New Roman"/>
          <w:sz w:val="24"/>
          <w:szCs w:val="24"/>
        </w:rPr>
        <w:t xml:space="preserve"> к отопительному периоду:</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1.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2.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3. ________________________;</w:t>
      </w: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Основание выдачи паспорта готовности к отопительному периоду:</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Акт проверки готовности к отопительному периоду от ________</w:t>
      </w:r>
      <w:proofErr w:type="gramStart"/>
      <w:r w:rsidRPr="004D0ED6">
        <w:rPr>
          <w:rFonts w:ascii="Times New Roman" w:hAnsi="Times New Roman" w:cs="Times New Roman"/>
          <w:sz w:val="24"/>
          <w:szCs w:val="24"/>
        </w:rPr>
        <w:t>_  №</w:t>
      </w:r>
      <w:proofErr w:type="gramEnd"/>
      <w:r w:rsidRPr="004D0ED6">
        <w:rPr>
          <w:rFonts w:ascii="Times New Roman" w:hAnsi="Times New Roman" w:cs="Times New Roman"/>
          <w:sz w:val="24"/>
          <w:szCs w:val="24"/>
        </w:rPr>
        <w:t xml:space="preserve"> ______.</w:t>
      </w: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r w:rsidRPr="004D0ED6">
        <w:rPr>
          <w:rFonts w:ascii="Times New Roman" w:hAnsi="Times New Roman" w:cs="Times New Roman"/>
          <w:sz w:val="24"/>
          <w:szCs w:val="24"/>
        </w:rPr>
        <w:t xml:space="preserve">                                     ________________________________________________</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(подпись, расшифровка подписи и печать</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уполномоченного органа, образовавшего</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комиссию по проведению проверки</w:t>
      </w:r>
    </w:p>
    <w:p w:rsidR="00831F3B" w:rsidRPr="004D0ED6" w:rsidRDefault="00831F3B" w:rsidP="00831F3B">
      <w:pPr>
        <w:pStyle w:val="ConsPlusNonformat"/>
        <w:jc w:val="center"/>
        <w:rPr>
          <w:rFonts w:ascii="Times New Roman" w:hAnsi="Times New Roman" w:cs="Times New Roman"/>
          <w:sz w:val="24"/>
          <w:szCs w:val="24"/>
        </w:rPr>
      </w:pPr>
      <w:r w:rsidRPr="004D0ED6">
        <w:rPr>
          <w:rFonts w:ascii="Times New Roman" w:hAnsi="Times New Roman" w:cs="Times New Roman"/>
          <w:sz w:val="24"/>
          <w:szCs w:val="24"/>
        </w:rPr>
        <w:t>готовности к отопительному периоду)</w:t>
      </w:r>
    </w:p>
    <w:p w:rsidR="00831F3B" w:rsidRPr="004D0ED6" w:rsidRDefault="00831F3B" w:rsidP="00831F3B">
      <w:pPr>
        <w:pStyle w:val="ConsPlusNonformat"/>
        <w:jc w:val="center"/>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p>
    <w:p w:rsidR="00831F3B" w:rsidRPr="004D0ED6" w:rsidRDefault="00831F3B" w:rsidP="00831F3B">
      <w:pPr>
        <w:pStyle w:val="ConsPlusNonformat"/>
        <w:rPr>
          <w:rFonts w:ascii="Times New Roman" w:hAnsi="Times New Roman" w:cs="Times New Roman"/>
          <w:sz w:val="24"/>
          <w:szCs w:val="24"/>
        </w:rPr>
      </w:pPr>
    </w:p>
    <w:tbl>
      <w:tblPr>
        <w:tblpPr w:leftFromText="180" w:rightFromText="180" w:bottomFromText="200" w:vertAnchor="text" w:horzAnchor="margin" w:tblpXSpec="center" w:tblpY="-538"/>
        <w:tblW w:w="10080" w:type="dxa"/>
        <w:tblLayout w:type="fixed"/>
        <w:tblLook w:val="01E0" w:firstRow="1" w:lastRow="1" w:firstColumn="1" w:lastColumn="1" w:noHBand="0" w:noVBand="0"/>
      </w:tblPr>
      <w:tblGrid>
        <w:gridCol w:w="3960"/>
        <w:gridCol w:w="1800"/>
        <w:gridCol w:w="4320"/>
      </w:tblGrid>
      <w:tr w:rsidR="00831F3B" w:rsidRPr="00BC5ACD" w:rsidTr="00831F3B">
        <w:trPr>
          <w:trHeight w:val="3262"/>
        </w:trPr>
        <w:tc>
          <w:tcPr>
            <w:tcW w:w="3960" w:type="dxa"/>
          </w:tcPr>
          <w:p w:rsidR="00831F3B" w:rsidRPr="00BC5ACD" w:rsidRDefault="00831F3B" w:rsidP="00831F3B">
            <w:pPr>
              <w:keepNext/>
              <w:tabs>
                <w:tab w:val="left" w:pos="2025"/>
                <w:tab w:val="left" w:pos="5220"/>
                <w:tab w:val="left" w:pos="5400"/>
              </w:tabs>
              <w:ind w:right="72"/>
              <w:outlineLvl w:val="0"/>
              <w:rPr>
                <w:bCs/>
                <w:iCs/>
                <w:sz w:val="27"/>
                <w:szCs w:val="27"/>
              </w:rPr>
            </w:pPr>
            <w:r>
              <w:rPr>
                <w:bCs/>
                <w:iCs/>
                <w:sz w:val="27"/>
                <w:szCs w:val="27"/>
              </w:rPr>
              <w:lastRenderedPageBreak/>
              <w:t xml:space="preserve"> </w:t>
            </w:r>
            <w:r w:rsidRPr="00BC5ACD">
              <w:rPr>
                <w:bCs/>
                <w:iCs/>
                <w:sz w:val="27"/>
                <w:szCs w:val="27"/>
              </w:rPr>
              <w:t xml:space="preserve">                                                                                                                                                                                     </w:t>
            </w:r>
          </w:p>
          <w:p w:rsidR="00831F3B" w:rsidRPr="00D96D5C" w:rsidRDefault="00831F3B" w:rsidP="00831F3B">
            <w:pPr>
              <w:ind w:right="74"/>
              <w:jc w:val="center"/>
              <w:rPr>
                <w:rFonts w:ascii="Arial Cyr Chuv" w:hAnsi="Arial Cyr Chuv"/>
                <w:b/>
                <w:bCs/>
                <w:iCs/>
              </w:rPr>
            </w:pPr>
            <w:proofErr w:type="spellStart"/>
            <w:r w:rsidRPr="00D96D5C">
              <w:rPr>
                <w:rFonts w:ascii="Arial Cyr Chuv" w:hAnsi="Arial Cyr Chuv"/>
                <w:b/>
                <w:bCs/>
                <w:iCs/>
              </w:rPr>
              <w:t>Чёваш</w:t>
            </w:r>
            <w:proofErr w:type="spellEnd"/>
            <w:r w:rsidRPr="00D96D5C">
              <w:rPr>
                <w:rFonts w:ascii="Arial Cyr Chuv" w:hAnsi="Arial Cyr Chuv"/>
                <w:b/>
                <w:bCs/>
                <w:iCs/>
              </w:rPr>
              <w:t xml:space="preserve"> Республики</w:t>
            </w:r>
          </w:p>
          <w:p w:rsidR="00831F3B" w:rsidRPr="00D96D5C" w:rsidRDefault="00831F3B" w:rsidP="00831F3B">
            <w:pPr>
              <w:suppressAutoHyphens/>
              <w:ind w:left="-108" w:right="74"/>
              <w:jc w:val="center"/>
              <w:rPr>
                <w:rFonts w:ascii="Arial Cyr Chuv" w:hAnsi="Arial Cyr Chuv" w:cs="Arial Cyr Chuv"/>
                <w:b/>
                <w:bCs/>
                <w:lang w:eastAsia="zh-CN"/>
              </w:rPr>
            </w:pPr>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Елч.к</w:t>
            </w:r>
            <w:proofErr w:type="spellEnd"/>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муниципаллё</w:t>
            </w:r>
            <w:proofErr w:type="spellEnd"/>
          </w:p>
          <w:p w:rsidR="00831F3B" w:rsidRPr="00D96D5C" w:rsidRDefault="00831F3B" w:rsidP="00831F3B">
            <w:pPr>
              <w:tabs>
                <w:tab w:val="left" w:pos="896"/>
              </w:tabs>
              <w:ind w:left="1060" w:right="74" w:hanging="1026"/>
              <w:jc w:val="center"/>
              <w:rPr>
                <w:rFonts w:ascii="Arial Cyr Chuv" w:hAnsi="Arial Cyr Chuv" w:cs="Arial Cyr Chuv"/>
                <w:b/>
                <w:bCs/>
                <w:lang w:eastAsia="zh-CN"/>
              </w:rPr>
            </w:pPr>
            <w:r w:rsidRPr="00D96D5C">
              <w:rPr>
                <w:rFonts w:ascii="Arial Cyr Chuv" w:hAnsi="Arial Cyr Chuv" w:cs="Arial Cyr Chuv"/>
                <w:b/>
                <w:bCs/>
                <w:lang w:eastAsia="zh-CN"/>
              </w:rPr>
              <w:t>округ.</w:t>
            </w:r>
          </w:p>
          <w:p w:rsidR="00831F3B" w:rsidRPr="00D96D5C" w:rsidRDefault="00831F3B" w:rsidP="00831F3B">
            <w:pPr>
              <w:tabs>
                <w:tab w:val="left" w:pos="896"/>
              </w:tabs>
              <w:ind w:left="1060" w:right="74"/>
              <w:jc w:val="center"/>
              <w:rPr>
                <w:rFonts w:ascii="Arial Cyr Chuv" w:hAnsi="Arial Cyr Chuv"/>
                <w:b/>
                <w:bCs/>
                <w:iCs/>
              </w:rPr>
            </w:pPr>
          </w:p>
          <w:p w:rsidR="00831F3B" w:rsidRPr="00D96D5C" w:rsidRDefault="00831F3B" w:rsidP="00831F3B">
            <w:pPr>
              <w:suppressAutoHyphens/>
              <w:ind w:left="-108" w:right="74"/>
              <w:jc w:val="center"/>
              <w:rPr>
                <w:rFonts w:ascii="Arial Cyr Chuv" w:hAnsi="Arial Cyr Chuv" w:cs="Arial Cyr Chuv"/>
                <w:b/>
                <w:bCs/>
                <w:lang w:eastAsia="zh-CN"/>
              </w:rPr>
            </w:pPr>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Елч.к</w:t>
            </w:r>
            <w:proofErr w:type="spellEnd"/>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муниципаллё</w:t>
            </w:r>
            <w:proofErr w:type="spellEnd"/>
          </w:p>
          <w:p w:rsidR="00831F3B" w:rsidRPr="00D96D5C" w:rsidRDefault="00831F3B" w:rsidP="00831F3B">
            <w:pPr>
              <w:tabs>
                <w:tab w:val="left" w:pos="896"/>
              </w:tabs>
              <w:spacing w:line="0" w:lineRule="atLeast"/>
              <w:ind w:left="1060" w:right="74" w:hanging="884"/>
              <w:contextualSpacing/>
              <w:jc w:val="center"/>
              <w:rPr>
                <w:rFonts w:ascii="Arial Cyr Chuv" w:hAnsi="Arial Cyr Chuv" w:cs="Arial Cyr Chuv"/>
                <w:b/>
                <w:bCs/>
                <w:lang w:eastAsia="zh-CN"/>
              </w:rPr>
            </w:pPr>
            <w:proofErr w:type="spellStart"/>
            <w:proofErr w:type="gramStart"/>
            <w:r w:rsidRPr="00D96D5C">
              <w:rPr>
                <w:rFonts w:ascii="Arial Cyr Chuv" w:hAnsi="Arial Cyr Chuv" w:cs="Arial Cyr Chuv"/>
                <w:b/>
                <w:bCs/>
                <w:lang w:eastAsia="zh-CN"/>
              </w:rPr>
              <w:t>округ.н</w:t>
            </w:r>
            <w:proofErr w:type="spellEnd"/>
            <w:proofErr w:type="gramEnd"/>
          </w:p>
          <w:p w:rsidR="00831F3B" w:rsidRPr="00D96D5C" w:rsidRDefault="00831F3B" w:rsidP="00831F3B">
            <w:pPr>
              <w:tabs>
                <w:tab w:val="left" w:pos="896"/>
              </w:tabs>
              <w:spacing w:line="0" w:lineRule="atLeast"/>
              <w:ind w:left="1060" w:right="74" w:hanging="1060"/>
              <w:contextualSpacing/>
              <w:jc w:val="center"/>
              <w:rPr>
                <w:rFonts w:ascii="Arial Cyr Chuv" w:hAnsi="Arial Cyr Chuv"/>
                <w:b/>
                <w:bCs/>
              </w:rPr>
            </w:pPr>
            <w:r w:rsidRPr="00D96D5C">
              <w:rPr>
                <w:rFonts w:ascii="Arial Cyr Chuv" w:hAnsi="Arial Cyr Chuv"/>
                <w:b/>
                <w:bCs/>
              </w:rPr>
              <w:t xml:space="preserve"> администраций.</w:t>
            </w:r>
          </w:p>
          <w:p w:rsidR="00831F3B" w:rsidRPr="00BC5ACD" w:rsidRDefault="00831F3B" w:rsidP="00831F3B">
            <w:pPr>
              <w:spacing w:line="360" w:lineRule="auto"/>
              <w:ind w:left="-357" w:right="74"/>
              <w:jc w:val="center"/>
              <w:rPr>
                <w:sz w:val="27"/>
                <w:szCs w:val="27"/>
              </w:rPr>
            </w:pPr>
            <w:r w:rsidRPr="00D96D5C">
              <w:rPr>
                <w:rFonts w:ascii="Arial Cyr Chuv" w:hAnsi="Arial Cyr Chuv"/>
                <w:b/>
              </w:rPr>
              <w:t xml:space="preserve">        ЙЫШЁНУ</w:t>
            </w:r>
          </w:p>
          <w:p w:rsidR="00831F3B" w:rsidRPr="00B24E87" w:rsidRDefault="00831F3B" w:rsidP="00831F3B">
            <w:pPr>
              <w:ind w:right="72" w:hanging="108"/>
              <w:jc w:val="center"/>
              <w:rPr>
                <w:sz w:val="25"/>
                <w:szCs w:val="25"/>
              </w:rPr>
            </w:pPr>
            <w:r w:rsidRPr="00B24E87">
              <w:rPr>
                <w:sz w:val="25"/>
                <w:szCs w:val="25"/>
              </w:rPr>
              <w:t xml:space="preserve">2024 </w:t>
            </w:r>
            <w:r w:rsidRPr="00B24E87">
              <w:rPr>
                <w:rFonts w:ascii="Arial Cyr Chuv" w:hAnsi="Arial Cyr Chuv"/>
                <w:sz w:val="25"/>
                <w:szCs w:val="25"/>
              </w:rPr>
              <w:t xml:space="preserve">=? </w:t>
            </w:r>
            <w:proofErr w:type="spellStart"/>
            <w:r>
              <w:rPr>
                <w:rFonts w:ascii="Arial Cyr Chuv" w:hAnsi="Arial Cyr Chuv"/>
                <w:sz w:val="25"/>
                <w:szCs w:val="25"/>
              </w:rPr>
              <w:t>и</w:t>
            </w:r>
            <w:r>
              <w:rPr>
                <w:sz w:val="25"/>
                <w:szCs w:val="25"/>
              </w:rPr>
              <w:t>юнен</w:t>
            </w:r>
            <w:proofErr w:type="spellEnd"/>
            <w:r>
              <w:rPr>
                <w:sz w:val="25"/>
                <w:szCs w:val="25"/>
              </w:rPr>
              <w:t xml:space="preserve"> 10-</w:t>
            </w:r>
            <w:r w:rsidRPr="00B24E87">
              <w:rPr>
                <w:rFonts w:ascii="Arial Cyr Chuv" w:hAnsi="Arial Cyr Chuv"/>
                <w:sz w:val="25"/>
                <w:szCs w:val="25"/>
              </w:rPr>
              <w:t xml:space="preserve"> </w:t>
            </w:r>
            <w:proofErr w:type="spellStart"/>
            <w:r w:rsidRPr="00B24E87">
              <w:rPr>
                <w:sz w:val="25"/>
                <w:szCs w:val="25"/>
              </w:rPr>
              <w:t>м</w:t>
            </w:r>
            <w:r w:rsidRPr="00B24E87">
              <w:rPr>
                <w:rFonts w:ascii="Arial Cyr Chuv" w:hAnsi="Arial Cyr Chuv"/>
                <w:sz w:val="25"/>
                <w:szCs w:val="25"/>
              </w:rPr>
              <w:t>.</w:t>
            </w:r>
            <w:r w:rsidRPr="00B24E87">
              <w:rPr>
                <w:sz w:val="25"/>
                <w:szCs w:val="25"/>
              </w:rPr>
              <w:t>ш</w:t>
            </w:r>
            <w:proofErr w:type="spellEnd"/>
            <w:r w:rsidRPr="00B24E87">
              <w:rPr>
                <w:rFonts w:ascii="Arial Cyr Chuv" w:hAnsi="Arial Cyr Chuv"/>
                <w:sz w:val="25"/>
                <w:szCs w:val="25"/>
              </w:rPr>
              <w:t xml:space="preserve">. </w:t>
            </w:r>
            <w:r w:rsidRPr="00B24E87">
              <w:rPr>
                <w:sz w:val="25"/>
                <w:szCs w:val="25"/>
              </w:rPr>
              <w:t>№</w:t>
            </w:r>
            <w:r>
              <w:rPr>
                <w:sz w:val="25"/>
                <w:szCs w:val="25"/>
              </w:rPr>
              <w:t xml:space="preserve"> 488</w:t>
            </w:r>
            <w:r w:rsidRPr="00B24E87">
              <w:rPr>
                <w:sz w:val="25"/>
                <w:szCs w:val="25"/>
              </w:rPr>
              <w:t xml:space="preserve"> </w:t>
            </w:r>
          </w:p>
          <w:p w:rsidR="00831F3B" w:rsidRPr="00BC5ACD" w:rsidRDefault="00831F3B" w:rsidP="00831F3B">
            <w:pPr>
              <w:jc w:val="center"/>
              <w:rPr>
                <w:sz w:val="27"/>
                <w:szCs w:val="27"/>
              </w:rPr>
            </w:pPr>
            <w:proofErr w:type="spellStart"/>
            <w:r w:rsidRPr="00B24E87">
              <w:rPr>
                <w:sz w:val="25"/>
                <w:szCs w:val="25"/>
              </w:rPr>
              <w:t>Елч</w:t>
            </w:r>
            <w:r w:rsidRPr="00B24E87">
              <w:rPr>
                <w:rFonts w:ascii="Arial Cyr Chuv" w:hAnsi="Arial Cyr Chuv"/>
                <w:sz w:val="25"/>
                <w:szCs w:val="25"/>
              </w:rPr>
              <w:t>.</w:t>
            </w:r>
            <w:r w:rsidRPr="00B24E87">
              <w:rPr>
                <w:sz w:val="25"/>
                <w:szCs w:val="25"/>
              </w:rPr>
              <w:t>к</w:t>
            </w:r>
            <w:proofErr w:type="spellEnd"/>
            <w:r w:rsidRPr="00B24E87">
              <w:rPr>
                <w:sz w:val="25"/>
                <w:szCs w:val="25"/>
              </w:rPr>
              <w:t xml:space="preserve"> ял</w:t>
            </w:r>
            <w:r w:rsidRPr="00B24E87">
              <w:rPr>
                <w:rFonts w:ascii="Arial Cyr Chuv" w:hAnsi="Arial Cyr Chuv"/>
                <w:sz w:val="25"/>
                <w:szCs w:val="25"/>
              </w:rPr>
              <w:t>.</w:t>
            </w:r>
          </w:p>
        </w:tc>
        <w:tc>
          <w:tcPr>
            <w:tcW w:w="1800" w:type="dxa"/>
          </w:tcPr>
          <w:p w:rsidR="00831F3B" w:rsidRDefault="00831F3B" w:rsidP="00831F3B">
            <w:pPr>
              <w:rPr>
                <w:sz w:val="27"/>
                <w:szCs w:val="27"/>
              </w:rPr>
            </w:pPr>
          </w:p>
          <w:p w:rsidR="00831F3B" w:rsidRPr="00BC5ACD" w:rsidRDefault="00831F3B" w:rsidP="00831F3B">
            <w:pPr>
              <w:rPr>
                <w:sz w:val="27"/>
                <w:szCs w:val="27"/>
              </w:rPr>
            </w:pPr>
          </w:p>
          <w:p w:rsidR="00831F3B" w:rsidRPr="00BC5ACD" w:rsidRDefault="00831F3B" w:rsidP="00831F3B">
            <w:pPr>
              <w:jc w:val="center"/>
              <w:rPr>
                <w:sz w:val="27"/>
                <w:szCs w:val="27"/>
              </w:rPr>
            </w:pPr>
            <w:r w:rsidRPr="00BC5ACD">
              <w:rPr>
                <w:noProof/>
                <w:sz w:val="27"/>
                <w:szCs w:val="27"/>
              </w:rPr>
              <w:drawing>
                <wp:inline distT="0" distB="0" distL="0" distR="0" wp14:anchorId="0C81CB72" wp14:editId="6A669719">
                  <wp:extent cx="616585" cy="797560"/>
                  <wp:effectExtent l="19050" t="0" r="0"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10" cstate="print"/>
                          <a:srcRect/>
                          <a:stretch>
                            <a:fillRect/>
                          </a:stretch>
                        </pic:blipFill>
                        <pic:spPr bwMode="auto">
                          <a:xfrm>
                            <a:off x="0" y="0"/>
                            <a:ext cx="616585" cy="797560"/>
                          </a:xfrm>
                          <a:prstGeom prst="rect">
                            <a:avLst/>
                          </a:prstGeom>
                          <a:noFill/>
                          <a:ln w="9525">
                            <a:noFill/>
                            <a:miter lim="800000"/>
                            <a:headEnd/>
                            <a:tailEnd/>
                          </a:ln>
                        </pic:spPr>
                      </pic:pic>
                    </a:graphicData>
                  </a:graphic>
                </wp:inline>
              </w:drawing>
            </w:r>
          </w:p>
        </w:tc>
        <w:tc>
          <w:tcPr>
            <w:tcW w:w="4320" w:type="dxa"/>
          </w:tcPr>
          <w:p w:rsidR="00831F3B" w:rsidRPr="00BC5ACD" w:rsidRDefault="00831F3B" w:rsidP="00831F3B">
            <w:pPr>
              <w:keepNext/>
              <w:tabs>
                <w:tab w:val="left" w:pos="5220"/>
                <w:tab w:val="left" w:pos="5400"/>
              </w:tabs>
              <w:ind w:left="-360" w:right="72"/>
              <w:outlineLvl w:val="0"/>
              <w:rPr>
                <w:bCs/>
                <w:iCs/>
                <w:sz w:val="27"/>
                <w:szCs w:val="27"/>
              </w:rPr>
            </w:pPr>
          </w:p>
          <w:p w:rsidR="00831F3B" w:rsidRPr="00D96D5C" w:rsidRDefault="00831F3B" w:rsidP="00831F3B">
            <w:pPr>
              <w:ind w:left="511" w:right="72" w:firstLine="142"/>
              <w:jc w:val="center"/>
              <w:rPr>
                <w:rFonts w:ascii="Arial Cyr Chuv" w:hAnsi="Arial Cyr Chuv"/>
                <w:b/>
                <w:bCs/>
                <w:iCs/>
              </w:rPr>
            </w:pPr>
            <w:r w:rsidRPr="00D96D5C">
              <w:rPr>
                <w:rFonts w:ascii="Arial Cyr Chuv" w:hAnsi="Arial Cyr Chuv"/>
                <w:b/>
                <w:bCs/>
                <w:iCs/>
              </w:rPr>
              <w:t>Чувашская Республика</w:t>
            </w:r>
          </w:p>
          <w:p w:rsidR="00831F3B" w:rsidRPr="00D96D5C" w:rsidRDefault="00831F3B" w:rsidP="00831F3B">
            <w:pPr>
              <w:spacing w:line="360" w:lineRule="auto"/>
              <w:ind w:left="-56" w:right="74" w:firstLine="284"/>
              <w:jc w:val="center"/>
              <w:rPr>
                <w:rFonts w:ascii="Arial Cyr Chuv" w:hAnsi="Arial Cyr Chuv"/>
                <w:b/>
                <w:bCs/>
              </w:rPr>
            </w:pPr>
            <w:r w:rsidRPr="00D96D5C">
              <w:rPr>
                <w:rFonts w:ascii="Arial Cyr Chuv" w:hAnsi="Arial Cyr Chuv"/>
                <w:b/>
                <w:bCs/>
              </w:rPr>
              <w:t>Яльчикский муниципальный округ</w:t>
            </w:r>
          </w:p>
          <w:p w:rsidR="00831F3B" w:rsidRPr="00D96D5C" w:rsidRDefault="00831F3B" w:rsidP="00831F3B">
            <w:pPr>
              <w:ind w:left="711" w:right="74"/>
              <w:jc w:val="center"/>
              <w:rPr>
                <w:rFonts w:ascii="Arial Cyr Chuv" w:hAnsi="Arial Cyr Chuv"/>
                <w:b/>
                <w:bCs/>
              </w:rPr>
            </w:pPr>
            <w:r w:rsidRPr="00D96D5C">
              <w:rPr>
                <w:rFonts w:ascii="Arial Cyr Chuv" w:hAnsi="Arial Cyr Chuv"/>
                <w:b/>
                <w:bCs/>
              </w:rPr>
              <w:t xml:space="preserve">Администрация </w:t>
            </w:r>
          </w:p>
          <w:p w:rsidR="00831F3B" w:rsidRPr="00D96D5C" w:rsidRDefault="00831F3B" w:rsidP="00831F3B">
            <w:pPr>
              <w:spacing w:line="360" w:lineRule="auto"/>
              <w:ind w:left="711" w:right="74"/>
              <w:jc w:val="center"/>
              <w:rPr>
                <w:rFonts w:ascii="Arial Cyr Chuv" w:hAnsi="Arial Cyr Chuv"/>
                <w:b/>
                <w:bCs/>
              </w:rPr>
            </w:pPr>
            <w:r w:rsidRPr="00D96D5C">
              <w:rPr>
                <w:rFonts w:ascii="Arial Cyr Chuv" w:hAnsi="Arial Cyr Chuv"/>
                <w:b/>
                <w:bCs/>
              </w:rPr>
              <w:t>Яльчикского муниципального округа</w:t>
            </w:r>
          </w:p>
          <w:p w:rsidR="00831F3B" w:rsidRPr="00D96D5C" w:rsidRDefault="00831F3B" w:rsidP="00831F3B">
            <w:pPr>
              <w:keepNext/>
              <w:tabs>
                <w:tab w:val="left" w:pos="5220"/>
                <w:tab w:val="left" w:pos="5400"/>
              </w:tabs>
              <w:spacing w:line="360" w:lineRule="auto"/>
              <w:ind w:left="711" w:right="74"/>
              <w:outlineLvl w:val="0"/>
              <w:rPr>
                <w:b/>
              </w:rPr>
            </w:pPr>
            <w:r w:rsidRPr="00D96D5C">
              <w:rPr>
                <w:b/>
              </w:rPr>
              <w:t xml:space="preserve">        ПОСТАНОВЛЕНИЕ</w:t>
            </w:r>
          </w:p>
          <w:p w:rsidR="00831F3B" w:rsidRPr="00B24E87" w:rsidRDefault="00831F3B" w:rsidP="00831F3B">
            <w:pPr>
              <w:ind w:left="-56" w:right="72"/>
              <w:jc w:val="center"/>
              <w:rPr>
                <w:sz w:val="26"/>
                <w:szCs w:val="26"/>
              </w:rPr>
            </w:pPr>
            <w:r w:rsidRPr="00426182">
              <w:rPr>
                <w:sz w:val="27"/>
                <w:szCs w:val="27"/>
              </w:rPr>
              <w:t xml:space="preserve">  </w:t>
            </w:r>
            <w:r>
              <w:rPr>
                <w:sz w:val="26"/>
                <w:szCs w:val="26"/>
              </w:rPr>
              <w:t>«10</w:t>
            </w:r>
            <w:r w:rsidRPr="00B24E87">
              <w:rPr>
                <w:sz w:val="26"/>
                <w:szCs w:val="26"/>
              </w:rPr>
              <w:t>»</w:t>
            </w:r>
            <w:r>
              <w:rPr>
                <w:sz w:val="26"/>
                <w:szCs w:val="26"/>
              </w:rPr>
              <w:t xml:space="preserve"> июня</w:t>
            </w:r>
            <w:r w:rsidRPr="00B24E87">
              <w:rPr>
                <w:sz w:val="26"/>
                <w:szCs w:val="26"/>
              </w:rPr>
              <w:t xml:space="preserve"> 2024 г. №</w:t>
            </w:r>
            <w:r>
              <w:rPr>
                <w:sz w:val="26"/>
                <w:szCs w:val="26"/>
              </w:rPr>
              <w:t xml:space="preserve"> 488</w:t>
            </w:r>
          </w:p>
          <w:p w:rsidR="00831F3B" w:rsidRPr="00BC5ACD" w:rsidRDefault="00831F3B" w:rsidP="00831F3B">
            <w:pPr>
              <w:ind w:left="653" w:hanging="142"/>
              <w:jc w:val="center"/>
              <w:rPr>
                <w:sz w:val="27"/>
                <w:szCs w:val="27"/>
              </w:rPr>
            </w:pPr>
            <w:r w:rsidRPr="00B24E87">
              <w:rPr>
                <w:sz w:val="26"/>
                <w:szCs w:val="26"/>
              </w:rPr>
              <w:t>село Яльчики</w:t>
            </w:r>
          </w:p>
        </w:tc>
      </w:tr>
    </w:tbl>
    <w:p w:rsidR="00831F3B" w:rsidRPr="00FC4FDF" w:rsidRDefault="00831F3B" w:rsidP="00831F3B">
      <w:pPr>
        <w:ind w:right="-81" w:firstLine="567"/>
        <w:rPr>
          <w:b/>
          <w:sz w:val="28"/>
          <w:szCs w:val="26"/>
        </w:rPr>
      </w:pPr>
    </w:p>
    <w:p w:rsidR="00831F3B" w:rsidRDefault="00831F3B" w:rsidP="00831F3B">
      <w:pPr>
        <w:ind w:right="-81"/>
        <w:rPr>
          <w:sz w:val="28"/>
          <w:szCs w:val="26"/>
        </w:rPr>
      </w:pPr>
      <w:r w:rsidRPr="00FC4FDF">
        <w:rPr>
          <w:sz w:val="28"/>
          <w:szCs w:val="26"/>
        </w:rPr>
        <w:t>О</w:t>
      </w:r>
      <w:r>
        <w:rPr>
          <w:sz w:val="28"/>
          <w:szCs w:val="26"/>
        </w:rPr>
        <w:t>б утверждении П</w:t>
      </w:r>
      <w:r w:rsidRPr="00FC4FDF">
        <w:rPr>
          <w:sz w:val="28"/>
          <w:szCs w:val="26"/>
        </w:rPr>
        <w:t>орядк</w:t>
      </w:r>
      <w:r>
        <w:rPr>
          <w:sz w:val="28"/>
          <w:szCs w:val="26"/>
        </w:rPr>
        <w:t>а</w:t>
      </w:r>
      <w:r w:rsidRPr="00FC4FDF">
        <w:rPr>
          <w:sz w:val="28"/>
          <w:szCs w:val="26"/>
        </w:rPr>
        <w:t xml:space="preserve"> создания, хранения,</w:t>
      </w:r>
    </w:p>
    <w:p w:rsidR="00831F3B" w:rsidRDefault="00831F3B" w:rsidP="00831F3B">
      <w:pPr>
        <w:ind w:right="-81"/>
        <w:rPr>
          <w:sz w:val="28"/>
          <w:szCs w:val="26"/>
        </w:rPr>
      </w:pPr>
      <w:r w:rsidRPr="00FC4FDF">
        <w:rPr>
          <w:sz w:val="28"/>
          <w:szCs w:val="26"/>
        </w:rPr>
        <w:t>использования и</w:t>
      </w:r>
      <w:r>
        <w:rPr>
          <w:sz w:val="28"/>
          <w:szCs w:val="26"/>
        </w:rPr>
        <w:t xml:space="preserve"> </w:t>
      </w:r>
      <w:r w:rsidRPr="00FC4FDF">
        <w:rPr>
          <w:sz w:val="28"/>
          <w:szCs w:val="26"/>
        </w:rPr>
        <w:t xml:space="preserve">восполнения резерва </w:t>
      </w:r>
    </w:p>
    <w:p w:rsidR="00831F3B" w:rsidRPr="00FC4FDF" w:rsidRDefault="00831F3B" w:rsidP="00831F3B">
      <w:pPr>
        <w:ind w:right="-81"/>
        <w:rPr>
          <w:sz w:val="28"/>
          <w:szCs w:val="26"/>
        </w:rPr>
      </w:pPr>
      <w:r w:rsidRPr="00FC4FDF">
        <w:rPr>
          <w:sz w:val="28"/>
          <w:szCs w:val="26"/>
        </w:rPr>
        <w:t xml:space="preserve">материальных ресурсов </w:t>
      </w:r>
      <w:r w:rsidRPr="00810DD7">
        <w:rPr>
          <w:sz w:val="28"/>
          <w:szCs w:val="26"/>
        </w:rPr>
        <w:t>для ликвидации</w:t>
      </w:r>
      <w:r w:rsidRPr="00FC4FDF">
        <w:rPr>
          <w:sz w:val="28"/>
          <w:szCs w:val="26"/>
        </w:rPr>
        <w:t xml:space="preserve">     </w:t>
      </w:r>
      <w:r>
        <w:rPr>
          <w:sz w:val="28"/>
          <w:szCs w:val="26"/>
        </w:rPr>
        <w:t xml:space="preserve"> </w:t>
      </w:r>
      <w:r w:rsidRPr="00FC4FDF">
        <w:rPr>
          <w:sz w:val="28"/>
          <w:szCs w:val="26"/>
        </w:rPr>
        <w:t xml:space="preserve">                        </w:t>
      </w:r>
    </w:p>
    <w:p w:rsidR="00831F3B" w:rsidRDefault="00831F3B" w:rsidP="00831F3B">
      <w:pPr>
        <w:ind w:right="-81"/>
        <w:rPr>
          <w:sz w:val="28"/>
          <w:szCs w:val="26"/>
        </w:rPr>
      </w:pPr>
      <w:r w:rsidRPr="00FC4FDF">
        <w:rPr>
          <w:sz w:val="28"/>
          <w:szCs w:val="26"/>
        </w:rPr>
        <w:t>чрезвычайных ситуаций</w:t>
      </w:r>
      <w:r>
        <w:rPr>
          <w:sz w:val="28"/>
          <w:szCs w:val="26"/>
        </w:rPr>
        <w:t xml:space="preserve"> </w:t>
      </w:r>
      <w:r w:rsidRPr="00FC4FDF">
        <w:rPr>
          <w:sz w:val="28"/>
          <w:szCs w:val="26"/>
        </w:rPr>
        <w:t xml:space="preserve">на территории </w:t>
      </w:r>
    </w:p>
    <w:p w:rsidR="00831F3B" w:rsidRDefault="00831F3B" w:rsidP="00831F3B">
      <w:pPr>
        <w:ind w:right="-81"/>
        <w:rPr>
          <w:sz w:val="28"/>
          <w:szCs w:val="26"/>
        </w:rPr>
      </w:pPr>
      <w:r w:rsidRPr="00FC4FDF">
        <w:rPr>
          <w:sz w:val="28"/>
          <w:szCs w:val="26"/>
        </w:rPr>
        <w:t>Яльчикского муниципального округа</w:t>
      </w:r>
    </w:p>
    <w:p w:rsidR="00831F3B" w:rsidRPr="00FC4FDF" w:rsidRDefault="00831F3B" w:rsidP="00831F3B">
      <w:pPr>
        <w:ind w:right="-81"/>
        <w:rPr>
          <w:sz w:val="28"/>
          <w:szCs w:val="26"/>
        </w:rPr>
      </w:pPr>
      <w:r>
        <w:rPr>
          <w:sz w:val="28"/>
          <w:szCs w:val="26"/>
        </w:rPr>
        <w:t>Чувашской Республики</w:t>
      </w:r>
    </w:p>
    <w:p w:rsidR="00831F3B" w:rsidRPr="00FC4FDF" w:rsidRDefault="00831F3B" w:rsidP="00831F3B">
      <w:pPr>
        <w:ind w:right="-81"/>
        <w:rPr>
          <w:sz w:val="28"/>
          <w:szCs w:val="26"/>
        </w:rPr>
      </w:pPr>
    </w:p>
    <w:p w:rsidR="00831F3B" w:rsidRPr="00FC4FDF" w:rsidRDefault="00831F3B" w:rsidP="00831F3B">
      <w:pPr>
        <w:ind w:right="-81" w:firstLine="567"/>
        <w:jc w:val="both"/>
        <w:rPr>
          <w:b/>
          <w:sz w:val="28"/>
          <w:szCs w:val="26"/>
        </w:rPr>
      </w:pPr>
    </w:p>
    <w:p w:rsidR="00831F3B" w:rsidRPr="008B3007" w:rsidRDefault="00831F3B" w:rsidP="00831F3B">
      <w:pPr>
        <w:ind w:right="-81" w:firstLine="567"/>
        <w:jc w:val="both"/>
        <w:rPr>
          <w:sz w:val="28"/>
          <w:szCs w:val="26"/>
        </w:rPr>
      </w:pPr>
      <w:r w:rsidRPr="008B3007">
        <w:rPr>
          <w:sz w:val="28"/>
          <w:szCs w:val="26"/>
        </w:rPr>
        <w:t xml:space="preserve">В соответствии с Федеральным </w:t>
      </w:r>
      <w:hyperlink r:id="rId11" w:history="1">
        <w:r w:rsidRPr="008B3007">
          <w:rPr>
            <w:rStyle w:val="af2"/>
            <w:sz w:val="28"/>
            <w:szCs w:val="26"/>
          </w:rPr>
          <w:t>законом</w:t>
        </w:r>
      </w:hyperlink>
      <w:r w:rsidRPr="008B3007">
        <w:rPr>
          <w:sz w:val="28"/>
          <w:szCs w:val="26"/>
        </w:rPr>
        <w:t xml:space="preserve"> от 21</w:t>
      </w:r>
      <w:r>
        <w:rPr>
          <w:sz w:val="28"/>
          <w:szCs w:val="26"/>
        </w:rPr>
        <w:t>.12.</w:t>
      </w:r>
      <w:r w:rsidRPr="008B3007">
        <w:rPr>
          <w:sz w:val="28"/>
          <w:szCs w:val="26"/>
        </w:rPr>
        <w:t xml:space="preserve">1994 N 68-ФЗ "О защите населения и территорий от чрезвычайных ситуаций природного и техногенного характера",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 МЧС России 19.03.2021 N 2-4-71-5-11), </w:t>
      </w:r>
      <w:hyperlink r:id="rId12" w:history="1">
        <w:r w:rsidRPr="008B3007">
          <w:rPr>
            <w:rStyle w:val="af2"/>
            <w:sz w:val="28"/>
            <w:szCs w:val="26"/>
          </w:rPr>
          <w:t>Законом</w:t>
        </w:r>
      </w:hyperlink>
      <w:r w:rsidRPr="008B3007">
        <w:rPr>
          <w:sz w:val="28"/>
          <w:szCs w:val="26"/>
        </w:rPr>
        <w:t xml:space="preserve"> Чувашской Республики от 15.04.1996 N 7 "О защите населения и территорий Чувашской Республики от чрезвычайных ситуаций природного и техногенного характера", "ГОСТ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 в целях защиты населения и ликвидации чрезвычайных ситуаций на территории Я</w:t>
      </w:r>
      <w:r>
        <w:rPr>
          <w:sz w:val="28"/>
          <w:szCs w:val="26"/>
        </w:rPr>
        <w:t>льчик</w:t>
      </w:r>
      <w:r w:rsidRPr="008B3007">
        <w:rPr>
          <w:sz w:val="28"/>
          <w:szCs w:val="26"/>
        </w:rPr>
        <w:t>ского муниципального округа Чувашской Республики, администрация Я</w:t>
      </w:r>
      <w:r>
        <w:rPr>
          <w:sz w:val="28"/>
          <w:szCs w:val="26"/>
        </w:rPr>
        <w:t>льчи</w:t>
      </w:r>
      <w:r w:rsidRPr="008B3007">
        <w:rPr>
          <w:sz w:val="28"/>
          <w:szCs w:val="26"/>
        </w:rPr>
        <w:t>кского муниципального округа</w:t>
      </w:r>
      <w:r>
        <w:rPr>
          <w:sz w:val="28"/>
          <w:szCs w:val="26"/>
        </w:rPr>
        <w:t xml:space="preserve"> Чувашской Республики</w:t>
      </w:r>
      <w:r w:rsidRPr="008B3007">
        <w:rPr>
          <w:sz w:val="28"/>
          <w:szCs w:val="26"/>
        </w:rPr>
        <w:t xml:space="preserve"> п</w:t>
      </w:r>
      <w:r>
        <w:rPr>
          <w:sz w:val="28"/>
          <w:szCs w:val="26"/>
        </w:rPr>
        <w:t xml:space="preserve"> </w:t>
      </w:r>
      <w:r w:rsidRPr="008B3007">
        <w:rPr>
          <w:sz w:val="28"/>
          <w:szCs w:val="26"/>
        </w:rPr>
        <w:t>о</w:t>
      </w:r>
      <w:r>
        <w:rPr>
          <w:sz w:val="28"/>
          <w:szCs w:val="26"/>
        </w:rPr>
        <w:t xml:space="preserve"> </w:t>
      </w:r>
      <w:r w:rsidRPr="008B3007">
        <w:rPr>
          <w:sz w:val="28"/>
          <w:szCs w:val="26"/>
        </w:rPr>
        <w:t>с</w:t>
      </w:r>
      <w:r>
        <w:rPr>
          <w:sz w:val="28"/>
          <w:szCs w:val="26"/>
        </w:rPr>
        <w:t xml:space="preserve"> </w:t>
      </w:r>
      <w:proofErr w:type="gramStart"/>
      <w:r w:rsidRPr="008B3007">
        <w:rPr>
          <w:sz w:val="28"/>
          <w:szCs w:val="26"/>
        </w:rPr>
        <w:t>т</w:t>
      </w:r>
      <w:proofErr w:type="gramEnd"/>
      <w:r>
        <w:rPr>
          <w:sz w:val="28"/>
          <w:szCs w:val="26"/>
        </w:rPr>
        <w:t xml:space="preserve"> </w:t>
      </w:r>
      <w:r w:rsidRPr="008B3007">
        <w:rPr>
          <w:sz w:val="28"/>
          <w:szCs w:val="26"/>
        </w:rPr>
        <w:t>а</w:t>
      </w:r>
      <w:r>
        <w:rPr>
          <w:sz w:val="28"/>
          <w:szCs w:val="26"/>
        </w:rPr>
        <w:t xml:space="preserve"> </w:t>
      </w:r>
      <w:r w:rsidRPr="008B3007">
        <w:rPr>
          <w:sz w:val="28"/>
          <w:szCs w:val="26"/>
        </w:rPr>
        <w:t>н</w:t>
      </w:r>
      <w:r>
        <w:rPr>
          <w:sz w:val="28"/>
          <w:szCs w:val="26"/>
        </w:rPr>
        <w:t xml:space="preserve"> </w:t>
      </w:r>
      <w:r w:rsidRPr="008B3007">
        <w:rPr>
          <w:sz w:val="28"/>
          <w:szCs w:val="26"/>
        </w:rPr>
        <w:t>о</w:t>
      </w:r>
      <w:r>
        <w:rPr>
          <w:sz w:val="28"/>
          <w:szCs w:val="26"/>
        </w:rPr>
        <w:t xml:space="preserve"> </w:t>
      </w:r>
      <w:r w:rsidRPr="008B3007">
        <w:rPr>
          <w:sz w:val="28"/>
          <w:szCs w:val="26"/>
        </w:rPr>
        <w:t>в</w:t>
      </w:r>
      <w:r>
        <w:rPr>
          <w:sz w:val="28"/>
          <w:szCs w:val="26"/>
        </w:rPr>
        <w:t xml:space="preserve"> </w:t>
      </w:r>
      <w:r w:rsidRPr="008B3007">
        <w:rPr>
          <w:sz w:val="28"/>
          <w:szCs w:val="26"/>
        </w:rPr>
        <w:t>л</w:t>
      </w:r>
      <w:r>
        <w:rPr>
          <w:sz w:val="28"/>
          <w:szCs w:val="26"/>
        </w:rPr>
        <w:t xml:space="preserve"> </w:t>
      </w:r>
      <w:r w:rsidRPr="008B3007">
        <w:rPr>
          <w:sz w:val="28"/>
          <w:szCs w:val="26"/>
        </w:rPr>
        <w:t>я</w:t>
      </w:r>
      <w:r>
        <w:rPr>
          <w:sz w:val="28"/>
          <w:szCs w:val="26"/>
        </w:rPr>
        <w:t xml:space="preserve"> </w:t>
      </w:r>
      <w:r w:rsidRPr="008B3007">
        <w:rPr>
          <w:sz w:val="28"/>
          <w:szCs w:val="26"/>
        </w:rPr>
        <w:t>е</w:t>
      </w:r>
      <w:r>
        <w:rPr>
          <w:sz w:val="28"/>
          <w:szCs w:val="26"/>
        </w:rPr>
        <w:t xml:space="preserve"> </w:t>
      </w:r>
      <w:r w:rsidRPr="008B3007">
        <w:rPr>
          <w:sz w:val="28"/>
          <w:szCs w:val="26"/>
        </w:rPr>
        <w:t>т:</w:t>
      </w:r>
    </w:p>
    <w:p w:rsidR="00831F3B" w:rsidRPr="008B3007" w:rsidRDefault="00831F3B" w:rsidP="00831F3B">
      <w:pPr>
        <w:ind w:right="-81" w:firstLine="567"/>
        <w:jc w:val="both"/>
        <w:rPr>
          <w:sz w:val="28"/>
          <w:szCs w:val="26"/>
        </w:rPr>
      </w:pPr>
      <w:r w:rsidRPr="008B3007">
        <w:rPr>
          <w:sz w:val="28"/>
          <w:szCs w:val="26"/>
        </w:rPr>
        <w:t xml:space="preserve">1. Утвердить </w:t>
      </w:r>
      <w:hyperlink r:id="rId13" w:history="1">
        <w:r w:rsidRPr="008B3007">
          <w:rPr>
            <w:rStyle w:val="af2"/>
            <w:sz w:val="28"/>
            <w:szCs w:val="26"/>
          </w:rPr>
          <w:t>Порядок</w:t>
        </w:r>
      </w:hyperlink>
      <w:r w:rsidRPr="008B3007">
        <w:rPr>
          <w:sz w:val="28"/>
          <w:szCs w:val="26"/>
        </w:rPr>
        <w:t xml:space="preserve"> создания, хранения, использования и восполнения резерва материальных ресурсов для ликвидации чрезвычайных ситуаций на территории Я</w:t>
      </w:r>
      <w:r>
        <w:rPr>
          <w:sz w:val="28"/>
          <w:szCs w:val="26"/>
        </w:rPr>
        <w:t>льч</w:t>
      </w:r>
      <w:r w:rsidRPr="008B3007">
        <w:rPr>
          <w:sz w:val="28"/>
          <w:szCs w:val="26"/>
        </w:rPr>
        <w:t>икского муниципального округа Чувашской Республики (приложение</w:t>
      </w:r>
      <w:r>
        <w:rPr>
          <w:sz w:val="28"/>
          <w:szCs w:val="26"/>
        </w:rPr>
        <w:t xml:space="preserve"> </w:t>
      </w:r>
      <w:r w:rsidRPr="00197D36">
        <w:rPr>
          <w:sz w:val="28"/>
          <w:szCs w:val="26"/>
        </w:rPr>
        <w:t xml:space="preserve">N </w:t>
      </w:r>
      <w:r w:rsidRPr="008B3007">
        <w:rPr>
          <w:sz w:val="28"/>
          <w:szCs w:val="26"/>
        </w:rPr>
        <w:t>1).</w:t>
      </w:r>
    </w:p>
    <w:p w:rsidR="00831F3B" w:rsidRPr="008B3007" w:rsidRDefault="00831F3B" w:rsidP="00831F3B">
      <w:pPr>
        <w:ind w:right="-81" w:firstLine="567"/>
        <w:jc w:val="both"/>
        <w:rPr>
          <w:sz w:val="28"/>
          <w:szCs w:val="26"/>
        </w:rPr>
      </w:pPr>
      <w:r w:rsidRPr="008B3007">
        <w:rPr>
          <w:sz w:val="28"/>
          <w:szCs w:val="26"/>
        </w:rPr>
        <w:t xml:space="preserve">2. Утвердить </w:t>
      </w:r>
      <w:hyperlink r:id="rId14" w:history="1">
        <w:r w:rsidRPr="008B3007">
          <w:rPr>
            <w:rStyle w:val="af2"/>
            <w:sz w:val="28"/>
            <w:szCs w:val="26"/>
          </w:rPr>
          <w:t>Номенклатуру</w:t>
        </w:r>
      </w:hyperlink>
      <w:r w:rsidRPr="008B3007">
        <w:rPr>
          <w:sz w:val="28"/>
          <w:szCs w:val="26"/>
        </w:rPr>
        <w:t xml:space="preserve"> и объемы резерва материальных ресурсов для ликвидации чрезвычайных ситуаций на территории Я</w:t>
      </w:r>
      <w:r>
        <w:rPr>
          <w:sz w:val="28"/>
          <w:szCs w:val="26"/>
        </w:rPr>
        <w:t>льчик</w:t>
      </w:r>
      <w:r w:rsidRPr="008B3007">
        <w:rPr>
          <w:sz w:val="28"/>
          <w:szCs w:val="26"/>
        </w:rPr>
        <w:t xml:space="preserve">ского муниципального округа Чувашской Республики (приложение </w:t>
      </w:r>
      <w:r w:rsidRPr="00197D36">
        <w:rPr>
          <w:sz w:val="28"/>
          <w:szCs w:val="26"/>
        </w:rPr>
        <w:t xml:space="preserve">N </w:t>
      </w:r>
      <w:r w:rsidRPr="008B3007">
        <w:rPr>
          <w:sz w:val="28"/>
          <w:szCs w:val="26"/>
        </w:rPr>
        <w:t>2).</w:t>
      </w:r>
    </w:p>
    <w:p w:rsidR="00831F3B" w:rsidRPr="008B3007" w:rsidRDefault="00831F3B" w:rsidP="00831F3B">
      <w:pPr>
        <w:ind w:right="-81" w:firstLine="567"/>
        <w:jc w:val="both"/>
        <w:rPr>
          <w:sz w:val="28"/>
          <w:szCs w:val="26"/>
        </w:rPr>
      </w:pPr>
      <w:r w:rsidRPr="008B3007">
        <w:rPr>
          <w:sz w:val="28"/>
          <w:szCs w:val="26"/>
        </w:rPr>
        <w:t>3. Установить, что создание, хранение и восполнение резерва материальных ресурсов для ликвидации чрезвычайных ситуаций производится за счет средств бюджета Я</w:t>
      </w:r>
      <w:r>
        <w:rPr>
          <w:sz w:val="28"/>
          <w:szCs w:val="26"/>
        </w:rPr>
        <w:t>льч</w:t>
      </w:r>
      <w:r w:rsidRPr="008B3007">
        <w:rPr>
          <w:sz w:val="28"/>
          <w:szCs w:val="26"/>
        </w:rPr>
        <w:t>икского муниципального округа Чувашской Республики, а также за счет внебюджетных источников.</w:t>
      </w:r>
    </w:p>
    <w:p w:rsidR="00831F3B" w:rsidRPr="008B3007" w:rsidRDefault="00831F3B" w:rsidP="00831F3B">
      <w:pPr>
        <w:ind w:right="-81" w:firstLine="567"/>
        <w:jc w:val="both"/>
        <w:rPr>
          <w:sz w:val="28"/>
          <w:szCs w:val="26"/>
        </w:rPr>
      </w:pPr>
      <w:r w:rsidRPr="008B3007">
        <w:rPr>
          <w:sz w:val="28"/>
          <w:szCs w:val="26"/>
        </w:rPr>
        <w:lastRenderedPageBreak/>
        <w:t>4. Рекомендовать руководителям организ</w:t>
      </w:r>
      <w:r>
        <w:rPr>
          <w:sz w:val="28"/>
          <w:szCs w:val="26"/>
        </w:rPr>
        <w:t>аций, предприятий, учреждений Яльчик</w:t>
      </w:r>
      <w:r w:rsidRPr="008B3007">
        <w:rPr>
          <w:sz w:val="28"/>
          <w:szCs w:val="26"/>
        </w:rPr>
        <w:t>ского муниципального округа Чувашской Республики, независимо от их организационно-правовых форм и форм собственности организовать работу по созданию, накоплению и хранению резервов материальных ресурсов для ликвидации чрезвычайных ситуаций в соответствии с действующим законодательством.</w:t>
      </w:r>
    </w:p>
    <w:p w:rsidR="00831F3B" w:rsidRPr="008B3007" w:rsidRDefault="00831F3B" w:rsidP="00831F3B">
      <w:pPr>
        <w:ind w:right="-81" w:firstLine="567"/>
        <w:jc w:val="both"/>
        <w:rPr>
          <w:sz w:val="28"/>
          <w:szCs w:val="26"/>
        </w:rPr>
      </w:pPr>
      <w:r>
        <w:rPr>
          <w:sz w:val="28"/>
          <w:szCs w:val="26"/>
        </w:rPr>
        <w:t xml:space="preserve">5. </w:t>
      </w:r>
      <w:r w:rsidRPr="00CC1C7A">
        <w:rPr>
          <w:sz w:val="28"/>
          <w:szCs w:val="26"/>
        </w:rPr>
        <w:t xml:space="preserve">Начальнику </w:t>
      </w:r>
      <w:proofErr w:type="gramStart"/>
      <w:r w:rsidRPr="00CC1C7A">
        <w:rPr>
          <w:sz w:val="28"/>
          <w:szCs w:val="26"/>
        </w:rPr>
        <w:t>отдела  мобилизационной</w:t>
      </w:r>
      <w:proofErr w:type="gramEnd"/>
      <w:r w:rsidRPr="00CC1C7A">
        <w:rPr>
          <w:sz w:val="28"/>
          <w:szCs w:val="26"/>
        </w:rPr>
        <w:t xml:space="preserve"> подготовки, специальных программ и ГОЧС администрации Яльчикского муниципального округа</w:t>
      </w:r>
      <w:r>
        <w:rPr>
          <w:sz w:val="28"/>
          <w:szCs w:val="26"/>
        </w:rPr>
        <w:t xml:space="preserve"> Чувашской Республики</w:t>
      </w:r>
      <w:r w:rsidRPr="00CC1C7A">
        <w:rPr>
          <w:sz w:val="28"/>
          <w:szCs w:val="26"/>
        </w:rPr>
        <w:t xml:space="preserve">  организовать представление информации и отчетности о создании, накоплении, использовании и восполнении материальных ресурсов </w:t>
      </w:r>
      <w:r>
        <w:rPr>
          <w:sz w:val="28"/>
          <w:szCs w:val="26"/>
        </w:rPr>
        <w:t>р</w:t>
      </w:r>
      <w:r w:rsidRPr="00CC1C7A">
        <w:rPr>
          <w:sz w:val="28"/>
          <w:szCs w:val="26"/>
        </w:rPr>
        <w:t xml:space="preserve">езерва в </w:t>
      </w:r>
      <w:r w:rsidRPr="00831F3B">
        <w:rPr>
          <w:sz w:val="28"/>
          <w:szCs w:val="26"/>
        </w:rPr>
        <w:t xml:space="preserve">КЧС и ОПБ  муниципального округа и в Главное управление МЧС России   по  Чувашской Республике .                              </w:t>
      </w:r>
    </w:p>
    <w:p w:rsidR="00831F3B" w:rsidRDefault="00831F3B" w:rsidP="00831F3B">
      <w:pPr>
        <w:ind w:right="-81" w:firstLine="567"/>
        <w:jc w:val="both"/>
        <w:rPr>
          <w:sz w:val="28"/>
          <w:szCs w:val="26"/>
        </w:rPr>
      </w:pPr>
      <w:r>
        <w:rPr>
          <w:sz w:val="28"/>
          <w:szCs w:val="26"/>
        </w:rPr>
        <w:t xml:space="preserve">6. </w:t>
      </w:r>
      <w:r w:rsidRPr="00FC4FDF">
        <w:rPr>
          <w:sz w:val="28"/>
          <w:szCs w:val="26"/>
        </w:rPr>
        <w:t>Признать утратившими силу</w:t>
      </w:r>
      <w:r>
        <w:rPr>
          <w:sz w:val="28"/>
          <w:szCs w:val="26"/>
        </w:rPr>
        <w:t>:</w:t>
      </w:r>
    </w:p>
    <w:p w:rsidR="00831F3B" w:rsidRDefault="00831F3B" w:rsidP="00831F3B">
      <w:pPr>
        <w:ind w:right="-81" w:firstLine="567"/>
        <w:jc w:val="both"/>
        <w:rPr>
          <w:sz w:val="28"/>
          <w:szCs w:val="26"/>
        </w:rPr>
      </w:pPr>
      <w:r>
        <w:rPr>
          <w:sz w:val="28"/>
          <w:szCs w:val="26"/>
        </w:rPr>
        <w:t>-</w:t>
      </w:r>
      <w:r w:rsidRPr="00FC4FDF">
        <w:rPr>
          <w:sz w:val="28"/>
          <w:szCs w:val="26"/>
        </w:rPr>
        <w:t xml:space="preserve"> постановление </w:t>
      </w:r>
      <w:proofErr w:type="gramStart"/>
      <w:r w:rsidRPr="00FC4FDF">
        <w:rPr>
          <w:sz w:val="28"/>
          <w:szCs w:val="26"/>
        </w:rPr>
        <w:t>администрации  Яльчик</w:t>
      </w:r>
      <w:r>
        <w:rPr>
          <w:sz w:val="28"/>
          <w:szCs w:val="26"/>
        </w:rPr>
        <w:t>ского</w:t>
      </w:r>
      <w:proofErr w:type="gramEnd"/>
      <w:r>
        <w:rPr>
          <w:sz w:val="28"/>
          <w:szCs w:val="26"/>
        </w:rPr>
        <w:t xml:space="preserve"> района Чувашской Республики </w:t>
      </w:r>
      <w:r w:rsidRPr="00FC4FDF">
        <w:rPr>
          <w:sz w:val="28"/>
          <w:szCs w:val="26"/>
        </w:rPr>
        <w:t>от  1</w:t>
      </w:r>
      <w:r>
        <w:rPr>
          <w:sz w:val="28"/>
          <w:szCs w:val="26"/>
        </w:rPr>
        <w:t>1.02.2016</w:t>
      </w:r>
      <w:r w:rsidRPr="00FC4FDF">
        <w:rPr>
          <w:sz w:val="28"/>
          <w:szCs w:val="26"/>
        </w:rPr>
        <w:t xml:space="preserve">     </w:t>
      </w:r>
      <w:r w:rsidRPr="00416A9E">
        <w:rPr>
          <w:sz w:val="28"/>
          <w:szCs w:val="26"/>
        </w:rPr>
        <w:t>N</w:t>
      </w:r>
      <w:r w:rsidRPr="00FC4FDF">
        <w:rPr>
          <w:sz w:val="28"/>
          <w:szCs w:val="26"/>
        </w:rPr>
        <w:t xml:space="preserve"> </w:t>
      </w:r>
      <w:r>
        <w:rPr>
          <w:sz w:val="28"/>
          <w:szCs w:val="26"/>
        </w:rPr>
        <w:t>46</w:t>
      </w:r>
      <w:r w:rsidRPr="00FC4FDF">
        <w:rPr>
          <w:sz w:val="28"/>
          <w:szCs w:val="26"/>
        </w:rPr>
        <w:t xml:space="preserve">  «О порядке создания, хранении, использования и восполнения резерва материальных ресурсов</w:t>
      </w:r>
      <w:r>
        <w:rPr>
          <w:sz w:val="28"/>
          <w:szCs w:val="26"/>
        </w:rPr>
        <w:t xml:space="preserve"> для ликвидации чрезвычайных ситуаций на территории Яльчикского»;</w:t>
      </w:r>
    </w:p>
    <w:p w:rsidR="00831F3B" w:rsidRDefault="00831F3B" w:rsidP="00831F3B">
      <w:pPr>
        <w:ind w:right="-81" w:firstLine="567"/>
        <w:jc w:val="both"/>
        <w:rPr>
          <w:sz w:val="28"/>
          <w:szCs w:val="26"/>
        </w:rPr>
      </w:pPr>
      <w:r>
        <w:rPr>
          <w:sz w:val="28"/>
          <w:szCs w:val="26"/>
        </w:rPr>
        <w:t xml:space="preserve">- </w:t>
      </w:r>
      <w:r w:rsidRPr="00416A9E">
        <w:rPr>
          <w:sz w:val="28"/>
          <w:szCs w:val="26"/>
        </w:rPr>
        <w:t xml:space="preserve">постановление </w:t>
      </w:r>
      <w:proofErr w:type="gramStart"/>
      <w:r w:rsidRPr="00416A9E">
        <w:rPr>
          <w:sz w:val="28"/>
          <w:szCs w:val="26"/>
        </w:rPr>
        <w:t>администрации  Яльчикского</w:t>
      </w:r>
      <w:proofErr w:type="gramEnd"/>
      <w:r w:rsidRPr="00416A9E">
        <w:rPr>
          <w:sz w:val="28"/>
          <w:szCs w:val="26"/>
        </w:rPr>
        <w:t xml:space="preserve"> района Чувашской Республики </w:t>
      </w:r>
      <w:r w:rsidRPr="00CC1C7A">
        <w:rPr>
          <w:sz w:val="28"/>
          <w:szCs w:val="26"/>
        </w:rPr>
        <w:t>от 15</w:t>
      </w:r>
      <w:r>
        <w:rPr>
          <w:sz w:val="28"/>
          <w:szCs w:val="26"/>
        </w:rPr>
        <w:t>.07.</w:t>
      </w:r>
      <w:r w:rsidRPr="00CC1C7A">
        <w:rPr>
          <w:sz w:val="28"/>
          <w:szCs w:val="26"/>
        </w:rPr>
        <w:t>2019 N 430</w:t>
      </w:r>
      <w:r>
        <w:rPr>
          <w:sz w:val="28"/>
          <w:szCs w:val="26"/>
        </w:rPr>
        <w:t xml:space="preserve"> «О внесении изменений в постановление </w:t>
      </w:r>
      <w:r w:rsidRPr="00CC1C7A">
        <w:rPr>
          <w:sz w:val="28"/>
          <w:szCs w:val="26"/>
        </w:rPr>
        <w:t xml:space="preserve"> </w:t>
      </w:r>
      <w:r w:rsidRPr="00416A9E">
        <w:rPr>
          <w:sz w:val="28"/>
          <w:szCs w:val="26"/>
        </w:rPr>
        <w:t xml:space="preserve">администрации  Яльчикского района Чувашской Республики </w:t>
      </w:r>
      <w:r>
        <w:rPr>
          <w:sz w:val="28"/>
          <w:szCs w:val="26"/>
        </w:rPr>
        <w:t xml:space="preserve"> от</w:t>
      </w:r>
      <w:r w:rsidRPr="00416A9E">
        <w:rPr>
          <w:sz w:val="28"/>
          <w:szCs w:val="26"/>
        </w:rPr>
        <w:t xml:space="preserve"> </w:t>
      </w:r>
      <w:r w:rsidRPr="00CC1C7A">
        <w:rPr>
          <w:sz w:val="28"/>
          <w:szCs w:val="26"/>
        </w:rPr>
        <w:t>11.02.2016</w:t>
      </w:r>
      <w:r>
        <w:rPr>
          <w:sz w:val="28"/>
          <w:szCs w:val="26"/>
        </w:rPr>
        <w:t xml:space="preserve">           </w:t>
      </w:r>
      <w:r w:rsidRPr="00CC1C7A">
        <w:rPr>
          <w:sz w:val="28"/>
          <w:szCs w:val="26"/>
        </w:rPr>
        <w:t xml:space="preserve"> N 46</w:t>
      </w:r>
      <w:r>
        <w:rPr>
          <w:sz w:val="28"/>
          <w:szCs w:val="26"/>
        </w:rPr>
        <w:t>»</w:t>
      </w:r>
    </w:p>
    <w:p w:rsidR="00831F3B" w:rsidRPr="00FC4FDF" w:rsidRDefault="00831F3B" w:rsidP="00831F3B">
      <w:pPr>
        <w:ind w:right="-81" w:firstLine="567"/>
        <w:jc w:val="both"/>
        <w:rPr>
          <w:sz w:val="26"/>
          <w:szCs w:val="26"/>
        </w:rPr>
      </w:pPr>
      <w:r>
        <w:rPr>
          <w:sz w:val="28"/>
          <w:szCs w:val="26"/>
        </w:rPr>
        <w:t>7</w:t>
      </w:r>
      <w:r w:rsidRPr="00FC4FDF">
        <w:rPr>
          <w:sz w:val="28"/>
          <w:szCs w:val="26"/>
        </w:rPr>
        <w:t xml:space="preserve">. Контроль за исполнением настоящего </w:t>
      </w:r>
      <w:proofErr w:type="gramStart"/>
      <w:r w:rsidRPr="00FC4FDF">
        <w:rPr>
          <w:sz w:val="28"/>
          <w:szCs w:val="26"/>
        </w:rPr>
        <w:t>постановления  оставляю</w:t>
      </w:r>
      <w:proofErr w:type="gramEnd"/>
      <w:r w:rsidRPr="00FC4FDF">
        <w:rPr>
          <w:sz w:val="28"/>
          <w:szCs w:val="26"/>
        </w:rPr>
        <w:t xml:space="preserve"> за собой.</w:t>
      </w:r>
    </w:p>
    <w:p w:rsidR="00831F3B" w:rsidRPr="00FC4FDF" w:rsidRDefault="00831F3B" w:rsidP="00831F3B">
      <w:pPr>
        <w:ind w:right="-81" w:firstLine="567"/>
        <w:jc w:val="both"/>
        <w:rPr>
          <w:sz w:val="28"/>
          <w:szCs w:val="26"/>
        </w:rPr>
      </w:pPr>
      <w:r>
        <w:rPr>
          <w:sz w:val="28"/>
          <w:szCs w:val="26"/>
        </w:rPr>
        <w:t xml:space="preserve">8. </w:t>
      </w:r>
      <w:r w:rsidRPr="00FC4FDF">
        <w:rPr>
          <w:sz w:val="28"/>
          <w:szCs w:val="26"/>
        </w:rPr>
        <w:t xml:space="preserve">Настоящее постановление вступает в силу </w:t>
      </w:r>
      <w:r>
        <w:rPr>
          <w:sz w:val="28"/>
          <w:szCs w:val="26"/>
        </w:rPr>
        <w:t>после</w:t>
      </w:r>
      <w:r w:rsidRPr="00FC4FDF">
        <w:rPr>
          <w:sz w:val="28"/>
          <w:szCs w:val="26"/>
        </w:rPr>
        <w:t xml:space="preserve"> его официального опубликования. </w:t>
      </w:r>
    </w:p>
    <w:p w:rsidR="00831F3B" w:rsidRDefault="00831F3B" w:rsidP="00831F3B">
      <w:pPr>
        <w:ind w:right="-81" w:firstLine="567"/>
        <w:rPr>
          <w:sz w:val="26"/>
          <w:szCs w:val="26"/>
        </w:rPr>
      </w:pPr>
    </w:p>
    <w:p w:rsidR="00831F3B" w:rsidRPr="00B24E87" w:rsidRDefault="00831F3B" w:rsidP="00831F3B">
      <w:pPr>
        <w:ind w:right="-81" w:firstLine="567"/>
        <w:rPr>
          <w:sz w:val="26"/>
          <w:szCs w:val="26"/>
        </w:rPr>
      </w:pPr>
    </w:p>
    <w:p w:rsidR="00831F3B" w:rsidRPr="00754530" w:rsidRDefault="00831F3B" w:rsidP="00831F3B">
      <w:pPr>
        <w:jc w:val="both"/>
        <w:rPr>
          <w:sz w:val="28"/>
          <w:szCs w:val="26"/>
        </w:rPr>
      </w:pPr>
      <w:r w:rsidRPr="00754530">
        <w:rPr>
          <w:sz w:val="28"/>
          <w:szCs w:val="26"/>
        </w:rPr>
        <w:t>Глава Яльчикского</w:t>
      </w:r>
    </w:p>
    <w:p w:rsidR="00831F3B" w:rsidRPr="00754530" w:rsidRDefault="00831F3B" w:rsidP="00831F3B">
      <w:pPr>
        <w:jc w:val="both"/>
        <w:rPr>
          <w:sz w:val="28"/>
          <w:szCs w:val="26"/>
        </w:rPr>
      </w:pPr>
      <w:r w:rsidRPr="00754530">
        <w:rPr>
          <w:sz w:val="28"/>
          <w:szCs w:val="26"/>
        </w:rPr>
        <w:t>муниципального округа</w:t>
      </w:r>
    </w:p>
    <w:p w:rsidR="00831F3B" w:rsidRPr="00754530" w:rsidRDefault="00831F3B" w:rsidP="00831F3B">
      <w:pPr>
        <w:ind w:right="141"/>
        <w:jc w:val="both"/>
        <w:rPr>
          <w:sz w:val="28"/>
          <w:szCs w:val="26"/>
        </w:rPr>
      </w:pPr>
      <w:r w:rsidRPr="00754530">
        <w:rPr>
          <w:sz w:val="28"/>
          <w:szCs w:val="26"/>
        </w:rPr>
        <w:t>Чувашской Республики                                                                     Л.В. Левый</w:t>
      </w:r>
    </w:p>
    <w:p w:rsidR="00831F3B" w:rsidRPr="00754530" w:rsidRDefault="00831F3B" w:rsidP="00831F3B">
      <w:pPr>
        <w:pStyle w:val="ConsPlusNormal"/>
        <w:ind w:firstLine="708"/>
        <w:contextualSpacing/>
        <w:jc w:val="both"/>
        <w:rPr>
          <w:sz w:val="28"/>
          <w:szCs w:val="26"/>
        </w:rPr>
      </w:pPr>
    </w:p>
    <w:p w:rsidR="00831F3B" w:rsidRDefault="00831F3B" w:rsidP="00831F3B">
      <w:pPr>
        <w:pStyle w:val="ConsPlusNormal"/>
        <w:ind w:firstLine="708"/>
        <w:contextualSpacing/>
        <w:jc w:val="both"/>
        <w:rPr>
          <w:sz w:val="26"/>
          <w:szCs w:val="26"/>
        </w:rPr>
      </w:pPr>
    </w:p>
    <w:p w:rsidR="00831F3B" w:rsidRDefault="00831F3B" w:rsidP="00831F3B">
      <w:pPr>
        <w:pStyle w:val="ConsPlusNormal"/>
        <w:ind w:firstLine="708"/>
        <w:contextualSpacing/>
        <w:jc w:val="both"/>
        <w:rPr>
          <w:sz w:val="26"/>
          <w:szCs w:val="26"/>
        </w:rPr>
      </w:pPr>
    </w:p>
    <w:p w:rsidR="00831F3B" w:rsidRDefault="00831F3B" w:rsidP="00831F3B">
      <w:pPr>
        <w:pStyle w:val="ConsPlusNormal"/>
        <w:ind w:firstLine="708"/>
        <w:contextualSpacing/>
        <w:jc w:val="both"/>
        <w:rPr>
          <w:sz w:val="26"/>
          <w:szCs w:val="26"/>
        </w:rPr>
      </w:pPr>
    </w:p>
    <w:p w:rsidR="00831F3B" w:rsidRDefault="00831F3B" w:rsidP="00831F3B">
      <w:pPr>
        <w:pStyle w:val="ConsPlusNormal"/>
        <w:ind w:firstLine="708"/>
        <w:contextualSpacing/>
        <w:jc w:val="both"/>
        <w:rPr>
          <w:sz w:val="26"/>
          <w:szCs w:val="26"/>
        </w:rPr>
      </w:pPr>
    </w:p>
    <w:p w:rsidR="00831F3B" w:rsidRPr="00263B72" w:rsidRDefault="00831F3B" w:rsidP="00831F3B">
      <w:pPr>
        <w:pStyle w:val="313"/>
        <w:spacing w:before="0" w:beforeAutospacing="0" w:after="0" w:afterAutospacing="0"/>
        <w:rPr>
          <w:color w:val="333333"/>
          <w:sz w:val="20"/>
          <w:szCs w:val="20"/>
        </w:rPr>
      </w:pPr>
      <w:r w:rsidRPr="00263B72">
        <w:rPr>
          <w:color w:val="333333"/>
          <w:sz w:val="20"/>
          <w:szCs w:val="20"/>
        </w:rPr>
        <w:t xml:space="preserve">                                                                                                                                                             Приложение </w:t>
      </w:r>
      <w:r w:rsidRPr="00197D36">
        <w:rPr>
          <w:color w:val="333333"/>
          <w:sz w:val="20"/>
          <w:szCs w:val="20"/>
        </w:rPr>
        <w:t xml:space="preserve">N </w:t>
      </w:r>
      <w:r w:rsidRPr="00263B72">
        <w:rPr>
          <w:color w:val="333333"/>
          <w:sz w:val="20"/>
          <w:szCs w:val="20"/>
        </w:rPr>
        <w:t>1</w:t>
      </w:r>
    </w:p>
    <w:p w:rsidR="00831F3B" w:rsidRDefault="00831F3B" w:rsidP="003961A5">
      <w:pPr>
        <w:pStyle w:val="313"/>
        <w:spacing w:before="0" w:beforeAutospacing="0" w:after="0" w:afterAutospacing="0"/>
        <w:ind w:left="4820"/>
        <w:jc w:val="right"/>
        <w:rPr>
          <w:color w:val="333333"/>
          <w:sz w:val="22"/>
          <w:szCs w:val="22"/>
        </w:rPr>
      </w:pPr>
      <w:r w:rsidRPr="005850D2">
        <w:rPr>
          <w:color w:val="333333"/>
          <w:sz w:val="22"/>
          <w:szCs w:val="22"/>
        </w:rPr>
        <w:t xml:space="preserve">                                                           УТВЕРЖДЕН</w:t>
      </w:r>
    </w:p>
    <w:p w:rsidR="00831F3B" w:rsidRDefault="00831F3B" w:rsidP="00831F3B">
      <w:pPr>
        <w:pStyle w:val="313"/>
        <w:tabs>
          <w:tab w:val="left" w:pos="5812"/>
        </w:tabs>
        <w:spacing w:before="0" w:beforeAutospacing="0" w:after="0" w:afterAutospacing="0"/>
        <w:ind w:left="5670"/>
        <w:jc w:val="right"/>
        <w:rPr>
          <w:color w:val="333333"/>
          <w:sz w:val="22"/>
          <w:szCs w:val="22"/>
        </w:rPr>
      </w:pPr>
      <w:r>
        <w:rPr>
          <w:color w:val="333333"/>
          <w:sz w:val="20"/>
          <w:szCs w:val="20"/>
        </w:rPr>
        <w:t> </w:t>
      </w:r>
      <w:r w:rsidRPr="005850D2">
        <w:rPr>
          <w:color w:val="333333"/>
          <w:sz w:val="22"/>
          <w:szCs w:val="22"/>
        </w:rPr>
        <w:t xml:space="preserve">постановлением администрации                                                                                                </w:t>
      </w:r>
      <w:r>
        <w:rPr>
          <w:color w:val="333333"/>
          <w:sz w:val="22"/>
          <w:szCs w:val="22"/>
        </w:rPr>
        <w:t xml:space="preserve">                       </w:t>
      </w:r>
      <w:r w:rsidRPr="005850D2">
        <w:rPr>
          <w:color w:val="333333"/>
          <w:sz w:val="22"/>
          <w:szCs w:val="22"/>
        </w:rPr>
        <w:t xml:space="preserve">Яльчикского   </w:t>
      </w:r>
      <w:r w:rsidRPr="00DA7619">
        <w:rPr>
          <w:color w:val="333333"/>
          <w:sz w:val="22"/>
          <w:szCs w:val="22"/>
        </w:rPr>
        <w:t>муниципального округа</w:t>
      </w:r>
    </w:p>
    <w:p w:rsidR="00831F3B" w:rsidRPr="005850D2" w:rsidRDefault="00831F3B" w:rsidP="00831F3B">
      <w:pPr>
        <w:pStyle w:val="313"/>
        <w:tabs>
          <w:tab w:val="left" w:pos="5812"/>
        </w:tabs>
        <w:spacing w:before="0" w:beforeAutospacing="0" w:after="0" w:afterAutospacing="0"/>
        <w:ind w:left="5670"/>
        <w:jc w:val="right"/>
        <w:rPr>
          <w:color w:val="333333"/>
          <w:sz w:val="22"/>
          <w:szCs w:val="22"/>
        </w:rPr>
      </w:pPr>
      <w:r>
        <w:rPr>
          <w:color w:val="333333"/>
          <w:sz w:val="22"/>
          <w:szCs w:val="22"/>
        </w:rPr>
        <w:t>Чувашской Республики</w:t>
      </w:r>
    </w:p>
    <w:p w:rsidR="00831F3B" w:rsidRPr="005850D2" w:rsidRDefault="00831F3B" w:rsidP="00831F3B">
      <w:pPr>
        <w:pStyle w:val="313"/>
        <w:spacing w:before="0" w:beforeAutospacing="0" w:after="0" w:afterAutospacing="0"/>
        <w:jc w:val="right"/>
        <w:rPr>
          <w:color w:val="333333"/>
          <w:sz w:val="22"/>
          <w:szCs w:val="22"/>
        </w:rPr>
      </w:pPr>
      <w:r w:rsidRPr="005850D2">
        <w:rPr>
          <w:color w:val="333333"/>
          <w:sz w:val="22"/>
          <w:szCs w:val="22"/>
        </w:rPr>
        <w:t>                                                          </w:t>
      </w:r>
      <w:r w:rsidRPr="005850D2">
        <w:rPr>
          <w:rStyle w:val="apple-converted-space"/>
          <w:color w:val="333333"/>
          <w:sz w:val="22"/>
          <w:szCs w:val="22"/>
        </w:rPr>
        <w:t> </w:t>
      </w:r>
      <w:r w:rsidRPr="005850D2">
        <w:rPr>
          <w:color w:val="333333"/>
          <w:sz w:val="22"/>
          <w:szCs w:val="22"/>
        </w:rPr>
        <w:t>         </w:t>
      </w:r>
      <w:r>
        <w:rPr>
          <w:color w:val="333333"/>
          <w:sz w:val="22"/>
          <w:szCs w:val="22"/>
        </w:rPr>
        <w:t xml:space="preserve">                   </w:t>
      </w:r>
      <w:r w:rsidRPr="005850D2">
        <w:rPr>
          <w:color w:val="333333"/>
          <w:sz w:val="22"/>
          <w:szCs w:val="22"/>
        </w:rPr>
        <w:t xml:space="preserve">от </w:t>
      </w:r>
      <w:r>
        <w:rPr>
          <w:color w:val="333333"/>
          <w:sz w:val="22"/>
          <w:szCs w:val="22"/>
        </w:rPr>
        <w:t>10.06.</w:t>
      </w:r>
      <w:r w:rsidRPr="005850D2">
        <w:rPr>
          <w:color w:val="333333"/>
          <w:sz w:val="22"/>
          <w:szCs w:val="22"/>
        </w:rPr>
        <w:t xml:space="preserve"> </w:t>
      </w:r>
      <w:proofErr w:type="gramStart"/>
      <w:r>
        <w:rPr>
          <w:color w:val="333333"/>
          <w:sz w:val="22"/>
          <w:szCs w:val="22"/>
        </w:rPr>
        <w:t>2024</w:t>
      </w:r>
      <w:r w:rsidRPr="005850D2">
        <w:rPr>
          <w:color w:val="333333"/>
          <w:sz w:val="22"/>
          <w:szCs w:val="22"/>
        </w:rPr>
        <w:t xml:space="preserve">  №</w:t>
      </w:r>
      <w:proofErr w:type="gramEnd"/>
      <w:r>
        <w:rPr>
          <w:color w:val="333333"/>
          <w:sz w:val="22"/>
          <w:szCs w:val="22"/>
        </w:rPr>
        <w:t xml:space="preserve"> 488</w:t>
      </w:r>
    </w:p>
    <w:p w:rsidR="00831F3B" w:rsidRPr="005850D2" w:rsidRDefault="00831F3B" w:rsidP="00831F3B">
      <w:pPr>
        <w:spacing w:line="270" w:lineRule="atLeast"/>
        <w:jc w:val="both"/>
        <w:rPr>
          <w:color w:val="333333"/>
        </w:rPr>
      </w:pPr>
      <w:r w:rsidRPr="005850D2">
        <w:rPr>
          <w:color w:val="333333"/>
        </w:rPr>
        <w:t xml:space="preserve">      </w:t>
      </w:r>
    </w:p>
    <w:p w:rsidR="00831F3B" w:rsidRDefault="00831F3B" w:rsidP="00831F3B">
      <w:pPr>
        <w:spacing w:line="270" w:lineRule="atLeast"/>
        <w:ind w:firstLine="709"/>
        <w:jc w:val="center"/>
        <w:rPr>
          <w:b/>
          <w:color w:val="333333"/>
          <w:sz w:val="28"/>
          <w:szCs w:val="28"/>
        </w:rPr>
      </w:pPr>
      <w:r w:rsidRPr="00416A9E">
        <w:rPr>
          <w:b/>
          <w:color w:val="333333"/>
          <w:sz w:val="28"/>
          <w:szCs w:val="28"/>
        </w:rPr>
        <w:t xml:space="preserve">ПОРЯДОК СОЗДАНИЯ, ХРАНЕНИЯ, ИСПОЛЬЗОВАНИЯ И ВОСПОЛНЕНИЯ РЕЗЕРВА МАТЕРИАЛЬНЫХ РЕСУРСОВ ДЛЯ ЛИКВИДАЦИИ ЧРЕЗВЫЧАЙНЫХ СИТУАЦИЙ НА ТЕРРИТОРИИ ЯЛЬЧИКСКОГО МУНИЦИПАЛЬНОГО ОКРУГА </w:t>
      </w:r>
    </w:p>
    <w:p w:rsidR="00831F3B" w:rsidRPr="00416A9E" w:rsidRDefault="00831F3B" w:rsidP="00831F3B">
      <w:pPr>
        <w:spacing w:line="270" w:lineRule="atLeast"/>
        <w:ind w:firstLine="709"/>
        <w:jc w:val="center"/>
        <w:rPr>
          <w:b/>
          <w:color w:val="333333"/>
          <w:sz w:val="28"/>
          <w:szCs w:val="28"/>
        </w:rPr>
      </w:pPr>
      <w:r w:rsidRPr="00416A9E">
        <w:rPr>
          <w:b/>
          <w:color w:val="333333"/>
          <w:sz w:val="28"/>
          <w:szCs w:val="28"/>
        </w:rPr>
        <w:t>ЧУВАШСКОЙ РЕСПУБЛИКИ</w:t>
      </w:r>
    </w:p>
    <w:p w:rsidR="00831F3B" w:rsidRPr="0078186A" w:rsidRDefault="00831F3B" w:rsidP="00831F3B">
      <w:pPr>
        <w:spacing w:line="270" w:lineRule="atLeast"/>
        <w:ind w:firstLine="709"/>
        <w:jc w:val="both"/>
        <w:rPr>
          <w:sz w:val="28"/>
          <w:szCs w:val="28"/>
        </w:rPr>
      </w:pPr>
    </w:p>
    <w:p w:rsidR="00831F3B" w:rsidRPr="0078186A" w:rsidRDefault="00831F3B" w:rsidP="00831F3B">
      <w:pPr>
        <w:spacing w:line="270" w:lineRule="atLeast"/>
        <w:ind w:firstLine="709"/>
        <w:jc w:val="both"/>
        <w:rPr>
          <w:sz w:val="28"/>
          <w:szCs w:val="28"/>
        </w:rPr>
      </w:pPr>
      <w:r w:rsidRPr="0078186A">
        <w:rPr>
          <w:sz w:val="28"/>
          <w:szCs w:val="28"/>
        </w:rPr>
        <w:lastRenderedPageBreak/>
        <w:t xml:space="preserve">1. Настоящий Порядок разработан в соответствии с Федеральным </w:t>
      </w:r>
      <w:hyperlink r:id="rId15" w:history="1">
        <w:r w:rsidRPr="0078186A">
          <w:rPr>
            <w:rStyle w:val="af2"/>
            <w:sz w:val="28"/>
            <w:szCs w:val="28"/>
          </w:rPr>
          <w:t>законом</w:t>
        </w:r>
      </w:hyperlink>
      <w:r w:rsidRPr="0078186A">
        <w:rPr>
          <w:sz w:val="28"/>
          <w:szCs w:val="28"/>
        </w:rPr>
        <w:t xml:space="preserve"> от 21.12.1994 N 68-ФЗ "О защите населения и территорий от чрезвычайных ситуаций природного и техногенного характера",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 МЧС России 19.03.2021 N 2-4-71-5-11), </w:t>
      </w:r>
      <w:hyperlink r:id="rId16" w:history="1">
        <w:r w:rsidRPr="0078186A">
          <w:rPr>
            <w:rStyle w:val="af2"/>
            <w:sz w:val="28"/>
            <w:szCs w:val="28"/>
          </w:rPr>
          <w:t>Законом</w:t>
        </w:r>
      </w:hyperlink>
      <w:r w:rsidRPr="0078186A">
        <w:rPr>
          <w:sz w:val="28"/>
          <w:szCs w:val="28"/>
        </w:rPr>
        <w:t xml:space="preserve"> Чувашской Республики от 15.04.1996 N 7 "О защите населения и территорий Чувашской Республики от чрезвычайных ситуаций природного и техногенного характера", "ГОСТ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 и определяет основные принципы создания, хранения, использования и восполнения резервов материальных ресурсов для ликвидации чрезвычайных ситуаций на территории Яльчикского муниципального округа Чувашской Республики (далее - Резерв).</w:t>
      </w:r>
    </w:p>
    <w:p w:rsidR="00831F3B" w:rsidRPr="0078186A" w:rsidRDefault="00831F3B" w:rsidP="00831F3B">
      <w:pPr>
        <w:spacing w:line="270" w:lineRule="atLeast"/>
        <w:ind w:firstLine="709"/>
        <w:jc w:val="both"/>
        <w:rPr>
          <w:sz w:val="28"/>
          <w:szCs w:val="28"/>
        </w:rPr>
      </w:pPr>
      <w:r w:rsidRPr="0078186A">
        <w:rPr>
          <w:sz w:val="28"/>
          <w:szCs w:val="28"/>
        </w:rPr>
        <w:t>2. 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w:t>
      </w:r>
    </w:p>
    <w:p w:rsidR="00831F3B" w:rsidRPr="0078186A" w:rsidRDefault="00831F3B" w:rsidP="00831F3B">
      <w:pPr>
        <w:spacing w:line="270" w:lineRule="atLeast"/>
        <w:ind w:firstLine="709"/>
        <w:jc w:val="both"/>
        <w:rPr>
          <w:sz w:val="28"/>
          <w:szCs w:val="28"/>
        </w:rPr>
      </w:pPr>
      <w:r w:rsidRPr="0078186A">
        <w:rPr>
          <w:sz w:val="28"/>
          <w:szCs w:val="28"/>
        </w:rPr>
        <w:t>Использование Резерва, на иные цели, не связанные с ликвидацией чрезвычайных ситуаций, допускается в исключительных случаях, только на основании постановлений, принятых главой Яльчикского муниципального округа Чувашской Республики.</w:t>
      </w:r>
    </w:p>
    <w:p w:rsidR="00831F3B" w:rsidRPr="0078186A" w:rsidRDefault="00831F3B" w:rsidP="00831F3B">
      <w:pPr>
        <w:spacing w:line="270" w:lineRule="atLeast"/>
        <w:ind w:firstLine="709"/>
        <w:jc w:val="both"/>
        <w:rPr>
          <w:sz w:val="28"/>
          <w:szCs w:val="28"/>
        </w:rPr>
      </w:pPr>
      <w:r w:rsidRPr="0078186A">
        <w:rPr>
          <w:sz w:val="28"/>
          <w:szCs w:val="28"/>
        </w:rPr>
        <w:t>3. Резерв включает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w:t>
      </w:r>
    </w:p>
    <w:p w:rsidR="00831F3B" w:rsidRPr="0078186A" w:rsidRDefault="00831F3B" w:rsidP="00831F3B">
      <w:pPr>
        <w:spacing w:line="270" w:lineRule="atLeast"/>
        <w:ind w:firstLine="709"/>
        <w:jc w:val="both"/>
        <w:rPr>
          <w:sz w:val="28"/>
          <w:szCs w:val="28"/>
        </w:rPr>
      </w:pPr>
      <w:r w:rsidRPr="0078186A">
        <w:rPr>
          <w:sz w:val="28"/>
          <w:szCs w:val="28"/>
        </w:rPr>
        <w:t>4. Номенклатура и объемы материальных ресурсов Резерва утверждаются постановлением администрации Яльчикского муниципального округа Чувашской Республики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831F3B" w:rsidRPr="0078186A" w:rsidRDefault="00831F3B" w:rsidP="00831F3B">
      <w:pPr>
        <w:spacing w:line="270" w:lineRule="atLeast"/>
        <w:ind w:firstLine="709"/>
        <w:jc w:val="both"/>
        <w:rPr>
          <w:sz w:val="28"/>
          <w:szCs w:val="28"/>
        </w:rPr>
      </w:pPr>
      <w:r w:rsidRPr="0078186A">
        <w:rPr>
          <w:sz w:val="28"/>
          <w:szCs w:val="28"/>
        </w:rPr>
        <w:t>5. Создание, хранение и восполнение Резерва осуществляется за счет средств бюджета Яльчикского муниципального округа Чувашской Республики, а также за счет внебюджетных источников.</w:t>
      </w:r>
    </w:p>
    <w:p w:rsidR="00831F3B" w:rsidRPr="0078186A" w:rsidRDefault="00831F3B" w:rsidP="00831F3B">
      <w:pPr>
        <w:spacing w:line="270" w:lineRule="atLeast"/>
        <w:ind w:firstLine="709"/>
        <w:jc w:val="both"/>
        <w:rPr>
          <w:sz w:val="28"/>
          <w:szCs w:val="28"/>
        </w:rPr>
      </w:pPr>
      <w:r w:rsidRPr="0078186A">
        <w:rPr>
          <w:sz w:val="28"/>
          <w:szCs w:val="28"/>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831F3B" w:rsidRPr="0078186A" w:rsidRDefault="00831F3B" w:rsidP="00831F3B">
      <w:pPr>
        <w:spacing w:line="270" w:lineRule="atLeast"/>
        <w:ind w:firstLine="709"/>
        <w:jc w:val="both"/>
        <w:rPr>
          <w:sz w:val="28"/>
          <w:szCs w:val="28"/>
        </w:rPr>
      </w:pPr>
      <w:r w:rsidRPr="0078186A">
        <w:rPr>
          <w:sz w:val="28"/>
          <w:szCs w:val="28"/>
        </w:rPr>
        <w:lastRenderedPageBreak/>
        <w:t>7. Бюджетная заявка для создания Резерва на планируемый год представляется в соответствующий орган до 1 ноября текущего года.</w:t>
      </w:r>
    </w:p>
    <w:p w:rsidR="00831F3B" w:rsidRPr="0078186A" w:rsidRDefault="00831F3B" w:rsidP="00831F3B">
      <w:pPr>
        <w:spacing w:line="270" w:lineRule="atLeast"/>
        <w:ind w:firstLine="709"/>
        <w:jc w:val="both"/>
        <w:rPr>
          <w:sz w:val="28"/>
          <w:szCs w:val="28"/>
        </w:rPr>
      </w:pPr>
      <w:r w:rsidRPr="0078186A">
        <w:rPr>
          <w:sz w:val="28"/>
          <w:szCs w:val="28"/>
        </w:rPr>
        <w:t>8. Функции по созданию, размещению, хранению и восполнению Резерва возлагаются на организации, предприятия, учреждения Яльчикского муниципального округа Чувашской Республики независимо от их организационно-правовых форм и форм собственности (далее - Организации), непосредственно создающие Резерв материальных ресурсов.</w:t>
      </w:r>
    </w:p>
    <w:p w:rsidR="00831F3B" w:rsidRPr="0078186A" w:rsidRDefault="00831F3B" w:rsidP="00831F3B">
      <w:pPr>
        <w:spacing w:line="270" w:lineRule="atLeast"/>
        <w:ind w:firstLine="709"/>
        <w:jc w:val="both"/>
        <w:rPr>
          <w:sz w:val="28"/>
          <w:szCs w:val="28"/>
        </w:rPr>
      </w:pPr>
      <w:r w:rsidRPr="0078186A">
        <w:rPr>
          <w:sz w:val="28"/>
          <w:szCs w:val="28"/>
        </w:rPr>
        <w:t>9. Администрация Яльчикского муниципального округа Чувашской Республики:</w:t>
      </w:r>
    </w:p>
    <w:p w:rsidR="00831F3B" w:rsidRPr="0078186A" w:rsidRDefault="00831F3B" w:rsidP="00831F3B">
      <w:pPr>
        <w:spacing w:line="270" w:lineRule="atLeast"/>
        <w:ind w:firstLine="709"/>
        <w:jc w:val="both"/>
        <w:rPr>
          <w:sz w:val="28"/>
          <w:szCs w:val="28"/>
        </w:rPr>
      </w:pPr>
      <w:r w:rsidRPr="0078186A">
        <w:rPr>
          <w:sz w:val="28"/>
          <w:szCs w:val="28"/>
        </w:rPr>
        <w:t>разрабатывает номенклатуру и объем материальных ресурсов Резерва;</w:t>
      </w:r>
    </w:p>
    <w:p w:rsidR="00831F3B" w:rsidRPr="0078186A" w:rsidRDefault="00831F3B" w:rsidP="00831F3B">
      <w:pPr>
        <w:spacing w:line="270" w:lineRule="atLeast"/>
        <w:ind w:firstLine="709"/>
        <w:jc w:val="both"/>
        <w:rPr>
          <w:sz w:val="28"/>
          <w:szCs w:val="28"/>
        </w:rPr>
      </w:pPr>
      <w:r w:rsidRPr="0078186A">
        <w:rPr>
          <w:sz w:val="28"/>
          <w:szCs w:val="28"/>
        </w:rPr>
        <w:t>представляют на очередной год бюджетные заявки для закупки материальных ресурсов в Резерв;</w:t>
      </w:r>
    </w:p>
    <w:p w:rsidR="00831F3B" w:rsidRPr="0078186A" w:rsidRDefault="00831F3B" w:rsidP="00831F3B">
      <w:pPr>
        <w:spacing w:line="270" w:lineRule="atLeast"/>
        <w:ind w:firstLine="709"/>
        <w:jc w:val="both"/>
        <w:rPr>
          <w:sz w:val="28"/>
          <w:szCs w:val="28"/>
        </w:rPr>
      </w:pPr>
      <w:r w:rsidRPr="0078186A">
        <w:rPr>
          <w:sz w:val="28"/>
          <w:szCs w:val="28"/>
        </w:rPr>
        <w:t>определяют размеры расходов по хранению и содержанию материальных ресурсов в Резерве;</w:t>
      </w:r>
    </w:p>
    <w:p w:rsidR="00831F3B" w:rsidRPr="0078186A" w:rsidRDefault="00831F3B" w:rsidP="00831F3B">
      <w:pPr>
        <w:spacing w:line="270" w:lineRule="atLeast"/>
        <w:ind w:firstLine="709"/>
        <w:jc w:val="both"/>
        <w:rPr>
          <w:sz w:val="28"/>
          <w:szCs w:val="28"/>
        </w:rPr>
      </w:pPr>
      <w:r w:rsidRPr="0078186A">
        <w:rPr>
          <w:sz w:val="28"/>
          <w:szCs w:val="28"/>
        </w:rPr>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831F3B" w:rsidRPr="0078186A" w:rsidRDefault="00831F3B" w:rsidP="00831F3B">
      <w:pPr>
        <w:spacing w:line="270" w:lineRule="atLeast"/>
        <w:ind w:firstLine="709"/>
        <w:jc w:val="both"/>
        <w:rPr>
          <w:sz w:val="28"/>
          <w:szCs w:val="28"/>
        </w:rPr>
      </w:pPr>
      <w:r w:rsidRPr="0078186A">
        <w:rPr>
          <w:sz w:val="28"/>
          <w:szCs w:val="28"/>
        </w:rPr>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831F3B" w:rsidRPr="0078186A" w:rsidRDefault="00831F3B" w:rsidP="00831F3B">
      <w:pPr>
        <w:spacing w:line="270" w:lineRule="atLeast"/>
        <w:ind w:firstLine="709"/>
        <w:jc w:val="both"/>
        <w:rPr>
          <w:sz w:val="28"/>
          <w:szCs w:val="28"/>
        </w:rPr>
      </w:pPr>
      <w:r w:rsidRPr="0078186A">
        <w:rPr>
          <w:sz w:val="28"/>
          <w:szCs w:val="28"/>
        </w:rPr>
        <w:t>организуют хранение, освежение, замену, обслуживание и выпуск материальных ресурсов, находящихся в Резерве;</w:t>
      </w:r>
    </w:p>
    <w:p w:rsidR="00831F3B" w:rsidRPr="0078186A" w:rsidRDefault="00831F3B" w:rsidP="00831F3B">
      <w:pPr>
        <w:spacing w:line="270" w:lineRule="atLeast"/>
        <w:ind w:firstLine="709"/>
        <w:jc w:val="both"/>
        <w:rPr>
          <w:sz w:val="28"/>
          <w:szCs w:val="28"/>
        </w:rPr>
      </w:pPr>
      <w:r w:rsidRPr="0078186A">
        <w:rPr>
          <w:sz w:val="28"/>
          <w:szCs w:val="28"/>
        </w:rPr>
        <w:t>организуют доставку материальных ресурсов Резерва в районы чрезвычайных ситуаций;</w:t>
      </w:r>
    </w:p>
    <w:p w:rsidR="00831F3B" w:rsidRPr="0078186A" w:rsidRDefault="00831F3B" w:rsidP="00831F3B">
      <w:pPr>
        <w:spacing w:line="270" w:lineRule="atLeast"/>
        <w:ind w:firstLine="709"/>
        <w:jc w:val="both"/>
        <w:rPr>
          <w:sz w:val="28"/>
          <w:szCs w:val="28"/>
        </w:rPr>
      </w:pPr>
      <w:r w:rsidRPr="0078186A">
        <w:rPr>
          <w:sz w:val="28"/>
          <w:szCs w:val="28"/>
        </w:rPr>
        <w:t>ведут учет и представляют отчетность по операциям с материальными ресурсами Резерва;</w:t>
      </w:r>
    </w:p>
    <w:p w:rsidR="00831F3B" w:rsidRPr="0078186A" w:rsidRDefault="00831F3B" w:rsidP="00831F3B">
      <w:pPr>
        <w:spacing w:line="270" w:lineRule="atLeast"/>
        <w:ind w:firstLine="709"/>
        <w:jc w:val="both"/>
        <w:rPr>
          <w:sz w:val="28"/>
          <w:szCs w:val="28"/>
        </w:rPr>
      </w:pPr>
      <w:r w:rsidRPr="0078186A">
        <w:rPr>
          <w:sz w:val="28"/>
          <w:szCs w:val="28"/>
        </w:rPr>
        <w:t>обеспечивают поддержание Резерва в постоянной готовности к использованию;</w:t>
      </w:r>
    </w:p>
    <w:p w:rsidR="00831F3B" w:rsidRPr="0078186A" w:rsidRDefault="00831F3B" w:rsidP="00831F3B">
      <w:pPr>
        <w:spacing w:line="270" w:lineRule="atLeast"/>
        <w:ind w:firstLine="709"/>
        <w:jc w:val="both"/>
        <w:rPr>
          <w:sz w:val="28"/>
          <w:szCs w:val="28"/>
        </w:rPr>
      </w:pPr>
      <w:r w:rsidRPr="0078186A">
        <w:rPr>
          <w:sz w:val="28"/>
          <w:szCs w:val="28"/>
        </w:rPr>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831F3B" w:rsidRPr="0078186A" w:rsidRDefault="00831F3B" w:rsidP="00831F3B">
      <w:pPr>
        <w:spacing w:line="270" w:lineRule="atLeast"/>
        <w:ind w:firstLine="709"/>
        <w:jc w:val="both"/>
        <w:rPr>
          <w:sz w:val="28"/>
          <w:szCs w:val="28"/>
        </w:rPr>
      </w:pPr>
      <w:r w:rsidRPr="0078186A">
        <w:rPr>
          <w:sz w:val="28"/>
          <w:szCs w:val="28"/>
        </w:rPr>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831F3B" w:rsidRPr="0078186A" w:rsidRDefault="00831F3B" w:rsidP="00831F3B">
      <w:pPr>
        <w:spacing w:line="270" w:lineRule="atLeast"/>
        <w:ind w:firstLine="709"/>
        <w:jc w:val="both"/>
        <w:rPr>
          <w:sz w:val="28"/>
          <w:szCs w:val="28"/>
        </w:rPr>
      </w:pPr>
      <w:r w:rsidRPr="0078186A">
        <w:rPr>
          <w:sz w:val="28"/>
          <w:szCs w:val="28"/>
        </w:rPr>
        <w:t>10. Общее руководство по созданию, хранению, использованию Резерва возлагается на отдел мобилизационной подготовки, специальных программ и ГО ЧС администрации Яльчикского муниципального округа Чувашской Республики.</w:t>
      </w:r>
    </w:p>
    <w:p w:rsidR="00831F3B" w:rsidRPr="0078186A" w:rsidRDefault="00831F3B" w:rsidP="00831F3B">
      <w:pPr>
        <w:spacing w:line="270" w:lineRule="atLeast"/>
        <w:ind w:firstLine="709"/>
        <w:jc w:val="both"/>
        <w:rPr>
          <w:sz w:val="28"/>
          <w:szCs w:val="28"/>
        </w:rPr>
      </w:pPr>
      <w:r w:rsidRPr="0078186A">
        <w:rPr>
          <w:sz w:val="28"/>
          <w:szCs w:val="28"/>
        </w:rPr>
        <w:t>11. Методическое руководство и обеспечение создания, хранения, использования и восполнения Резерва осуществляет Главное управление МЧС России по Чувашской Республике - Чувашии.</w:t>
      </w:r>
    </w:p>
    <w:p w:rsidR="00831F3B" w:rsidRPr="0078186A" w:rsidRDefault="00831F3B" w:rsidP="00831F3B">
      <w:pPr>
        <w:spacing w:line="270" w:lineRule="atLeast"/>
        <w:ind w:firstLine="709"/>
        <w:jc w:val="both"/>
        <w:rPr>
          <w:sz w:val="28"/>
          <w:szCs w:val="28"/>
        </w:rPr>
      </w:pPr>
      <w:r w:rsidRPr="0078186A">
        <w:rPr>
          <w:sz w:val="28"/>
          <w:szCs w:val="28"/>
        </w:rPr>
        <w:t>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831F3B" w:rsidRPr="0078186A" w:rsidRDefault="00831F3B" w:rsidP="00831F3B">
      <w:pPr>
        <w:spacing w:line="270" w:lineRule="atLeast"/>
        <w:ind w:firstLine="709"/>
        <w:jc w:val="both"/>
        <w:rPr>
          <w:sz w:val="28"/>
          <w:szCs w:val="28"/>
        </w:rPr>
      </w:pPr>
      <w:r w:rsidRPr="0078186A">
        <w:rPr>
          <w:sz w:val="28"/>
          <w:szCs w:val="28"/>
        </w:rPr>
        <w:lastRenderedPageBreak/>
        <w:t xml:space="preserve">13. Закупка материальных ресурсов в Резерв осуществляется в соответствии с Федеральным </w:t>
      </w:r>
      <w:hyperlink r:id="rId17" w:history="1">
        <w:r w:rsidRPr="0078186A">
          <w:rPr>
            <w:rStyle w:val="af2"/>
            <w:sz w:val="28"/>
            <w:szCs w:val="28"/>
          </w:rPr>
          <w:t>законом</w:t>
        </w:r>
      </w:hyperlink>
      <w:r w:rsidRPr="0078186A">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831F3B" w:rsidRPr="0078186A" w:rsidRDefault="00831F3B" w:rsidP="00831F3B">
      <w:pPr>
        <w:spacing w:line="270" w:lineRule="atLeast"/>
        <w:ind w:firstLine="709"/>
        <w:jc w:val="both"/>
        <w:rPr>
          <w:sz w:val="28"/>
          <w:szCs w:val="28"/>
        </w:rPr>
      </w:pPr>
      <w:bookmarkStart w:id="2" w:name="Par25"/>
      <w:bookmarkEnd w:id="2"/>
      <w:r w:rsidRPr="0078186A">
        <w:rPr>
          <w:sz w:val="28"/>
          <w:szCs w:val="28"/>
        </w:rPr>
        <w:t>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831F3B" w:rsidRPr="0078186A" w:rsidRDefault="00831F3B" w:rsidP="00831F3B">
      <w:pPr>
        <w:spacing w:line="270" w:lineRule="atLeast"/>
        <w:ind w:firstLine="709"/>
        <w:jc w:val="both"/>
        <w:rPr>
          <w:sz w:val="28"/>
          <w:szCs w:val="28"/>
        </w:rPr>
      </w:pPr>
      <w:r w:rsidRPr="0078186A">
        <w:rPr>
          <w:sz w:val="28"/>
          <w:szCs w:val="28"/>
        </w:rPr>
        <w:t>Вместо приобретения и хранения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w:t>
      </w:r>
    </w:p>
    <w:p w:rsidR="00831F3B" w:rsidRPr="00416A9E" w:rsidRDefault="00831F3B" w:rsidP="00831F3B">
      <w:pPr>
        <w:spacing w:line="270" w:lineRule="atLeast"/>
        <w:ind w:firstLine="709"/>
        <w:jc w:val="both"/>
        <w:rPr>
          <w:color w:val="333333"/>
          <w:sz w:val="28"/>
          <w:szCs w:val="28"/>
        </w:rPr>
      </w:pPr>
      <w:r w:rsidRPr="0078186A">
        <w:rPr>
          <w:sz w:val="28"/>
          <w:szCs w:val="28"/>
        </w:rPr>
        <w:t xml:space="preserve">15. Организации, предприятия, учреждения Яльчикского муниципального округа Чувашской Республики, на которые возложены функции по созданию Резерва и заключившие договоры, предусмотренные </w:t>
      </w:r>
      <w:hyperlink w:anchor="Par25" w:history="1">
        <w:r w:rsidRPr="0078186A">
          <w:rPr>
            <w:rStyle w:val="af2"/>
            <w:sz w:val="28"/>
            <w:szCs w:val="28"/>
          </w:rPr>
          <w:t>пунктом 14</w:t>
        </w:r>
      </w:hyperlink>
      <w:r w:rsidRPr="00416A9E">
        <w:rPr>
          <w:color w:val="333333"/>
          <w:sz w:val="28"/>
          <w:szCs w:val="28"/>
        </w:rPr>
        <w:t xml:space="preserve"> настоящего Порядка, осуществляют контроль за количеством, качеством и условиями хранения материальных ресурсов и устанавливают порядок их своевременной выдачи.</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Возмещение затрат организациям, осуществляющим на договорной основе ответственное хранение Резерва, производится за счет средств бюджета Я</w:t>
      </w:r>
      <w:r>
        <w:rPr>
          <w:color w:val="333333"/>
          <w:sz w:val="28"/>
          <w:szCs w:val="28"/>
        </w:rPr>
        <w:t>льчикского</w:t>
      </w:r>
      <w:r w:rsidRPr="00416A9E">
        <w:rPr>
          <w:color w:val="333333"/>
          <w:sz w:val="28"/>
          <w:szCs w:val="28"/>
        </w:rPr>
        <w:t xml:space="preserve"> муниципального округа Чувашской Республики.</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16. Выпуск материальных ресурсов из Резерва о</w:t>
      </w:r>
      <w:r>
        <w:rPr>
          <w:color w:val="333333"/>
          <w:sz w:val="28"/>
          <w:szCs w:val="28"/>
        </w:rPr>
        <w:t xml:space="preserve">существляется по постановлению </w:t>
      </w:r>
      <w:r w:rsidRPr="00796CE9">
        <w:rPr>
          <w:color w:val="333333"/>
          <w:sz w:val="28"/>
          <w:szCs w:val="28"/>
        </w:rPr>
        <w:t xml:space="preserve">администрации </w:t>
      </w:r>
      <w:r w:rsidRPr="00416A9E">
        <w:rPr>
          <w:color w:val="333333"/>
          <w:sz w:val="28"/>
          <w:szCs w:val="28"/>
        </w:rPr>
        <w:t>Я</w:t>
      </w:r>
      <w:r>
        <w:rPr>
          <w:color w:val="333333"/>
          <w:sz w:val="28"/>
          <w:szCs w:val="28"/>
        </w:rPr>
        <w:t>льчикского</w:t>
      </w:r>
      <w:r w:rsidRPr="00416A9E">
        <w:rPr>
          <w:color w:val="333333"/>
          <w:sz w:val="28"/>
          <w:szCs w:val="28"/>
        </w:rPr>
        <w:t xml:space="preserve"> муниципального округа</w:t>
      </w:r>
      <w:r>
        <w:rPr>
          <w:color w:val="333333"/>
          <w:sz w:val="28"/>
          <w:szCs w:val="28"/>
        </w:rPr>
        <w:t xml:space="preserve"> Чувашской республики</w:t>
      </w:r>
      <w:r w:rsidRPr="00416A9E">
        <w:rPr>
          <w:color w:val="333333"/>
          <w:sz w:val="28"/>
          <w:szCs w:val="28"/>
        </w:rPr>
        <w:t xml:space="preserve"> или лица, его замещающего. Решения готовятся на основании обращений организаций.</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17. Использование Резерва осуществляется на безвозмездной или возмездной основе.</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 xml:space="preserve">В случае возникновения на территории </w:t>
      </w:r>
      <w:r>
        <w:rPr>
          <w:color w:val="333333"/>
          <w:sz w:val="28"/>
          <w:szCs w:val="28"/>
        </w:rPr>
        <w:t>Яльчикского</w:t>
      </w:r>
      <w:r w:rsidRPr="00416A9E">
        <w:rPr>
          <w:color w:val="333333"/>
          <w:sz w:val="28"/>
          <w:szCs w:val="28"/>
        </w:rPr>
        <w:t xml:space="preserve"> муниципального округа </w:t>
      </w:r>
      <w:r>
        <w:rPr>
          <w:color w:val="333333"/>
          <w:sz w:val="28"/>
          <w:szCs w:val="28"/>
        </w:rPr>
        <w:t xml:space="preserve">Чувашской Республики </w:t>
      </w:r>
      <w:r w:rsidRPr="00416A9E">
        <w:rPr>
          <w:color w:val="333333"/>
          <w:sz w:val="28"/>
          <w:szCs w:val="28"/>
        </w:rPr>
        <w:t>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 xml:space="preserve">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w:t>
      </w:r>
      <w:r>
        <w:rPr>
          <w:color w:val="333333"/>
          <w:sz w:val="28"/>
          <w:szCs w:val="28"/>
        </w:rPr>
        <w:t>Яльчикского</w:t>
      </w:r>
      <w:r w:rsidRPr="00416A9E">
        <w:rPr>
          <w:color w:val="333333"/>
          <w:sz w:val="28"/>
          <w:szCs w:val="28"/>
        </w:rPr>
        <w:t xml:space="preserve"> муниципального округа Чувашской Республики.</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19.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 xml:space="preserve">20.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w:t>
      </w:r>
      <w:r w:rsidRPr="00416A9E">
        <w:rPr>
          <w:color w:val="333333"/>
          <w:sz w:val="28"/>
          <w:szCs w:val="28"/>
        </w:rPr>
        <w:lastRenderedPageBreak/>
        <w:t xml:space="preserve">представляются в администрацию </w:t>
      </w:r>
      <w:r>
        <w:rPr>
          <w:color w:val="333333"/>
          <w:sz w:val="28"/>
          <w:szCs w:val="28"/>
        </w:rPr>
        <w:t>Яльчикского</w:t>
      </w:r>
      <w:r w:rsidRPr="00416A9E">
        <w:rPr>
          <w:color w:val="333333"/>
          <w:sz w:val="28"/>
          <w:szCs w:val="28"/>
        </w:rPr>
        <w:t xml:space="preserve"> муниципального округа Чувашской Республики, в десятидневный срок.</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21. Для ликвидации чрезвычайных ситуаций и обеспечения жизнедеятельности пострадавшего населения администрация</w:t>
      </w:r>
      <w:r w:rsidRPr="00796CE9">
        <w:rPr>
          <w:color w:val="333333"/>
          <w:sz w:val="28"/>
          <w:szCs w:val="28"/>
        </w:rPr>
        <w:t xml:space="preserve"> </w:t>
      </w:r>
      <w:r>
        <w:rPr>
          <w:color w:val="333333"/>
          <w:sz w:val="28"/>
          <w:szCs w:val="28"/>
        </w:rPr>
        <w:t>Яльчикского</w:t>
      </w:r>
      <w:r w:rsidRPr="00416A9E">
        <w:rPr>
          <w:color w:val="333333"/>
          <w:sz w:val="28"/>
          <w:szCs w:val="28"/>
        </w:rPr>
        <w:t xml:space="preserve"> муниципального округа Чувашской Республики может использовать находящиеся на его территории объектовые резервы материальных ресурсов по согласованию с создавшими их организациями.</w:t>
      </w:r>
    </w:p>
    <w:p w:rsidR="00831F3B" w:rsidRPr="00416A9E" w:rsidRDefault="00831F3B" w:rsidP="00831F3B">
      <w:pPr>
        <w:spacing w:line="270" w:lineRule="atLeast"/>
        <w:ind w:firstLine="709"/>
        <w:jc w:val="both"/>
        <w:rPr>
          <w:color w:val="333333"/>
          <w:sz w:val="28"/>
          <w:szCs w:val="28"/>
        </w:rPr>
      </w:pPr>
      <w:r w:rsidRPr="00416A9E">
        <w:rPr>
          <w:color w:val="333333"/>
          <w:sz w:val="28"/>
          <w:szCs w:val="28"/>
        </w:rPr>
        <w:t xml:space="preserve">22. Восполнение материальных ресурсов Резерва, израсходованных при ликвидации чрезвычайных ситуаций, осуществляется за счет средств, указанных в постановлении </w:t>
      </w:r>
      <w:r w:rsidRPr="00796CE9">
        <w:rPr>
          <w:color w:val="333333"/>
          <w:sz w:val="28"/>
          <w:szCs w:val="28"/>
        </w:rPr>
        <w:t>администрации</w:t>
      </w:r>
      <w:r w:rsidRPr="00416A9E">
        <w:rPr>
          <w:color w:val="333333"/>
          <w:sz w:val="28"/>
          <w:szCs w:val="28"/>
        </w:rPr>
        <w:t xml:space="preserve"> </w:t>
      </w:r>
      <w:r>
        <w:rPr>
          <w:color w:val="333333"/>
          <w:sz w:val="28"/>
          <w:szCs w:val="28"/>
        </w:rPr>
        <w:t>Яльчикского</w:t>
      </w:r>
      <w:r w:rsidRPr="00416A9E">
        <w:rPr>
          <w:color w:val="333333"/>
          <w:sz w:val="28"/>
          <w:szCs w:val="28"/>
        </w:rPr>
        <w:t xml:space="preserve"> муниципального округа Чувашской Республики о выделении ресурсов из Резерва.</w:t>
      </w:r>
    </w:p>
    <w:p w:rsidR="003961A5" w:rsidRDefault="00831F3B" w:rsidP="003961A5">
      <w:pPr>
        <w:spacing w:line="270" w:lineRule="atLeast"/>
        <w:ind w:firstLine="709"/>
        <w:rPr>
          <w:rFonts w:eastAsia="DejaVu Sans"/>
          <w:color w:val="26282F"/>
          <w:kern w:val="2"/>
          <w:sz w:val="28"/>
          <w:szCs w:val="28"/>
        </w:rPr>
      </w:pPr>
      <w:r w:rsidRPr="00416A9E">
        <w:rPr>
          <w:color w:val="333333"/>
          <w:sz w:val="28"/>
          <w:szCs w:val="28"/>
        </w:rPr>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r w:rsidR="003961A5">
        <w:rPr>
          <w:color w:val="333333"/>
          <w:sz w:val="28"/>
          <w:szCs w:val="28"/>
        </w:rPr>
        <w:t xml:space="preserve"> </w:t>
      </w:r>
      <w:r>
        <w:rPr>
          <w:rFonts w:eastAsia="DejaVu Sans"/>
          <w:color w:val="26282F"/>
          <w:kern w:val="2"/>
          <w:sz w:val="28"/>
          <w:szCs w:val="28"/>
        </w:rPr>
        <w:t xml:space="preserve"> </w:t>
      </w:r>
    </w:p>
    <w:p w:rsidR="003961A5" w:rsidRDefault="00831F3B" w:rsidP="003961A5">
      <w:pPr>
        <w:spacing w:line="270" w:lineRule="atLeast"/>
        <w:ind w:firstLine="709"/>
        <w:rPr>
          <w:rFonts w:eastAsia="DejaVu Sans"/>
          <w:color w:val="26282F"/>
          <w:kern w:val="2"/>
          <w:sz w:val="28"/>
          <w:szCs w:val="28"/>
        </w:rPr>
      </w:pPr>
      <w:r>
        <w:rPr>
          <w:rFonts w:eastAsia="DejaVu Sans"/>
          <w:color w:val="26282F"/>
          <w:kern w:val="2"/>
          <w:sz w:val="28"/>
          <w:szCs w:val="28"/>
        </w:rPr>
        <w:t xml:space="preserve">                                                                            </w:t>
      </w:r>
    </w:p>
    <w:p w:rsidR="00831F3B" w:rsidRDefault="00831F3B" w:rsidP="003961A5">
      <w:pPr>
        <w:spacing w:line="270" w:lineRule="atLeast"/>
        <w:ind w:firstLine="709"/>
        <w:jc w:val="right"/>
        <w:rPr>
          <w:rFonts w:eastAsia="DejaVu Sans"/>
          <w:color w:val="26282F"/>
          <w:kern w:val="2"/>
        </w:rPr>
      </w:pPr>
      <w:r>
        <w:rPr>
          <w:rFonts w:eastAsia="DejaVu Sans"/>
          <w:color w:val="26282F"/>
          <w:kern w:val="2"/>
          <w:sz w:val="28"/>
          <w:szCs w:val="28"/>
        </w:rPr>
        <w:t xml:space="preserve">        </w:t>
      </w:r>
    </w:p>
    <w:p w:rsidR="003961A5" w:rsidRDefault="003961A5" w:rsidP="003961A5">
      <w:pPr>
        <w:spacing w:line="270" w:lineRule="atLeast"/>
        <w:ind w:firstLine="709"/>
        <w:jc w:val="right"/>
        <w:rPr>
          <w:rFonts w:eastAsia="DejaVu Sans"/>
          <w:color w:val="26282F"/>
          <w:kern w:val="2"/>
        </w:rPr>
      </w:pPr>
      <w:r w:rsidRPr="00E87547">
        <w:rPr>
          <w:rFonts w:eastAsia="DejaVu Sans"/>
          <w:color w:val="26282F"/>
          <w:kern w:val="2"/>
        </w:rPr>
        <w:t xml:space="preserve">Приложение </w:t>
      </w:r>
      <w:r w:rsidRPr="00197D36">
        <w:rPr>
          <w:rFonts w:eastAsia="DejaVu Sans"/>
          <w:color w:val="26282F"/>
          <w:kern w:val="2"/>
        </w:rPr>
        <w:t xml:space="preserve">N </w:t>
      </w:r>
      <w:r>
        <w:rPr>
          <w:rFonts w:eastAsia="DejaVu Sans"/>
          <w:color w:val="26282F"/>
          <w:kern w:val="2"/>
        </w:rPr>
        <w:t xml:space="preserve">2            </w:t>
      </w:r>
    </w:p>
    <w:p w:rsidR="00831F3B" w:rsidRDefault="00831F3B" w:rsidP="00831F3B">
      <w:pPr>
        <w:keepNext/>
        <w:widowControl w:val="0"/>
        <w:suppressAutoHyphens/>
        <w:ind w:left="4820"/>
        <w:jc w:val="right"/>
        <w:rPr>
          <w:rFonts w:eastAsia="DejaVu Sans"/>
          <w:color w:val="26282F"/>
          <w:kern w:val="2"/>
        </w:rPr>
      </w:pPr>
    </w:p>
    <w:p w:rsidR="003961A5" w:rsidRPr="003961A5" w:rsidRDefault="003961A5" w:rsidP="003961A5">
      <w:pPr>
        <w:keepNext/>
        <w:widowControl w:val="0"/>
        <w:suppressAutoHyphens/>
        <w:ind w:left="4820"/>
        <w:jc w:val="right"/>
        <w:rPr>
          <w:rFonts w:eastAsia="DejaVu Sans"/>
          <w:color w:val="26282F"/>
          <w:kern w:val="2"/>
        </w:rPr>
      </w:pPr>
      <w:r w:rsidRPr="003961A5">
        <w:rPr>
          <w:rFonts w:eastAsia="DejaVu Sans"/>
          <w:color w:val="26282F"/>
          <w:kern w:val="2"/>
        </w:rPr>
        <w:t xml:space="preserve">Приложение N 2            </w:t>
      </w:r>
    </w:p>
    <w:p w:rsidR="003961A5" w:rsidRDefault="003961A5" w:rsidP="00831F3B">
      <w:pPr>
        <w:keepNext/>
        <w:widowControl w:val="0"/>
        <w:suppressAutoHyphens/>
        <w:ind w:left="4820"/>
        <w:jc w:val="right"/>
        <w:rPr>
          <w:rFonts w:eastAsia="DejaVu Sans"/>
          <w:color w:val="26282F"/>
          <w:kern w:val="2"/>
        </w:rPr>
      </w:pPr>
    </w:p>
    <w:p w:rsidR="00831F3B" w:rsidRDefault="00831F3B" w:rsidP="00831F3B">
      <w:pPr>
        <w:keepNext/>
        <w:widowControl w:val="0"/>
        <w:suppressAutoHyphens/>
        <w:ind w:left="4820"/>
        <w:jc w:val="right"/>
        <w:rPr>
          <w:rFonts w:eastAsia="DejaVu Sans"/>
          <w:color w:val="26282F"/>
          <w:kern w:val="2"/>
        </w:rPr>
      </w:pPr>
      <w:r w:rsidRPr="00783241">
        <w:rPr>
          <w:rFonts w:eastAsia="DejaVu Sans"/>
          <w:color w:val="26282F"/>
          <w:kern w:val="2"/>
        </w:rPr>
        <w:t>УТВЕРЖДЕН</w:t>
      </w:r>
      <w:r>
        <w:rPr>
          <w:rFonts w:eastAsia="DejaVu Sans"/>
          <w:color w:val="26282F"/>
          <w:kern w:val="2"/>
        </w:rPr>
        <w:t xml:space="preserve"> </w:t>
      </w:r>
      <w:r w:rsidRPr="00783241">
        <w:rPr>
          <w:rFonts w:eastAsia="DejaVu Sans"/>
          <w:color w:val="26282F"/>
          <w:kern w:val="2"/>
        </w:rPr>
        <w:t xml:space="preserve"> </w:t>
      </w:r>
    </w:p>
    <w:p w:rsidR="00831F3B" w:rsidRPr="00783241" w:rsidRDefault="00831F3B" w:rsidP="00831F3B">
      <w:pPr>
        <w:keepNext/>
        <w:widowControl w:val="0"/>
        <w:suppressAutoHyphens/>
        <w:ind w:left="4820"/>
        <w:jc w:val="right"/>
        <w:rPr>
          <w:rFonts w:eastAsia="DejaVu Sans"/>
          <w:color w:val="26282F"/>
          <w:kern w:val="2"/>
        </w:rPr>
      </w:pPr>
      <w:r>
        <w:rPr>
          <w:rFonts w:eastAsia="DejaVu Sans"/>
          <w:color w:val="26282F"/>
          <w:kern w:val="2"/>
        </w:rPr>
        <w:t>п</w:t>
      </w:r>
      <w:r w:rsidRPr="00783241">
        <w:rPr>
          <w:rFonts w:eastAsia="DejaVu Sans"/>
          <w:color w:val="26282F"/>
          <w:kern w:val="2"/>
        </w:rPr>
        <w:t>остановлением</w:t>
      </w:r>
      <w:r>
        <w:rPr>
          <w:rFonts w:eastAsia="DejaVu Sans"/>
          <w:color w:val="26282F"/>
          <w:kern w:val="2"/>
        </w:rPr>
        <w:t xml:space="preserve"> </w:t>
      </w:r>
      <w:r w:rsidRPr="00783241">
        <w:rPr>
          <w:rFonts w:eastAsia="DejaVu Sans"/>
          <w:color w:val="26282F"/>
          <w:kern w:val="2"/>
        </w:rPr>
        <w:t>администрации                                                                                                                       Яльчикского   муниципального округа</w:t>
      </w:r>
    </w:p>
    <w:p w:rsidR="00831F3B" w:rsidRPr="00783241" w:rsidRDefault="00831F3B" w:rsidP="00831F3B">
      <w:pPr>
        <w:keepNext/>
        <w:widowControl w:val="0"/>
        <w:suppressAutoHyphens/>
        <w:ind w:left="6096"/>
        <w:jc w:val="right"/>
        <w:rPr>
          <w:rFonts w:eastAsia="DejaVu Sans"/>
          <w:color w:val="26282F"/>
          <w:kern w:val="2"/>
        </w:rPr>
      </w:pPr>
      <w:r w:rsidRPr="00783241">
        <w:rPr>
          <w:rFonts w:eastAsia="DejaVu Sans"/>
          <w:color w:val="26282F"/>
          <w:kern w:val="2"/>
        </w:rPr>
        <w:t>Чувашской Республики</w:t>
      </w:r>
    </w:p>
    <w:p w:rsidR="00831F3B" w:rsidRDefault="00831F3B" w:rsidP="00831F3B">
      <w:pPr>
        <w:keepNext/>
        <w:widowControl w:val="0"/>
        <w:suppressAutoHyphens/>
        <w:ind w:left="4678"/>
        <w:jc w:val="right"/>
        <w:rPr>
          <w:rFonts w:eastAsia="DejaVu Sans"/>
          <w:color w:val="26282F"/>
          <w:kern w:val="2"/>
        </w:rPr>
      </w:pPr>
      <w:r w:rsidRPr="00783241">
        <w:rPr>
          <w:rFonts w:eastAsia="DejaVu Sans"/>
          <w:color w:val="26282F"/>
          <w:kern w:val="2"/>
        </w:rPr>
        <w:t xml:space="preserve">                                                                                       от </w:t>
      </w:r>
      <w:proofErr w:type="gramStart"/>
      <w:r w:rsidRPr="00783241">
        <w:rPr>
          <w:rFonts w:eastAsia="DejaVu Sans"/>
          <w:color w:val="26282F"/>
          <w:kern w:val="2"/>
        </w:rPr>
        <w:t xml:space="preserve">«  </w:t>
      </w:r>
      <w:proofErr w:type="gramEnd"/>
      <w:r w:rsidRPr="00783241">
        <w:rPr>
          <w:rFonts w:eastAsia="DejaVu Sans"/>
          <w:color w:val="26282F"/>
          <w:kern w:val="2"/>
        </w:rPr>
        <w:t xml:space="preserve">   » ____________ 2024 г.  № ________</w:t>
      </w:r>
    </w:p>
    <w:p w:rsidR="00831F3B" w:rsidRPr="00062814" w:rsidRDefault="00831F3B" w:rsidP="00831F3B">
      <w:pPr>
        <w:keepNext/>
        <w:widowControl w:val="0"/>
        <w:suppressAutoHyphens/>
        <w:ind w:left="4678"/>
        <w:jc w:val="right"/>
        <w:rPr>
          <w:rFonts w:eastAsia="DejaVu Sans"/>
          <w:color w:val="26282F"/>
          <w:kern w:val="2"/>
          <w:sz w:val="28"/>
          <w:szCs w:val="28"/>
        </w:rPr>
      </w:pPr>
    </w:p>
    <w:p w:rsidR="00831F3B" w:rsidRPr="00062814" w:rsidRDefault="00831F3B" w:rsidP="00831F3B">
      <w:pPr>
        <w:keepNext/>
        <w:widowControl w:val="0"/>
        <w:suppressAutoHyphens/>
        <w:jc w:val="center"/>
        <w:rPr>
          <w:rFonts w:eastAsia="DejaVu Sans"/>
          <w:color w:val="26282F"/>
          <w:kern w:val="2"/>
          <w:sz w:val="28"/>
          <w:szCs w:val="28"/>
        </w:rPr>
      </w:pPr>
      <w:r w:rsidRPr="00062814">
        <w:rPr>
          <w:rFonts w:eastAsia="DejaVu Sans"/>
          <w:color w:val="26282F"/>
          <w:kern w:val="2"/>
          <w:sz w:val="28"/>
          <w:szCs w:val="28"/>
        </w:rPr>
        <w:t>НОМЕНКЛАТУРА</w:t>
      </w:r>
    </w:p>
    <w:p w:rsidR="00831F3B" w:rsidRPr="00062814" w:rsidRDefault="00831F3B" w:rsidP="00831F3B">
      <w:pPr>
        <w:keepNext/>
        <w:widowControl w:val="0"/>
        <w:suppressAutoHyphens/>
        <w:jc w:val="center"/>
        <w:rPr>
          <w:rFonts w:eastAsia="DejaVu Sans"/>
          <w:color w:val="26282F"/>
          <w:kern w:val="2"/>
          <w:sz w:val="28"/>
          <w:szCs w:val="28"/>
        </w:rPr>
      </w:pPr>
      <w:r>
        <w:rPr>
          <w:rFonts w:eastAsia="DejaVu Sans"/>
          <w:color w:val="26282F"/>
          <w:kern w:val="2"/>
          <w:sz w:val="28"/>
          <w:szCs w:val="28"/>
        </w:rPr>
        <w:t xml:space="preserve">и объемы накопления резерва материальных ресурсов для ликвидации чрезвычайных ситуаций на территории </w:t>
      </w:r>
      <w:r w:rsidRPr="00062814">
        <w:rPr>
          <w:rFonts w:eastAsia="DejaVu Sans"/>
          <w:color w:val="26282F"/>
          <w:kern w:val="2"/>
          <w:sz w:val="28"/>
          <w:szCs w:val="28"/>
        </w:rPr>
        <w:t xml:space="preserve"> </w:t>
      </w:r>
      <w:r>
        <w:rPr>
          <w:rFonts w:eastAsia="DejaVu Sans"/>
          <w:color w:val="26282F"/>
          <w:kern w:val="2"/>
          <w:sz w:val="28"/>
          <w:szCs w:val="28"/>
        </w:rPr>
        <w:t xml:space="preserve"> </w:t>
      </w:r>
      <w:proofErr w:type="gramStart"/>
      <w:r>
        <w:rPr>
          <w:rFonts w:eastAsia="DejaVu Sans"/>
          <w:color w:val="26282F"/>
          <w:kern w:val="2"/>
          <w:sz w:val="28"/>
          <w:szCs w:val="28"/>
        </w:rPr>
        <w:t xml:space="preserve">Яльчикского </w:t>
      </w:r>
      <w:r w:rsidRPr="00062814">
        <w:rPr>
          <w:rFonts w:eastAsia="DejaVu Sans"/>
          <w:color w:val="26282F"/>
          <w:kern w:val="2"/>
          <w:sz w:val="28"/>
          <w:szCs w:val="28"/>
        </w:rPr>
        <w:t xml:space="preserve"> </w:t>
      </w:r>
      <w:r w:rsidRPr="00DA7619">
        <w:rPr>
          <w:color w:val="333333"/>
          <w:sz w:val="28"/>
          <w:szCs w:val="28"/>
        </w:rPr>
        <w:t>муниципального</w:t>
      </w:r>
      <w:proofErr w:type="gramEnd"/>
      <w:r w:rsidRPr="00DA7619">
        <w:rPr>
          <w:color w:val="333333"/>
          <w:sz w:val="28"/>
          <w:szCs w:val="28"/>
        </w:rPr>
        <w:t xml:space="preserve"> округа</w:t>
      </w:r>
      <w:r w:rsidRPr="00062814">
        <w:rPr>
          <w:rFonts w:eastAsia="DejaVu Sans"/>
          <w:color w:val="26282F"/>
          <w:kern w:val="2"/>
          <w:sz w:val="28"/>
          <w:szCs w:val="28"/>
        </w:rPr>
        <w:t xml:space="preserve"> </w:t>
      </w:r>
      <w:r>
        <w:rPr>
          <w:rFonts w:eastAsia="DejaVu Sans"/>
          <w:color w:val="26282F"/>
          <w:kern w:val="2"/>
          <w:sz w:val="28"/>
          <w:szCs w:val="28"/>
        </w:rPr>
        <w:t xml:space="preserve"> Чувашской Республики</w:t>
      </w:r>
    </w:p>
    <w:p w:rsidR="00831F3B" w:rsidRPr="00062814" w:rsidRDefault="00831F3B" w:rsidP="00831F3B">
      <w:pPr>
        <w:keepNext/>
        <w:widowControl w:val="0"/>
        <w:suppressAutoHyphens/>
        <w:jc w:val="center"/>
        <w:rPr>
          <w:rFonts w:eastAsia="DejaVu Sans"/>
          <w:color w:val="26282F"/>
          <w:kern w:val="2"/>
          <w:sz w:val="28"/>
          <w:szCs w:val="28"/>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005"/>
        <w:gridCol w:w="1000"/>
        <w:gridCol w:w="1091"/>
        <w:gridCol w:w="776"/>
        <w:gridCol w:w="792"/>
        <w:gridCol w:w="792"/>
        <w:gridCol w:w="1956"/>
      </w:tblGrid>
      <w:tr w:rsidR="00831F3B" w:rsidRPr="00621A93" w:rsidTr="00831F3B">
        <w:tc>
          <w:tcPr>
            <w:tcW w:w="617" w:type="dxa"/>
            <w:vMerge w:val="restart"/>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 п/п</w:t>
            </w:r>
          </w:p>
        </w:tc>
        <w:tc>
          <w:tcPr>
            <w:tcW w:w="3005" w:type="dxa"/>
            <w:vMerge w:val="restart"/>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Наименование материальных ценностей</w:t>
            </w:r>
          </w:p>
        </w:tc>
        <w:tc>
          <w:tcPr>
            <w:tcW w:w="1000" w:type="dxa"/>
            <w:vMerge w:val="restart"/>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Ед. изм.</w:t>
            </w:r>
          </w:p>
        </w:tc>
        <w:tc>
          <w:tcPr>
            <w:tcW w:w="1091" w:type="dxa"/>
            <w:vMerge w:val="restart"/>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Общее кол-во</w:t>
            </w:r>
          </w:p>
        </w:tc>
        <w:tc>
          <w:tcPr>
            <w:tcW w:w="2360" w:type="dxa"/>
            <w:gridSpan w:val="3"/>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Количество по годам</w:t>
            </w:r>
          </w:p>
        </w:tc>
        <w:tc>
          <w:tcPr>
            <w:tcW w:w="1956" w:type="dxa"/>
            <w:vMerge w:val="restart"/>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Примечание</w:t>
            </w:r>
          </w:p>
        </w:tc>
      </w:tr>
      <w:tr w:rsidR="00831F3B" w:rsidRPr="00621A93" w:rsidTr="00831F3B">
        <w:tc>
          <w:tcPr>
            <w:tcW w:w="617" w:type="dxa"/>
            <w:vMerge/>
          </w:tcPr>
          <w:p w:rsidR="00831F3B" w:rsidRPr="00621A93" w:rsidRDefault="00831F3B" w:rsidP="00831F3B">
            <w:pPr>
              <w:keepNext/>
              <w:widowControl w:val="0"/>
              <w:suppressAutoHyphens/>
              <w:jc w:val="center"/>
              <w:rPr>
                <w:rFonts w:eastAsia="DejaVu Sans"/>
                <w:b/>
                <w:color w:val="000000"/>
                <w:kern w:val="2"/>
                <w:sz w:val="28"/>
                <w:szCs w:val="28"/>
              </w:rPr>
            </w:pPr>
          </w:p>
        </w:tc>
        <w:tc>
          <w:tcPr>
            <w:tcW w:w="3005" w:type="dxa"/>
            <w:vMerge/>
          </w:tcPr>
          <w:p w:rsidR="00831F3B" w:rsidRPr="00621A93" w:rsidRDefault="00831F3B" w:rsidP="00831F3B">
            <w:pPr>
              <w:keepNext/>
              <w:widowControl w:val="0"/>
              <w:suppressAutoHyphens/>
              <w:jc w:val="center"/>
              <w:rPr>
                <w:rFonts w:eastAsia="DejaVu Sans"/>
                <w:b/>
                <w:color w:val="000000"/>
                <w:kern w:val="2"/>
                <w:sz w:val="28"/>
                <w:szCs w:val="28"/>
              </w:rPr>
            </w:pPr>
          </w:p>
        </w:tc>
        <w:tc>
          <w:tcPr>
            <w:tcW w:w="1000" w:type="dxa"/>
            <w:vMerge/>
          </w:tcPr>
          <w:p w:rsidR="00831F3B" w:rsidRPr="00621A93" w:rsidRDefault="00831F3B" w:rsidP="00831F3B">
            <w:pPr>
              <w:keepNext/>
              <w:widowControl w:val="0"/>
              <w:suppressAutoHyphens/>
              <w:jc w:val="center"/>
              <w:rPr>
                <w:rFonts w:eastAsia="DejaVu Sans"/>
                <w:b/>
                <w:color w:val="000000"/>
                <w:kern w:val="2"/>
                <w:sz w:val="28"/>
                <w:szCs w:val="28"/>
              </w:rPr>
            </w:pPr>
          </w:p>
        </w:tc>
        <w:tc>
          <w:tcPr>
            <w:tcW w:w="1091" w:type="dxa"/>
            <w:vMerge/>
          </w:tcPr>
          <w:p w:rsidR="00831F3B" w:rsidRPr="00621A93" w:rsidRDefault="00831F3B" w:rsidP="00831F3B">
            <w:pPr>
              <w:keepNext/>
              <w:widowControl w:val="0"/>
              <w:suppressAutoHyphens/>
              <w:jc w:val="center"/>
              <w:rPr>
                <w:rFonts w:eastAsia="DejaVu Sans"/>
                <w:b/>
                <w:color w:val="000000"/>
                <w:kern w:val="2"/>
                <w:sz w:val="28"/>
                <w:szCs w:val="28"/>
              </w:rPr>
            </w:pPr>
          </w:p>
        </w:tc>
        <w:tc>
          <w:tcPr>
            <w:tcW w:w="776"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20</w:t>
            </w:r>
            <w:r>
              <w:rPr>
                <w:rFonts w:eastAsia="DejaVu Sans"/>
                <w:b/>
                <w:color w:val="000000"/>
                <w:kern w:val="2"/>
                <w:sz w:val="28"/>
                <w:szCs w:val="28"/>
              </w:rPr>
              <w:t>24</w:t>
            </w:r>
          </w:p>
        </w:tc>
        <w:tc>
          <w:tcPr>
            <w:tcW w:w="792" w:type="dxa"/>
          </w:tcPr>
          <w:p w:rsidR="00831F3B" w:rsidRPr="00621A93" w:rsidRDefault="00831F3B" w:rsidP="00831F3B">
            <w:pPr>
              <w:keepNext/>
              <w:widowControl w:val="0"/>
              <w:suppressAutoHyphens/>
              <w:jc w:val="center"/>
              <w:rPr>
                <w:rFonts w:eastAsia="DejaVu Sans"/>
                <w:b/>
                <w:color w:val="000000"/>
                <w:kern w:val="2"/>
                <w:sz w:val="28"/>
                <w:szCs w:val="28"/>
              </w:rPr>
            </w:pPr>
            <w:r>
              <w:rPr>
                <w:rFonts w:eastAsia="DejaVu Sans"/>
                <w:b/>
                <w:color w:val="000000"/>
                <w:kern w:val="2"/>
                <w:sz w:val="28"/>
                <w:szCs w:val="28"/>
              </w:rPr>
              <w:t>2025</w:t>
            </w:r>
          </w:p>
        </w:tc>
        <w:tc>
          <w:tcPr>
            <w:tcW w:w="792" w:type="dxa"/>
          </w:tcPr>
          <w:p w:rsidR="00831F3B" w:rsidRPr="00621A93" w:rsidRDefault="00831F3B" w:rsidP="00831F3B">
            <w:pPr>
              <w:keepNext/>
              <w:widowControl w:val="0"/>
              <w:suppressAutoHyphens/>
              <w:jc w:val="center"/>
              <w:rPr>
                <w:rFonts w:eastAsia="DejaVu Sans"/>
                <w:b/>
                <w:color w:val="000000"/>
                <w:kern w:val="2"/>
                <w:sz w:val="28"/>
                <w:szCs w:val="28"/>
              </w:rPr>
            </w:pPr>
            <w:r>
              <w:rPr>
                <w:rFonts w:eastAsia="DejaVu Sans"/>
                <w:b/>
                <w:color w:val="000000"/>
                <w:kern w:val="2"/>
                <w:sz w:val="28"/>
                <w:szCs w:val="28"/>
              </w:rPr>
              <w:t>2026</w:t>
            </w:r>
          </w:p>
        </w:tc>
        <w:tc>
          <w:tcPr>
            <w:tcW w:w="1956" w:type="dxa"/>
            <w:vMerge/>
          </w:tcPr>
          <w:p w:rsidR="00831F3B" w:rsidRPr="00621A93" w:rsidRDefault="00831F3B" w:rsidP="00831F3B">
            <w:pPr>
              <w:keepNext/>
              <w:widowControl w:val="0"/>
              <w:suppressAutoHyphens/>
              <w:jc w:val="center"/>
              <w:rPr>
                <w:rFonts w:eastAsia="DejaVu Sans"/>
                <w:b/>
                <w:color w:val="000000"/>
                <w:kern w:val="2"/>
                <w:sz w:val="28"/>
                <w:szCs w:val="28"/>
              </w:rPr>
            </w:pPr>
          </w:p>
        </w:tc>
      </w:tr>
      <w:tr w:rsidR="00831F3B" w:rsidRPr="00621A93" w:rsidTr="00831F3B">
        <w:tc>
          <w:tcPr>
            <w:tcW w:w="617"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1</w:t>
            </w:r>
          </w:p>
        </w:tc>
        <w:tc>
          <w:tcPr>
            <w:tcW w:w="3005"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2</w:t>
            </w:r>
          </w:p>
        </w:tc>
        <w:tc>
          <w:tcPr>
            <w:tcW w:w="1000"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3</w:t>
            </w:r>
          </w:p>
        </w:tc>
        <w:tc>
          <w:tcPr>
            <w:tcW w:w="1091"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4</w:t>
            </w:r>
          </w:p>
        </w:tc>
        <w:tc>
          <w:tcPr>
            <w:tcW w:w="776"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5</w:t>
            </w:r>
          </w:p>
        </w:tc>
        <w:tc>
          <w:tcPr>
            <w:tcW w:w="792"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6</w:t>
            </w:r>
          </w:p>
        </w:tc>
        <w:tc>
          <w:tcPr>
            <w:tcW w:w="792"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7</w:t>
            </w:r>
          </w:p>
        </w:tc>
        <w:tc>
          <w:tcPr>
            <w:tcW w:w="1956" w:type="dxa"/>
          </w:tcPr>
          <w:p w:rsidR="00831F3B" w:rsidRPr="00621A93" w:rsidRDefault="00831F3B" w:rsidP="00831F3B">
            <w:pPr>
              <w:keepNext/>
              <w:widowControl w:val="0"/>
              <w:suppressAutoHyphens/>
              <w:jc w:val="center"/>
              <w:rPr>
                <w:rFonts w:eastAsia="DejaVu Sans"/>
                <w:b/>
                <w:color w:val="000000"/>
                <w:kern w:val="2"/>
                <w:sz w:val="28"/>
                <w:szCs w:val="28"/>
              </w:rPr>
            </w:pPr>
            <w:r w:rsidRPr="00621A93">
              <w:rPr>
                <w:rFonts w:eastAsia="DejaVu Sans"/>
                <w:b/>
                <w:color w:val="000000"/>
                <w:kern w:val="2"/>
                <w:sz w:val="28"/>
                <w:szCs w:val="28"/>
              </w:rPr>
              <w:t>8</w:t>
            </w:r>
          </w:p>
        </w:tc>
      </w:tr>
      <w:tr w:rsidR="00831F3B" w:rsidRPr="00621A93" w:rsidTr="00831F3B">
        <w:tc>
          <w:tcPr>
            <w:tcW w:w="10029" w:type="dxa"/>
            <w:gridSpan w:val="8"/>
          </w:tcPr>
          <w:p w:rsidR="00831F3B" w:rsidRPr="00585956" w:rsidRDefault="00831F3B" w:rsidP="00831F3B">
            <w:pPr>
              <w:keepNext/>
              <w:widowControl w:val="0"/>
              <w:suppressAutoHyphens/>
              <w:jc w:val="center"/>
              <w:rPr>
                <w:rFonts w:eastAsia="DejaVu Sans"/>
                <w:b/>
                <w:color w:val="000000"/>
                <w:kern w:val="2"/>
                <w:sz w:val="28"/>
                <w:szCs w:val="28"/>
              </w:rPr>
            </w:pPr>
            <w:r w:rsidRPr="00585956">
              <w:rPr>
                <w:rFonts w:eastAsia="DejaVu Sans"/>
                <w:b/>
                <w:color w:val="000000"/>
                <w:kern w:val="2"/>
                <w:szCs w:val="28"/>
              </w:rPr>
              <w:t>1. Сельскохозяйственная продукция, сырье и продовольствие</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Хлебобулочные изделия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rPr>
            </w:pPr>
            <w:r w:rsidRPr="000E42FB">
              <w:rPr>
                <w:color w:val="333333"/>
              </w:rPr>
              <w:t>Проведение отбора поставщиков и заключение договоров на экстренную поставку в случае ЧС (далее – Договор</w:t>
            </w:r>
            <w:r>
              <w:rPr>
                <w:color w:val="333333"/>
              </w:rPr>
              <w:t>)</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Крупа разная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Макаронные изделия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6.</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 xml:space="preserve"> Консервы мясные</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Консервы рыбные</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w:t>
            </w:r>
            <w:r w:rsidRPr="000E42FB">
              <w:rPr>
                <w:rFonts w:eastAsia="DejaVu Sans"/>
                <w:color w:val="000000"/>
                <w:kern w:val="2"/>
                <w:sz w:val="26"/>
                <w:szCs w:val="26"/>
              </w:rPr>
              <w:t>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Масло растительное</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9.</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Жиры</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Сахар</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Картофель</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w:t>
            </w:r>
            <w:r>
              <w:rPr>
                <w:rFonts w:eastAsia="DejaVu Sans"/>
                <w:color w:val="000000"/>
                <w:kern w:val="2"/>
                <w:sz w:val="26"/>
                <w:szCs w:val="26"/>
              </w:rPr>
              <w:t>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w:t>
            </w:r>
            <w:r>
              <w:rPr>
                <w:rFonts w:eastAsia="DejaVu Sans"/>
                <w:color w:val="000000"/>
                <w:kern w:val="2"/>
                <w:sz w:val="26"/>
                <w:szCs w:val="26"/>
              </w:rPr>
              <w:t>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Овощи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Соль</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Чай</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0,6</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0,6</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272B80" w:rsidRDefault="00831F3B" w:rsidP="00831F3B">
            <w:pPr>
              <w:keepNext/>
              <w:widowControl w:val="0"/>
              <w:suppressAutoHyphens/>
              <w:jc w:val="center"/>
              <w:rPr>
                <w:rFonts w:eastAsia="DejaVu Sans"/>
                <w:b/>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sidRPr="00272B80">
              <w:rPr>
                <w:rFonts w:eastAsia="DejaVu Sans"/>
                <w:b/>
                <w:color w:val="000000"/>
                <w:kern w:val="2"/>
                <w:sz w:val="26"/>
                <w:szCs w:val="26"/>
              </w:rPr>
              <w:t>2. Вещевое имущество и товары первой необходимости</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Перчатки трикотажные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пар</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 xml:space="preserve"> Договор</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Белье нательное (комплект из 2 предметов)</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Носки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пар</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Шапка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Платки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Обувь летняя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пар</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Постельные принадлежности: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Pr>
                <w:rFonts w:eastAsia="DejaVu Sans"/>
                <w:color w:val="000000"/>
                <w:kern w:val="2"/>
                <w:sz w:val="26"/>
                <w:szCs w:val="26"/>
              </w:rPr>
              <w:t>Компл</w:t>
            </w:r>
            <w:proofErr w:type="spellEnd"/>
            <w:r>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9.</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Посуда </w:t>
            </w:r>
            <w:r>
              <w:rPr>
                <w:rFonts w:eastAsia="DejaVu Sans"/>
                <w:color w:val="000000"/>
                <w:kern w:val="2"/>
                <w:sz w:val="26"/>
                <w:szCs w:val="26"/>
              </w:rPr>
              <w:t>одноразовая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rPr>
          <w:trHeight w:val="332"/>
        </w:trPr>
        <w:tc>
          <w:tcPr>
            <w:tcW w:w="617"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3005" w:type="dxa"/>
          </w:tcPr>
          <w:p w:rsidR="00831F3B" w:rsidRPr="000E42FB" w:rsidRDefault="00831F3B" w:rsidP="00831F3B">
            <w:pPr>
              <w:keepNext/>
              <w:widowControl w:val="0"/>
              <w:suppressAutoHyphens/>
              <w:rPr>
                <w:rFonts w:eastAsia="DejaVu Sans"/>
                <w:b/>
                <w:color w:val="000000"/>
                <w:kern w:val="2"/>
                <w:sz w:val="26"/>
                <w:szCs w:val="26"/>
              </w:rPr>
            </w:pPr>
            <w:r w:rsidRPr="000E42FB">
              <w:rPr>
                <w:rFonts w:eastAsia="DejaVu Sans"/>
                <w:color w:val="000000"/>
                <w:kern w:val="2"/>
                <w:sz w:val="26"/>
                <w:szCs w:val="26"/>
              </w:rPr>
              <w:t xml:space="preserve">Мыло </w:t>
            </w:r>
          </w:p>
        </w:tc>
        <w:tc>
          <w:tcPr>
            <w:tcW w:w="1000"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20</w:t>
            </w:r>
          </w:p>
        </w:tc>
        <w:tc>
          <w:tcPr>
            <w:tcW w:w="776"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20</w:t>
            </w: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b/>
                <w:color w:val="000000"/>
                <w:kern w:val="2"/>
                <w:sz w:val="26"/>
                <w:szCs w:val="26"/>
              </w:rPr>
            </w:pPr>
            <w:r>
              <w:rPr>
                <w:rFonts w:eastAsia="DejaVu Sans"/>
                <w:color w:val="000000"/>
                <w:kern w:val="2"/>
                <w:sz w:val="26"/>
                <w:szCs w:val="26"/>
              </w:rPr>
              <w:t xml:space="preserve"> Договор</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Сапоги резиновые</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пар</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Валенки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пар</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lastRenderedPageBreak/>
              <w:t>13.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 Светильник (фонарь)</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Элементы питания для фонарей</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5</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Мешки для мусора</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sidRPr="00272B80">
              <w:rPr>
                <w:rFonts w:eastAsia="DejaVu Sans"/>
                <w:b/>
                <w:color w:val="000000"/>
                <w:kern w:val="2"/>
                <w:sz w:val="26"/>
                <w:szCs w:val="26"/>
              </w:rPr>
              <w:t>3. Горюче-смазочные материалы</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Бензин А-92</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 xml:space="preserve"> Договор</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Дизельное топливо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Масла и смазки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0,02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0,02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sidRPr="00272B80">
              <w:rPr>
                <w:rFonts w:eastAsia="DejaVu Sans"/>
                <w:b/>
                <w:color w:val="000000"/>
                <w:kern w:val="2"/>
                <w:sz w:val="26"/>
                <w:szCs w:val="26"/>
              </w:rPr>
              <w:t>4. Строительные материалы</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Цемент</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Рубероид</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рулон</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Фанера</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vertAlign w:val="superscript"/>
              </w:rPr>
            </w:pPr>
            <w:r w:rsidRPr="000E42FB">
              <w:rPr>
                <w:rFonts w:eastAsia="DejaVu Sans"/>
                <w:color w:val="000000"/>
                <w:kern w:val="2"/>
                <w:sz w:val="26"/>
                <w:szCs w:val="26"/>
              </w:rPr>
              <w:t>м</w:t>
            </w:r>
            <w:r w:rsidRPr="000E42FB">
              <w:rPr>
                <w:rFonts w:eastAsia="DejaVu Sans"/>
                <w:color w:val="000000"/>
                <w:kern w:val="2"/>
                <w:sz w:val="26"/>
                <w:szCs w:val="26"/>
                <w:vertAlign w:val="superscript"/>
              </w:rPr>
              <w:t>2</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Полимерная пленка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м</w:t>
            </w:r>
            <w:r w:rsidRPr="000E42FB">
              <w:rPr>
                <w:rFonts w:eastAsia="DejaVu Sans"/>
                <w:color w:val="000000"/>
                <w:kern w:val="2"/>
                <w:sz w:val="26"/>
                <w:szCs w:val="26"/>
                <w:vertAlign w:val="superscript"/>
              </w:rPr>
              <w:t>2</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Гвозди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r w:rsidRPr="000E42FB">
              <w:rPr>
                <w:rFonts w:eastAsia="DejaVu Sans"/>
                <w:color w:val="000000"/>
                <w:kern w:val="2"/>
                <w:sz w:val="26"/>
                <w:szCs w:val="26"/>
              </w:rPr>
              <w:t>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r w:rsidRPr="000E42FB">
              <w:rPr>
                <w:rFonts w:eastAsia="DejaVu Sans"/>
                <w:color w:val="000000"/>
                <w:kern w:val="2"/>
                <w:sz w:val="26"/>
                <w:szCs w:val="26"/>
              </w:rPr>
              <w:t>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6.</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Проволока вязальная</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Шифер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лист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Электроды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9.</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Провод электрический осветительный (2х1,5 мм</w:t>
            </w:r>
            <w:r w:rsidRPr="000E42FB">
              <w:rPr>
                <w:rFonts w:eastAsia="DejaVu Sans"/>
                <w:color w:val="000000"/>
                <w:kern w:val="2"/>
                <w:sz w:val="26"/>
                <w:szCs w:val="26"/>
                <w:vertAlign w:val="superscript"/>
              </w:rPr>
              <w:t>2</w:t>
            </w:r>
            <w:r w:rsidRPr="000E42FB">
              <w:rPr>
                <w:rFonts w:eastAsia="DejaVu Sans"/>
                <w:color w:val="000000"/>
                <w:kern w:val="2"/>
                <w:sz w:val="26"/>
                <w:szCs w:val="26"/>
              </w:rPr>
              <w:t>)</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м</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sidRPr="00272B80">
              <w:rPr>
                <w:rFonts w:eastAsia="DejaVu Sans"/>
                <w:b/>
                <w:color w:val="000000"/>
                <w:kern w:val="2"/>
                <w:sz w:val="26"/>
                <w:szCs w:val="26"/>
              </w:rPr>
              <w:t>5. Медицинская продукция и препараты</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Бинт стерильный 5м х </w:t>
            </w:r>
            <w:smartTag w:uri="urn:schemas-microsoft-com:office:smarttags" w:element="metricconverter">
              <w:smartTagPr>
                <w:attr w:name="ProductID" w:val="10 см"/>
              </w:smartTagPr>
              <w:r w:rsidRPr="000E42FB">
                <w:rPr>
                  <w:rFonts w:eastAsia="DejaVu Sans"/>
                  <w:color w:val="000000"/>
                  <w:kern w:val="2"/>
                  <w:sz w:val="26"/>
                  <w:szCs w:val="26"/>
                </w:rPr>
                <w:t>10 см</w:t>
              </w:r>
            </w:smartTag>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Бинт нестерильный 5м х </w:t>
            </w:r>
            <w:smartTag w:uri="urn:schemas-microsoft-com:office:smarttags" w:element="metricconverter">
              <w:smartTagPr>
                <w:attr w:name="ProductID" w:val="10 см"/>
              </w:smartTagPr>
              <w:r w:rsidRPr="000E42FB">
                <w:rPr>
                  <w:rFonts w:eastAsia="DejaVu Sans"/>
                  <w:color w:val="000000"/>
                  <w:kern w:val="2"/>
                  <w:sz w:val="26"/>
                  <w:szCs w:val="26"/>
                </w:rPr>
                <w:t>10 см</w:t>
              </w:r>
            </w:smartTag>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Вата нестерильная, 250</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Вата нестерильная хирург.,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Лейкопластырь 2х500</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rPr>
          <w:trHeight w:val="654"/>
        </w:trPr>
        <w:tc>
          <w:tcPr>
            <w:tcW w:w="617"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6.</w:t>
            </w:r>
          </w:p>
        </w:tc>
        <w:tc>
          <w:tcPr>
            <w:tcW w:w="3005" w:type="dxa"/>
          </w:tcPr>
          <w:p w:rsidR="00831F3B" w:rsidRPr="000E42FB" w:rsidRDefault="00831F3B" w:rsidP="00831F3B">
            <w:pPr>
              <w:keepNext/>
              <w:widowControl w:val="0"/>
              <w:suppressAutoHyphens/>
              <w:rPr>
                <w:rFonts w:eastAsia="DejaVu Sans"/>
                <w:b/>
                <w:color w:val="000000"/>
                <w:kern w:val="2"/>
                <w:sz w:val="26"/>
                <w:szCs w:val="26"/>
              </w:rPr>
            </w:pPr>
            <w:r w:rsidRPr="000E42FB">
              <w:rPr>
                <w:rFonts w:eastAsia="DejaVu Sans"/>
                <w:color w:val="000000"/>
                <w:kern w:val="2"/>
                <w:sz w:val="26"/>
                <w:szCs w:val="26"/>
              </w:rPr>
              <w:t xml:space="preserve">Марля медицинская шириной  </w:t>
            </w:r>
            <w:smartTag w:uri="urn:schemas-microsoft-com:office:smarttags" w:element="metricconverter">
              <w:smartTagPr>
                <w:attr w:name="ProductID" w:val="90 см"/>
              </w:smartTagPr>
              <w:r w:rsidRPr="000E42FB">
                <w:rPr>
                  <w:rFonts w:eastAsia="DejaVu Sans"/>
                  <w:color w:val="000000"/>
                  <w:kern w:val="2"/>
                  <w:sz w:val="26"/>
                  <w:szCs w:val="26"/>
                </w:rPr>
                <w:t>90 см</w:t>
              </w:r>
            </w:smartTag>
          </w:p>
        </w:tc>
        <w:tc>
          <w:tcPr>
            <w:tcW w:w="1000"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м</w:t>
            </w:r>
          </w:p>
        </w:tc>
        <w:tc>
          <w:tcPr>
            <w:tcW w:w="1091"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b/>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Жгут кровоостанавливающий</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Салфетки двухслойные</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9</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Валидол 0,5</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0</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proofErr w:type="spellStart"/>
            <w:r w:rsidRPr="000E42FB">
              <w:rPr>
                <w:rFonts w:eastAsia="DejaVu Sans"/>
                <w:color w:val="000000"/>
                <w:kern w:val="2"/>
                <w:sz w:val="26"/>
                <w:szCs w:val="26"/>
              </w:rPr>
              <w:t>Корвалол</w:t>
            </w:r>
            <w:proofErr w:type="spellEnd"/>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флак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1</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 xml:space="preserve">Йод раствор 5% </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флак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2</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Раствор бриллиантовой зелени</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флак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3</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Уголь активированный</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4</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Перекись водорода</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флак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5</w:t>
            </w:r>
            <w:r w:rsidRPr="000E42FB">
              <w:rPr>
                <w:rFonts w:eastAsia="DejaVu Sans"/>
                <w:color w:val="000000"/>
                <w:kern w:val="2"/>
                <w:sz w:val="26"/>
                <w:szCs w:val="26"/>
              </w:rPr>
              <w:t>.</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sidRPr="000E42FB">
              <w:rPr>
                <w:rFonts w:eastAsia="DejaVu Sans"/>
                <w:color w:val="000000"/>
                <w:kern w:val="2"/>
                <w:sz w:val="26"/>
                <w:szCs w:val="26"/>
              </w:rPr>
              <w:t>Анальгин 0,5</w:t>
            </w:r>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proofErr w:type="spellStart"/>
            <w:r w:rsidRPr="000E42FB">
              <w:rPr>
                <w:rFonts w:eastAsia="DejaVu Sans"/>
                <w:color w:val="000000"/>
                <w:kern w:val="2"/>
                <w:sz w:val="26"/>
                <w:szCs w:val="26"/>
              </w:rPr>
              <w:t>упак</w:t>
            </w:r>
            <w:proofErr w:type="spellEnd"/>
            <w:r w:rsidRPr="000E42FB">
              <w:rPr>
                <w:rFonts w:eastAsia="DejaVu Sans"/>
                <w:color w:val="000000"/>
                <w:kern w:val="2"/>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bl>
    <w:p w:rsidR="00831F3B" w:rsidRPr="000E42FB" w:rsidRDefault="00831F3B" w:rsidP="00831F3B">
      <w:pPr>
        <w:spacing w:line="270" w:lineRule="atLeast"/>
        <w:ind w:firstLine="709"/>
        <w:jc w:val="both"/>
        <w:rPr>
          <w:sz w:val="26"/>
          <w:szCs w:val="26"/>
        </w:rPr>
      </w:pPr>
      <w:r>
        <w:rPr>
          <w:b/>
        </w:rPr>
        <w:t xml:space="preserve"> </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005"/>
        <w:gridCol w:w="1000"/>
        <w:gridCol w:w="1091"/>
        <w:gridCol w:w="776"/>
        <w:gridCol w:w="792"/>
        <w:gridCol w:w="792"/>
        <w:gridCol w:w="1956"/>
      </w:tblGrid>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Pr>
                <w:rFonts w:eastAsia="DejaVu Sans"/>
                <w:b/>
                <w:color w:val="000000"/>
                <w:kern w:val="2"/>
                <w:sz w:val="26"/>
                <w:szCs w:val="26"/>
              </w:rPr>
              <w:lastRenderedPageBreak/>
              <w:t>6</w:t>
            </w:r>
            <w:r w:rsidRPr="00272B80">
              <w:rPr>
                <w:rFonts w:eastAsia="DejaVu Sans"/>
                <w:b/>
                <w:color w:val="000000"/>
                <w:kern w:val="2"/>
                <w:sz w:val="26"/>
                <w:szCs w:val="26"/>
              </w:rPr>
              <w:t xml:space="preserve">. </w:t>
            </w:r>
            <w:r>
              <w:rPr>
                <w:rFonts w:eastAsia="DejaVu Sans"/>
                <w:b/>
                <w:color w:val="000000"/>
                <w:kern w:val="2"/>
                <w:sz w:val="26"/>
                <w:szCs w:val="26"/>
              </w:rPr>
              <w:t>Аварийно-спасательный и шанцевый инструменты</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 xml:space="preserve">Мотопилы </w:t>
            </w:r>
          </w:p>
        </w:tc>
        <w:tc>
          <w:tcPr>
            <w:tcW w:w="1000" w:type="dxa"/>
          </w:tcPr>
          <w:p w:rsidR="00831F3B" w:rsidRPr="008D2468" w:rsidRDefault="00831F3B" w:rsidP="00831F3B">
            <w:pPr>
              <w:pStyle w:val="ConsPlusNormal"/>
              <w:jc w:val="center"/>
              <w:rPr>
                <w:sz w:val="26"/>
                <w:szCs w:val="26"/>
              </w:rPr>
            </w:pPr>
            <w:r w:rsidRPr="008D2468">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Инструмент слесарный</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Насосы разные</w:t>
            </w:r>
          </w:p>
        </w:tc>
        <w:tc>
          <w:tcPr>
            <w:tcW w:w="1000" w:type="dxa"/>
          </w:tcPr>
          <w:p w:rsidR="00831F3B" w:rsidRPr="008D2468" w:rsidRDefault="00831F3B" w:rsidP="00831F3B">
            <w:pPr>
              <w:pStyle w:val="ConsPlusNormal"/>
              <w:jc w:val="center"/>
              <w:rPr>
                <w:sz w:val="26"/>
                <w:szCs w:val="26"/>
              </w:rPr>
            </w:pPr>
            <w:r w:rsidRPr="008D2468">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Бензорезы с запасными дисками</w:t>
            </w:r>
            <w:r w:rsidRPr="000E42FB">
              <w:rPr>
                <w:rFonts w:eastAsia="DejaVu Sans"/>
                <w:color w:val="000000"/>
                <w:kern w:val="2"/>
                <w:sz w:val="26"/>
                <w:szCs w:val="26"/>
              </w:rPr>
              <w:t xml:space="preserve"> </w:t>
            </w:r>
          </w:p>
        </w:tc>
        <w:tc>
          <w:tcPr>
            <w:tcW w:w="1000" w:type="dxa"/>
          </w:tcPr>
          <w:p w:rsidR="00831F3B" w:rsidRPr="008D2468" w:rsidRDefault="00831F3B" w:rsidP="00831F3B">
            <w:pPr>
              <w:pStyle w:val="ConsPlusNormal"/>
              <w:jc w:val="center"/>
              <w:rPr>
                <w:sz w:val="26"/>
                <w:szCs w:val="26"/>
              </w:rPr>
            </w:pPr>
            <w:r w:rsidRPr="008D2468">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 xml:space="preserve">Мотопомпы </w:t>
            </w:r>
          </w:p>
        </w:tc>
        <w:tc>
          <w:tcPr>
            <w:tcW w:w="1000" w:type="dxa"/>
          </w:tcPr>
          <w:p w:rsidR="00831F3B" w:rsidRPr="008D2468" w:rsidRDefault="00831F3B" w:rsidP="00831F3B">
            <w:pPr>
              <w:pStyle w:val="ConsPlusNormal"/>
              <w:jc w:val="center"/>
              <w:rPr>
                <w:sz w:val="26"/>
                <w:szCs w:val="26"/>
              </w:rPr>
            </w:pPr>
            <w:r w:rsidRPr="008D2468">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rPr>
          <w:trHeight w:val="654"/>
        </w:trPr>
        <w:tc>
          <w:tcPr>
            <w:tcW w:w="617"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6.</w:t>
            </w:r>
          </w:p>
        </w:tc>
        <w:tc>
          <w:tcPr>
            <w:tcW w:w="3005" w:type="dxa"/>
          </w:tcPr>
          <w:p w:rsidR="00831F3B" w:rsidRPr="000E42FB" w:rsidRDefault="00831F3B" w:rsidP="00831F3B">
            <w:pPr>
              <w:keepNext/>
              <w:widowControl w:val="0"/>
              <w:suppressAutoHyphens/>
              <w:rPr>
                <w:rFonts w:eastAsia="DejaVu Sans"/>
                <w:b/>
                <w:color w:val="000000"/>
                <w:kern w:val="2"/>
                <w:sz w:val="26"/>
                <w:szCs w:val="26"/>
              </w:rPr>
            </w:pPr>
            <w:r>
              <w:rPr>
                <w:rFonts w:eastAsia="DejaVu Sans"/>
                <w:color w:val="000000"/>
                <w:kern w:val="2"/>
                <w:sz w:val="26"/>
                <w:szCs w:val="26"/>
              </w:rPr>
              <w:t>Гидравлический аварийно-спасательный инструмент</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b/>
                <w:color w:val="000000"/>
                <w:kern w:val="2"/>
                <w:sz w:val="26"/>
                <w:szCs w:val="26"/>
              </w:rPr>
            </w:pPr>
            <w:r>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b/>
                <w:color w:val="000000"/>
                <w:kern w:val="2"/>
                <w:sz w:val="26"/>
                <w:szCs w:val="26"/>
              </w:rPr>
            </w:pPr>
            <w:r>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b/>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Ручной аварийно-спасательный инструмент</w:t>
            </w:r>
          </w:p>
        </w:tc>
        <w:tc>
          <w:tcPr>
            <w:tcW w:w="1000" w:type="dxa"/>
          </w:tcPr>
          <w:p w:rsidR="00831F3B" w:rsidRPr="008D2468" w:rsidRDefault="00831F3B" w:rsidP="00831F3B">
            <w:pPr>
              <w:pStyle w:val="ConsPlusNormal"/>
              <w:jc w:val="center"/>
              <w:rPr>
                <w:sz w:val="26"/>
                <w:szCs w:val="26"/>
              </w:rPr>
            </w:pPr>
            <w:r w:rsidRPr="008D2468">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Электрический аварийно-спасательный инструмент</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8"/>
          </w:tcPr>
          <w:p w:rsidR="00831F3B" w:rsidRPr="00272B80" w:rsidRDefault="00831F3B" w:rsidP="00831F3B">
            <w:pPr>
              <w:keepNext/>
              <w:widowControl w:val="0"/>
              <w:suppressAutoHyphens/>
              <w:jc w:val="center"/>
              <w:rPr>
                <w:rFonts w:eastAsia="DejaVu Sans"/>
                <w:b/>
                <w:color w:val="000000"/>
                <w:kern w:val="2"/>
                <w:sz w:val="26"/>
                <w:szCs w:val="26"/>
              </w:rPr>
            </w:pPr>
            <w:r>
              <w:rPr>
                <w:rFonts w:eastAsia="DejaVu Sans"/>
                <w:b/>
                <w:color w:val="000000"/>
                <w:kern w:val="2"/>
                <w:sz w:val="26"/>
                <w:szCs w:val="26"/>
              </w:rPr>
              <w:t>7</w:t>
            </w:r>
            <w:r w:rsidRPr="00272B80">
              <w:rPr>
                <w:rFonts w:eastAsia="DejaVu Sans"/>
                <w:b/>
                <w:color w:val="000000"/>
                <w:kern w:val="2"/>
                <w:sz w:val="26"/>
                <w:szCs w:val="26"/>
              </w:rPr>
              <w:t xml:space="preserve">. </w:t>
            </w:r>
            <w:r w:rsidRPr="00915365">
              <w:rPr>
                <w:rFonts w:eastAsia="DejaVu Sans"/>
                <w:b/>
                <w:color w:val="000000"/>
                <w:kern w:val="2"/>
                <w:sz w:val="26"/>
                <w:szCs w:val="26"/>
              </w:rPr>
              <w:t>Ресурсы жизнеобеспечения</w:t>
            </w: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915365" w:rsidRDefault="00831F3B" w:rsidP="00831F3B">
            <w:pPr>
              <w:pStyle w:val="ConsPlusNormal"/>
              <w:rPr>
                <w:sz w:val="26"/>
                <w:szCs w:val="26"/>
              </w:rPr>
            </w:pPr>
            <w:r w:rsidRPr="00915365">
              <w:rPr>
                <w:sz w:val="26"/>
                <w:szCs w:val="26"/>
              </w:rPr>
              <w:t>Палатки: разных типов, зимние, летние</w:t>
            </w:r>
          </w:p>
        </w:tc>
        <w:tc>
          <w:tcPr>
            <w:tcW w:w="1000" w:type="dxa"/>
          </w:tcPr>
          <w:p w:rsidR="00831F3B" w:rsidRPr="00915365" w:rsidRDefault="00831F3B" w:rsidP="00831F3B">
            <w:pPr>
              <w:pStyle w:val="ConsPlusNormal"/>
              <w:jc w:val="center"/>
              <w:rPr>
                <w:sz w:val="26"/>
                <w:szCs w:val="26"/>
              </w:rPr>
            </w:pPr>
            <w:proofErr w:type="spellStart"/>
            <w:r w:rsidRPr="00915365">
              <w:rPr>
                <w:sz w:val="26"/>
                <w:szCs w:val="26"/>
              </w:rPr>
              <w:t>компл</w:t>
            </w:r>
            <w:proofErr w:type="spellEnd"/>
            <w:r w:rsidRPr="00915365">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915365" w:rsidRDefault="00831F3B" w:rsidP="00831F3B">
            <w:pPr>
              <w:pStyle w:val="ConsPlusNormal"/>
              <w:rPr>
                <w:sz w:val="26"/>
                <w:szCs w:val="26"/>
              </w:rPr>
            </w:pPr>
            <w:r w:rsidRPr="00915365">
              <w:rPr>
                <w:sz w:val="26"/>
                <w:szCs w:val="26"/>
              </w:rPr>
              <w:t>Раскладушки</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30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915365" w:rsidRDefault="00831F3B" w:rsidP="00831F3B">
            <w:pPr>
              <w:pStyle w:val="ConsPlusNormal"/>
              <w:rPr>
                <w:sz w:val="26"/>
                <w:szCs w:val="26"/>
              </w:rPr>
            </w:pPr>
            <w:r w:rsidRPr="00915365">
              <w:rPr>
                <w:sz w:val="26"/>
                <w:szCs w:val="26"/>
              </w:rPr>
              <w:t>Кровати</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915365" w:rsidRDefault="00831F3B" w:rsidP="00831F3B">
            <w:pPr>
              <w:pStyle w:val="ConsPlusNormal"/>
              <w:rPr>
                <w:sz w:val="26"/>
                <w:szCs w:val="26"/>
              </w:rPr>
            </w:pPr>
            <w:r w:rsidRPr="00915365">
              <w:rPr>
                <w:sz w:val="26"/>
                <w:szCs w:val="26"/>
              </w:rPr>
              <w:t>Постельные принадлежности: одеяла, подушки, матрацы, спальные мешки, постельное белье (простыни, наволочки и др.)</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915365" w:rsidRDefault="00831F3B" w:rsidP="00831F3B">
            <w:pPr>
              <w:pStyle w:val="ConsPlusNormal"/>
              <w:rPr>
                <w:sz w:val="26"/>
                <w:szCs w:val="26"/>
              </w:rPr>
            </w:pPr>
            <w:r w:rsidRPr="00915365">
              <w:rPr>
                <w:sz w:val="26"/>
                <w:szCs w:val="26"/>
              </w:rPr>
              <w:t>Полотенца</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rPr>
          <w:trHeight w:val="654"/>
        </w:trPr>
        <w:tc>
          <w:tcPr>
            <w:tcW w:w="617"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6.</w:t>
            </w:r>
          </w:p>
        </w:tc>
        <w:tc>
          <w:tcPr>
            <w:tcW w:w="3005" w:type="dxa"/>
          </w:tcPr>
          <w:p w:rsidR="00831F3B" w:rsidRPr="00915365" w:rsidRDefault="00831F3B" w:rsidP="00831F3B">
            <w:pPr>
              <w:pStyle w:val="ConsPlusNormal"/>
              <w:rPr>
                <w:sz w:val="26"/>
                <w:szCs w:val="26"/>
              </w:rPr>
            </w:pPr>
            <w:r w:rsidRPr="00915365">
              <w:rPr>
                <w:sz w:val="26"/>
                <w:szCs w:val="26"/>
              </w:rPr>
              <w:t>Моющие средства: мыло хозяйственное, туалетное, стиральные порошки и др.</w:t>
            </w:r>
          </w:p>
        </w:tc>
        <w:tc>
          <w:tcPr>
            <w:tcW w:w="1000" w:type="dxa"/>
          </w:tcPr>
          <w:p w:rsidR="00831F3B" w:rsidRPr="00915365" w:rsidRDefault="00831F3B" w:rsidP="00831F3B">
            <w:pPr>
              <w:pStyle w:val="ConsPlusNormal"/>
              <w:jc w:val="center"/>
              <w:rPr>
                <w:sz w:val="26"/>
                <w:szCs w:val="26"/>
              </w:rPr>
            </w:pPr>
            <w:r w:rsidRPr="00915365">
              <w:rPr>
                <w:sz w:val="26"/>
                <w:szCs w:val="26"/>
              </w:rPr>
              <w:t>кг</w:t>
            </w:r>
          </w:p>
        </w:tc>
        <w:tc>
          <w:tcPr>
            <w:tcW w:w="1091"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b/>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915365" w:rsidRDefault="00831F3B" w:rsidP="00831F3B">
            <w:pPr>
              <w:pStyle w:val="ConsPlusNormal"/>
              <w:rPr>
                <w:sz w:val="26"/>
                <w:szCs w:val="26"/>
              </w:rPr>
            </w:pPr>
            <w:r w:rsidRPr="00915365">
              <w:rPr>
                <w:sz w:val="26"/>
                <w:szCs w:val="26"/>
              </w:rPr>
              <w:t>Рукомойники</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915365" w:rsidRDefault="00831F3B" w:rsidP="00831F3B">
            <w:pPr>
              <w:pStyle w:val="ConsPlusNormal"/>
              <w:rPr>
                <w:sz w:val="26"/>
                <w:szCs w:val="26"/>
              </w:rPr>
            </w:pPr>
            <w:r w:rsidRPr="00915365">
              <w:rPr>
                <w:sz w:val="26"/>
                <w:szCs w:val="26"/>
              </w:rPr>
              <w:t>Посуда</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9</w:t>
            </w:r>
            <w:r w:rsidRPr="000E42FB">
              <w:rPr>
                <w:rFonts w:eastAsia="DejaVu Sans"/>
                <w:color w:val="000000"/>
                <w:kern w:val="2"/>
                <w:sz w:val="26"/>
                <w:szCs w:val="26"/>
              </w:rPr>
              <w:t>.</w:t>
            </w:r>
          </w:p>
        </w:tc>
        <w:tc>
          <w:tcPr>
            <w:tcW w:w="3005" w:type="dxa"/>
          </w:tcPr>
          <w:p w:rsidR="00831F3B" w:rsidRPr="00915365" w:rsidRDefault="00831F3B" w:rsidP="00831F3B">
            <w:pPr>
              <w:pStyle w:val="ConsPlusNormal"/>
              <w:rPr>
                <w:sz w:val="26"/>
                <w:szCs w:val="26"/>
              </w:rPr>
            </w:pPr>
            <w:r w:rsidRPr="00915365">
              <w:rPr>
                <w:sz w:val="26"/>
                <w:szCs w:val="26"/>
              </w:rPr>
              <w:t>Спички</w:t>
            </w:r>
          </w:p>
        </w:tc>
        <w:tc>
          <w:tcPr>
            <w:tcW w:w="1000" w:type="dxa"/>
          </w:tcPr>
          <w:p w:rsidR="00831F3B" w:rsidRPr="00915365" w:rsidRDefault="00831F3B" w:rsidP="00831F3B">
            <w:pPr>
              <w:pStyle w:val="ConsPlusNormal"/>
              <w:jc w:val="center"/>
              <w:rPr>
                <w:sz w:val="26"/>
                <w:szCs w:val="26"/>
              </w:rPr>
            </w:pPr>
            <w:r w:rsidRPr="00915365">
              <w:rPr>
                <w:sz w:val="26"/>
                <w:szCs w:val="26"/>
              </w:rPr>
              <w:t>короб.</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0</w:t>
            </w:r>
            <w:r w:rsidRPr="000E42FB">
              <w:rPr>
                <w:rFonts w:eastAsia="DejaVu Sans"/>
                <w:color w:val="000000"/>
                <w:kern w:val="2"/>
                <w:sz w:val="26"/>
                <w:szCs w:val="26"/>
              </w:rPr>
              <w:t>.</w:t>
            </w:r>
          </w:p>
        </w:tc>
        <w:tc>
          <w:tcPr>
            <w:tcW w:w="3005" w:type="dxa"/>
          </w:tcPr>
          <w:p w:rsidR="00831F3B" w:rsidRPr="00915365" w:rsidRDefault="00831F3B" w:rsidP="00831F3B">
            <w:pPr>
              <w:pStyle w:val="ConsPlusNormal"/>
              <w:rPr>
                <w:sz w:val="26"/>
                <w:szCs w:val="26"/>
              </w:rPr>
            </w:pPr>
            <w:r w:rsidRPr="00915365">
              <w:rPr>
                <w:sz w:val="26"/>
                <w:szCs w:val="26"/>
              </w:rPr>
              <w:t>Свечи</w:t>
            </w:r>
          </w:p>
        </w:tc>
        <w:tc>
          <w:tcPr>
            <w:tcW w:w="1000" w:type="dxa"/>
          </w:tcPr>
          <w:p w:rsidR="00831F3B" w:rsidRPr="00915365" w:rsidRDefault="00831F3B" w:rsidP="00831F3B">
            <w:pPr>
              <w:pStyle w:val="ConsPlusNormal"/>
              <w:jc w:val="center"/>
              <w:rPr>
                <w:sz w:val="26"/>
                <w:szCs w:val="26"/>
              </w:rPr>
            </w:pPr>
            <w:r w:rsidRPr="00915365">
              <w:rPr>
                <w:sz w:val="26"/>
                <w:szCs w:val="26"/>
              </w:rPr>
              <w:t>кг</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1</w:t>
            </w:r>
            <w:r w:rsidRPr="000E42FB">
              <w:rPr>
                <w:rFonts w:eastAsia="DejaVu Sans"/>
                <w:color w:val="000000"/>
                <w:kern w:val="2"/>
                <w:sz w:val="26"/>
                <w:szCs w:val="26"/>
              </w:rPr>
              <w:t>.</w:t>
            </w:r>
          </w:p>
        </w:tc>
        <w:tc>
          <w:tcPr>
            <w:tcW w:w="3005" w:type="dxa"/>
          </w:tcPr>
          <w:p w:rsidR="00831F3B" w:rsidRPr="00915365" w:rsidRDefault="00831F3B" w:rsidP="00831F3B">
            <w:pPr>
              <w:pStyle w:val="ConsPlusNormal"/>
              <w:rPr>
                <w:sz w:val="26"/>
                <w:szCs w:val="26"/>
              </w:rPr>
            </w:pPr>
            <w:r w:rsidRPr="00915365">
              <w:rPr>
                <w:sz w:val="26"/>
                <w:szCs w:val="26"/>
              </w:rPr>
              <w:t>Отопительное оборудование: рефлекторы, радиаторы, печи на твердом и жидком топливе.</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2</w:t>
            </w:r>
            <w:r w:rsidRPr="000E42FB">
              <w:rPr>
                <w:rFonts w:eastAsia="DejaVu Sans"/>
                <w:color w:val="000000"/>
                <w:kern w:val="2"/>
                <w:sz w:val="26"/>
                <w:szCs w:val="26"/>
              </w:rPr>
              <w:t>.</w:t>
            </w:r>
          </w:p>
        </w:tc>
        <w:tc>
          <w:tcPr>
            <w:tcW w:w="3005" w:type="dxa"/>
          </w:tcPr>
          <w:p w:rsidR="00831F3B" w:rsidRPr="00915365" w:rsidRDefault="00831F3B" w:rsidP="00831F3B">
            <w:pPr>
              <w:pStyle w:val="ConsPlusNormal"/>
              <w:rPr>
                <w:sz w:val="26"/>
                <w:szCs w:val="26"/>
              </w:rPr>
            </w:pPr>
            <w:r w:rsidRPr="00915365">
              <w:rPr>
                <w:sz w:val="26"/>
                <w:szCs w:val="26"/>
              </w:rPr>
              <w:t>Уголь, топливные брикеты</w:t>
            </w:r>
          </w:p>
        </w:tc>
        <w:tc>
          <w:tcPr>
            <w:tcW w:w="1000" w:type="dxa"/>
          </w:tcPr>
          <w:p w:rsidR="00831F3B" w:rsidRPr="00915365" w:rsidRDefault="00831F3B" w:rsidP="00831F3B">
            <w:pPr>
              <w:pStyle w:val="ConsPlusNormal"/>
              <w:jc w:val="center"/>
              <w:rPr>
                <w:sz w:val="26"/>
                <w:szCs w:val="26"/>
              </w:rPr>
            </w:pPr>
            <w:r w:rsidRPr="00915365">
              <w:rPr>
                <w:sz w:val="26"/>
                <w:szCs w:val="26"/>
              </w:rPr>
              <w:t>тонн</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3</w:t>
            </w:r>
            <w:r w:rsidRPr="000E42FB">
              <w:rPr>
                <w:rFonts w:eastAsia="DejaVu Sans"/>
                <w:color w:val="000000"/>
                <w:kern w:val="2"/>
                <w:sz w:val="26"/>
                <w:szCs w:val="26"/>
              </w:rPr>
              <w:t>.</w:t>
            </w:r>
          </w:p>
        </w:tc>
        <w:tc>
          <w:tcPr>
            <w:tcW w:w="3005" w:type="dxa"/>
          </w:tcPr>
          <w:p w:rsidR="00831F3B" w:rsidRPr="00915365" w:rsidRDefault="00831F3B" w:rsidP="00831F3B">
            <w:pPr>
              <w:pStyle w:val="ConsPlusNormal"/>
              <w:rPr>
                <w:sz w:val="26"/>
                <w:szCs w:val="26"/>
              </w:rPr>
            </w:pPr>
            <w:r w:rsidRPr="00915365">
              <w:rPr>
                <w:sz w:val="26"/>
                <w:szCs w:val="26"/>
              </w:rPr>
              <w:t>Средства личной гигиены</w:t>
            </w:r>
          </w:p>
        </w:tc>
        <w:tc>
          <w:tcPr>
            <w:tcW w:w="1000" w:type="dxa"/>
          </w:tcPr>
          <w:p w:rsidR="00831F3B" w:rsidRPr="00915365" w:rsidRDefault="00831F3B" w:rsidP="00831F3B">
            <w:pPr>
              <w:pStyle w:val="ConsPlusNormal"/>
              <w:jc w:val="center"/>
              <w:rPr>
                <w:sz w:val="26"/>
                <w:szCs w:val="26"/>
              </w:rPr>
            </w:pPr>
            <w:r w:rsidRPr="00915365">
              <w:rPr>
                <w:sz w:val="26"/>
                <w:szCs w:val="26"/>
              </w:rPr>
              <w:t>штук</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r w:rsidRPr="000E42FB">
              <w:rPr>
                <w:rFonts w:eastAsia="DejaVu Sans"/>
                <w:color w:val="000000"/>
                <w:kern w:val="2"/>
                <w:sz w:val="26"/>
                <w:szCs w:val="26"/>
              </w:rPr>
              <w:t>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bl>
    <w:p w:rsidR="00831F3B" w:rsidRPr="000E42FB" w:rsidRDefault="00831F3B" w:rsidP="00831F3B">
      <w:pPr>
        <w:spacing w:line="270" w:lineRule="atLeast"/>
        <w:ind w:firstLine="709"/>
        <w:jc w:val="both"/>
        <w:rPr>
          <w:sz w:val="26"/>
          <w:szCs w:val="26"/>
        </w:rPr>
      </w:pPr>
      <w:r>
        <w:rPr>
          <w:b/>
        </w:rPr>
        <w:t xml:space="preserve"> </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92"/>
        <w:gridCol w:w="3005"/>
        <w:gridCol w:w="1000"/>
        <w:gridCol w:w="1091"/>
        <w:gridCol w:w="776"/>
        <w:gridCol w:w="792"/>
        <w:gridCol w:w="792"/>
        <w:gridCol w:w="1956"/>
      </w:tblGrid>
      <w:tr w:rsidR="00831F3B" w:rsidRPr="00272B80" w:rsidTr="00831F3B">
        <w:tc>
          <w:tcPr>
            <w:tcW w:w="10029" w:type="dxa"/>
            <w:gridSpan w:val="9"/>
          </w:tcPr>
          <w:p w:rsidR="00831F3B" w:rsidRPr="00272B80" w:rsidRDefault="00831F3B" w:rsidP="00831F3B">
            <w:pPr>
              <w:keepNext/>
              <w:widowControl w:val="0"/>
              <w:suppressAutoHyphens/>
              <w:jc w:val="center"/>
              <w:rPr>
                <w:rFonts w:eastAsia="DejaVu Sans"/>
                <w:b/>
                <w:color w:val="000000"/>
                <w:kern w:val="2"/>
                <w:sz w:val="26"/>
                <w:szCs w:val="26"/>
              </w:rPr>
            </w:pPr>
            <w:r>
              <w:rPr>
                <w:rFonts w:eastAsia="DejaVu Sans"/>
                <w:b/>
                <w:color w:val="000000"/>
                <w:kern w:val="2"/>
                <w:sz w:val="26"/>
                <w:szCs w:val="26"/>
              </w:rPr>
              <w:lastRenderedPageBreak/>
              <w:t>8</w:t>
            </w:r>
            <w:r w:rsidRPr="00272B80">
              <w:rPr>
                <w:rFonts w:eastAsia="DejaVu Sans"/>
                <w:b/>
                <w:color w:val="000000"/>
                <w:kern w:val="2"/>
                <w:sz w:val="26"/>
                <w:szCs w:val="26"/>
              </w:rPr>
              <w:t xml:space="preserve">. </w:t>
            </w:r>
            <w:r w:rsidRPr="008D2468">
              <w:rPr>
                <w:rFonts w:eastAsia="DejaVu Sans"/>
                <w:b/>
                <w:color w:val="000000"/>
                <w:kern w:val="2"/>
                <w:sz w:val="26"/>
                <w:szCs w:val="26"/>
              </w:rPr>
              <w:t>Специальное съемное оборудование и комплектующие изделия</w:t>
            </w:r>
          </w:p>
        </w:tc>
      </w:tr>
      <w:tr w:rsidR="00831F3B" w:rsidRPr="000E42FB" w:rsidTr="00831F3B">
        <w:tc>
          <w:tcPr>
            <w:tcW w:w="425"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197" w:type="dxa"/>
            <w:gridSpan w:val="2"/>
          </w:tcPr>
          <w:p w:rsidR="00831F3B" w:rsidRPr="000E42FB" w:rsidRDefault="00831F3B" w:rsidP="00831F3B">
            <w:pPr>
              <w:keepNext/>
              <w:widowControl w:val="0"/>
              <w:suppressAutoHyphens/>
              <w:rPr>
                <w:rFonts w:eastAsia="DejaVu Sans"/>
                <w:color w:val="000000"/>
                <w:kern w:val="2"/>
                <w:sz w:val="26"/>
                <w:szCs w:val="26"/>
              </w:rPr>
            </w:pPr>
            <w:r w:rsidRPr="008D2468">
              <w:rPr>
                <w:rFonts w:eastAsia="DejaVu Sans"/>
                <w:color w:val="000000"/>
                <w:kern w:val="2"/>
                <w:sz w:val="26"/>
                <w:szCs w:val="26"/>
              </w:rPr>
              <w:t xml:space="preserve">Электрооборудование: электродвигатели, трансформаторы, электростанции (передвижные, малогабаритные), генераторы и </w:t>
            </w:r>
            <w:proofErr w:type="spellStart"/>
            <w:r w:rsidRPr="008D2468">
              <w:rPr>
                <w:rFonts w:eastAsia="DejaVu Sans"/>
                <w:color w:val="000000"/>
                <w:kern w:val="2"/>
                <w:sz w:val="26"/>
                <w:szCs w:val="26"/>
              </w:rPr>
              <w:t>др</w:t>
            </w:r>
            <w:proofErr w:type="spellEnd"/>
          </w:p>
        </w:tc>
        <w:tc>
          <w:tcPr>
            <w:tcW w:w="1000"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шт.</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272B80" w:rsidTr="00831F3B">
        <w:tc>
          <w:tcPr>
            <w:tcW w:w="10029" w:type="dxa"/>
            <w:gridSpan w:val="9"/>
          </w:tcPr>
          <w:p w:rsidR="00831F3B" w:rsidRPr="00272B80" w:rsidRDefault="00831F3B" w:rsidP="00831F3B">
            <w:pPr>
              <w:keepNext/>
              <w:widowControl w:val="0"/>
              <w:suppressAutoHyphens/>
              <w:jc w:val="center"/>
              <w:rPr>
                <w:rFonts w:eastAsia="DejaVu Sans"/>
                <w:b/>
                <w:color w:val="000000"/>
                <w:kern w:val="2"/>
                <w:sz w:val="26"/>
                <w:szCs w:val="26"/>
              </w:rPr>
            </w:pPr>
            <w:r>
              <w:rPr>
                <w:rFonts w:eastAsia="DejaVu Sans"/>
                <w:b/>
                <w:color w:val="000000"/>
                <w:kern w:val="2"/>
                <w:sz w:val="26"/>
                <w:szCs w:val="26"/>
              </w:rPr>
              <w:t>9</w:t>
            </w:r>
            <w:r w:rsidRPr="00272B80">
              <w:rPr>
                <w:rFonts w:eastAsia="DejaVu Sans"/>
                <w:b/>
                <w:color w:val="000000"/>
                <w:kern w:val="2"/>
                <w:sz w:val="26"/>
                <w:szCs w:val="26"/>
              </w:rPr>
              <w:t xml:space="preserve">. </w:t>
            </w:r>
            <w:r w:rsidRPr="008D2468">
              <w:rPr>
                <w:rFonts w:eastAsia="DejaVu Sans"/>
                <w:b/>
                <w:color w:val="000000"/>
                <w:kern w:val="2"/>
                <w:sz w:val="26"/>
                <w:szCs w:val="26"/>
              </w:rPr>
              <w:t>Средства индивидуальной защиты</w:t>
            </w: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vAlign w:val="center"/>
          </w:tcPr>
          <w:p w:rsidR="00831F3B" w:rsidRPr="008D2468" w:rsidRDefault="00831F3B" w:rsidP="00831F3B">
            <w:pPr>
              <w:pStyle w:val="ConsPlusNormal"/>
              <w:rPr>
                <w:sz w:val="26"/>
                <w:szCs w:val="26"/>
              </w:rPr>
            </w:pPr>
            <w:r w:rsidRPr="008D2468">
              <w:rPr>
                <w:sz w:val="26"/>
                <w:szCs w:val="26"/>
              </w:rPr>
              <w:t>Средства индивидуальной защиты органов дыхания</w:t>
            </w:r>
          </w:p>
        </w:tc>
        <w:tc>
          <w:tcPr>
            <w:tcW w:w="1000" w:type="dxa"/>
            <w:vAlign w:val="center"/>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vAlign w:val="center"/>
          </w:tcPr>
          <w:p w:rsidR="00831F3B" w:rsidRPr="008D2468" w:rsidRDefault="00831F3B" w:rsidP="00831F3B">
            <w:pPr>
              <w:pStyle w:val="ConsPlusNormal"/>
              <w:rPr>
                <w:sz w:val="26"/>
                <w:szCs w:val="26"/>
              </w:rPr>
            </w:pPr>
            <w:r w:rsidRPr="008D2468">
              <w:rPr>
                <w:sz w:val="26"/>
                <w:szCs w:val="26"/>
              </w:rPr>
              <w:t>Средства индивидуальной защиты кожи</w:t>
            </w:r>
          </w:p>
        </w:tc>
        <w:tc>
          <w:tcPr>
            <w:tcW w:w="1000" w:type="dxa"/>
            <w:vAlign w:val="center"/>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100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10029" w:type="dxa"/>
            <w:gridSpan w:val="9"/>
          </w:tcPr>
          <w:p w:rsidR="00831F3B" w:rsidRPr="00272B80" w:rsidRDefault="00831F3B" w:rsidP="00831F3B">
            <w:pPr>
              <w:keepNext/>
              <w:widowControl w:val="0"/>
              <w:suppressAutoHyphens/>
              <w:jc w:val="center"/>
              <w:rPr>
                <w:rFonts w:eastAsia="DejaVu Sans"/>
                <w:b/>
                <w:color w:val="000000"/>
                <w:kern w:val="2"/>
                <w:sz w:val="26"/>
                <w:szCs w:val="26"/>
              </w:rPr>
            </w:pPr>
            <w:r>
              <w:rPr>
                <w:rFonts w:eastAsia="DejaVu Sans"/>
                <w:b/>
                <w:color w:val="000000"/>
                <w:kern w:val="2"/>
                <w:sz w:val="26"/>
                <w:szCs w:val="26"/>
              </w:rPr>
              <w:t>10</w:t>
            </w:r>
            <w:r w:rsidRPr="00272B80">
              <w:rPr>
                <w:rFonts w:eastAsia="DejaVu Sans"/>
                <w:b/>
                <w:color w:val="000000"/>
                <w:kern w:val="2"/>
                <w:sz w:val="26"/>
                <w:szCs w:val="26"/>
              </w:rPr>
              <w:t xml:space="preserve">. </w:t>
            </w:r>
            <w:r w:rsidRPr="008D2468">
              <w:rPr>
                <w:rFonts w:eastAsia="DejaVu Sans"/>
                <w:b/>
                <w:color w:val="000000"/>
                <w:kern w:val="2"/>
                <w:sz w:val="26"/>
                <w:szCs w:val="26"/>
              </w:rPr>
              <w:t>Средства связи и оповещения</w:t>
            </w: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p>
        </w:tc>
        <w:tc>
          <w:tcPr>
            <w:tcW w:w="3005" w:type="dxa"/>
          </w:tcPr>
          <w:p w:rsidR="00831F3B" w:rsidRPr="008D2468" w:rsidRDefault="00831F3B" w:rsidP="00831F3B">
            <w:pPr>
              <w:pStyle w:val="ConsPlusNormal"/>
              <w:rPr>
                <w:sz w:val="26"/>
                <w:szCs w:val="26"/>
              </w:rPr>
            </w:pPr>
            <w:r w:rsidRPr="008D2468">
              <w:rPr>
                <w:sz w:val="26"/>
                <w:szCs w:val="26"/>
              </w:rPr>
              <w:t>КВ радиостанции носимые</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val="restart"/>
          </w:tcPr>
          <w:p w:rsidR="00831F3B" w:rsidRPr="000E42FB" w:rsidRDefault="00831F3B" w:rsidP="00831F3B">
            <w:pPr>
              <w:keepNext/>
              <w:widowControl w:val="0"/>
              <w:suppressAutoHyphens/>
              <w:rPr>
                <w:rFonts w:eastAsia="DejaVu Sans"/>
                <w:color w:val="000000"/>
                <w:kern w:val="2"/>
                <w:sz w:val="26"/>
                <w:szCs w:val="26"/>
              </w:rPr>
            </w:pPr>
            <w:r>
              <w:rPr>
                <w:rFonts w:eastAsia="DejaVu Sans"/>
                <w:color w:val="000000"/>
                <w:kern w:val="2"/>
                <w:sz w:val="26"/>
                <w:szCs w:val="26"/>
              </w:rPr>
              <w:t>Договор</w:t>
            </w:r>
          </w:p>
          <w:p w:rsidR="00831F3B" w:rsidRPr="000E42FB" w:rsidRDefault="00831F3B" w:rsidP="00831F3B">
            <w:pPr>
              <w:keepNext/>
              <w:widowControl w:val="0"/>
              <w:suppressAutoHyphens/>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2.</w:t>
            </w:r>
          </w:p>
        </w:tc>
        <w:tc>
          <w:tcPr>
            <w:tcW w:w="3005" w:type="dxa"/>
          </w:tcPr>
          <w:p w:rsidR="00831F3B" w:rsidRPr="008D2468" w:rsidRDefault="00831F3B" w:rsidP="00831F3B">
            <w:pPr>
              <w:pStyle w:val="ConsPlusNormal"/>
              <w:rPr>
                <w:sz w:val="26"/>
                <w:szCs w:val="26"/>
              </w:rPr>
            </w:pPr>
            <w:r w:rsidRPr="008D2468">
              <w:rPr>
                <w:sz w:val="26"/>
                <w:szCs w:val="26"/>
              </w:rPr>
              <w:t>УКВ радиостанции носимые</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3.</w:t>
            </w:r>
          </w:p>
        </w:tc>
        <w:tc>
          <w:tcPr>
            <w:tcW w:w="3005" w:type="dxa"/>
          </w:tcPr>
          <w:p w:rsidR="00831F3B" w:rsidRPr="008D2468" w:rsidRDefault="00831F3B" w:rsidP="00831F3B">
            <w:pPr>
              <w:pStyle w:val="ConsPlusNormal"/>
              <w:rPr>
                <w:sz w:val="26"/>
                <w:szCs w:val="26"/>
              </w:rPr>
            </w:pPr>
            <w:r w:rsidRPr="008D2468">
              <w:rPr>
                <w:sz w:val="26"/>
                <w:szCs w:val="26"/>
              </w:rPr>
              <w:t>УКВ ретрансляторы мобильные</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4.</w:t>
            </w:r>
          </w:p>
        </w:tc>
        <w:tc>
          <w:tcPr>
            <w:tcW w:w="3005" w:type="dxa"/>
          </w:tcPr>
          <w:p w:rsidR="00831F3B" w:rsidRPr="008D2468" w:rsidRDefault="00831F3B" w:rsidP="00831F3B">
            <w:pPr>
              <w:pStyle w:val="ConsPlusNormal"/>
              <w:rPr>
                <w:sz w:val="26"/>
                <w:szCs w:val="26"/>
              </w:rPr>
            </w:pPr>
            <w:r w:rsidRPr="008D2468">
              <w:rPr>
                <w:sz w:val="26"/>
                <w:szCs w:val="26"/>
              </w:rPr>
              <w:t>Коммутаторы телефонные</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3005" w:type="dxa"/>
          </w:tcPr>
          <w:p w:rsidR="00831F3B" w:rsidRPr="008D2468" w:rsidRDefault="00831F3B" w:rsidP="00831F3B">
            <w:pPr>
              <w:pStyle w:val="ConsPlusNormal"/>
              <w:rPr>
                <w:sz w:val="26"/>
                <w:szCs w:val="26"/>
              </w:rPr>
            </w:pPr>
            <w:r w:rsidRPr="008D2468">
              <w:rPr>
                <w:sz w:val="26"/>
                <w:szCs w:val="26"/>
              </w:rPr>
              <w:t>Телефонные аппараты</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rPr>
          <w:trHeight w:val="654"/>
        </w:trPr>
        <w:tc>
          <w:tcPr>
            <w:tcW w:w="617" w:type="dxa"/>
            <w:gridSpan w:val="2"/>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6.</w:t>
            </w:r>
          </w:p>
        </w:tc>
        <w:tc>
          <w:tcPr>
            <w:tcW w:w="3005" w:type="dxa"/>
          </w:tcPr>
          <w:p w:rsidR="00831F3B" w:rsidRPr="008D2468" w:rsidRDefault="00831F3B" w:rsidP="00831F3B">
            <w:pPr>
              <w:pStyle w:val="ConsPlusNormal"/>
              <w:rPr>
                <w:sz w:val="26"/>
                <w:szCs w:val="26"/>
              </w:rPr>
            </w:pPr>
            <w:r w:rsidRPr="008D2468">
              <w:rPr>
                <w:sz w:val="26"/>
                <w:szCs w:val="26"/>
              </w:rPr>
              <w:t>Кабельная продукция (кабели типа П-274М, UTP-5e и др.)</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76" w:type="dxa"/>
          </w:tcPr>
          <w:p w:rsidR="00831F3B" w:rsidRPr="000E42FB" w:rsidRDefault="00831F3B" w:rsidP="00831F3B">
            <w:pPr>
              <w:keepNext/>
              <w:widowControl w:val="0"/>
              <w:suppressAutoHyphens/>
              <w:jc w:val="center"/>
              <w:rPr>
                <w:rFonts w:eastAsia="DejaVu Sans"/>
                <w:b/>
                <w:color w:val="000000"/>
                <w:kern w:val="2"/>
                <w:sz w:val="26"/>
                <w:szCs w:val="26"/>
              </w:rPr>
            </w:pPr>
            <w:r w:rsidRPr="000E42FB">
              <w:rPr>
                <w:rFonts w:eastAsia="DejaVu Sans"/>
                <w:color w:val="000000"/>
                <w:kern w:val="2"/>
                <w:sz w:val="26"/>
                <w:szCs w:val="26"/>
              </w:rPr>
              <w:t>10</w:t>
            </w: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b/>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b/>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7.</w:t>
            </w:r>
          </w:p>
        </w:tc>
        <w:tc>
          <w:tcPr>
            <w:tcW w:w="3005" w:type="dxa"/>
          </w:tcPr>
          <w:p w:rsidR="00831F3B" w:rsidRPr="008D2468" w:rsidRDefault="00831F3B" w:rsidP="00831F3B">
            <w:pPr>
              <w:pStyle w:val="ConsPlusNormal"/>
              <w:rPr>
                <w:sz w:val="26"/>
                <w:szCs w:val="26"/>
              </w:rPr>
            </w:pPr>
            <w:proofErr w:type="spellStart"/>
            <w:r w:rsidRPr="008D2468">
              <w:rPr>
                <w:sz w:val="26"/>
                <w:szCs w:val="26"/>
              </w:rPr>
              <w:t>Бензогенераторы</w:t>
            </w:r>
            <w:proofErr w:type="spellEnd"/>
            <w:r w:rsidRPr="008D2468">
              <w:rPr>
                <w:sz w:val="26"/>
                <w:szCs w:val="26"/>
              </w:rPr>
              <w:t xml:space="preserve"> 2 - 6 кВт</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8.</w:t>
            </w:r>
          </w:p>
        </w:tc>
        <w:tc>
          <w:tcPr>
            <w:tcW w:w="3005" w:type="dxa"/>
          </w:tcPr>
          <w:p w:rsidR="00831F3B" w:rsidRPr="008D2468" w:rsidRDefault="00831F3B" w:rsidP="00831F3B">
            <w:pPr>
              <w:pStyle w:val="ConsPlusNormal"/>
              <w:rPr>
                <w:sz w:val="26"/>
                <w:szCs w:val="26"/>
              </w:rPr>
            </w:pPr>
            <w:r w:rsidRPr="008D2468">
              <w:rPr>
                <w:sz w:val="26"/>
                <w:szCs w:val="26"/>
              </w:rPr>
              <w:t>Автоматизированные рабочие места системы оповещения населения (критичные для функционирования составные части)</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9</w:t>
            </w:r>
            <w:r w:rsidRPr="000E42FB">
              <w:rPr>
                <w:rFonts w:eastAsia="DejaVu Sans"/>
                <w:color w:val="000000"/>
                <w:kern w:val="2"/>
                <w:sz w:val="26"/>
                <w:szCs w:val="26"/>
              </w:rPr>
              <w:t>.</w:t>
            </w:r>
          </w:p>
        </w:tc>
        <w:tc>
          <w:tcPr>
            <w:tcW w:w="3005" w:type="dxa"/>
          </w:tcPr>
          <w:p w:rsidR="00831F3B" w:rsidRPr="008D2468" w:rsidRDefault="00831F3B" w:rsidP="00831F3B">
            <w:pPr>
              <w:pStyle w:val="ConsPlusNormal"/>
              <w:rPr>
                <w:sz w:val="26"/>
                <w:szCs w:val="26"/>
              </w:rPr>
            </w:pPr>
            <w:r w:rsidRPr="008D2468">
              <w:rPr>
                <w:sz w:val="26"/>
                <w:szCs w:val="26"/>
              </w:rPr>
              <w:t>Аппаратура запуска и мониторинга оконечных средств оповещения населения (критичные для функционирования составные части)</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0</w:t>
            </w:r>
            <w:r w:rsidRPr="000E42FB">
              <w:rPr>
                <w:rFonts w:eastAsia="DejaVu Sans"/>
                <w:color w:val="000000"/>
                <w:kern w:val="2"/>
                <w:sz w:val="26"/>
                <w:szCs w:val="26"/>
              </w:rPr>
              <w:t>.</w:t>
            </w:r>
          </w:p>
        </w:tc>
        <w:tc>
          <w:tcPr>
            <w:tcW w:w="3005" w:type="dxa"/>
          </w:tcPr>
          <w:p w:rsidR="00831F3B" w:rsidRPr="008D2468" w:rsidRDefault="00831F3B" w:rsidP="00831F3B">
            <w:pPr>
              <w:pStyle w:val="ConsPlusNormal"/>
              <w:rPr>
                <w:sz w:val="26"/>
                <w:szCs w:val="26"/>
              </w:rPr>
            </w:pPr>
            <w:r w:rsidRPr="008D2468">
              <w:rPr>
                <w:sz w:val="26"/>
                <w:szCs w:val="26"/>
              </w:rPr>
              <w:t>Оконечные средства оповещения населения (критичные для функционирования составные части)</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1</w:t>
            </w:r>
            <w:r w:rsidRPr="000E42FB">
              <w:rPr>
                <w:rFonts w:eastAsia="DejaVu Sans"/>
                <w:color w:val="000000"/>
                <w:kern w:val="2"/>
                <w:sz w:val="26"/>
                <w:szCs w:val="26"/>
              </w:rPr>
              <w:t>.</w:t>
            </w:r>
          </w:p>
        </w:tc>
        <w:tc>
          <w:tcPr>
            <w:tcW w:w="3005" w:type="dxa"/>
          </w:tcPr>
          <w:p w:rsidR="00831F3B" w:rsidRPr="008D2468" w:rsidRDefault="00831F3B" w:rsidP="00831F3B">
            <w:pPr>
              <w:pStyle w:val="ConsPlusNormal"/>
              <w:rPr>
                <w:sz w:val="26"/>
                <w:szCs w:val="26"/>
              </w:rPr>
            </w:pPr>
            <w:r w:rsidRPr="008D2468">
              <w:rPr>
                <w:sz w:val="26"/>
                <w:szCs w:val="26"/>
              </w:rPr>
              <w:t xml:space="preserve">Громкоговорящие </w:t>
            </w:r>
            <w:r w:rsidRPr="008D2468">
              <w:rPr>
                <w:sz w:val="26"/>
                <w:szCs w:val="26"/>
              </w:rPr>
              <w:lastRenderedPageBreak/>
              <w:t>средства на подвижных объектах</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lastRenderedPageBreak/>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2</w:t>
            </w:r>
            <w:r w:rsidRPr="000E42FB">
              <w:rPr>
                <w:rFonts w:eastAsia="DejaVu Sans"/>
                <w:color w:val="000000"/>
                <w:kern w:val="2"/>
                <w:sz w:val="26"/>
                <w:szCs w:val="26"/>
              </w:rPr>
              <w:t>.</w:t>
            </w:r>
          </w:p>
        </w:tc>
        <w:tc>
          <w:tcPr>
            <w:tcW w:w="3005" w:type="dxa"/>
          </w:tcPr>
          <w:p w:rsidR="00831F3B" w:rsidRPr="008D2468" w:rsidRDefault="00831F3B" w:rsidP="00831F3B">
            <w:pPr>
              <w:pStyle w:val="ConsPlusNormal"/>
              <w:rPr>
                <w:sz w:val="26"/>
                <w:szCs w:val="26"/>
              </w:rPr>
            </w:pPr>
            <w:r w:rsidRPr="008D2468">
              <w:rPr>
                <w:sz w:val="26"/>
                <w:szCs w:val="26"/>
              </w:rPr>
              <w:t>Мобильные технические средства оповещения</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15</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15</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r w:rsidR="00831F3B" w:rsidRPr="000E42FB" w:rsidTr="00831F3B">
        <w:tc>
          <w:tcPr>
            <w:tcW w:w="617" w:type="dxa"/>
            <w:gridSpan w:val="2"/>
          </w:tcPr>
          <w:p w:rsidR="00831F3B" w:rsidRPr="000E42FB" w:rsidRDefault="00831F3B" w:rsidP="00831F3B">
            <w:pPr>
              <w:keepNext/>
              <w:widowControl w:val="0"/>
              <w:suppressAutoHyphens/>
              <w:jc w:val="center"/>
              <w:rPr>
                <w:rFonts w:eastAsia="DejaVu Sans"/>
                <w:color w:val="000000"/>
                <w:kern w:val="2"/>
                <w:sz w:val="26"/>
                <w:szCs w:val="26"/>
              </w:rPr>
            </w:pPr>
            <w:r w:rsidRPr="000E42FB">
              <w:rPr>
                <w:rFonts w:eastAsia="DejaVu Sans"/>
                <w:color w:val="000000"/>
                <w:kern w:val="2"/>
                <w:sz w:val="26"/>
                <w:szCs w:val="26"/>
              </w:rPr>
              <w:t>1</w:t>
            </w:r>
            <w:r>
              <w:rPr>
                <w:rFonts w:eastAsia="DejaVu Sans"/>
                <w:color w:val="000000"/>
                <w:kern w:val="2"/>
                <w:sz w:val="26"/>
                <w:szCs w:val="26"/>
              </w:rPr>
              <w:t>3</w:t>
            </w:r>
            <w:r w:rsidRPr="000E42FB">
              <w:rPr>
                <w:rFonts w:eastAsia="DejaVu Sans"/>
                <w:color w:val="000000"/>
                <w:kern w:val="2"/>
                <w:sz w:val="26"/>
                <w:szCs w:val="26"/>
              </w:rPr>
              <w:t>.</w:t>
            </w:r>
          </w:p>
        </w:tc>
        <w:tc>
          <w:tcPr>
            <w:tcW w:w="3005" w:type="dxa"/>
          </w:tcPr>
          <w:p w:rsidR="00831F3B" w:rsidRPr="008D2468" w:rsidRDefault="00831F3B" w:rsidP="00831F3B">
            <w:pPr>
              <w:pStyle w:val="ConsPlusNormal"/>
              <w:rPr>
                <w:sz w:val="26"/>
                <w:szCs w:val="26"/>
              </w:rPr>
            </w:pPr>
            <w:r w:rsidRPr="008D2468">
              <w:rPr>
                <w:sz w:val="26"/>
                <w:szCs w:val="26"/>
              </w:rPr>
              <w:t>Носимые технические средства оповещения</w:t>
            </w:r>
          </w:p>
        </w:tc>
        <w:tc>
          <w:tcPr>
            <w:tcW w:w="1000" w:type="dxa"/>
          </w:tcPr>
          <w:p w:rsidR="00831F3B" w:rsidRPr="008D2468" w:rsidRDefault="00831F3B" w:rsidP="00831F3B">
            <w:pPr>
              <w:pStyle w:val="ConsPlusNormal"/>
              <w:jc w:val="center"/>
              <w:rPr>
                <w:sz w:val="26"/>
                <w:szCs w:val="26"/>
              </w:rPr>
            </w:pPr>
            <w:proofErr w:type="spellStart"/>
            <w:r w:rsidRPr="008D2468">
              <w:rPr>
                <w:sz w:val="26"/>
                <w:szCs w:val="26"/>
              </w:rPr>
              <w:t>компл</w:t>
            </w:r>
            <w:proofErr w:type="spellEnd"/>
            <w:r w:rsidRPr="008D2468">
              <w:rPr>
                <w:sz w:val="26"/>
                <w:szCs w:val="26"/>
              </w:rPr>
              <w:t>.</w:t>
            </w:r>
          </w:p>
        </w:tc>
        <w:tc>
          <w:tcPr>
            <w:tcW w:w="1091"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20</w:t>
            </w:r>
          </w:p>
        </w:tc>
        <w:tc>
          <w:tcPr>
            <w:tcW w:w="776" w:type="dxa"/>
          </w:tcPr>
          <w:p w:rsidR="00831F3B" w:rsidRPr="000E42FB" w:rsidRDefault="00831F3B" w:rsidP="00831F3B">
            <w:pPr>
              <w:keepNext/>
              <w:widowControl w:val="0"/>
              <w:suppressAutoHyphens/>
              <w:jc w:val="center"/>
              <w:rPr>
                <w:rFonts w:eastAsia="DejaVu Sans"/>
                <w:color w:val="000000"/>
                <w:kern w:val="2"/>
                <w:sz w:val="26"/>
                <w:szCs w:val="26"/>
              </w:rPr>
            </w:pPr>
            <w:r>
              <w:rPr>
                <w:rFonts w:eastAsia="DejaVu Sans"/>
                <w:color w:val="000000"/>
                <w:kern w:val="2"/>
                <w:sz w:val="26"/>
                <w:szCs w:val="26"/>
              </w:rPr>
              <w:t>20</w:t>
            </w: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792" w:type="dxa"/>
          </w:tcPr>
          <w:p w:rsidR="00831F3B" w:rsidRPr="000E42FB" w:rsidRDefault="00831F3B" w:rsidP="00831F3B">
            <w:pPr>
              <w:keepNext/>
              <w:widowControl w:val="0"/>
              <w:suppressAutoHyphens/>
              <w:jc w:val="center"/>
              <w:rPr>
                <w:rFonts w:eastAsia="DejaVu Sans"/>
                <w:color w:val="000000"/>
                <w:kern w:val="2"/>
                <w:sz w:val="26"/>
                <w:szCs w:val="26"/>
              </w:rPr>
            </w:pPr>
          </w:p>
        </w:tc>
        <w:tc>
          <w:tcPr>
            <w:tcW w:w="1956" w:type="dxa"/>
            <w:vMerge/>
          </w:tcPr>
          <w:p w:rsidR="00831F3B" w:rsidRPr="000E42FB" w:rsidRDefault="00831F3B" w:rsidP="00831F3B">
            <w:pPr>
              <w:keepNext/>
              <w:widowControl w:val="0"/>
              <w:suppressAutoHyphens/>
              <w:jc w:val="center"/>
              <w:rPr>
                <w:rFonts w:eastAsia="DejaVu Sans"/>
                <w:color w:val="000000"/>
                <w:kern w:val="2"/>
                <w:sz w:val="26"/>
                <w:szCs w:val="26"/>
              </w:rPr>
            </w:pPr>
          </w:p>
        </w:tc>
      </w:tr>
    </w:tbl>
    <w:p w:rsidR="00831F3B" w:rsidRPr="000E42FB" w:rsidRDefault="00831F3B" w:rsidP="00831F3B">
      <w:pPr>
        <w:spacing w:line="270" w:lineRule="atLeast"/>
        <w:ind w:firstLine="709"/>
        <w:jc w:val="both"/>
        <w:rPr>
          <w:sz w:val="26"/>
          <w:szCs w:val="26"/>
        </w:rPr>
      </w:pPr>
      <w:r>
        <w:rPr>
          <w:b/>
        </w:rPr>
        <w:t xml:space="preserve"> </w:t>
      </w:r>
    </w:p>
    <w:p w:rsidR="00831F3B" w:rsidRPr="00B24E87" w:rsidRDefault="00831F3B" w:rsidP="00831F3B">
      <w:pPr>
        <w:pStyle w:val="ConsPlusNormal"/>
        <w:ind w:firstLine="708"/>
        <w:contextualSpacing/>
        <w:jc w:val="both"/>
        <w:rPr>
          <w:sz w:val="26"/>
          <w:szCs w:val="26"/>
        </w:rPr>
      </w:pPr>
    </w:p>
    <w:tbl>
      <w:tblPr>
        <w:tblpPr w:leftFromText="180" w:rightFromText="180" w:bottomFromText="200" w:vertAnchor="text" w:horzAnchor="margin" w:tblpXSpec="center" w:tblpY="-538"/>
        <w:tblW w:w="10080" w:type="dxa"/>
        <w:tblLayout w:type="fixed"/>
        <w:tblLook w:val="01E0" w:firstRow="1" w:lastRow="1" w:firstColumn="1" w:lastColumn="1" w:noHBand="0" w:noVBand="0"/>
      </w:tblPr>
      <w:tblGrid>
        <w:gridCol w:w="3960"/>
        <w:gridCol w:w="1800"/>
        <w:gridCol w:w="4320"/>
      </w:tblGrid>
      <w:tr w:rsidR="00831F3B" w:rsidRPr="00BC5ACD" w:rsidTr="00831F3B">
        <w:trPr>
          <w:trHeight w:val="3262"/>
        </w:trPr>
        <w:tc>
          <w:tcPr>
            <w:tcW w:w="3960" w:type="dxa"/>
          </w:tcPr>
          <w:p w:rsidR="00831F3B" w:rsidRPr="00BC5ACD" w:rsidRDefault="00831F3B" w:rsidP="00831F3B">
            <w:pPr>
              <w:keepNext/>
              <w:tabs>
                <w:tab w:val="left" w:pos="2025"/>
                <w:tab w:val="left" w:pos="5220"/>
                <w:tab w:val="left" w:pos="5400"/>
              </w:tabs>
              <w:ind w:right="72"/>
              <w:outlineLvl w:val="0"/>
              <w:rPr>
                <w:bCs/>
                <w:iCs/>
                <w:sz w:val="27"/>
                <w:szCs w:val="27"/>
              </w:rPr>
            </w:pPr>
            <w:r>
              <w:rPr>
                <w:bCs/>
                <w:iCs/>
                <w:sz w:val="27"/>
                <w:szCs w:val="27"/>
              </w:rPr>
              <w:t xml:space="preserve"> </w:t>
            </w:r>
            <w:r w:rsidRPr="00BC5ACD">
              <w:rPr>
                <w:bCs/>
                <w:iCs/>
                <w:sz w:val="27"/>
                <w:szCs w:val="27"/>
              </w:rPr>
              <w:t xml:space="preserve">                                                                                                                                                                                     </w:t>
            </w:r>
          </w:p>
          <w:p w:rsidR="00831F3B" w:rsidRPr="00D96D5C" w:rsidRDefault="00831F3B" w:rsidP="00831F3B">
            <w:pPr>
              <w:ind w:right="74"/>
              <w:jc w:val="center"/>
              <w:rPr>
                <w:rFonts w:ascii="Arial Cyr Chuv" w:hAnsi="Arial Cyr Chuv"/>
                <w:b/>
                <w:bCs/>
                <w:iCs/>
              </w:rPr>
            </w:pPr>
            <w:proofErr w:type="spellStart"/>
            <w:r w:rsidRPr="00D96D5C">
              <w:rPr>
                <w:rFonts w:ascii="Arial Cyr Chuv" w:hAnsi="Arial Cyr Chuv"/>
                <w:b/>
                <w:bCs/>
                <w:iCs/>
              </w:rPr>
              <w:t>Чёваш</w:t>
            </w:r>
            <w:proofErr w:type="spellEnd"/>
            <w:r w:rsidRPr="00D96D5C">
              <w:rPr>
                <w:rFonts w:ascii="Arial Cyr Chuv" w:hAnsi="Arial Cyr Chuv"/>
                <w:b/>
                <w:bCs/>
                <w:iCs/>
              </w:rPr>
              <w:t xml:space="preserve"> Республики</w:t>
            </w:r>
          </w:p>
          <w:p w:rsidR="00831F3B" w:rsidRPr="00D96D5C" w:rsidRDefault="00831F3B" w:rsidP="00831F3B">
            <w:pPr>
              <w:suppressAutoHyphens/>
              <w:ind w:left="-108" w:right="74"/>
              <w:jc w:val="center"/>
              <w:rPr>
                <w:rFonts w:ascii="Arial Cyr Chuv" w:hAnsi="Arial Cyr Chuv" w:cs="Arial Cyr Chuv"/>
                <w:b/>
                <w:bCs/>
                <w:lang w:eastAsia="zh-CN"/>
              </w:rPr>
            </w:pPr>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Елч.к</w:t>
            </w:r>
            <w:proofErr w:type="spellEnd"/>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муниципаллё</w:t>
            </w:r>
            <w:proofErr w:type="spellEnd"/>
          </w:p>
          <w:p w:rsidR="00831F3B" w:rsidRPr="00D96D5C" w:rsidRDefault="00831F3B" w:rsidP="00831F3B">
            <w:pPr>
              <w:tabs>
                <w:tab w:val="left" w:pos="896"/>
              </w:tabs>
              <w:ind w:left="1060" w:right="74" w:hanging="1026"/>
              <w:jc w:val="center"/>
              <w:rPr>
                <w:rFonts w:ascii="Arial Cyr Chuv" w:hAnsi="Arial Cyr Chuv" w:cs="Arial Cyr Chuv"/>
                <w:b/>
                <w:bCs/>
                <w:lang w:eastAsia="zh-CN"/>
              </w:rPr>
            </w:pPr>
            <w:r w:rsidRPr="00D96D5C">
              <w:rPr>
                <w:rFonts w:ascii="Arial Cyr Chuv" w:hAnsi="Arial Cyr Chuv" w:cs="Arial Cyr Chuv"/>
                <w:b/>
                <w:bCs/>
                <w:lang w:eastAsia="zh-CN"/>
              </w:rPr>
              <w:t>округ.</w:t>
            </w:r>
          </w:p>
          <w:p w:rsidR="00831F3B" w:rsidRPr="00D96D5C" w:rsidRDefault="00831F3B" w:rsidP="00831F3B">
            <w:pPr>
              <w:tabs>
                <w:tab w:val="left" w:pos="896"/>
              </w:tabs>
              <w:ind w:left="1060" w:right="74"/>
              <w:jc w:val="center"/>
              <w:rPr>
                <w:rFonts w:ascii="Arial Cyr Chuv" w:hAnsi="Arial Cyr Chuv"/>
                <w:b/>
                <w:bCs/>
                <w:iCs/>
              </w:rPr>
            </w:pPr>
          </w:p>
          <w:p w:rsidR="00831F3B" w:rsidRPr="00D96D5C" w:rsidRDefault="00831F3B" w:rsidP="00831F3B">
            <w:pPr>
              <w:suppressAutoHyphens/>
              <w:ind w:left="-108" w:right="74"/>
              <w:jc w:val="center"/>
              <w:rPr>
                <w:rFonts w:ascii="Arial Cyr Chuv" w:hAnsi="Arial Cyr Chuv" w:cs="Arial Cyr Chuv"/>
                <w:b/>
                <w:bCs/>
                <w:lang w:eastAsia="zh-CN"/>
              </w:rPr>
            </w:pPr>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Елч.к</w:t>
            </w:r>
            <w:proofErr w:type="spellEnd"/>
            <w:r w:rsidRPr="00D96D5C">
              <w:rPr>
                <w:rFonts w:ascii="Arial Cyr Chuv" w:hAnsi="Arial Cyr Chuv" w:cs="Arial Cyr Chuv"/>
                <w:b/>
                <w:bCs/>
                <w:lang w:eastAsia="zh-CN"/>
              </w:rPr>
              <w:t xml:space="preserve"> </w:t>
            </w:r>
            <w:proofErr w:type="spellStart"/>
            <w:r w:rsidRPr="00D96D5C">
              <w:rPr>
                <w:rFonts w:ascii="Arial Cyr Chuv" w:hAnsi="Arial Cyr Chuv" w:cs="Arial Cyr Chuv"/>
                <w:b/>
                <w:bCs/>
                <w:lang w:eastAsia="zh-CN"/>
              </w:rPr>
              <w:t>муниципаллё</w:t>
            </w:r>
            <w:proofErr w:type="spellEnd"/>
          </w:p>
          <w:p w:rsidR="00831F3B" w:rsidRPr="00D96D5C" w:rsidRDefault="00831F3B" w:rsidP="00831F3B">
            <w:pPr>
              <w:tabs>
                <w:tab w:val="left" w:pos="896"/>
              </w:tabs>
              <w:spacing w:line="0" w:lineRule="atLeast"/>
              <w:ind w:left="1060" w:right="74" w:hanging="884"/>
              <w:contextualSpacing/>
              <w:jc w:val="center"/>
              <w:rPr>
                <w:rFonts w:ascii="Arial Cyr Chuv" w:hAnsi="Arial Cyr Chuv" w:cs="Arial Cyr Chuv"/>
                <w:b/>
                <w:bCs/>
                <w:lang w:eastAsia="zh-CN"/>
              </w:rPr>
            </w:pPr>
            <w:proofErr w:type="spellStart"/>
            <w:proofErr w:type="gramStart"/>
            <w:r w:rsidRPr="00D96D5C">
              <w:rPr>
                <w:rFonts w:ascii="Arial Cyr Chuv" w:hAnsi="Arial Cyr Chuv" w:cs="Arial Cyr Chuv"/>
                <w:b/>
                <w:bCs/>
                <w:lang w:eastAsia="zh-CN"/>
              </w:rPr>
              <w:t>округ.н</w:t>
            </w:r>
            <w:proofErr w:type="spellEnd"/>
            <w:proofErr w:type="gramEnd"/>
          </w:p>
          <w:p w:rsidR="00831F3B" w:rsidRPr="00D96D5C" w:rsidRDefault="00831F3B" w:rsidP="00831F3B">
            <w:pPr>
              <w:tabs>
                <w:tab w:val="left" w:pos="896"/>
              </w:tabs>
              <w:spacing w:line="0" w:lineRule="atLeast"/>
              <w:ind w:left="1060" w:right="74" w:hanging="1060"/>
              <w:contextualSpacing/>
              <w:jc w:val="center"/>
              <w:rPr>
                <w:rFonts w:ascii="Arial Cyr Chuv" w:hAnsi="Arial Cyr Chuv"/>
                <w:b/>
                <w:bCs/>
              </w:rPr>
            </w:pPr>
            <w:r w:rsidRPr="00D96D5C">
              <w:rPr>
                <w:rFonts w:ascii="Arial Cyr Chuv" w:hAnsi="Arial Cyr Chuv"/>
                <w:b/>
                <w:bCs/>
              </w:rPr>
              <w:t xml:space="preserve"> администраций.</w:t>
            </w:r>
          </w:p>
          <w:p w:rsidR="00831F3B" w:rsidRPr="00BC5ACD" w:rsidRDefault="00831F3B" w:rsidP="00831F3B">
            <w:pPr>
              <w:spacing w:line="360" w:lineRule="auto"/>
              <w:ind w:left="-357" w:right="74"/>
              <w:jc w:val="center"/>
              <w:rPr>
                <w:sz w:val="27"/>
                <w:szCs w:val="27"/>
              </w:rPr>
            </w:pPr>
            <w:r w:rsidRPr="00D96D5C">
              <w:rPr>
                <w:rFonts w:ascii="Arial Cyr Chuv" w:hAnsi="Arial Cyr Chuv"/>
                <w:b/>
              </w:rPr>
              <w:t xml:space="preserve">        ЙЫШЁНУ</w:t>
            </w:r>
          </w:p>
          <w:p w:rsidR="00831F3B" w:rsidRPr="00B24E87" w:rsidRDefault="00831F3B" w:rsidP="00831F3B">
            <w:pPr>
              <w:ind w:right="72" w:hanging="108"/>
              <w:jc w:val="center"/>
              <w:rPr>
                <w:sz w:val="25"/>
                <w:szCs w:val="25"/>
              </w:rPr>
            </w:pPr>
            <w:r w:rsidRPr="00B24E87">
              <w:rPr>
                <w:sz w:val="25"/>
                <w:szCs w:val="25"/>
              </w:rPr>
              <w:t xml:space="preserve">2024 </w:t>
            </w:r>
            <w:r w:rsidRPr="00B24E87">
              <w:rPr>
                <w:rFonts w:ascii="Arial Cyr Chuv" w:hAnsi="Arial Cyr Chuv"/>
                <w:sz w:val="25"/>
                <w:szCs w:val="25"/>
              </w:rPr>
              <w:t xml:space="preserve">=? </w:t>
            </w:r>
            <w:proofErr w:type="spellStart"/>
            <w:r w:rsidRPr="00B24E87">
              <w:rPr>
                <w:rFonts w:ascii="Arial Cyr Chuv" w:hAnsi="Arial Cyr Chuv"/>
                <w:sz w:val="25"/>
                <w:szCs w:val="25"/>
              </w:rPr>
              <w:t>июн</w:t>
            </w:r>
            <w:r w:rsidRPr="00B24E87">
              <w:rPr>
                <w:sz w:val="25"/>
                <w:szCs w:val="25"/>
              </w:rPr>
              <w:t>ě</w:t>
            </w:r>
            <w:proofErr w:type="gramStart"/>
            <w:r w:rsidRPr="00B24E87">
              <w:rPr>
                <w:sz w:val="25"/>
                <w:szCs w:val="25"/>
              </w:rPr>
              <w:t>н</w:t>
            </w:r>
            <w:proofErr w:type="spellEnd"/>
            <w:r w:rsidRPr="00B24E87">
              <w:rPr>
                <w:rFonts w:ascii="Arial Cyr Chuv" w:hAnsi="Arial Cyr Chuv"/>
                <w:sz w:val="25"/>
                <w:szCs w:val="25"/>
              </w:rPr>
              <w:t xml:space="preserve">  </w:t>
            </w:r>
            <w:r>
              <w:rPr>
                <w:rFonts w:ascii="Arial Cyr Chuv" w:hAnsi="Arial Cyr Chuv"/>
                <w:sz w:val="25"/>
                <w:szCs w:val="25"/>
              </w:rPr>
              <w:t>13</w:t>
            </w:r>
            <w:proofErr w:type="gramEnd"/>
            <w:r w:rsidRPr="00B24E87">
              <w:rPr>
                <w:rFonts w:ascii="Arial Cyr Chuv" w:hAnsi="Arial Cyr Chuv"/>
                <w:sz w:val="25"/>
                <w:szCs w:val="25"/>
              </w:rPr>
              <w:t xml:space="preserve"> - </w:t>
            </w:r>
            <w:proofErr w:type="spellStart"/>
            <w:r w:rsidRPr="00B24E87">
              <w:rPr>
                <w:sz w:val="25"/>
                <w:szCs w:val="25"/>
              </w:rPr>
              <w:t>м</w:t>
            </w:r>
            <w:r w:rsidRPr="00B24E87">
              <w:rPr>
                <w:rFonts w:ascii="Arial Cyr Chuv" w:hAnsi="Arial Cyr Chuv"/>
                <w:sz w:val="25"/>
                <w:szCs w:val="25"/>
              </w:rPr>
              <w:t>.</w:t>
            </w:r>
            <w:r w:rsidRPr="00B24E87">
              <w:rPr>
                <w:sz w:val="25"/>
                <w:szCs w:val="25"/>
              </w:rPr>
              <w:t>ш</w:t>
            </w:r>
            <w:proofErr w:type="spellEnd"/>
            <w:r w:rsidRPr="00B24E87">
              <w:rPr>
                <w:rFonts w:ascii="Arial Cyr Chuv" w:hAnsi="Arial Cyr Chuv"/>
                <w:sz w:val="25"/>
                <w:szCs w:val="25"/>
              </w:rPr>
              <w:t xml:space="preserve">. </w:t>
            </w:r>
            <w:r w:rsidRPr="00B24E87">
              <w:rPr>
                <w:sz w:val="25"/>
                <w:szCs w:val="25"/>
              </w:rPr>
              <w:t xml:space="preserve">№ </w:t>
            </w:r>
            <w:r>
              <w:rPr>
                <w:sz w:val="25"/>
                <w:szCs w:val="25"/>
              </w:rPr>
              <w:t>504</w:t>
            </w:r>
          </w:p>
          <w:p w:rsidR="00831F3B" w:rsidRPr="00BC5ACD" w:rsidRDefault="00831F3B" w:rsidP="00831F3B">
            <w:pPr>
              <w:jc w:val="center"/>
              <w:rPr>
                <w:sz w:val="27"/>
                <w:szCs w:val="27"/>
              </w:rPr>
            </w:pPr>
            <w:proofErr w:type="spellStart"/>
            <w:r w:rsidRPr="00B24E87">
              <w:rPr>
                <w:sz w:val="25"/>
                <w:szCs w:val="25"/>
              </w:rPr>
              <w:t>Елч</w:t>
            </w:r>
            <w:r w:rsidRPr="00B24E87">
              <w:rPr>
                <w:rFonts w:ascii="Arial Cyr Chuv" w:hAnsi="Arial Cyr Chuv"/>
                <w:sz w:val="25"/>
                <w:szCs w:val="25"/>
              </w:rPr>
              <w:t>.</w:t>
            </w:r>
            <w:r w:rsidRPr="00B24E87">
              <w:rPr>
                <w:sz w:val="25"/>
                <w:szCs w:val="25"/>
              </w:rPr>
              <w:t>к</w:t>
            </w:r>
            <w:proofErr w:type="spellEnd"/>
            <w:r w:rsidRPr="00B24E87">
              <w:rPr>
                <w:sz w:val="25"/>
                <w:szCs w:val="25"/>
              </w:rPr>
              <w:t xml:space="preserve"> ял</w:t>
            </w:r>
            <w:r w:rsidRPr="00B24E87">
              <w:rPr>
                <w:rFonts w:ascii="Arial Cyr Chuv" w:hAnsi="Arial Cyr Chuv"/>
                <w:sz w:val="25"/>
                <w:szCs w:val="25"/>
              </w:rPr>
              <w:t>.</w:t>
            </w:r>
          </w:p>
        </w:tc>
        <w:tc>
          <w:tcPr>
            <w:tcW w:w="1800" w:type="dxa"/>
          </w:tcPr>
          <w:p w:rsidR="00831F3B" w:rsidRDefault="00831F3B" w:rsidP="00831F3B">
            <w:pPr>
              <w:rPr>
                <w:sz w:val="27"/>
                <w:szCs w:val="27"/>
              </w:rPr>
            </w:pPr>
          </w:p>
          <w:p w:rsidR="00831F3B" w:rsidRPr="00BC5ACD" w:rsidRDefault="00831F3B" w:rsidP="00831F3B">
            <w:pPr>
              <w:rPr>
                <w:sz w:val="27"/>
                <w:szCs w:val="27"/>
              </w:rPr>
            </w:pPr>
          </w:p>
          <w:p w:rsidR="00831F3B" w:rsidRPr="00BC5ACD" w:rsidRDefault="00831F3B" w:rsidP="00831F3B">
            <w:pPr>
              <w:jc w:val="center"/>
              <w:rPr>
                <w:sz w:val="27"/>
                <w:szCs w:val="27"/>
              </w:rPr>
            </w:pPr>
            <w:r w:rsidRPr="00BC5ACD">
              <w:rPr>
                <w:noProof/>
                <w:sz w:val="27"/>
                <w:szCs w:val="27"/>
              </w:rPr>
              <w:drawing>
                <wp:inline distT="0" distB="0" distL="0" distR="0" wp14:anchorId="10C061E7" wp14:editId="3F78930A">
                  <wp:extent cx="616585" cy="797560"/>
                  <wp:effectExtent l="19050" t="0" r="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10" cstate="print"/>
                          <a:srcRect/>
                          <a:stretch>
                            <a:fillRect/>
                          </a:stretch>
                        </pic:blipFill>
                        <pic:spPr bwMode="auto">
                          <a:xfrm>
                            <a:off x="0" y="0"/>
                            <a:ext cx="616585" cy="797560"/>
                          </a:xfrm>
                          <a:prstGeom prst="rect">
                            <a:avLst/>
                          </a:prstGeom>
                          <a:noFill/>
                          <a:ln w="9525">
                            <a:noFill/>
                            <a:miter lim="800000"/>
                            <a:headEnd/>
                            <a:tailEnd/>
                          </a:ln>
                        </pic:spPr>
                      </pic:pic>
                    </a:graphicData>
                  </a:graphic>
                </wp:inline>
              </w:drawing>
            </w:r>
          </w:p>
        </w:tc>
        <w:tc>
          <w:tcPr>
            <w:tcW w:w="4320" w:type="dxa"/>
          </w:tcPr>
          <w:p w:rsidR="00831F3B" w:rsidRPr="00BC5ACD" w:rsidRDefault="00831F3B" w:rsidP="00831F3B">
            <w:pPr>
              <w:keepNext/>
              <w:tabs>
                <w:tab w:val="left" w:pos="5220"/>
                <w:tab w:val="left" w:pos="5400"/>
              </w:tabs>
              <w:ind w:left="-360" w:right="72"/>
              <w:outlineLvl w:val="0"/>
              <w:rPr>
                <w:bCs/>
                <w:iCs/>
                <w:sz w:val="27"/>
                <w:szCs w:val="27"/>
              </w:rPr>
            </w:pPr>
          </w:p>
          <w:p w:rsidR="00831F3B" w:rsidRPr="00D96D5C" w:rsidRDefault="00831F3B" w:rsidP="00831F3B">
            <w:pPr>
              <w:ind w:left="511" w:right="72" w:firstLine="142"/>
              <w:jc w:val="center"/>
              <w:rPr>
                <w:rFonts w:ascii="Arial Cyr Chuv" w:hAnsi="Arial Cyr Chuv"/>
                <w:b/>
                <w:bCs/>
                <w:iCs/>
              </w:rPr>
            </w:pPr>
            <w:r w:rsidRPr="00D96D5C">
              <w:rPr>
                <w:rFonts w:ascii="Arial Cyr Chuv" w:hAnsi="Arial Cyr Chuv"/>
                <w:b/>
                <w:bCs/>
                <w:iCs/>
              </w:rPr>
              <w:t>Чувашская Республика</w:t>
            </w:r>
          </w:p>
          <w:p w:rsidR="00831F3B" w:rsidRPr="00D96D5C" w:rsidRDefault="00831F3B" w:rsidP="00831F3B">
            <w:pPr>
              <w:spacing w:line="360" w:lineRule="auto"/>
              <w:ind w:left="-56" w:right="74" w:firstLine="284"/>
              <w:jc w:val="center"/>
              <w:rPr>
                <w:rFonts w:ascii="Arial Cyr Chuv" w:hAnsi="Arial Cyr Chuv"/>
                <w:b/>
                <w:bCs/>
              </w:rPr>
            </w:pPr>
            <w:r w:rsidRPr="00D96D5C">
              <w:rPr>
                <w:rFonts w:ascii="Arial Cyr Chuv" w:hAnsi="Arial Cyr Chuv"/>
                <w:b/>
                <w:bCs/>
              </w:rPr>
              <w:t>Яльчикский муниципальный округ</w:t>
            </w:r>
          </w:p>
          <w:p w:rsidR="00831F3B" w:rsidRPr="00D96D5C" w:rsidRDefault="00831F3B" w:rsidP="00831F3B">
            <w:pPr>
              <w:ind w:left="711" w:right="74"/>
              <w:jc w:val="center"/>
              <w:rPr>
                <w:rFonts w:ascii="Arial Cyr Chuv" w:hAnsi="Arial Cyr Chuv"/>
                <w:b/>
                <w:bCs/>
              </w:rPr>
            </w:pPr>
            <w:r w:rsidRPr="00D96D5C">
              <w:rPr>
                <w:rFonts w:ascii="Arial Cyr Chuv" w:hAnsi="Arial Cyr Chuv"/>
                <w:b/>
                <w:bCs/>
              </w:rPr>
              <w:t xml:space="preserve">Администрация </w:t>
            </w:r>
          </w:p>
          <w:p w:rsidR="00831F3B" w:rsidRPr="00D96D5C" w:rsidRDefault="00831F3B" w:rsidP="00831F3B">
            <w:pPr>
              <w:spacing w:line="360" w:lineRule="auto"/>
              <w:ind w:left="711" w:right="74"/>
              <w:jc w:val="center"/>
              <w:rPr>
                <w:rFonts w:ascii="Arial Cyr Chuv" w:hAnsi="Arial Cyr Chuv"/>
                <w:b/>
                <w:bCs/>
              </w:rPr>
            </w:pPr>
            <w:r w:rsidRPr="00D96D5C">
              <w:rPr>
                <w:rFonts w:ascii="Arial Cyr Chuv" w:hAnsi="Arial Cyr Chuv"/>
                <w:b/>
                <w:bCs/>
              </w:rPr>
              <w:t>Яльчикского муниципального округа</w:t>
            </w:r>
          </w:p>
          <w:p w:rsidR="00831F3B" w:rsidRPr="00D96D5C" w:rsidRDefault="00831F3B" w:rsidP="00831F3B">
            <w:pPr>
              <w:keepNext/>
              <w:tabs>
                <w:tab w:val="left" w:pos="5220"/>
                <w:tab w:val="left" w:pos="5400"/>
              </w:tabs>
              <w:spacing w:line="360" w:lineRule="auto"/>
              <w:ind w:left="711" w:right="74"/>
              <w:outlineLvl w:val="0"/>
              <w:rPr>
                <w:b/>
              </w:rPr>
            </w:pPr>
            <w:r w:rsidRPr="00D96D5C">
              <w:rPr>
                <w:b/>
              </w:rPr>
              <w:t xml:space="preserve">        ПОСТАНОВЛЕНИЕ</w:t>
            </w:r>
          </w:p>
          <w:p w:rsidR="00831F3B" w:rsidRPr="00B24E87" w:rsidRDefault="00831F3B" w:rsidP="00831F3B">
            <w:pPr>
              <w:ind w:left="-56" w:right="72"/>
              <w:jc w:val="center"/>
              <w:rPr>
                <w:sz w:val="26"/>
                <w:szCs w:val="26"/>
              </w:rPr>
            </w:pPr>
            <w:r w:rsidRPr="00426182">
              <w:rPr>
                <w:sz w:val="27"/>
                <w:szCs w:val="27"/>
              </w:rPr>
              <w:t xml:space="preserve">  </w:t>
            </w:r>
            <w:r w:rsidRPr="00B24E87">
              <w:rPr>
                <w:sz w:val="26"/>
                <w:szCs w:val="26"/>
              </w:rPr>
              <w:t>«</w:t>
            </w:r>
            <w:r>
              <w:rPr>
                <w:sz w:val="26"/>
                <w:szCs w:val="26"/>
              </w:rPr>
              <w:t>13</w:t>
            </w:r>
            <w:r w:rsidRPr="00B24E87">
              <w:rPr>
                <w:sz w:val="26"/>
                <w:szCs w:val="26"/>
              </w:rPr>
              <w:t>» июня 2024 г. №</w:t>
            </w:r>
            <w:r>
              <w:rPr>
                <w:sz w:val="26"/>
                <w:szCs w:val="26"/>
              </w:rPr>
              <w:t xml:space="preserve"> 504</w:t>
            </w:r>
          </w:p>
          <w:p w:rsidR="00831F3B" w:rsidRPr="00BC5ACD" w:rsidRDefault="00831F3B" w:rsidP="00831F3B">
            <w:pPr>
              <w:ind w:left="653" w:hanging="142"/>
              <w:jc w:val="center"/>
              <w:rPr>
                <w:sz w:val="27"/>
                <w:szCs w:val="27"/>
              </w:rPr>
            </w:pPr>
            <w:r w:rsidRPr="00B24E87">
              <w:rPr>
                <w:sz w:val="26"/>
                <w:szCs w:val="26"/>
              </w:rPr>
              <w:t>село Яльчики</w:t>
            </w:r>
          </w:p>
        </w:tc>
      </w:tr>
    </w:tbl>
    <w:p w:rsidR="00831F3B" w:rsidRPr="00C8667D" w:rsidRDefault="00831F3B" w:rsidP="00831F3B">
      <w:pPr>
        <w:rPr>
          <w:sz w:val="28"/>
          <w:szCs w:val="28"/>
        </w:rPr>
      </w:pPr>
      <w:r w:rsidRPr="00C8667D">
        <w:rPr>
          <w:sz w:val="28"/>
          <w:szCs w:val="28"/>
        </w:rPr>
        <w:t xml:space="preserve">О внесении изменений в постановление администрации </w:t>
      </w:r>
    </w:p>
    <w:p w:rsidR="00831F3B" w:rsidRPr="00C8667D" w:rsidRDefault="00831F3B" w:rsidP="00831F3B">
      <w:pPr>
        <w:rPr>
          <w:sz w:val="28"/>
          <w:szCs w:val="28"/>
        </w:rPr>
      </w:pPr>
      <w:r w:rsidRPr="00C8667D">
        <w:rPr>
          <w:sz w:val="28"/>
          <w:szCs w:val="28"/>
        </w:rPr>
        <w:t>Яльчикского муниципального округа</w:t>
      </w:r>
    </w:p>
    <w:p w:rsidR="00831F3B" w:rsidRPr="00C8667D" w:rsidRDefault="00831F3B" w:rsidP="00831F3B">
      <w:pPr>
        <w:rPr>
          <w:sz w:val="28"/>
          <w:szCs w:val="28"/>
        </w:rPr>
      </w:pPr>
      <w:r w:rsidRPr="00C8667D">
        <w:rPr>
          <w:sz w:val="28"/>
          <w:szCs w:val="28"/>
        </w:rPr>
        <w:t>Чувашской Республики от 14.11.2023 №1076</w:t>
      </w:r>
    </w:p>
    <w:p w:rsidR="00831F3B" w:rsidRPr="00C8667D" w:rsidRDefault="00831F3B" w:rsidP="00831F3B">
      <w:pPr>
        <w:rPr>
          <w:sz w:val="28"/>
          <w:szCs w:val="28"/>
        </w:rPr>
      </w:pPr>
      <w:r w:rsidRPr="00C8667D">
        <w:rPr>
          <w:sz w:val="28"/>
          <w:szCs w:val="28"/>
        </w:rPr>
        <w:t>«О порядке предоставления гражданину,</w:t>
      </w:r>
    </w:p>
    <w:p w:rsidR="00831F3B" w:rsidRPr="00C8667D" w:rsidRDefault="00831F3B" w:rsidP="00831F3B">
      <w:pPr>
        <w:rPr>
          <w:sz w:val="28"/>
          <w:szCs w:val="28"/>
        </w:rPr>
      </w:pPr>
      <w:r w:rsidRPr="00C8667D">
        <w:rPr>
          <w:sz w:val="28"/>
          <w:szCs w:val="28"/>
        </w:rPr>
        <w:t>заключившему с органами администрации</w:t>
      </w:r>
    </w:p>
    <w:p w:rsidR="00831F3B" w:rsidRPr="00C8667D" w:rsidRDefault="00831F3B" w:rsidP="00831F3B">
      <w:pPr>
        <w:rPr>
          <w:sz w:val="28"/>
          <w:szCs w:val="28"/>
        </w:rPr>
      </w:pPr>
      <w:r w:rsidRPr="00C8667D">
        <w:rPr>
          <w:sz w:val="28"/>
          <w:szCs w:val="28"/>
        </w:rPr>
        <w:t>Яльчикского муниципального округа</w:t>
      </w:r>
    </w:p>
    <w:p w:rsidR="00831F3B" w:rsidRPr="00C8667D" w:rsidRDefault="00831F3B" w:rsidP="00831F3B">
      <w:pPr>
        <w:rPr>
          <w:sz w:val="28"/>
          <w:szCs w:val="28"/>
        </w:rPr>
      </w:pPr>
      <w:r w:rsidRPr="00C8667D">
        <w:rPr>
          <w:sz w:val="28"/>
          <w:szCs w:val="28"/>
        </w:rPr>
        <w:t>Чувашской Республики договор о целевом</w:t>
      </w:r>
    </w:p>
    <w:p w:rsidR="00831F3B" w:rsidRPr="00C8667D" w:rsidRDefault="00831F3B" w:rsidP="00831F3B">
      <w:pPr>
        <w:rPr>
          <w:sz w:val="28"/>
          <w:szCs w:val="28"/>
        </w:rPr>
      </w:pPr>
      <w:r w:rsidRPr="00C8667D">
        <w:rPr>
          <w:sz w:val="28"/>
          <w:szCs w:val="28"/>
        </w:rPr>
        <w:t>обучении, в период обучения мер поддержки,</w:t>
      </w:r>
    </w:p>
    <w:p w:rsidR="00831F3B" w:rsidRPr="00C8667D" w:rsidRDefault="00831F3B" w:rsidP="00831F3B">
      <w:pPr>
        <w:rPr>
          <w:sz w:val="28"/>
          <w:szCs w:val="28"/>
        </w:rPr>
      </w:pPr>
      <w:r w:rsidRPr="00C8667D">
        <w:rPr>
          <w:sz w:val="28"/>
          <w:szCs w:val="28"/>
        </w:rPr>
        <w:t>за счет средств бюджета Яльчикского</w:t>
      </w:r>
    </w:p>
    <w:p w:rsidR="00831F3B" w:rsidRPr="00C8667D" w:rsidRDefault="00831F3B" w:rsidP="00831F3B">
      <w:pPr>
        <w:rPr>
          <w:sz w:val="28"/>
          <w:szCs w:val="28"/>
        </w:rPr>
      </w:pPr>
      <w:r w:rsidRPr="00C8667D">
        <w:rPr>
          <w:sz w:val="28"/>
          <w:szCs w:val="28"/>
        </w:rPr>
        <w:t xml:space="preserve"> муниципального округа Чувашской Республики»</w:t>
      </w:r>
    </w:p>
    <w:p w:rsidR="00831F3B" w:rsidRPr="00C8667D" w:rsidRDefault="00831F3B" w:rsidP="00831F3B">
      <w:pPr>
        <w:rPr>
          <w:sz w:val="28"/>
          <w:szCs w:val="28"/>
        </w:rPr>
      </w:pPr>
    </w:p>
    <w:p w:rsidR="00831F3B" w:rsidRPr="00C8667D" w:rsidRDefault="00831F3B" w:rsidP="00831F3B">
      <w:pPr>
        <w:rPr>
          <w:sz w:val="28"/>
          <w:szCs w:val="28"/>
        </w:rPr>
      </w:pPr>
    </w:p>
    <w:p w:rsidR="00831F3B" w:rsidRPr="00C8667D" w:rsidRDefault="00831F3B" w:rsidP="00831F3B">
      <w:pPr>
        <w:ind w:firstLine="567"/>
        <w:jc w:val="both"/>
        <w:rPr>
          <w:sz w:val="28"/>
          <w:szCs w:val="28"/>
        </w:rPr>
      </w:pPr>
      <w:r w:rsidRPr="00C8667D">
        <w:rPr>
          <w:sz w:val="28"/>
          <w:szCs w:val="28"/>
        </w:rPr>
        <w:t>В целях   выполнения Перечня Поручений Главы Чувашской Республики по итогам еженедельного совещания 3 июня 2024 г. администрация Яльчикского муниципального округа Чувашской Республики</w:t>
      </w:r>
      <w:r>
        <w:rPr>
          <w:sz w:val="28"/>
          <w:szCs w:val="28"/>
        </w:rPr>
        <w:t xml:space="preserve">                                              </w:t>
      </w:r>
      <w:r w:rsidRPr="00C8667D">
        <w:rPr>
          <w:sz w:val="28"/>
          <w:szCs w:val="28"/>
        </w:rPr>
        <w:t xml:space="preserve"> п о с </w:t>
      </w:r>
      <w:proofErr w:type="gramStart"/>
      <w:r w:rsidRPr="00C8667D">
        <w:rPr>
          <w:sz w:val="28"/>
          <w:szCs w:val="28"/>
        </w:rPr>
        <w:t>т</w:t>
      </w:r>
      <w:proofErr w:type="gramEnd"/>
      <w:r w:rsidRPr="00C8667D">
        <w:rPr>
          <w:sz w:val="28"/>
          <w:szCs w:val="28"/>
        </w:rPr>
        <w:t xml:space="preserve"> а н о в л я е т:</w:t>
      </w:r>
    </w:p>
    <w:p w:rsidR="00831F3B" w:rsidRPr="00C8667D" w:rsidRDefault="00831F3B" w:rsidP="00831F3B">
      <w:pPr>
        <w:ind w:firstLine="708"/>
        <w:jc w:val="both"/>
        <w:rPr>
          <w:sz w:val="28"/>
          <w:szCs w:val="28"/>
        </w:rPr>
      </w:pPr>
      <w:r w:rsidRPr="00C8667D">
        <w:rPr>
          <w:sz w:val="28"/>
          <w:szCs w:val="28"/>
        </w:rPr>
        <w:t xml:space="preserve">1. Внести в Порядок организации предоставления гражданину, заключившему с органами администрации Яльчикского муниципального округа Чувашской Республики договор о целевом обучении, в период обучения мер поддержки, за счет средств бюджета Яльчикского муниципального округа Чувашской Республики», утвержденное постановлением администрации Яльчикского муниципального округа Чувашской Республики  от 14.11.2023 №1076 «О порядке предоставления гражданину, заключившему с органами администрации Яльчикского муниципального округа Чувашской Республики договор о целевом обучении, в период обучения мер поддержки, за счет средств </w:t>
      </w:r>
      <w:r w:rsidRPr="00C8667D">
        <w:rPr>
          <w:sz w:val="28"/>
          <w:szCs w:val="28"/>
        </w:rPr>
        <w:lastRenderedPageBreak/>
        <w:t xml:space="preserve">бюджета Яльчикского  муниципального округа Чувашской Республики»  (далее-Порядок) следующее изменение: </w:t>
      </w:r>
    </w:p>
    <w:p w:rsidR="00831F3B" w:rsidRPr="00C8667D" w:rsidRDefault="00831F3B" w:rsidP="00831F3B">
      <w:pPr>
        <w:ind w:firstLine="708"/>
        <w:jc w:val="both"/>
        <w:rPr>
          <w:sz w:val="28"/>
          <w:szCs w:val="28"/>
        </w:rPr>
      </w:pPr>
      <w:r w:rsidRPr="00C8667D">
        <w:rPr>
          <w:sz w:val="28"/>
          <w:szCs w:val="28"/>
        </w:rPr>
        <w:t>1). Подпункт 2.1 пункта 2 Порядка изложить в следующей редакции:</w:t>
      </w:r>
    </w:p>
    <w:p w:rsidR="00831F3B" w:rsidRPr="00C8667D" w:rsidRDefault="00831F3B" w:rsidP="00831F3B">
      <w:pPr>
        <w:ind w:firstLine="567"/>
        <w:jc w:val="both"/>
        <w:rPr>
          <w:sz w:val="28"/>
          <w:szCs w:val="28"/>
        </w:rPr>
      </w:pPr>
      <w:r w:rsidRPr="00C8667D">
        <w:rPr>
          <w:sz w:val="28"/>
          <w:szCs w:val="28"/>
        </w:rPr>
        <w:t xml:space="preserve">     «2.1. Студентам, успешно прошедшим промежуточную аттестацию, по итогам которой отсутствует оценка «удовлетворительно» и отсутствует академическая задолженность, назначаются меры материального стимулирования в размере государственной академической стипендии.».</w:t>
      </w:r>
    </w:p>
    <w:p w:rsidR="00831F3B" w:rsidRPr="00C8667D" w:rsidRDefault="00831F3B" w:rsidP="00831F3B">
      <w:pPr>
        <w:ind w:firstLine="708"/>
        <w:jc w:val="both"/>
        <w:rPr>
          <w:sz w:val="28"/>
          <w:szCs w:val="28"/>
        </w:rPr>
      </w:pPr>
      <w:r w:rsidRPr="00C8667D">
        <w:rPr>
          <w:sz w:val="28"/>
          <w:szCs w:val="28"/>
        </w:rPr>
        <w:t>3. Разместить настоящее постановление на официальном сайте администрации Яльчикского муниципального округа Чувашской Республики в информационно-телекоммуникационной сети «Интернет».</w:t>
      </w:r>
    </w:p>
    <w:p w:rsidR="00831F3B" w:rsidRPr="00C8667D" w:rsidRDefault="00831F3B" w:rsidP="00831F3B">
      <w:pPr>
        <w:ind w:firstLine="708"/>
        <w:jc w:val="both"/>
        <w:rPr>
          <w:sz w:val="28"/>
          <w:szCs w:val="28"/>
        </w:rPr>
      </w:pPr>
      <w:r w:rsidRPr="00C8667D">
        <w:rPr>
          <w:sz w:val="28"/>
          <w:szCs w:val="28"/>
        </w:rPr>
        <w:t>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831F3B" w:rsidRPr="00C8667D" w:rsidRDefault="00831F3B" w:rsidP="00831F3B">
      <w:pPr>
        <w:ind w:firstLine="708"/>
        <w:jc w:val="both"/>
        <w:rPr>
          <w:sz w:val="28"/>
          <w:szCs w:val="28"/>
        </w:rPr>
      </w:pPr>
      <w:r w:rsidRPr="00C8667D">
        <w:rPr>
          <w:sz w:val="28"/>
          <w:szCs w:val="28"/>
        </w:rPr>
        <w:t>5. Настоящее постановление вступает в силу после его официального опубликования.</w:t>
      </w:r>
    </w:p>
    <w:p w:rsidR="00831F3B" w:rsidRPr="00C8667D" w:rsidRDefault="00831F3B" w:rsidP="00831F3B">
      <w:pPr>
        <w:ind w:right="-81" w:firstLine="567"/>
        <w:rPr>
          <w:sz w:val="28"/>
          <w:szCs w:val="28"/>
        </w:rPr>
      </w:pPr>
    </w:p>
    <w:p w:rsidR="00831F3B" w:rsidRPr="00C8667D" w:rsidRDefault="00831F3B" w:rsidP="00831F3B">
      <w:pPr>
        <w:ind w:right="-81" w:firstLine="567"/>
        <w:rPr>
          <w:sz w:val="28"/>
          <w:szCs w:val="28"/>
        </w:rPr>
      </w:pPr>
    </w:p>
    <w:p w:rsidR="00831F3B" w:rsidRPr="00C8667D" w:rsidRDefault="00831F3B" w:rsidP="00831F3B">
      <w:pPr>
        <w:jc w:val="both"/>
        <w:rPr>
          <w:sz w:val="28"/>
          <w:szCs w:val="28"/>
        </w:rPr>
      </w:pPr>
      <w:r w:rsidRPr="00C8667D">
        <w:rPr>
          <w:sz w:val="28"/>
          <w:szCs w:val="28"/>
        </w:rPr>
        <w:t>Глава Яльчикского</w:t>
      </w:r>
    </w:p>
    <w:p w:rsidR="00831F3B" w:rsidRPr="00C8667D" w:rsidRDefault="00831F3B" w:rsidP="00831F3B">
      <w:pPr>
        <w:jc w:val="both"/>
        <w:rPr>
          <w:sz w:val="28"/>
          <w:szCs w:val="28"/>
        </w:rPr>
      </w:pPr>
      <w:r w:rsidRPr="00C8667D">
        <w:rPr>
          <w:sz w:val="28"/>
          <w:szCs w:val="28"/>
        </w:rPr>
        <w:t>муниципального округа</w:t>
      </w:r>
    </w:p>
    <w:p w:rsidR="00831F3B" w:rsidRPr="00C8667D" w:rsidRDefault="00831F3B" w:rsidP="00831F3B">
      <w:pPr>
        <w:ind w:right="141"/>
        <w:jc w:val="both"/>
        <w:rPr>
          <w:sz w:val="28"/>
          <w:szCs w:val="28"/>
        </w:rPr>
      </w:pPr>
      <w:r w:rsidRPr="00C8667D">
        <w:rPr>
          <w:sz w:val="28"/>
          <w:szCs w:val="28"/>
        </w:rPr>
        <w:t>Чувашской Республики                                                                   Л.В. Левый</w:t>
      </w:r>
    </w:p>
    <w:p w:rsidR="00831F3B" w:rsidRPr="00C8667D" w:rsidRDefault="00831F3B" w:rsidP="00831F3B">
      <w:pPr>
        <w:pStyle w:val="ConsPlusNormal"/>
        <w:ind w:firstLine="708"/>
        <w:contextualSpacing/>
        <w:jc w:val="both"/>
        <w:rPr>
          <w:sz w:val="28"/>
          <w:szCs w:val="28"/>
        </w:rPr>
      </w:pPr>
    </w:p>
    <w:p w:rsidR="00831F3B" w:rsidRPr="00C8667D" w:rsidRDefault="00831F3B" w:rsidP="00831F3B">
      <w:pPr>
        <w:pStyle w:val="ConsPlusNormal"/>
        <w:ind w:firstLine="708"/>
        <w:contextualSpacing/>
        <w:jc w:val="both"/>
        <w:rPr>
          <w:sz w:val="28"/>
          <w:szCs w:val="28"/>
        </w:rPr>
      </w:pPr>
    </w:p>
    <w:p w:rsidR="00831F3B" w:rsidRPr="00B90D2E" w:rsidRDefault="00831F3B" w:rsidP="00831F3B">
      <w:pPr>
        <w:tabs>
          <w:tab w:val="left" w:pos="3060"/>
        </w:tabs>
        <w:jc w:val="right"/>
        <w:rPr>
          <w:sz w:val="26"/>
          <w:szCs w:val="26"/>
        </w:rPr>
      </w:pPr>
      <w:r w:rsidRPr="00B90D2E">
        <w:rPr>
          <w:sz w:val="26"/>
          <w:szCs w:val="26"/>
        </w:rPr>
        <w:tab/>
      </w:r>
    </w:p>
    <w:p w:rsidR="00831F3B" w:rsidRDefault="00831F3B" w:rsidP="00831F3B">
      <w:pPr>
        <w:tabs>
          <w:tab w:val="left" w:pos="360"/>
        </w:tabs>
        <w:jc w:val="both"/>
        <w:rPr>
          <w:sz w:val="26"/>
          <w:szCs w:val="26"/>
        </w:rPr>
      </w:pPr>
    </w:p>
    <w:tbl>
      <w:tblPr>
        <w:tblW w:w="10080" w:type="dxa"/>
        <w:tblInd w:w="-34" w:type="dxa"/>
        <w:tblLook w:val="01E0" w:firstRow="1" w:lastRow="1" w:firstColumn="1" w:lastColumn="1" w:noHBand="0" w:noVBand="0"/>
      </w:tblPr>
      <w:tblGrid>
        <w:gridCol w:w="3960"/>
        <w:gridCol w:w="1797"/>
        <w:gridCol w:w="4323"/>
      </w:tblGrid>
      <w:tr w:rsidR="00831F3B" w:rsidRPr="00893FCC" w:rsidTr="00831F3B">
        <w:tc>
          <w:tcPr>
            <w:tcW w:w="3960" w:type="dxa"/>
            <w:shd w:val="clear" w:color="auto" w:fill="auto"/>
          </w:tcPr>
          <w:p w:rsidR="00831F3B" w:rsidRPr="00893FCC" w:rsidRDefault="00831F3B" w:rsidP="00831F3B">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831F3B" w:rsidRPr="00893FCC" w:rsidRDefault="00831F3B" w:rsidP="00831F3B">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831F3B" w:rsidRPr="00893FCC" w:rsidRDefault="00831F3B" w:rsidP="00831F3B">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831F3B" w:rsidRPr="00893FCC" w:rsidRDefault="00831F3B" w:rsidP="00831F3B">
            <w:pPr>
              <w:jc w:val="center"/>
              <w:rPr>
                <w:rFonts w:ascii="Arial Cyr Chuv" w:hAnsi="Arial Cyr Chuv"/>
                <w:sz w:val="16"/>
                <w:szCs w:val="16"/>
              </w:rPr>
            </w:pPr>
          </w:p>
          <w:p w:rsidR="00831F3B" w:rsidRPr="00893FCC" w:rsidRDefault="00831F3B" w:rsidP="00831F3B">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831F3B" w:rsidRPr="00893FCC" w:rsidRDefault="00831F3B" w:rsidP="00831F3B">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831F3B" w:rsidRPr="00893FCC" w:rsidRDefault="00831F3B" w:rsidP="00831F3B">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831F3B" w:rsidRPr="00893FCC" w:rsidRDefault="00831F3B" w:rsidP="00831F3B">
            <w:pPr>
              <w:jc w:val="center"/>
              <w:rPr>
                <w:rFonts w:ascii="Arial Cyr Chuv" w:hAnsi="Arial Cyr Chuv" w:cs="Arial Cyr Chuv"/>
                <w:b/>
                <w:sz w:val="26"/>
              </w:rPr>
            </w:pPr>
            <w:r w:rsidRPr="00893FCC">
              <w:rPr>
                <w:rFonts w:ascii="Arial Cyr Chuv" w:hAnsi="Arial Cyr Chuv" w:cs="Arial Cyr Chuv"/>
                <w:b/>
                <w:sz w:val="26"/>
              </w:rPr>
              <w:t>ЙЫШЁНУ</w:t>
            </w:r>
          </w:p>
          <w:p w:rsidR="00831F3B" w:rsidRPr="00893FCC" w:rsidRDefault="00831F3B" w:rsidP="00831F3B">
            <w:pPr>
              <w:jc w:val="center"/>
              <w:rPr>
                <w:rFonts w:ascii="Arial Cyr Chuv" w:hAnsi="Arial Cyr Chuv"/>
              </w:rPr>
            </w:pPr>
          </w:p>
          <w:p w:rsidR="00831F3B" w:rsidRPr="00893FCC" w:rsidRDefault="00831F3B" w:rsidP="00831F3B">
            <w:pPr>
              <w:ind w:left="-108"/>
              <w:jc w:val="center"/>
            </w:pPr>
            <w:r w:rsidRPr="00893FCC">
              <w:t>202</w:t>
            </w:r>
            <w:r>
              <w:t>4</w:t>
            </w:r>
            <w:r w:rsidRPr="00893FCC">
              <w:t xml:space="preserve"> </w:t>
            </w:r>
            <w:r w:rsidRPr="00893FCC">
              <w:rPr>
                <w:rFonts w:ascii="Arial Cyr Chuv" w:hAnsi="Arial Cyr Chuv" w:cs="Arial Cyr Chuv"/>
              </w:rPr>
              <w:t xml:space="preserve">=? </w:t>
            </w:r>
            <w:proofErr w:type="spellStart"/>
            <w:r>
              <w:rPr>
                <w:rFonts w:ascii="Arial Cyr Chuv" w:hAnsi="Arial Cyr Chuv" w:cs="Arial Cyr Chuv"/>
                <w:sz w:val="21"/>
                <w:szCs w:val="21"/>
              </w:rPr>
              <w:t>июн</w:t>
            </w:r>
            <w:r>
              <w:rPr>
                <w:sz w:val="21"/>
                <w:szCs w:val="21"/>
              </w:rPr>
              <w:t>ě</w:t>
            </w:r>
            <w:r>
              <w:rPr>
                <w:rFonts w:ascii="Arial Cyr Chuv" w:hAnsi="Arial Cyr Chuv" w:cs="Arial Cyr Chuv"/>
                <w:sz w:val="21"/>
                <w:szCs w:val="21"/>
              </w:rPr>
              <w:t>н</w:t>
            </w:r>
            <w:proofErr w:type="spellEnd"/>
            <w:r>
              <w:rPr>
                <w:rFonts w:ascii="Arial Cyr Chuv" w:hAnsi="Arial Cyr Chuv" w:cs="Arial Cyr Chuv"/>
                <w:sz w:val="21"/>
                <w:szCs w:val="21"/>
              </w:rPr>
              <w:t xml:space="preserve"> 19 </w:t>
            </w:r>
            <w:r w:rsidRPr="00893FCC">
              <w:t>-</w:t>
            </w:r>
            <w:proofErr w:type="spellStart"/>
            <w:r w:rsidRPr="00893FCC">
              <w:t>м</w:t>
            </w:r>
            <w:r w:rsidRPr="00893FCC">
              <w:rPr>
                <w:rFonts w:ascii="Arial Cyr Chuv" w:hAnsi="Arial Cyr Chuv" w:cs="Arial Cyr Chuv"/>
              </w:rPr>
              <w:t>.</w:t>
            </w:r>
            <w:r w:rsidRPr="00893FCC">
              <w:t>ш</w:t>
            </w:r>
            <w:proofErr w:type="spellEnd"/>
            <w:r w:rsidRPr="00893FCC">
              <w:rPr>
                <w:rFonts w:ascii="Arial Cyr Chuv" w:hAnsi="Arial Cyr Chuv" w:cs="Arial Cyr Chuv"/>
              </w:rPr>
              <w:t xml:space="preserve">. </w:t>
            </w:r>
            <w:r w:rsidRPr="00893FCC">
              <w:t>№</w:t>
            </w:r>
            <w:r>
              <w:t xml:space="preserve"> 513</w:t>
            </w:r>
          </w:p>
          <w:p w:rsidR="00831F3B" w:rsidRPr="00893FCC" w:rsidRDefault="00831F3B" w:rsidP="00831F3B">
            <w:pPr>
              <w:ind w:left="-360"/>
              <w:jc w:val="center"/>
              <w:rPr>
                <w:sz w:val="18"/>
                <w:szCs w:val="18"/>
              </w:rPr>
            </w:pPr>
          </w:p>
          <w:p w:rsidR="00831F3B" w:rsidRPr="00893FCC" w:rsidRDefault="00831F3B" w:rsidP="00831F3B">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831F3B" w:rsidRPr="00893FCC" w:rsidRDefault="00831F3B" w:rsidP="00831F3B">
            <w:pPr>
              <w:jc w:val="center"/>
              <w:rPr>
                <w:bCs/>
                <w:iCs/>
                <w:sz w:val="26"/>
                <w:szCs w:val="26"/>
              </w:rPr>
            </w:pPr>
            <w:r w:rsidRPr="00A92BB1">
              <w:rPr>
                <w:noProof/>
              </w:rPr>
              <w:drawing>
                <wp:inline distT="0" distB="0" distL="0" distR="0">
                  <wp:extent cx="6762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831F3B" w:rsidRPr="00893FCC" w:rsidRDefault="00831F3B" w:rsidP="00831F3B">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831F3B" w:rsidRPr="00893FCC" w:rsidRDefault="00831F3B" w:rsidP="00831F3B">
            <w:pPr>
              <w:ind w:left="-357" w:right="74"/>
              <w:jc w:val="center"/>
              <w:rPr>
                <w:sz w:val="16"/>
                <w:szCs w:val="16"/>
              </w:rPr>
            </w:pPr>
          </w:p>
          <w:p w:rsidR="00831F3B" w:rsidRPr="00893FCC" w:rsidRDefault="00831F3B" w:rsidP="00831F3B">
            <w:pPr>
              <w:ind w:left="-357" w:right="74"/>
              <w:jc w:val="center"/>
            </w:pPr>
            <w:r w:rsidRPr="00893FCC">
              <w:rPr>
                <w:rFonts w:ascii="Arial Cyr Chuv" w:hAnsi="Arial Cyr Chuv" w:cs="Arial Cyr Chuv"/>
                <w:b/>
                <w:bCs/>
                <w:sz w:val="26"/>
                <w:szCs w:val="26"/>
              </w:rPr>
              <w:t xml:space="preserve">Администрация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831F3B" w:rsidRPr="00893FCC" w:rsidRDefault="00831F3B" w:rsidP="00831F3B">
            <w:pPr>
              <w:keepNext/>
              <w:numPr>
                <w:ilvl w:val="0"/>
                <w:numId w:val="24"/>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831F3B" w:rsidRPr="00893FCC" w:rsidRDefault="00831F3B" w:rsidP="00831F3B">
            <w:pPr>
              <w:ind w:left="-357" w:right="72"/>
              <w:jc w:val="center"/>
            </w:pPr>
          </w:p>
          <w:p w:rsidR="00831F3B" w:rsidRPr="00893FCC" w:rsidRDefault="00831F3B" w:rsidP="00831F3B">
            <w:pPr>
              <w:ind w:left="-360" w:right="72"/>
              <w:jc w:val="center"/>
            </w:pPr>
            <w:r w:rsidRPr="00893FCC">
              <w:t>«</w:t>
            </w:r>
            <w:r>
              <w:t>19</w:t>
            </w:r>
            <w:r w:rsidRPr="00893FCC">
              <w:t xml:space="preserve">» </w:t>
            </w:r>
            <w:r>
              <w:t>июня</w:t>
            </w:r>
            <w:r w:rsidRPr="00893FCC">
              <w:t xml:space="preserve"> 202</w:t>
            </w:r>
            <w:r>
              <w:t>4</w:t>
            </w:r>
            <w:r w:rsidRPr="00893FCC">
              <w:t xml:space="preserve"> г. №</w:t>
            </w:r>
            <w:r>
              <w:t xml:space="preserve"> 513 </w:t>
            </w:r>
          </w:p>
          <w:p w:rsidR="00831F3B" w:rsidRPr="00893FCC" w:rsidRDefault="00831F3B" w:rsidP="00831F3B">
            <w:pPr>
              <w:jc w:val="center"/>
              <w:rPr>
                <w:sz w:val="16"/>
                <w:szCs w:val="16"/>
              </w:rPr>
            </w:pPr>
          </w:p>
          <w:p w:rsidR="00831F3B" w:rsidRPr="00893FCC" w:rsidRDefault="00831F3B" w:rsidP="00831F3B">
            <w:pPr>
              <w:jc w:val="center"/>
            </w:pPr>
            <w:r w:rsidRPr="00893FCC">
              <w:rPr>
                <w:sz w:val="18"/>
                <w:szCs w:val="18"/>
              </w:rPr>
              <w:t>село Яльчики</w:t>
            </w:r>
          </w:p>
        </w:tc>
      </w:tr>
    </w:tbl>
    <w:p w:rsidR="00831F3B" w:rsidRPr="00893FCC" w:rsidRDefault="00831F3B" w:rsidP="00831F3B">
      <w:pPr>
        <w:jc w:val="center"/>
        <w:rPr>
          <w:b/>
        </w:rPr>
      </w:pPr>
    </w:p>
    <w:p w:rsidR="00831F3B" w:rsidRPr="00893FCC" w:rsidRDefault="00831F3B" w:rsidP="00831F3B">
      <w:pPr>
        <w:jc w:val="center"/>
        <w:rPr>
          <w:b/>
          <w:sz w:val="28"/>
          <w:szCs w:val="28"/>
        </w:rPr>
      </w:pPr>
    </w:p>
    <w:tbl>
      <w:tblPr>
        <w:tblpPr w:leftFromText="180" w:rightFromText="180" w:vertAnchor="text" w:tblpY="1"/>
        <w:tblW w:w="5765" w:type="dxa"/>
        <w:tblLook w:val="01E0" w:firstRow="1" w:lastRow="1" w:firstColumn="1" w:lastColumn="1" w:noHBand="0" w:noVBand="0"/>
      </w:tblPr>
      <w:tblGrid>
        <w:gridCol w:w="5765"/>
      </w:tblGrid>
      <w:tr w:rsidR="00831F3B" w:rsidRPr="00A87B87" w:rsidTr="00831F3B">
        <w:trPr>
          <w:trHeight w:val="922"/>
        </w:trPr>
        <w:tc>
          <w:tcPr>
            <w:tcW w:w="5765" w:type="dxa"/>
            <w:shd w:val="clear" w:color="auto" w:fill="auto"/>
          </w:tcPr>
          <w:p w:rsidR="00831F3B" w:rsidRPr="00A87B87" w:rsidRDefault="00831F3B" w:rsidP="00831F3B">
            <w:pPr>
              <w:jc w:val="both"/>
              <w:rPr>
                <w:sz w:val="26"/>
                <w:szCs w:val="26"/>
              </w:rPr>
            </w:pPr>
            <w:r w:rsidRPr="00A87B87">
              <w:rPr>
                <w:sz w:val="26"/>
                <w:szCs w:val="26"/>
              </w:rPr>
              <w:t>О внесении изменений  в постановление администрации Яльчикского муниципального округа Чувашской Республики 29.01.2024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p>
        </w:tc>
      </w:tr>
    </w:tbl>
    <w:p w:rsidR="00831F3B" w:rsidRPr="00A87B87" w:rsidRDefault="00831F3B" w:rsidP="00831F3B">
      <w:pPr>
        <w:spacing w:after="1" w:line="240" w:lineRule="atLeast"/>
        <w:ind w:firstLine="540"/>
        <w:jc w:val="both"/>
        <w:rPr>
          <w:sz w:val="26"/>
          <w:szCs w:val="26"/>
        </w:rPr>
      </w:pPr>
    </w:p>
    <w:p w:rsidR="00831F3B" w:rsidRPr="00A87B87" w:rsidRDefault="00831F3B" w:rsidP="00831F3B">
      <w:pPr>
        <w:spacing w:after="1" w:line="240" w:lineRule="atLeast"/>
        <w:ind w:firstLine="540"/>
        <w:jc w:val="both"/>
        <w:rPr>
          <w:sz w:val="26"/>
          <w:szCs w:val="26"/>
        </w:rPr>
      </w:pPr>
    </w:p>
    <w:p w:rsidR="00831F3B" w:rsidRPr="00A87B87" w:rsidRDefault="00831F3B" w:rsidP="00831F3B">
      <w:pPr>
        <w:spacing w:after="1" w:line="240" w:lineRule="atLeast"/>
        <w:jc w:val="both"/>
        <w:rPr>
          <w:sz w:val="26"/>
          <w:szCs w:val="26"/>
        </w:rPr>
      </w:pPr>
    </w:p>
    <w:p w:rsidR="00831F3B" w:rsidRPr="00A87B87" w:rsidRDefault="00831F3B" w:rsidP="00831F3B">
      <w:pPr>
        <w:spacing w:after="1" w:line="240" w:lineRule="atLeast"/>
        <w:jc w:val="both"/>
        <w:rPr>
          <w:sz w:val="26"/>
          <w:szCs w:val="26"/>
        </w:rPr>
      </w:pPr>
    </w:p>
    <w:p w:rsidR="00831F3B" w:rsidRPr="00A87B87" w:rsidRDefault="00831F3B" w:rsidP="00831F3B">
      <w:pPr>
        <w:tabs>
          <w:tab w:val="left" w:pos="360"/>
        </w:tabs>
        <w:jc w:val="both"/>
        <w:rPr>
          <w:sz w:val="26"/>
          <w:szCs w:val="26"/>
        </w:rPr>
      </w:pPr>
    </w:p>
    <w:p w:rsidR="00831F3B" w:rsidRPr="00A87B87" w:rsidRDefault="00831F3B" w:rsidP="00831F3B">
      <w:pPr>
        <w:tabs>
          <w:tab w:val="left" w:pos="360"/>
        </w:tabs>
        <w:ind w:firstLine="567"/>
        <w:jc w:val="both"/>
        <w:rPr>
          <w:sz w:val="26"/>
          <w:szCs w:val="26"/>
        </w:rPr>
      </w:pPr>
    </w:p>
    <w:p w:rsidR="00831F3B" w:rsidRPr="00A87B87" w:rsidRDefault="00831F3B" w:rsidP="00831F3B">
      <w:pPr>
        <w:tabs>
          <w:tab w:val="left" w:pos="360"/>
        </w:tabs>
        <w:ind w:firstLine="567"/>
        <w:jc w:val="both"/>
        <w:rPr>
          <w:sz w:val="26"/>
          <w:szCs w:val="26"/>
        </w:rPr>
      </w:pPr>
    </w:p>
    <w:p w:rsidR="00831F3B" w:rsidRPr="00A87B87" w:rsidRDefault="00831F3B" w:rsidP="00831F3B">
      <w:pPr>
        <w:tabs>
          <w:tab w:val="left" w:pos="360"/>
        </w:tabs>
        <w:ind w:firstLine="567"/>
        <w:jc w:val="both"/>
        <w:rPr>
          <w:sz w:val="26"/>
          <w:szCs w:val="26"/>
        </w:rPr>
      </w:pPr>
    </w:p>
    <w:p w:rsidR="00831F3B" w:rsidRPr="00A87B87" w:rsidRDefault="00831F3B" w:rsidP="00831F3B">
      <w:pPr>
        <w:tabs>
          <w:tab w:val="left" w:pos="360"/>
        </w:tabs>
        <w:ind w:firstLine="567"/>
        <w:jc w:val="both"/>
        <w:rPr>
          <w:sz w:val="26"/>
          <w:szCs w:val="26"/>
        </w:rPr>
      </w:pPr>
    </w:p>
    <w:p w:rsidR="00831F3B" w:rsidRPr="00A87B87" w:rsidRDefault="00831F3B" w:rsidP="00831F3B">
      <w:pPr>
        <w:spacing w:after="5" w:line="227" w:lineRule="auto"/>
        <w:ind w:left="14" w:right="14" w:firstLine="706"/>
        <w:jc w:val="both"/>
        <w:rPr>
          <w:sz w:val="26"/>
          <w:szCs w:val="26"/>
        </w:rPr>
      </w:pPr>
      <w:r w:rsidRPr="00831F3B">
        <w:rPr>
          <w:color w:val="000000"/>
          <w:sz w:val="26"/>
          <w:szCs w:val="26"/>
          <w:lang w:eastAsia="en-US"/>
        </w:rPr>
        <w:lastRenderedPageBreak/>
        <w:t>Руководствуясь Постановлением Кабинета Министров Чувашской Республики от 13.09.2013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Уставом Яльчикского муниципального округа Чувашской Республики</w:t>
      </w:r>
      <w:r w:rsidRPr="00A87B87">
        <w:rPr>
          <w:color w:val="000000"/>
          <w:sz w:val="26"/>
          <w:szCs w:val="26"/>
          <w:lang w:eastAsia="en-US"/>
        </w:rPr>
        <w:t>, на основании экспертного заключения Государственной службы Чувашской Республики по делам юстиции от 17.06.2024 № 04/12-6131</w:t>
      </w:r>
      <w:r w:rsidRPr="00831F3B">
        <w:rPr>
          <w:color w:val="000000"/>
          <w:sz w:val="26"/>
          <w:szCs w:val="26"/>
          <w:lang w:eastAsia="en-US"/>
        </w:rPr>
        <w:t xml:space="preserve"> администрация Яльчикского муниципального округа Чувашской Республики п о с</w:t>
      </w:r>
      <w:r w:rsidRPr="00A87B87">
        <w:rPr>
          <w:color w:val="000000"/>
          <w:sz w:val="26"/>
          <w:szCs w:val="26"/>
          <w:lang w:eastAsia="en-US"/>
        </w:rPr>
        <w:t xml:space="preserve"> </w:t>
      </w:r>
      <w:r w:rsidRPr="00831F3B">
        <w:rPr>
          <w:color w:val="000000"/>
          <w:sz w:val="26"/>
          <w:szCs w:val="26"/>
          <w:lang w:eastAsia="en-US"/>
        </w:rPr>
        <w:t>т а</w:t>
      </w:r>
      <w:r w:rsidRPr="00A87B87">
        <w:rPr>
          <w:color w:val="000000"/>
          <w:sz w:val="26"/>
          <w:szCs w:val="26"/>
          <w:lang w:eastAsia="en-US"/>
        </w:rPr>
        <w:t xml:space="preserve"> </w:t>
      </w:r>
      <w:r w:rsidRPr="00831F3B">
        <w:rPr>
          <w:color w:val="000000"/>
          <w:sz w:val="26"/>
          <w:szCs w:val="26"/>
          <w:lang w:eastAsia="en-US"/>
        </w:rPr>
        <w:t>н о в л</w:t>
      </w:r>
      <w:r w:rsidRPr="00A87B87">
        <w:rPr>
          <w:color w:val="000000"/>
          <w:sz w:val="26"/>
          <w:szCs w:val="26"/>
          <w:lang w:eastAsia="en-US"/>
        </w:rPr>
        <w:t xml:space="preserve"> </w:t>
      </w:r>
      <w:r w:rsidRPr="00831F3B">
        <w:rPr>
          <w:color w:val="000000"/>
          <w:sz w:val="26"/>
          <w:szCs w:val="26"/>
          <w:lang w:eastAsia="en-US"/>
        </w:rPr>
        <w:t>я е т:</w:t>
      </w:r>
    </w:p>
    <w:p w:rsidR="00831F3B" w:rsidRPr="00A87B87" w:rsidRDefault="00831F3B" w:rsidP="00831F3B">
      <w:pPr>
        <w:tabs>
          <w:tab w:val="left" w:pos="0"/>
        </w:tabs>
        <w:ind w:firstLine="567"/>
        <w:jc w:val="both"/>
        <w:rPr>
          <w:iCs/>
          <w:sz w:val="26"/>
          <w:szCs w:val="26"/>
        </w:rPr>
      </w:pPr>
      <w:r w:rsidRPr="00A87B87">
        <w:rPr>
          <w:sz w:val="26"/>
          <w:szCs w:val="26"/>
        </w:rPr>
        <w:t xml:space="preserve"> 1. Внести в постановление Яльчикского муниципального округа Чувашской Республики от 29.01.2024 №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 следующие изменения:</w:t>
      </w:r>
    </w:p>
    <w:p w:rsidR="00831F3B" w:rsidRPr="00A87B87" w:rsidRDefault="00831F3B" w:rsidP="00831F3B">
      <w:pPr>
        <w:tabs>
          <w:tab w:val="left" w:pos="0"/>
        </w:tabs>
        <w:ind w:firstLine="567"/>
        <w:jc w:val="both"/>
        <w:rPr>
          <w:iCs/>
          <w:sz w:val="26"/>
          <w:szCs w:val="26"/>
        </w:rPr>
      </w:pPr>
      <w:r w:rsidRPr="00A87B87">
        <w:rPr>
          <w:sz w:val="26"/>
          <w:szCs w:val="26"/>
        </w:rPr>
        <w:t xml:space="preserve">1.1.  </w:t>
      </w:r>
      <w:r w:rsidRPr="00831F3B">
        <w:rPr>
          <w:color w:val="000000"/>
          <w:sz w:val="26"/>
          <w:szCs w:val="26"/>
          <w:lang w:eastAsia="en-US"/>
        </w:rPr>
        <w:t>В пункте 1.1. раздела Примерного положения:</w:t>
      </w:r>
    </w:p>
    <w:p w:rsidR="00831F3B" w:rsidRPr="00831F3B" w:rsidRDefault="00831F3B" w:rsidP="00831F3B">
      <w:pPr>
        <w:spacing w:after="5" w:line="227" w:lineRule="auto"/>
        <w:ind w:left="14" w:right="14" w:firstLine="566"/>
        <w:jc w:val="both"/>
        <w:rPr>
          <w:color w:val="000000"/>
          <w:sz w:val="26"/>
          <w:szCs w:val="26"/>
          <w:lang w:eastAsia="en-US"/>
        </w:rPr>
      </w:pPr>
      <w:r w:rsidRPr="00831F3B">
        <w:rPr>
          <w:color w:val="000000"/>
          <w:sz w:val="26"/>
          <w:szCs w:val="26"/>
          <w:lang w:eastAsia="en-US"/>
        </w:rPr>
        <w:t>В абзаце первом, втором слова «государственных учреждений Чувашской Республики» заменить словами «муниципальных учреждений Яльчикского муниципального округа Чувашской Республики».</w:t>
      </w:r>
      <w:r w:rsidRPr="001A0ED1">
        <w:rPr>
          <w:noProof/>
          <w:color w:val="000000"/>
          <w:sz w:val="26"/>
          <w:szCs w:val="26"/>
        </w:rPr>
        <w:drawing>
          <wp:inline distT="0" distB="0" distL="0" distR="0">
            <wp:extent cx="47625" cy="9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p w:rsidR="00831F3B" w:rsidRPr="00831F3B" w:rsidRDefault="00831F3B" w:rsidP="00831F3B">
      <w:pPr>
        <w:spacing w:after="5" w:line="227" w:lineRule="auto"/>
        <w:ind w:left="14" w:right="14" w:firstLine="562"/>
        <w:jc w:val="both"/>
        <w:rPr>
          <w:color w:val="000000"/>
          <w:sz w:val="26"/>
          <w:szCs w:val="26"/>
          <w:lang w:eastAsia="en-US"/>
        </w:rPr>
      </w:pPr>
      <w:r w:rsidRPr="00831F3B">
        <w:rPr>
          <w:color w:val="000000"/>
          <w:sz w:val="26"/>
          <w:szCs w:val="26"/>
          <w:lang w:eastAsia="en-US"/>
        </w:rPr>
        <w:t>В абзаце седьмом слова «учреждений Чувашской Республики» заменить словами «учреждений Яльчикского муниципального округа Чувашской Республики», слова «казенных учреждений Чувашской Республики» заменить словами «казенных учреждений Яльчикского муниципального округа Чувашской Республики».</w:t>
      </w:r>
    </w:p>
    <w:p w:rsidR="00831F3B" w:rsidRPr="00A87B87" w:rsidRDefault="00831F3B" w:rsidP="00831F3B">
      <w:pPr>
        <w:tabs>
          <w:tab w:val="left" w:pos="0"/>
        </w:tabs>
        <w:ind w:firstLine="567"/>
        <w:jc w:val="both"/>
        <w:rPr>
          <w:sz w:val="26"/>
          <w:szCs w:val="26"/>
        </w:rPr>
      </w:pPr>
      <w:r w:rsidRPr="00A87B87">
        <w:rPr>
          <w:sz w:val="26"/>
          <w:szCs w:val="26"/>
        </w:rPr>
        <w:t xml:space="preserve"> 2. Настоящее постановление вступает в силу после его официального опубликования.</w:t>
      </w:r>
    </w:p>
    <w:p w:rsidR="00831F3B" w:rsidRPr="00A87B87" w:rsidRDefault="00831F3B" w:rsidP="00831F3B">
      <w:pPr>
        <w:tabs>
          <w:tab w:val="left" w:pos="360"/>
        </w:tabs>
        <w:jc w:val="both"/>
        <w:rPr>
          <w:sz w:val="26"/>
          <w:szCs w:val="26"/>
        </w:rPr>
      </w:pPr>
    </w:p>
    <w:p w:rsidR="00831F3B" w:rsidRPr="00A87B87" w:rsidRDefault="00831F3B" w:rsidP="00831F3B">
      <w:pPr>
        <w:tabs>
          <w:tab w:val="left" w:pos="360"/>
        </w:tabs>
        <w:jc w:val="both"/>
        <w:rPr>
          <w:sz w:val="26"/>
          <w:szCs w:val="26"/>
        </w:rPr>
      </w:pPr>
    </w:p>
    <w:p w:rsidR="00831F3B" w:rsidRPr="00A87B87" w:rsidRDefault="00831F3B" w:rsidP="00831F3B">
      <w:pPr>
        <w:tabs>
          <w:tab w:val="left" w:pos="360"/>
        </w:tabs>
        <w:jc w:val="both"/>
        <w:rPr>
          <w:sz w:val="26"/>
          <w:szCs w:val="26"/>
        </w:rPr>
      </w:pPr>
      <w:r w:rsidRPr="00A87B87">
        <w:rPr>
          <w:sz w:val="26"/>
          <w:szCs w:val="26"/>
        </w:rPr>
        <w:t>Глава Яльчикского муниципального округа</w:t>
      </w:r>
      <w:r w:rsidRPr="00A87B87">
        <w:rPr>
          <w:sz w:val="26"/>
          <w:szCs w:val="26"/>
        </w:rPr>
        <w:tab/>
      </w:r>
    </w:p>
    <w:p w:rsidR="00831F3B" w:rsidRPr="00A87B87" w:rsidRDefault="00831F3B" w:rsidP="00831F3B">
      <w:pPr>
        <w:tabs>
          <w:tab w:val="left" w:pos="360"/>
        </w:tabs>
        <w:jc w:val="both"/>
        <w:rPr>
          <w:sz w:val="26"/>
          <w:szCs w:val="26"/>
        </w:rPr>
      </w:pPr>
      <w:r w:rsidRPr="00A87B87">
        <w:rPr>
          <w:sz w:val="26"/>
          <w:szCs w:val="26"/>
        </w:rPr>
        <w:t>Чувашской Республики</w:t>
      </w:r>
      <w:r w:rsidRPr="00A87B87">
        <w:rPr>
          <w:sz w:val="26"/>
          <w:szCs w:val="26"/>
        </w:rPr>
        <w:tab/>
      </w:r>
      <w:r w:rsidRPr="00A87B87">
        <w:rPr>
          <w:sz w:val="26"/>
          <w:szCs w:val="26"/>
        </w:rPr>
        <w:tab/>
      </w:r>
      <w:r w:rsidRPr="00A87B87">
        <w:rPr>
          <w:sz w:val="26"/>
          <w:szCs w:val="26"/>
        </w:rPr>
        <w:tab/>
        <w:t xml:space="preserve">          </w:t>
      </w:r>
      <w:r w:rsidRPr="00A87B87">
        <w:rPr>
          <w:sz w:val="26"/>
          <w:szCs w:val="26"/>
        </w:rPr>
        <w:tab/>
      </w:r>
      <w:r w:rsidRPr="00A87B87">
        <w:rPr>
          <w:sz w:val="26"/>
          <w:szCs w:val="26"/>
        </w:rPr>
        <w:tab/>
        <w:t xml:space="preserve">                              Л.В. Левый</w:t>
      </w:r>
    </w:p>
    <w:p w:rsidR="00D4573E" w:rsidRPr="00D4573E" w:rsidRDefault="00D4573E" w:rsidP="00D4573E">
      <w:pPr>
        <w:rPr>
          <w:b/>
          <w:bCs/>
          <w:sz w:val="28"/>
          <w:szCs w:val="28"/>
        </w:rPr>
      </w:pPr>
    </w:p>
    <w:p w:rsidR="00D4573E" w:rsidRPr="002A45E0" w:rsidRDefault="00D4573E" w:rsidP="00D4573E">
      <w:pPr>
        <w:rPr>
          <w:sz w:val="26"/>
          <w:szCs w:val="26"/>
        </w:rPr>
      </w:pPr>
    </w:p>
    <w:p w:rsidR="00831F3B" w:rsidRDefault="00831F3B" w:rsidP="00D4573E">
      <w:r>
        <w:rPr>
          <w:sz w:val="26"/>
          <w:szCs w:val="26"/>
        </w:rPr>
        <w:t xml:space="preserve"> </w:t>
      </w:r>
    </w:p>
    <w:tbl>
      <w:tblPr>
        <w:tblW w:w="10080" w:type="dxa"/>
        <w:tblInd w:w="-34" w:type="dxa"/>
        <w:tblLook w:val="01E0" w:firstRow="1" w:lastRow="1" w:firstColumn="1" w:lastColumn="1" w:noHBand="0" w:noVBand="0"/>
      </w:tblPr>
      <w:tblGrid>
        <w:gridCol w:w="3960"/>
        <w:gridCol w:w="1797"/>
        <w:gridCol w:w="4323"/>
      </w:tblGrid>
      <w:tr w:rsidR="00831F3B" w:rsidRPr="00893FCC" w:rsidTr="00831F3B">
        <w:tc>
          <w:tcPr>
            <w:tcW w:w="3960" w:type="dxa"/>
            <w:shd w:val="clear" w:color="auto" w:fill="auto"/>
          </w:tcPr>
          <w:p w:rsidR="00831F3B" w:rsidRPr="00893FCC" w:rsidRDefault="00831F3B" w:rsidP="00831F3B">
            <w:pPr>
              <w:jc w:val="center"/>
              <w:rPr>
                <w:rFonts w:ascii="Arial Cyr Chuv" w:hAnsi="Arial Cyr Chuv"/>
              </w:rPr>
            </w:pPr>
            <w:r w:rsidRPr="00B90D2E">
              <w:rPr>
                <w:sz w:val="26"/>
                <w:szCs w:val="26"/>
              </w:rPr>
              <w:tab/>
            </w: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831F3B" w:rsidRPr="00893FCC" w:rsidRDefault="00831F3B" w:rsidP="00831F3B">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831F3B" w:rsidRPr="00893FCC" w:rsidRDefault="00831F3B" w:rsidP="00831F3B">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831F3B" w:rsidRPr="00893FCC" w:rsidRDefault="00831F3B" w:rsidP="00831F3B">
            <w:pPr>
              <w:jc w:val="center"/>
              <w:rPr>
                <w:rFonts w:ascii="Arial Cyr Chuv" w:hAnsi="Arial Cyr Chuv"/>
                <w:sz w:val="16"/>
                <w:szCs w:val="16"/>
              </w:rPr>
            </w:pPr>
          </w:p>
          <w:p w:rsidR="00831F3B" w:rsidRPr="00893FCC" w:rsidRDefault="00831F3B" w:rsidP="00831F3B">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831F3B" w:rsidRPr="00893FCC" w:rsidRDefault="00831F3B" w:rsidP="00831F3B">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831F3B" w:rsidRPr="00893FCC" w:rsidRDefault="00831F3B" w:rsidP="00831F3B">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831F3B" w:rsidRPr="00893FCC" w:rsidRDefault="00831F3B" w:rsidP="00831F3B">
            <w:pPr>
              <w:jc w:val="center"/>
              <w:rPr>
                <w:rFonts w:ascii="Arial Cyr Chuv" w:hAnsi="Arial Cyr Chuv" w:cs="Arial Cyr Chuv"/>
                <w:b/>
                <w:sz w:val="26"/>
              </w:rPr>
            </w:pPr>
            <w:r w:rsidRPr="00893FCC">
              <w:rPr>
                <w:rFonts w:ascii="Arial Cyr Chuv" w:hAnsi="Arial Cyr Chuv" w:cs="Arial Cyr Chuv"/>
                <w:b/>
                <w:sz w:val="26"/>
              </w:rPr>
              <w:t>ЙЫШЁНУ</w:t>
            </w:r>
          </w:p>
          <w:p w:rsidR="00831F3B" w:rsidRPr="00893FCC" w:rsidRDefault="00831F3B" w:rsidP="00831F3B">
            <w:pPr>
              <w:jc w:val="center"/>
              <w:rPr>
                <w:rFonts w:ascii="Arial Cyr Chuv" w:hAnsi="Arial Cyr Chuv"/>
              </w:rPr>
            </w:pPr>
          </w:p>
          <w:p w:rsidR="00831F3B" w:rsidRPr="00893FCC" w:rsidRDefault="00831F3B" w:rsidP="00831F3B">
            <w:pPr>
              <w:ind w:left="-108"/>
              <w:jc w:val="center"/>
            </w:pPr>
            <w:r w:rsidRPr="00893FCC">
              <w:t>202</w:t>
            </w:r>
            <w:r>
              <w:t>4</w:t>
            </w:r>
            <w:r w:rsidRPr="00893FCC">
              <w:t xml:space="preserve"> </w:t>
            </w:r>
            <w:r w:rsidRPr="00893FCC">
              <w:rPr>
                <w:rFonts w:ascii="Arial Cyr Chuv" w:hAnsi="Arial Cyr Chuv" w:cs="Arial Cyr Chuv"/>
              </w:rPr>
              <w:t xml:space="preserve">=? </w:t>
            </w:r>
            <w:r>
              <w:rPr>
                <w:rFonts w:ascii="Arial Cyr Chuv" w:hAnsi="Arial Cyr Chuv" w:cs="Arial Cyr Chuv"/>
              </w:rPr>
              <w:t xml:space="preserve">    </w:t>
            </w:r>
            <w:proofErr w:type="spellStart"/>
            <w:r>
              <w:rPr>
                <w:rFonts w:ascii="Arial Cyr Chuv" w:hAnsi="Arial Cyr Chuv" w:cs="Arial Cyr Chuv"/>
              </w:rPr>
              <w:t>июнен</w:t>
            </w:r>
            <w:proofErr w:type="spellEnd"/>
            <w:r>
              <w:rPr>
                <w:rFonts w:ascii="Arial Cyr Chuv" w:hAnsi="Arial Cyr Chuv" w:cs="Arial Cyr Chuv"/>
              </w:rPr>
              <w:t xml:space="preserve"> 19</w:t>
            </w:r>
            <w:r w:rsidRPr="00893FCC">
              <w:t>-м</w:t>
            </w:r>
            <w:r w:rsidRPr="00893FCC">
              <w:rPr>
                <w:rFonts w:ascii="Arial Cyr Chuv" w:hAnsi="Arial Cyr Chuv" w:cs="Arial Cyr Chuv"/>
              </w:rPr>
              <w:t>.</w:t>
            </w:r>
            <w:r w:rsidRPr="00893FCC">
              <w:t>ш</w:t>
            </w:r>
            <w:r w:rsidRPr="00893FCC">
              <w:rPr>
                <w:rFonts w:ascii="Arial Cyr Chuv" w:hAnsi="Arial Cyr Chuv" w:cs="Arial Cyr Chuv"/>
              </w:rPr>
              <w:t xml:space="preserve">. </w:t>
            </w:r>
            <w:r w:rsidRPr="00893FCC">
              <w:t>№</w:t>
            </w:r>
            <w:r>
              <w:t xml:space="preserve"> 514</w:t>
            </w:r>
          </w:p>
          <w:p w:rsidR="00831F3B" w:rsidRPr="00893FCC" w:rsidRDefault="00831F3B" w:rsidP="00831F3B">
            <w:pPr>
              <w:ind w:left="-360"/>
              <w:jc w:val="center"/>
              <w:rPr>
                <w:sz w:val="18"/>
                <w:szCs w:val="18"/>
              </w:rPr>
            </w:pPr>
          </w:p>
          <w:p w:rsidR="00831F3B" w:rsidRPr="00893FCC" w:rsidRDefault="00831F3B" w:rsidP="00831F3B">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831F3B" w:rsidRPr="00893FCC" w:rsidRDefault="00831F3B" w:rsidP="00831F3B">
            <w:pPr>
              <w:jc w:val="center"/>
              <w:rPr>
                <w:bCs/>
                <w:iCs/>
                <w:sz w:val="26"/>
                <w:szCs w:val="26"/>
              </w:rPr>
            </w:pPr>
            <w:r w:rsidRPr="00A92BB1">
              <w:rPr>
                <w:noProof/>
              </w:rPr>
              <w:drawing>
                <wp:inline distT="0" distB="0" distL="0" distR="0">
                  <wp:extent cx="6762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831F3B" w:rsidRPr="00893FCC" w:rsidRDefault="00831F3B" w:rsidP="00831F3B">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831F3B" w:rsidRPr="00893FCC" w:rsidRDefault="00831F3B" w:rsidP="00831F3B">
            <w:pPr>
              <w:ind w:left="-357" w:right="74"/>
              <w:jc w:val="center"/>
              <w:rPr>
                <w:sz w:val="16"/>
                <w:szCs w:val="16"/>
              </w:rPr>
            </w:pPr>
          </w:p>
          <w:p w:rsidR="00831F3B" w:rsidRPr="00893FCC" w:rsidRDefault="00831F3B" w:rsidP="00831F3B">
            <w:pPr>
              <w:ind w:left="-357" w:right="74"/>
              <w:jc w:val="center"/>
            </w:pPr>
            <w:r w:rsidRPr="00893FCC">
              <w:rPr>
                <w:rFonts w:ascii="Arial Cyr Chuv" w:hAnsi="Arial Cyr Chuv" w:cs="Arial Cyr Chuv"/>
                <w:b/>
                <w:bCs/>
                <w:sz w:val="26"/>
                <w:szCs w:val="26"/>
              </w:rPr>
              <w:t xml:space="preserve">Администрация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831F3B" w:rsidRPr="00893FCC" w:rsidRDefault="00831F3B" w:rsidP="00831F3B">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831F3B" w:rsidRPr="00893FCC" w:rsidRDefault="00831F3B" w:rsidP="00831F3B">
            <w:pPr>
              <w:keepNext/>
              <w:numPr>
                <w:ilvl w:val="0"/>
                <w:numId w:val="24"/>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831F3B" w:rsidRPr="00893FCC" w:rsidRDefault="00831F3B" w:rsidP="00831F3B">
            <w:pPr>
              <w:ind w:left="-357" w:right="72"/>
              <w:jc w:val="center"/>
            </w:pPr>
          </w:p>
          <w:p w:rsidR="00831F3B" w:rsidRPr="00893FCC" w:rsidRDefault="00831F3B" w:rsidP="00831F3B">
            <w:pPr>
              <w:ind w:left="-360" w:right="72"/>
              <w:jc w:val="center"/>
            </w:pPr>
            <w:r w:rsidRPr="00893FCC">
              <w:t>«</w:t>
            </w:r>
            <w:r>
              <w:t>19</w:t>
            </w:r>
            <w:r w:rsidRPr="00893FCC">
              <w:t>»</w:t>
            </w:r>
            <w:r>
              <w:t xml:space="preserve"> </w:t>
            </w:r>
            <w:proofErr w:type="gramStart"/>
            <w:r>
              <w:t xml:space="preserve">июня </w:t>
            </w:r>
            <w:r w:rsidRPr="00893FCC">
              <w:t xml:space="preserve"> 202</w:t>
            </w:r>
            <w:r>
              <w:t>4</w:t>
            </w:r>
            <w:proofErr w:type="gramEnd"/>
            <w:r w:rsidRPr="00893FCC">
              <w:t xml:space="preserve"> г. №</w:t>
            </w:r>
            <w:r>
              <w:t xml:space="preserve"> 514</w:t>
            </w:r>
          </w:p>
          <w:p w:rsidR="00831F3B" w:rsidRPr="00893FCC" w:rsidRDefault="00831F3B" w:rsidP="00831F3B">
            <w:pPr>
              <w:jc w:val="center"/>
              <w:rPr>
                <w:sz w:val="16"/>
                <w:szCs w:val="16"/>
              </w:rPr>
            </w:pPr>
          </w:p>
          <w:p w:rsidR="00831F3B" w:rsidRPr="00893FCC" w:rsidRDefault="00831F3B" w:rsidP="00831F3B">
            <w:pPr>
              <w:jc w:val="center"/>
            </w:pPr>
            <w:r w:rsidRPr="00893FCC">
              <w:rPr>
                <w:sz w:val="18"/>
                <w:szCs w:val="18"/>
              </w:rPr>
              <w:t>село Яльчики</w:t>
            </w:r>
          </w:p>
        </w:tc>
      </w:tr>
    </w:tbl>
    <w:p w:rsidR="00831F3B" w:rsidRDefault="00831F3B" w:rsidP="00831F3B">
      <w:pPr>
        <w:ind w:right="4536"/>
      </w:pPr>
    </w:p>
    <w:p w:rsidR="00831F3B" w:rsidRPr="002264FE" w:rsidRDefault="00831F3B" w:rsidP="00831F3B">
      <w:pPr>
        <w:ind w:right="4536"/>
        <w:rPr>
          <w:sz w:val="26"/>
          <w:szCs w:val="26"/>
        </w:rPr>
      </w:pPr>
      <w:r w:rsidRPr="002264FE">
        <w:rPr>
          <w:sz w:val="26"/>
          <w:szCs w:val="26"/>
        </w:rPr>
        <w:t>Об утверждении Порядка организации и проведения общественных обсуждений, намечаемой хозяйственной и иной деятельности на территории Яльчикского муниципального округа Чувашской Республики, которая подлежит экологической экспертизе</w:t>
      </w:r>
    </w:p>
    <w:p w:rsidR="00831F3B" w:rsidRPr="002264FE" w:rsidRDefault="00831F3B" w:rsidP="00831F3B">
      <w:pPr>
        <w:jc w:val="center"/>
        <w:rPr>
          <w:sz w:val="26"/>
          <w:szCs w:val="26"/>
        </w:rPr>
      </w:pPr>
    </w:p>
    <w:p w:rsidR="00831F3B" w:rsidRPr="002264FE" w:rsidRDefault="00831F3B" w:rsidP="00831F3B">
      <w:pPr>
        <w:jc w:val="both"/>
        <w:rPr>
          <w:color w:val="000000"/>
          <w:sz w:val="26"/>
          <w:szCs w:val="26"/>
        </w:rPr>
      </w:pPr>
    </w:p>
    <w:p w:rsidR="00831F3B" w:rsidRPr="002264FE" w:rsidRDefault="00831F3B" w:rsidP="00831F3B">
      <w:pPr>
        <w:ind w:firstLine="567"/>
        <w:jc w:val="both"/>
        <w:rPr>
          <w:b/>
          <w:bCs/>
          <w:color w:val="000000"/>
          <w:sz w:val="26"/>
          <w:szCs w:val="26"/>
        </w:rPr>
      </w:pPr>
      <w:r w:rsidRPr="002264FE">
        <w:rPr>
          <w:color w:val="000000"/>
          <w:sz w:val="26"/>
          <w:szCs w:val="26"/>
        </w:rPr>
        <w:t>В соответствии с Градостроительным кодексом Российской Федерации</w:t>
      </w:r>
      <w:r>
        <w:rPr>
          <w:color w:val="000000"/>
          <w:sz w:val="26"/>
          <w:szCs w:val="26"/>
        </w:rPr>
        <w:t>,</w:t>
      </w:r>
      <w:r w:rsidRPr="002264FE">
        <w:rPr>
          <w:color w:val="000000"/>
          <w:sz w:val="26"/>
          <w:szCs w:val="26"/>
        </w:rPr>
        <w:t xml:space="preserve"> Федеральным законом от 10.01.2002 № 7-ФЗ «Об охране окружающей среды», Федеральным законом от 23.11.1995 № 174-ФЗ «Об экологической экспертизе», Федеральным законом от 06.10.2003 № 131-ФЗ «Об общих принципах организации местного самоуправления в Российской Федерации», Приказом Минприроды России от 01.12.2020 № 999 «Об утверждении требований к материалам оценки воздействия</w:t>
      </w:r>
      <w:r>
        <w:rPr>
          <w:color w:val="000000"/>
          <w:sz w:val="26"/>
          <w:szCs w:val="26"/>
        </w:rPr>
        <w:t xml:space="preserve"> на окружающую среду»</w:t>
      </w:r>
      <w:r w:rsidRPr="002264FE">
        <w:rPr>
          <w:color w:val="000000"/>
          <w:sz w:val="26"/>
          <w:szCs w:val="26"/>
        </w:rPr>
        <w:t xml:space="preserve"> администрация Яльчикского муниципального округа Чувашской Республики п о с т а н о в л  я е т</w:t>
      </w:r>
      <w:r>
        <w:rPr>
          <w:color w:val="000000"/>
          <w:sz w:val="26"/>
          <w:szCs w:val="26"/>
        </w:rPr>
        <w:t>:</w:t>
      </w:r>
    </w:p>
    <w:p w:rsidR="00831F3B" w:rsidRPr="002264FE" w:rsidRDefault="00831F3B" w:rsidP="00831F3B">
      <w:pPr>
        <w:ind w:firstLine="567"/>
        <w:jc w:val="both"/>
        <w:rPr>
          <w:color w:val="000000"/>
          <w:sz w:val="26"/>
          <w:szCs w:val="26"/>
        </w:rPr>
      </w:pPr>
      <w:r w:rsidRPr="002264FE">
        <w:rPr>
          <w:color w:val="000000"/>
          <w:sz w:val="26"/>
          <w:szCs w:val="26"/>
        </w:rPr>
        <w:t>1.</w:t>
      </w:r>
      <w:r>
        <w:rPr>
          <w:color w:val="000000"/>
          <w:sz w:val="26"/>
          <w:szCs w:val="26"/>
        </w:rPr>
        <w:t xml:space="preserve"> </w:t>
      </w:r>
      <w:r w:rsidRPr="002264FE">
        <w:rPr>
          <w:color w:val="000000"/>
          <w:sz w:val="26"/>
          <w:szCs w:val="26"/>
        </w:rPr>
        <w:t>Утвердить прилагаемый Порядок организации и проведения общественных обсуждений</w:t>
      </w:r>
      <w:r>
        <w:rPr>
          <w:color w:val="000000"/>
          <w:sz w:val="26"/>
          <w:szCs w:val="26"/>
        </w:rPr>
        <w:t>,</w:t>
      </w:r>
      <w:r w:rsidRPr="002264FE">
        <w:rPr>
          <w:color w:val="000000"/>
          <w:sz w:val="26"/>
          <w:szCs w:val="26"/>
        </w:rPr>
        <w:t xml:space="preserve"> намечаемой хозяйственной и иной деятельности на территории Яльчикского муниципального округа Чувашской Республики, которая подлежит экологической экспертизе.</w:t>
      </w:r>
    </w:p>
    <w:p w:rsidR="00831F3B" w:rsidRPr="002264FE" w:rsidRDefault="00831F3B" w:rsidP="00831F3B">
      <w:pPr>
        <w:autoSpaceDE w:val="0"/>
        <w:autoSpaceDN w:val="0"/>
        <w:adjustRightInd w:val="0"/>
        <w:ind w:firstLine="567"/>
        <w:jc w:val="both"/>
        <w:rPr>
          <w:color w:val="000000"/>
          <w:sz w:val="26"/>
          <w:szCs w:val="26"/>
        </w:rPr>
      </w:pPr>
      <w:r w:rsidRPr="002264FE">
        <w:rPr>
          <w:color w:val="000000"/>
          <w:sz w:val="26"/>
          <w:szCs w:val="26"/>
        </w:rPr>
        <w:t>2. Контроль за исполнением настоящего постановления возложить на заместителя главы администрации начальника Управления по благоустройству и развитию территорий А.Г. Смирнову.</w:t>
      </w:r>
    </w:p>
    <w:p w:rsidR="00831F3B" w:rsidRPr="002264FE" w:rsidRDefault="00831F3B" w:rsidP="00831F3B">
      <w:pPr>
        <w:shd w:val="clear" w:color="auto" w:fill="FAFBFC"/>
        <w:ind w:firstLine="567"/>
        <w:jc w:val="both"/>
        <w:rPr>
          <w:color w:val="000000"/>
          <w:sz w:val="26"/>
          <w:szCs w:val="26"/>
        </w:rPr>
      </w:pPr>
      <w:r w:rsidRPr="002264FE">
        <w:rPr>
          <w:color w:val="000000"/>
          <w:sz w:val="26"/>
          <w:szCs w:val="26"/>
        </w:rPr>
        <w:t> </w:t>
      </w:r>
      <w:r>
        <w:rPr>
          <w:color w:val="000000"/>
          <w:sz w:val="26"/>
          <w:szCs w:val="26"/>
        </w:rPr>
        <w:t xml:space="preserve">3. </w:t>
      </w:r>
      <w:r w:rsidRPr="002264FE">
        <w:rPr>
          <w:color w:val="000000"/>
          <w:sz w:val="26"/>
          <w:szCs w:val="26"/>
        </w:rPr>
        <w:t xml:space="preserve">Настоящее постановление вступает в силу </w:t>
      </w:r>
      <w:r>
        <w:rPr>
          <w:color w:val="000000"/>
          <w:sz w:val="26"/>
          <w:szCs w:val="26"/>
        </w:rPr>
        <w:t>после его</w:t>
      </w:r>
      <w:r w:rsidRPr="002264FE">
        <w:rPr>
          <w:color w:val="000000"/>
          <w:sz w:val="26"/>
          <w:szCs w:val="26"/>
        </w:rPr>
        <w:t xml:space="preserve"> официального опубликования.</w:t>
      </w:r>
    </w:p>
    <w:p w:rsidR="00831F3B" w:rsidRPr="002264FE" w:rsidRDefault="00831F3B" w:rsidP="00831F3B">
      <w:pPr>
        <w:shd w:val="clear" w:color="auto" w:fill="FAFBFC"/>
        <w:jc w:val="both"/>
        <w:rPr>
          <w:color w:val="000000"/>
          <w:sz w:val="26"/>
          <w:szCs w:val="26"/>
        </w:rPr>
      </w:pPr>
    </w:p>
    <w:p w:rsidR="00831F3B" w:rsidRPr="002264FE" w:rsidRDefault="00831F3B" w:rsidP="00831F3B">
      <w:pPr>
        <w:shd w:val="clear" w:color="auto" w:fill="FAFBFC"/>
        <w:jc w:val="both"/>
        <w:rPr>
          <w:color w:val="000000"/>
          <w:sz w:val="26"/>
          <w:szCs w:val="26"/>
        </w:rPr>
      </w:pPr>
      <w:r w:rsidRPr="002264FE">
        <w:rPr>
          <w:color w:val="000000"/>
          <w:sz w:val="26"/>
          <w:szCs w:val="26"/>
        </w:rPr>
        <w:t> </w:t>
      </w:r>
    </w:p>
    <w:p w:rsidR="00831F3B" w:rsidRPr="002264FE" w:rsidRDefault="00831F3B" w:rsidP="00831F3B">
      <w:pPr>
        <w:shd w:val="clear" w:color="auto" w:fill="FAFBFC"/>
        <w:jc w:val="both"/>
        <w:rPr>
          <w:bCs/>
          <w:color w:val="000000"/>
          <w:sz w:val="26"/>
          <w:szCs w:val="26"/>
        </w:rPr>
      </w:pPr>
      <w:r w:rsidRPr="002264FE">
        <w:rPr>
          <w:bCs/>
          <w:color w:val="000000"/>
          <w:sz w:val="26"/>
          <w:szCs w:val="26"/>
        </w:rPr>
        <w:t xml:space="preserve">Глава Яльчикского муниципального </w:t>
      </w:r>
    </w:p>
    <w:p w:rsidR="00831F3B" w:rsidRPr="002264FE" w:rsidRDefault="00831F3B" w:rsidP="00831F3B">
      <w:pPr>
        <w:shd w:val="clear" w:color="auto" w:fill="FAFBFC"/>
        <w:jc w:val="both"/>
        <w:rPr>
          <w:color w:val="000000"/>
          <w:sz w:val="26"/>
          <w:szCs w:val="26"/>
        </w:rPr>
      </w:pPr>
      <w:r w:rsidRPr="002264FE">
        <w:rPr>
          <w:bCs/>
          <w:color w:val="000000"/>
          <w:sz w:val="26"/>
          <w:szCs w:val="26"/>
        </w:rPr>
        <w:t xml:space="preserve">округа Чувашской Республики                                           </w:t>
      </w:r>
      <w:r>
        <w:rPr>
          <w:bCs/>
          <w:color w:val="000000"/>
          <w:sz w:val="26"/>
          <w:szCs w:val="26"/>
        </w:rPr>
        <w:t xml:space="preserve">                          Л.В. Левый</w:t>
      </w:r>
    </w:p>
    <w:p w:rsidR="00831F3B" w:rsidRPr="002264FE" w:rsidRDefault="00831F3B" w:rsidP="00831F3B">
      <w:pPr>
        <w:shd w:val="clear" w:color="auto" w:fill="FAFBFC"/>
        <w:jc w:val="both"/>
        <w:rPr>
          <w:color w:val="000000"/>
          <w:sz w:val="26"/>
          <w:szCs w:val="26"/>
        </w:rPr>
      </w:pPr>
      <w:r w:rsidRPr="002264FE">
        <w:rPr>
          <w:b/>
          <w:bCs/>
          <w:color w:val="000000"/>
          <w:sz w:val="26"/>
          <w:szCs w:val="26"/>
        </w:rPr>
        <w:t> </w:t>
      </w:r>
    </w:p>
    <w:p w:rsidR="00831F3B" w:rsidRPr="002264FE" w:rsidRDefault="00831F3B" w:rsidP="00831F3B">
      <w:pPr>
        <w:shd w:val="clear" w:color="auto" w:fill="FAFBFC"/>
        <w:jc w:val="both"/>
        <w:rPr>
          <w:color w:val="000000"/>
          <w:sz w:val="26"/>
          <w:szCs w:val="26"/>
        </w:rPr>
      </w:pPr>
      <w:r w:rsidRPr="002264FE">
        <w:rPr>
          <w:color w:val="000000"/>
          <w:sz w:val="26"/>
          <w:szCs w:val="26"/>
        </w:rPr>
        <w:t>         </w:t>
      </w:r>
    </w:p>
    <w:p w:rsidR="00831F3B" w:rsidRPr="002264FE" w:rsidRDefault="00831F3B" w:rsidP="00831F3B">
      <w:pPr>
        <w:shd w:val="clear" w:color="auto" w:fill="FAFBFC"/>
        <w:jc w:val="both"/>
        <w:rPr>
          <w:color w:val="000000"/>
          <w:sz w:val="26"/>
          <w:szCs w:val="26"/>
        </w:rPr>
      </w:pPr>
      <w:r w:rsidRPr="002264FE">
        <w:rPr>
          <w:b/>
          <w:bCs/>
          <w:color w:val="000000"/>
          <w:sz w:val="26"/>
          <w:szCs w:val="26"/>
        </w:rPr>
        <w:t> </w:t>
      </w:r>
    </w:p>
    <w:p w:rsidR="00831F3B" w:rsidRPr="0060178D" w:rsidRDefault="00831F3B" w:rsidP="00831F3B">
      <w:pPr>
        <w:shd w:val="clear" w:color="auto" w:fill="FAFBFC"/>
        <w:jc w:val="both"/>
        <w:rPr>
          <w:color w:val="000000"/>
        </w:rPr>
      </w:pPr>
    </w:p>
    <w:p w:rsidR="00831F3B" w:rsidRPr="0060178D" w:rsidRDefault="00831F3B" w:rsidP="00831F3B">
      <w:pPr>
        <w:shd w:val="clear" w:color="auto" w:fill="FAFBFC"/>
        <w:jc w:val="both"/>
        <w:rPr>
          <w:color w:val="000000"/>
        </w:rPr>
      </w:pPr>
      <w:r w:rsidRPr="0060178D">
        <w:rPr>
          <w:b/>
          <w:bCs/>
          <w:color w:val="000000"/>
        </w:rPr>
        <w:t> </w:t>
      </w:r>
    </w:p>
    <w:p w:rsidR="00831F3B" w:rsidRDefault="00831F3B" w:rsidP="00831F3B">
      <w:pPr>
        <w:shd w:val="clear" w:color="auto" w:fill="FAFBFC"/>
        <w:jc w:val="both"/>
        <w:rPr>
          <w:color w:val="000000"/>
        </w:rPr>
      </w:pPr>
      <w:r w:rsidRPr="0060178D">
        <w:rPr>
          <w:color w:val="000000"/>
        </w:rPr>
        <w:t> </w:t>
      </w:r>
    </w:p>
    <w:p w:rsidR="00831F3B" w:rsidRDefault="00831F3B" w:rsidP="00831F3B">
      <w:pPr>
        <w:shd w:val="clear" w:color="auto" w:fill="FAFBFC"/>
        <w:jc w:val="both"/>
        <w:rPr>
          <w:color w:val="000000"/>
        </w:rPr>
      </w:pPr>
    </w:p>
    <w:p w:rsidR="00831F3B" w:rsidRPr="0060178D" w:rsidRDefault="00831F3B" w:rsidP="00831F3B">
      <w:pPr>
        <w:shd w:val="clear" w:color="auto" w:fill="FAFBFC"/>
        <w:jc w:val="both"/>
        <w:rPr>
          <w:color w:val="000000"/>
        </w:rPr>
      </w:pPr>
    </w:p>
    <w:p w:rsidR="00831F3B" w:rsidRPr="0060178D" w:rsidRDefault="00831F3B" w:rsidP="00831F3B">
      <w:pPr>
        <w:shd w:val="clear" w:color="auto" w:fill="FAFBFC"/>
        <w:jc w:val="both"/>
        <w:rPr>
          <w:color w:val="000000"/>
        </w:rPr>
      </w:pPr>
      <w:r w:rsidRPr="0060178D">
        <w:rPr>
          <w:color w:val="000000"/>
        </w:rPr>
        <w:t> </w:t>
      </w:r>
    </w:p>
    <w:p w:rsidR="00831F3B" w:rsidRPr="0060178D" w:rsidRDefault="00831F3B" w:rsidP="00831F3B">
      <w:pPr>
        <w:shd w:val="clear" w:color="auto" w:fill="FAFBFC"/>
        <w:jc w:val="right"/>
        <w:rPr>
          <w:color w:val="000000"/>
        </w:rPr>
      </w:pPr>
      <w:r w:rsidRPr="0060178D">
        <w:rPr>
          <w:color w:val="000000"/>
        </w:rPr>
        <w:t> </w:t>
      </w:r>
      <w:r>
        <w:rPr>
          <w:color w:val="000000"/>
        </w:rPr>
        <w:t>Приложение</w:t>
      </w:r>
    </w:p>
    <w:p w:rsidR="00831F3B" w:rsidRPr="0060178D" w:rsidRDefault="00831F3B" w:rsidP="00831F3B">
      <w:pPr>
        <w:shd w:val="clear" w:color="auto" w:fill="FAFBFC"/>
        <w:jc w:val="both"/>
        <w:rPr>
          <w:color w:val="000000"/>
        </w:rPr>
      </w:pPr>
      <w:r w:rsidRPr="0060178D">
        <w:rPr>
          <w:color w:val="000000"/>
        </w:rPr>
        <w:t>                         </w:t>
      </w:r>
    </w:p>
    <w:p w:rsidR="00831F3B" w:rsidRPr="0060178D" w:rsidRDefault="00831F3B" w:rsidP="00831F3B">
      <w:pPr>
        <w:shd w:val="clear" w:color="auto" w:fill="FAFBFC"/>
        <w:jc w:val="right"/>
        <w:rPr>
          <w:color w:val="000000"/>
        </w:rPr>
      </w:pPr>
      <w:r w:rsidRPr="0060178D">
        <w:rPr>
          <w:color w:val="000000"/>
        </w:rPr>
        <w:t>Утвержден</w:t>
      </w:r>
    </w:p>
    <w:p w:rsidR="00831F3B" w:rsidRPr="0060178D" w:rsidRDefault="00831F3B" w:rsidP="00831F3B">
      <w:pPr>
        <w:shd w:val="clear" w:color="auto" w:fill="FAFBFC"/>
        <w:jc w:val="right"/>
        <w:rPr>
          <w:color w:val="000000"/>
        </w:rPr>
      </w:pPr>
      <w:r w:rsidRPr="0060178D">
        <w:rPr>
          <w:color w:val="000000"/>
        </w:rPr>
        <w:t>постановлением администрации</w:t>
      </w:r>
    </w:p>
    <w:p w:rsidR="00831F3B" w:rsidRDefault="00831F3B" w:rsidP="00831F3B">
      <w:pPr>
        <w:shd w:val="clear" w:color="auto" w:fill="FAFBFC"/>
        <w:jc w:val="right"/>
        <w:rPr>
          <w:color w:val="000000"/>
        </w:rPr>
      </w:pPr>
      <w:r w:rsidRPr="0060178D">
        <w:rPr>
          <w:color w:val="000000"/>
        </w:rPr>
        <w:t>Яльчикского муниципального округа</w:t>
      </w:r>
      <w:r>
        <w:rPr>
          <w:color w:val="000000"/>
        </w:rPr>
        <w:t xml:space="preserve"> </w:t>
      </w:r>
    </w:p>
    <w:p w:rsidR="00831F3B" w:rsidRPr="0060178D" w:rsidRDefault="00831F3B" w:rsidP="00831F3B">
      <w:pPr>
        <w:shd w:val="clear" w:color="auto" w:fill="FAFBFC"/>
        <w:jc w:val="right"/>
        <w:rPr>
          <w:color w:val="000000"/>
        </w:rPr>
      </w:pPr>
      <w:r>
        <w:rPr>
          <w:color w:val="000000"/>
        </w:rPr>
        <w:t>Чувашской Республики</w:t>
      </w:r>
      <w:r w:rsidRPr="0060178D">
        <w:rPr>
          <w:color w:val="000000"/>
        </w:rPr>
        <w:t xml:space="preserve"> </w:t>
      </w:r>
    </w:p>
    <w:p w:rsidR="00831F3B" w:rsidRPr="0060178D" w:rsidRDefault="00831F3B" w:rsidP="00831F3B">
      <w:pPr>
        <w:shd w:val="clear" w:color="auto" w:fill="FAFBFC"/>
        <w:jc w:val="center"/>
        <w:rPr>
          <w:color w:val="000000"/>
        </w:rPr>
      </w:pPr>
      <w:r w:rsidRPr="0060178D">
        <w:rPr>
          <w:color w:val="000000"/>
        </w:rPr>
        <w:t xml:space="preserve">                                                        </w:t>
      </w:r>
      <w:r>
        <w:rPr>
          <w:color w:val="000000"/>
        </w:rPr>
        <w:t xml:space="preserve">                                   </w:t>
      </w:r>
      <w:r w:rsidRPr="0060178D">
        <w:rPr>
          <w:color w:val="000000"/>
        </w:rPr>
        <w:t xml:space="preserve">  </w:t>
      </w:r>
      <w:r>
        <w:rPr>
          <w:color w:val="000000"/>
        </w:rPr>
        <w:t xml:space="preserve">                  </w:t>
      </w:r>
      <w:r w:rsidRPr="0060178D">
        <w:rPr>
          <w:color w:val="000000"/>
        </w:rPr>
        <w:t xml:space="preserve">от </w:t>
      </w:r>
      <w:r>
        <w:rPr>
          <w:color w:val="000000"/>
        </w:rPr>
        <w:t>19.06.2024</w:t>
      </w:r>
      <w:r w:rsidRPr="0060178D">
        <w:rPr>
          <w:color w:val="000000"/>
        </w:rPr>
        <w:t xml:space="preserve"> </w:t>
      </w:r>
      <w:proofErr w:type="gramStart"/>
      <w:r w:rsidRPr="0060178D">
        <w:rPr>
          <w:color w:val="000000"/>
        </w:rPr>
        <w:t xml:space="preserve">№  </w:t>
      </w:r>
      <w:r>
        <w:rPr>
          <w:color w:val="000000"/>
        </w:rPr>
        <w:t>514</w:t>
      </w:r>
      <w:proofErr w:type="gramEnd"/>
    </w:p>
    <w:p w:rsidR="00831F3B" w:rsidRPr="0060178D" w:rsidRDefault="00831F3B" w:rsidP="00831F3B">
      <w:pPr>
        <w:shd w:val="clear" w:color="auto" w:fill="FAFBFC"/>
        <w:jc w:val="both"/>
        <w:rPr>
          <w:color w:val="000000"/>
        </w:rPr>
      </w:pPr>
      <w:r w:rsidRPr="0060178D">
        <w:rPr>
          <w:color w:val="000000"/>
        </w:rPr>
        <w:t> </w:t>
      </w:r>
    </w:p>
    <w:p w:rsidR="00831F3B" w:rsidRPr="00173572" w:rsidRDefault="00831F3B" w:rsidP="00831F3B">
      <w:pPr>
        <w:shd w:val="clear" w:color="auto" w:fill="FAFBFC"/>
        <w:jc w:val="center"/>
        <w:rPr>
          <w:color w:val="000000"/>
          <w:sz w:val="26"/>
          <w:szCs w:val="26"/>
        </w:rPr>
      </w:pPr>
      <w:r w:rsidRPr="00173572">
        <w:rPr>
          <w:b/>
          <w:bCs/>
          <w:color w:val="000000"/>
          <w:sz w:val="26"/>
          <w:szCs w:val="26"/>
        </w:rPr>
        <w:t>Порядок</w:t>
      </w:r>
    </w:p>
    <w:p w:rsidR="00831F3B" w:rsidRPr="00173572" w:rsidRDefault="00831F3B" w:rsidP="00831F3B">
      <w:pPr>
        <w:shd w:val="clear" w:color="auto" w:fill="FAFBFC"/>
        <w:jc w:val="center"/>
        <w:rPr>
          <w:color w:val="000000"/>
          <w:sz w:val="26"/>
          <w:szCs w:val="26"/>
        </w:rPr>
      </w:pPr>
      <w:r w:rsidRPr="00173572">
        <w:rPr>
          <w:b/>
          <w:bCs/>
          <w:color w:val="000000"/>
          <w:sz w:val="26"/>
          <w:szCs w:val="26"/>
        </w:rPr>
        <w:t>организации и проведения общественных обсуждений</w:t>
      </w:r>
      <w:r>
        <w:rPr>
          <w:b/>
          <w:bCs/>
          <w:color w:val="000000"/>
          <w:sz w:val="26"/>
          <w:szCs w:val="26"/>
        </w:rPr>
        <w:t>,</w:t>
      </w:r>
    </w:p>
    <w:p w:rsidR="00831F3B" w:rsidRPr="00173572" w:rsidRDefault="00831F3B" w:rsidP="00831F3B">
      <w:pPr>
        <w:shd w:val="clear" w:color="auto" w:fill="FAFBFC"/>
        <w:jc w:val="center"/>
        <w:rPr>
          <w:color w:val="000000"/>
          <w:sz w:val="26"/>
          <w:szCs w:val="26"/>
        </w:rPr>
      </w:pPr>
      <w:r w:rsidRPr="00173572">
        <w:rPr>
          <w:b/>
          <w:bCs/>
          <w:color w:val="000000"/>
          <w:sz w:val="26"/>
          <w:szCs w:val="26"/>
        </w:rPr>
        <w:t>намечаемой хозяйственной и иной деятельности на территории Яльчикского муниципального округа Чувашской Республики, которая подлежит экологической экспертизе</w:t>
      </w:r>
    </w:p>
    <w:p w:rsidR="00831F3B" w:rsidRDefault="00831F3B" w:rsidP="00831F3B">
      <w:pPr>
        <w:shd w:val="clear" w:color="auto" w:fill="FAFBFC"/>
        <w:jc w:val="center"/>
        <w:rPr>
          <w:b/>
          <w:bCs/>
          <w:color w:val="000000"/>
          <w:sz w:val="26"/>
          <w:szCs w:val="26"/>
        </w:rPr>
      </w:pPr>
    </w:p>
    <w:p w:rsidR="00831F3B" w:rsidRPr="00173572" w:rsidRDefault="00831F3B" w:rsidP="00831F3B">
      <w:pPr>
        <w:shd w:val="clear" w:color="auto" w:fill="FAFBFC"/>
        <w:jc w:val="center"/>
        <w:rPr>
          <w:color w:val="000000"/>
          <w:sz w:val="26"/>
          <w:szCs w:val="26"/>
        </w:rPr>
      </w:pPr>
      <w:r w:rsidRPr="00173572">
        <w:rPr>
          <w:b/>
          <w:bCs/>
          <w:color w:val="000000"/>
          <w:sz w:val="26"/>
          <w:szCs w:val="26"/>
        </w:rPr>
        <w:t>1. Общие положения</w:t>
      </w:r>
    </w:p>
    <w:p w:rsidR="00831F3B" w:rsidRPr="00173572" w:rsidRDefault="00831F3B" w:rsidP="00831F3B">
      <w:pPr>
        <w:shd w:val="clear" w:color="auto" w:fill="FAFBFC"/>
        <w:jc w:val="both"/>
        <w:rPr>
          <w:color w:val="000000"/>
          <w:sz w:val="26"/>
          <w:szCs w:val="26"/>
        </w:rPr>
      </w:pPr>
      <w:r w:rsidRPr="00173572">
        <w:rPr>
          <w:b/>
          <w:bCs/>
          <w:color w:val="000000"/>
          <w:sz w:val="26"/>
          <w:szCs w:val="26"/>
        </w:rPr>
        <w:t> </w:t>
      </w:r>
    </w:p>
    <w:p w:rsidR="00831F3B" w:rsidRPr="00173572" w:rsidRDefault="00831F3B" w:rsidP="00831F3B">
      <w:pPr>
        <w:shd w:val="clear" w:color="auto" w:fill="FAFBFC"/>
        <w:jc w:val="both"/>
        <w:rPr>
          <w:color w:val="000000"/>
          <w:sz w:val="26"/>
          <w:szCs w:val="26"/>
        </w:rPr>
      </w:pPr>
      <w:r w:rsidRPr="00173572">
        <w:rPr>
          <w:color w:val="000000"/>
          <w:sz w:val="26"/>
          <w:szCs w:val="26"/>
        </w:rPr>
        <w:t xml:space="preserve">1.1. Настоящий Порядок разработан в соответствии с </w:t>
      </w:r>
      <w:r w:rsidRPr="00001BD0">
        <w:rPr>
          <w:color w:val="000000"/>
          <w:sz w:val="26"/>
          <w:szCs w:val="26"/>
        </w:rPr>
        <w:t>Градостроительным кодексом Российской Федерации,</w:t>
      </w:r>
      <w:r>
        <w:rPr>
          <w:color w:val="000000"/>
          <w:sz w:val="26"/>
          <w:szCs w:val="26"/>
        </w:rPr>
        <w:t xml:space="preserve"> </w:t>
      </w:r>
      <w:r w:rsidRPr="00173572">
        <w:rPr>
          <w:color w:val="000000"/>
          <w:sz w:val="26"/>
          <w:szCs w:val="26"/>
        </w:rPr>
        <w:t xml:space="preserve">Федеральным законом от 10.01.2002 </w:t>
      </w:r>
      <w:r>
        <w:rPr>
          <w:color w:val="000000"/>
          <w:sz w:val="26"/>
          <w:szCs w:val="26"/>
        </w:rPr>
        <w:t>№</w:t>
      </w:r>
      <w:r w:rsidRPr="00173572">
        <w:rPr>
          <w:color w:val="000000"/>
          <w:sz w:val="26"/>
          <w:szCs w:val="26"/>
        </w:rPr>
        <w:t xml:space="preserve"> 7-ФЗ «Об охране </w:t>
      </w:r>
      <w:r w:rsidRPr="00173572">
        <w:rPr>
          <w:color w:val="000000"/>
          <w:sz w:val="26"/>
          <w:szCs w:val="26"/>
        </w:rPr>
        <w:lastRenderedPageBreak/>
        <w:t xml:space="preserve">окружающей среды», Федеральным законом от 23.11.1995 </w:t>
      </w:r>
      <w:r>
        <w:rPr>
          <w:color w:val="000000"/>
          <w:sz w:val="26"/>
          <w:szCs w:val="26"/>
        </w:rPr>
        <w:t>№</w:t>
      </w:r>
      <w:r w:rsidRPr="00173572">
        <w:rPr>
          <w:color w:val="000000"/>
          <w:sz w:val="26"/>
          <w:szCs w:val="26"/>
        </w:rPr>
        <w:t xml:space="preserve"> 174-ФЗ «Об экологической экспертизе», Фед</w:t>
      </w:r>
      <w:r>
        <w:rPr>
          <w:color w:val="000000"/>
          <w:sz w:val="26"/>
          <w:szCs w:val="26"/>
        </w:rPr>
        <w:t>еральным законом от 06.10.2003 №</w:t>
      </w:r>
      <w:r w:rsidRPr="00173572">
        <w:rPr>
          <w:color w:val="000000"/>
          <w:sz w:val="26"/>
          <w:szCs w:val="26"/>
        </w:rPr>
        <w:t xml:space="preserve"> 131-ФЗ «Об общих принципах организации местного самоуправления в Российской Федерации», Приказом М</w:t>
      </w:r>
      <w:r>
        <w:rPr>
          <w:color w:val="000000"/>
          <w:sz w:val="26"/>
          <w:szCs w:val="26"/>
        </w:rPr>
        <w:t xml:space="preserve">инприроды России от 01.12.2020 </w:t>
      </w:r>
      <w:r w:rsidRPr="00173572">
        <w:rPr>
          <w:color w:val="000000"/>
          <w:sz w:val="26"/>
          <w:szCs w:val="26"/>
        </w:rPr>
        <w:t>№ 999 «Об утверждении требований к материалам оценки воздействия на окружающую среду» и устанавливает порядок организации и проведения общественных обсуждений</w:t>
      </w:r>
      <w:r>
        <w:rPr>
          <w:color w:val="000000"/>
          <w:sz w:val="26"/>
          <w:szCs w:val="26"/>
        </w:rPr>
        <w:t>,</w:t>
      </w:r>
      <w:r w:rsidRPr="00173572">
        <w:rPr>
          <w:color w:val="000000"/>
          <w:sz w:val="26"/>
          <w:szCs w:val="26"/>
        </w:rPr>
        <w:t xml:space="preserve"> намечаемой хозяйственной и иной деятельности на территории Яльчикского муниципального округа Чувашской Республики, которая подлежит экологической экспертизе.</w:t>
      </w:r>
    </w:p>
    <w:p w:rsidR="00831F3B" w:rsidRPr="00173572" w:rsidRDefault="00831F3B" w:rsidP="00831F3B">
      <w:pPr>
        <w:shd w:val="clear" w:color="auto" w:fill="FAFBFC"/>
        <w:jc w:val="both"/>
        <w:rPr>
          <w:color w:val="000000"/>
          <w:sz w:val="26"/>
          <w:szCs w:val="26"/>
        </w:rPr>
      </w:pPr>
      <w:r w:rsidRPr="00173572">
        <w:rPr>
          <w:color w:val="000000"/>
          <w:sz w:val="26"/>
          <w:szCs w:val="26"/>
        </w:rPr>
        <w:t>1.2. Целью настоящего Порядка является выявление общественного мнения и учет его в процессе оценки воздействия намечаемой хозяйственной и иной деятельности на окружающую среду, информирование общественности о намечаемой хозяйственной и иной деятельности на территории Яльчикского муниципального округа Чувашской Республики, которая подлежит экологической экспертизе, и ее возможном воздействии на окружающую среду, а также реализация права граждан Яльчикского муниципального округа Чувашской Республики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831F3B" w:rsidRPr="00173572" w:rsidRDefault="00831F3B" w:rsidP="00831F3B">
      <w:pPr>
        <w:shd w:val="clear" w:color="auto" w:fill="FAFBFC"/>
        <w:jc w:val="both"/>
        <w:rPr>
          <w:color w:val="000000"/>
          <w:sz w:val="26"/>
          <w:szCs w:val="26"/>
        </w:rPr>
      </w:pPr>
      <w:r w:rsidRPr="00173572">
        <w:rPr>
          <w:color w:val="000000"/>
          <w:sz w:val="26"/>
          <w:szCs w:val="26"/>
        </w:rPr>
        <w:t>1.3. Предметом общественных обсуждений являются конкретные объекты государственной экологической экспертизы (документация и материалы), определенные в соответствии со статьями 11 и 12 Федерального закона от 23.11.1995 № 174-ФЗ «Об экологической экспертизе» (далее – Закон об экологической экспертизе).</w:t>
      </w:r>
    </w:p>
    <w:p w:rsidR="00831F3B" w:rsidRPr="00173572" w:rsidRDefault="00831F3B" w:rsidP="00831F3B">
      <w:pPr>
        <w:shd w:val="clear" w:color="auto" w:fill="FAFBFC"/>
        <w:jc w:val="both"/>
        <w:rPr>
          <w:color w:val="000000"/>
          <w:sz w:val="26"/>
          <w:szCs w:val="26"/>
        </w:rPr>
      </w:pPr>
      <w:r w:rsidRPr="00173572">
        <w:rPr>
          <w:color w:val="000000"/>
          <w:sz w:val="26"/>
          <w:szCs w:val="26"/>
        </w:rPr>
        <w:t>1.4    Ответственным за организацию общественных обсуждений является Управление по благоустройству и развитию территорий администрации Яльчикского муниципального округа Чувашской Республики (далее – отдел).</w:t>
      </w:r>
    </w:p>
    <w:p w:rsidR="00831F3B" w:rsidRDefault="00831F3B" w:rsidP="00831F3B">
      <w:pPr>
        <w:shd w:val="clear" w:color="auto" w:fill="FAFBFC"/>
        <w:jc w:val="center"/>
        <w:rPr>
          <w:b/>
          <w:bCs/>
          <w:color w:val="000000"/>
          <w:sz w:val="26"/>
          <w:szCs w:val="26"/>
        </w:rPr>
      </w:pPr>
    </w:p>
    <w:p w:rsidR="00831F3B" w:rsidRDefault="00831F3B" w:rsidP="00831F3B">
      <w:pPr>
        <w:shd w:val="clear" w:color="auto" w:fill="FAFBFC"/>
        <w:jc w:val="center"/>
        <w:rPr>
          <w:b/>
          <w:bCs/>
          <w:color w:val="000000"/>
          <w:sz w:val="26"/>
          <w:szCs w:val="26"/>
        </w:rPr>
      </w:pPr>
      <w:r w:rsidRPr="00173572">
        <w:rPr>
          <w:b/>
          <w:bCs/>
          <w:color w:val="000000"/>
          <w:sz w:val="26"/>
          <w:szCs w:val="26"/>
        </w:rPr>
        <w:t>2. Основные понятия</w:t>
      </w:r>
    </w:p>
    <w:p w:rsidR="00831F3B" w:rsidRPr="00173572" w:rsidRDefault="00831F3B" w:rsidP="00831F3B">
      <w:pPr>
        <w:shd w:val="clear" w:color="auto" w:fill="FAFBFC"/>
        <w:jc w:val="center"/>
        <w:rPr>
          <w:color w:val="000000"/>
          <w:sz w:val="26"/>
          <w:szCs w:val="26"/>
        </w:rPr>
      </w:pPr>
    </w:p>
    <w:p w:rsidR="00831F3B" w:rsidRPr="00173572" w:rsidRDefault="00831F3B" w:rsidP="00831F3B">
      <w:pPr>
        <w:shd w:val="clear" w:color="auto" w:fill="FAFBFC"/>
        <w:jc w:val="both"/>
        <w:rPr>
          <w:color w:val="000000"/>
          <w:sz w:val="26"/>
          <w:szCs w:val="26"/>
        </w:rPr>
      </w:pPr>
      <w:r w:rsidRPr="00173572">
        <w:rPr>
          <w:color w:val="000000"/>
          <w:sz w:val="26"/>
          <w:szCs w:val="26"/>
        </w:rPr>
        <w:t>2.1. В настоящем Порядке используются следующие основные понятия и определения:</w:t>
      </w:r>
    </w:p>
    <w:p w:rsidR="00831F3B" w:rsidRPr="00173572" w:rsidRDefault="00831F3B" w:rsidP="00831F3B">
      <w:pPr>
        <w:shd w:val="clear" w:color="auto" w:fill="FAFBFC"/>
        <w:jc w:val="both"/>
        <w:rPr>
          <w:color w:val="000000"/>
          <w:sz w:val="26"/>
          <w:szCs w:val="26"/>
        </w:rPr>
      </w:pPr>
      <w:r w:rsidRPr="00173572">
        <w:rPr>
          <w:color w:val="000000"/>
          <w:sz w:val="26"/>
          <w:szCs w:val="26"/>
        </w:rPr>
        <w:t>- заказчик -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законом от 23</w:t>
      </w:r>
      <w:r>
        <w:rPr>
          <w:color w:val="000000"/>
          <w:sz w:val="26"/>
          <w:szCs w:val="26"/>
        </w:rPr>
        <w:t>.11.</w:t>
      </w:r>
      <w:r w:rsidRPr="00173572">
        <w:rPr>
          <w:color w:val="000000"/>
          <w:sz w:val="26"/>
          <w:szCs w:val="26"/>
        </w:rPr>
        <w:t>1995 №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w:t>
      </w:r>
    </w:p>
    <w:p w:rsidR="00831F3B" w:rsidRPr="00173572" w:rsidRDefault="00831F3B" w:rsidP="00831F3B">
      <w:pPr>
        <w:shd w:val="clear" w:color="auto" w:fill="FAFBFC"/>
        <w:jc w:val="both"/>
        <w:rPr>
          <w:color w:val="000000"/>
          <w:sz w:val="26"/>
          <w:szCs w:val="26"/>
        </w:rPr>
      </w:pPr>
      <w:r w:rsidRPr="00173572">
        <w:rPr>
          <w:color w:val="000000"/>
          <w:sz w:val="26"/>
          <w:szCs w:val="26"/>
        </w:rPr>
        <w:t>- исполнитель работ по оценке воздействия на окружающую среду планируемой (намечаемой) хозяйственной и иной деятельности - заказчик или физическое, или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w:t>
      </w:r>
    </w:p>
    <w:p w:rsidR="00831F3B" w:rsidRPr="00173572" w:rsidRDefault="00831F3B" w:rsidP="00831F3B">
      <w:pPr>
        <w:shd w:val="clear" w:color="auto" w:fill="FAFBFC"/>
        <w:jc w:val="both"/>
        <w:rPr>
          <w:color w:val="000000"/>
          <w:sz w:val="26"/>
          <w:szCs w:val="26"/>
        </w:rPr>
      </w:pPr>
      <w:r w:rsidRPr="00173572">
        <w:rPr>
          <w:color w:val="000000"/>
          <w:sz w:val="26"/>
          <w:szCs w:val="26"/>
        </w:rPr>
        <w:t>- инициатор общественных обсуждений - заказчик или исполнитель работ</w:t>
      </w:r>
      <w:r w:rsidRPr="00173572">
        <w:rPr>
          <w:color w:val="000000"/>
          <w:sz w:val="26"/>
          <w:szCs w:val="26"/>
          <w:shd w:val="clear" w:color="auto" w:fill="FFFFFF"/>
        </w:rPr>
        <w:t> </w:t>
      </w:r>
      <w:r w:rsidRPr="00173572">
        <w:rPr>
          <w:color w:val="000000"/>
          <w:sz w:val="26"/>
          <w:szCs w:val="26"/>
        </w:rPr>
        <w:t>по оценке воздействия на окружающую среду планируемой (намечаемой) хозяйственной и иной деятельности;</w:t>
      </w:r>
    </w:p>
    <w:p w:rsidR="00831F3B" w:rsidRPr="00173572" w:rsidRDefault="00831F3B" w:rsidP="00831F3B">
      <w:pPr>
        <w:shd w:val="clear" w:color="auto" w:fill="FAFBFC"/>
        <w:jc w:val="both"/>
        <w:rPr>
          <w:color w:val="000000"/>
          <w:sz w:val="26"/>
          <w:szCs w:val="26"/>
        </w:rPr>
      </w:pPr>
      <w:r w:rsidRPr="00173572">
        <w:rPr>
          <w:color w:val="000000"/>
          <w:sz w:val="26"/>
          <w:szCs w:val="26"/>
        </w:rPr>
        <w:t>- общественные обсуждения - комплекс мероприятий, проводимых в рамках оценки воздействия намечаемой хозяйственной и иной деятельности на окружающую среду и направленных на информирование общественности о намечаемой хозяйственной или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 общественные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одном или нескольких заседаниях;</w:t>
      </w:r>
    </w:p>
    <w:p w:rsidR="00831F3B" w:rsidRPr="00173572" w:rsidRDefault="00831F3B" w:rsidP="00831F3B">
      <w:pPr>
        <w:shd w:val="clear" w:color="auto" w:fill="FAFBFC"/>
        <w:jc w:val="both"/>
        <w:rPr>
          <w:color w:val="000000"/>
          <w:sz w:val="26"/>
          <w:szCs w:val="26"/>
        </w:rPr>
      </w:pPr>
      <w:r w:rsidRPr="00173572">
        <w:rPr>
          <w:color w:val="000000"/>
          <w:sz w:val="26"/>
          <w:szCs w:val="26"/>
        </w:rPr>
        <w:t>- намечаемая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831F3B" w:rsidRPr="00173572" w:rsidRDefault="00831F3B" w:rsidP="00831F3B">
      <w:pPr>
        <w:shd w:val="clear" w:color="auto" w:fill="FAFBFC"/>
        <w:jc w:val="both"/>
        <w:rPr>
          <w:color w:val="000000"/>
          <w:sz w:val="26"/>
          <w:szCs w:val="26"/>
        </w:rPr>
      </w:pPr>
      <w:r w:rsidRPr="00173572">
        <w:rPr>
          <w:color w:val="000000"/>
          <w:sz w:val="26"/>
          <w:szCs w:val="26"/>
        </w:rPr>
        <w:t>- объект государственной экологической экспертизы – документация, подлежащая государственной экологической экспертизе, в соответствии со статьями 11, 12 Федерального закона от 23.11.1995 №174-ФЗ «Об экологической экспертизе»;</w:t>
      </w:r>
    </w:p>
    <w:p w:rsidR="00831F3B" w:rsidRPr="00173572" w:rsidRDefault="00831F3B" w:rsidP="00831F3B">
      <w:pPr>
        <w:shd w:val="clear" w:color="auto" w:fill="FAFBFC"/>
        <w:jc w:val="both"/>
        <w:rPr>
          <w:color w:val="000000"/>
          <w:sz w:val="26"/>
          <w:szCs w:val="26"/>
        </w:rPr>
      </w:pPr>
      <w:r w:rsidRPr="00173572">
        <w:rPr>
          <w:color w:val="000000"/>
          <w:sz w:val="26"/>
          <w:szCs w:val="26"/>
        </w:rPr>
        <w:t>- материалы по оценке воздействия на окружающую среду - комплект документации, подготовленный при проведении оценки воздействия намечаемой деятельности на окружающую природную среду и являющийся частью документации, представляемой на государственную экологическую экспертизу.</w:t>
      </w:r>
    </w:p>
    <w:p w:rsidR="00831F3B" w:rsidRPr="00173572" w:rsidRDefault="00831F3B" w:rsidP="00831F3B">
      <w:pPr>
        <w:shd w:val="clear" w:color="auto" w:fill="FAFBFC"/>
        <w:jc w:val="both"/>
        <w:rPr>
          <w:color w:val="000000"/>
          <w:sz w:val="26"/>
          <w:szCs w:val="26"/>
        </w:rPr>
      </w:pPr>
      <w:r w:rsidRPr="00173572">
        <w:rPr>
          <w:color w:val="000000"/>
          <w:sz w:val="26"/>
          <w:szCs w:val="26"/>
        </w:rPr>
        <w:t>2.2. Иные понятия и определения, используемые в настоящем Порядке, применяются в тех же значениях, что и в нормативных правовых актах Российской Федерации.</w:t>
      </w:r>
    </w:p>
    <w:p w:rsidR="00831F3B" w:rsidRDefault="00831F3B" w:rsidP="00831F3B">
      <w:pPr>
        <w:shd w:val="clear" w:color="auto" w:fill="FAFBFC"/>
        <w:jc w:val="center"/>
        <w:rPr>
          <w:b/>
          <w:bCs/>
          <w:color w:val="000000"/>
          <w:sz w:val="26"/>
          <w:szCs w:val="26"/>
        </w:rPr>
      </w:pPr>
    </w:p>
    <w:p w:rsidR="00831F3B" w:rsidRDefault="00831F3B" w:rsidP="00831F3B">
      <w:pPr>
        <w:shd w:val="clear" w:color="auto" w:fill="FAFBFC"/>
        <w:jc w:val="center"/>
        <w:rPr>
          <w:b/>
          <w:bCs/>
          <w:color w:val="000000"/>
          <w:sz w:val="26"/>
          <w:szCs w:val="26"/>
        </w:rPr>
      </w:pPr>
      <w:r w:rsidRPr="00173572">
        <w:rPr>
          <w:b/>
          <w:bCs/>
          <w:color w:val="000000"/>
          <w:sz w:val="26"/>
          <w:szCs w:val="26"/>
        </w:rPr>
        <w:t>3. Порядок проведения общественных обсуждений</w:t>
      </w:r>
    </w:p>
    <w:p w:rsidR="00831F3B" w:rsidRPr="00173572" w:rsidRDefault="00831F3B" w:rsidP="00831F3B">
      <w:pPr>
        <w:shd w:val="clear" w:color="auto" w:fill="FAFBFC"/>
        <w:jc w:val="center"/>
        <w:rPr>
          <w:color w:val="000000"/>
          <w:sz w:val="26"/>
          <w:szCs w:val="26"/>
        </w:rPr>
      </w:pPr>
    </w:p>
    <w:p w:rsidR="00831F3B" w:rsidRPr="00173572" w:rsidRDefault="00831F3B" w:rsidP="00831F3B">
      <w:pPr>
        <w:shd w:val="clear" w:color="auto" w:fill="FAFBFC"/>
        <w:jc w:val="both"/>
        <w:rPr>
          <w:color w:val="000000"/>
          <w:sz w:val="26"/>
          <w:szCs w:val="26"/>
        </w:rPr>
      </w:pPr>
      <w:r w:rsidRPr="00173572">
        <w:rPr>
          <w:color w:val="000000"/>
          <w:sz w:val="26"/>
          <w:szCs w:val="26"/>
        </w:rPr>
        <w:t>3.1. </w:t>
      </w:r>
      <w:r w:rsidRPr="00173572">
        <w:rPr>
          <w:b/>
          <w:bCs/>
          <w:color w:val="000000"/>
          <w:sz w:val="26"/>
          <w:szCs w:val="26"/>
        </w:rPr>
        <w:t>Этап № 1.</w:t>
      </w:r>
      <w:r w:rsidRPr="00173572">
        <w:rPr>
          <w:color w:val="000000"/>
          <w:sz w:val="26"/>
          <w:szCs w:val="26"/>
        </w:rPr>
        <w:t> </w:t>
      </w:r>
      <w:r>
        <w:rPr>
          <w:color w:val="000000"/>
          <w:sz w:val="26"/>
          <w:szCs w:val="26"/>
        </w:rPr>
        <w:t xml:space="preserve"> </w:t>
      </w:r>
      <w:r w:rsidRPr="00173572">
        <w:rPr>
          <w:b/>
          <w:bCs/>
          <w:color w:val="000000"/>
          <w:sz w:val="26"/>
          <w:szCs w:val="26"/>
        </w:rPr>
        <w:t>Уведомление, предварительная оценка и составление технического задания на проведение ОВОС.</w:t>
      </w:r>
    </w:p>
    <w:p w:rsidR="00831F3B" w:rsidRPr="00173572" w:rsidRDefault="00831F3B" w:rsidP="00831F3B">
      <w:pPr>
        <w:shd w:val="clear" w:color="auto" w:fill="FAFBFC"/>
        <w:jc w:val="both"/>
        <w:rPr>
          <w:color w:val="000000"/>
          <w:sz w:val="26"/>
          <w:szCs w:val="26"/>
        </w:rPr>
      </w:pPr>
      <w:r w:rsidRPr="00173572">
        <w:rPr>
          <w:b/>
          <w:bCs/>
          <w:color w:val="000000"/>
          <w:sz w:val="26"/>
          <w:szCs w:val="26"/>
        </w:rPr>
        <w:t> </w:t>
      </w:r>
      <w:r w:rsidRPr="00173572">
        <w:rPr>
          <w:color w:val="000000"/>
          <w:sz w:val="26"/>
          <w:szCs w:val="26"/>
        </w:rPr>
        <w:t>В случае принятия Заказчиком решения о подготовке технического задания на проведение оценки воздействия на окружающую среду (далее - Техническое задание):</w:t>
      </w:r>
    </w:p>
    <w:p w:rsidR="00831F3B" w:rsidRPr="00173572" w:rsidRDefault="00831F3B" w:rsidP="00831F3B">
      <w:pPr>
        <w:shd w:val="clear" w:color="auto" w:fill="FAFBFC"/>
        <w:jc w:val="both"/>
        <w:rPr>
          <w:color w:val="000000"/>
          <w:sz w:val="26"/>
          <w:szCs w:val="26"/>
        </w:rPr>
      </w:pPr>
      <w:r w:rsidRPr="00173572">
        <w:rPr>
          <w:color w:val="000000"/>
          <w:sz w:val="26"/>
          <w:szCs w:val="26"/>
        </w:rPr>
        <w:t>- составляется проект Технического задания, содержащий сведения в соответствии с пунктом 7.1.5 Приказа Минприро</w:t>
      </w:r>
      <w:r>
        <w:rPr>
          <w:color w:val="000000"/>
          <w:sz w:val="26"/>
          <w:szCs w:val="26"/>
        </w:rPr>
        <w:t xml:space="preserve">ды России от </w:t>
      </w:r>
      <w:proofErr w:type="gramStart"/>
      <w:r>
        <w:rPr>
          <w:color w:val="000000"/>
          <w:sz w:val="26"/>
          <w:szCs w:val="26"/>
        </w:rPr>
        <w:t xml:space="preserve">01.12.2020 </w:t>
      </w:r>
      <w:r w:rsidRPr="00173572">
        <w:rPr>
          <w:color w:val="000000"/>
          <w:sz w:val="26"/>
          <w:szCs w:val="26"/>
        </w:rPr>
        <w:t xml:space="preserve"> №</w:t>
      </w:r>
      <w:proofErr w:type="gramEnd"/>
      <w:r w:rsidRPr="00173572">
        <w:rPr>
          <w:color w:val="000000"/>
          <w:sz w:val="26"/>
          <w:szCs w:val="26"/>
        </w:rPr>
        <w:t xml:space="preserve"> 999 «Об утверждении требований к материалам оценки воздействия на окружающую среду»;</w:t>
      </w:r>
    </w:p>
    <w:p w:rsidR="00831F3B" w:rsidRPr="00173572" w:rsidRDefault="00831F3B" w:rsidP="00831F3B">
      <w:pPr>
        <w:shd w:val="clear" w:color="auto" w:fill="FAFBFC"/>
        <w:jc w:val="both"/>
        <w:rPr>
          <w:color w:val="000000"/>
          <w:sz w:val="26"/>
          <w:szCs w:val="26"/>
        </w:rPr>
      </w:pPr>
      <w:r w:rsidRPr="00173572">
        <w:rPr>
          <w:color w:val="000000"/>
          <w:sz w:val="26"/>
          <w:szCs w:val="26"/>
        </w:rPr>
        <w:t xml:space="preserve">- подготавливается и представляется в администрацию Яльчикского муниципального округа уведомление о проведении общественных обсуждений проекта Технического </w:t>
      </w:r>
      <w:proofErr w:type="gramStart"/>
      <w:r w:rsidRPr="00173572">
        <w:rPr>
          <w:color w:val="000000"/>
          <w:sz w:val="26"/>
          <w:szCs w:val="26"/>
        </w:rPr>
        <w:t xml:space="preserve">задания,   </w:t>
      </w:r>
      <w:proofErr w:type="gramEnd"/>
      <w:r w:rsidRPr="00173572">
        <w:rPr>
          <w:color w:val="000000"/>
          <w:sz w:val="26"/>
          <w:szCs w:val="26"/>
        </w:rPr>
        <w:t>в котором указываются:</w:t>
      </w:r>
    </w:p>
    <w:p w:rsidR="00831F3B" w:rsidRPr="00173572" w:rsidRDefault="00831F3B" w:rsidP="00831F3B">
      <w:pPr>
        <w:shd w:val="clear" w:color="auto" w:fill="FAFBFC"/>
        <w:jc w:val="both"/>
        <w:rPr>
          <w:color w:val="000000"/>
          <w:sz w:val="26"/>
          <w:szCs w:val="26"/>
        </w:rPr>
      </w:pPr>
      <w:r w:rsidRPr="00173572">
        <w:rPr>
          <w:color w:val="000000"/>
          <w:sz w:val="26"/>
          <w:szCs w:val="26"/>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831F3B" w:rsidRPr="00173572" w:rsidRDefault="00831F3B" w:rsidP="00831F3B">
      <w:pPr>
        <w:shd w:val="clear" w:color="auto" w:fill="FAFBFC"/>
        <w:jc w:val="both"/>
        <w:rPr>
          <w:color w:val="000000"/>
          <w:sz w:val="26"/>
          <w:szCs w:val="26"/>
        </w:rPr>
      </w:pPr>
      <w:r w:rsidRPr="00173572">
        <w:rPr>
          <w:color w:val="000000"/>
          <w:sz w:val="26"/>
          <w:szCs w:val="26"/>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в) наименование планируемой (намечаемой) хозяйственной и иной деятельности,</w:t>
      </w:r>
    </w:p>
    <w:p w:rsidR="00831F3B" w:rsidRPr="00173572" w:rsidRDefault="00831F3B" w:rsidP="00831F3B">
      <w:pPr>
        <w:shd w:val="clear" w:color="auto" w:fill="FAFBFC"/>
        <w:jc w:val="both"/>
        <w:rPr>
          <w:color w:val="000000"/>
          <w:sz w:val="26"/>
          <w:szCs w:val="26"/>
        </w:rPr>
      </w:pPr>
      <w:r w:rsidRPr="00173572">
        <w:rPr>
          <w:color w:val="000000"/>
          <w:sz w:val="26"/>
          <w:szCs w:val="26"/>
        </w:rPr>
        <w:t>г) цель планируемой (намечаемой) хозяйственной и иной деятельности;</w:t>
      </w:r>
    </w:p>
    <w:p w:rsidR="00831F3B" w:rsidRPr="00173572" w:rsidRDefault="00831F3B" w:rsidP="00831F3B">
      <w:pPr>
        <w:shd w:val="clear" w:color="auto" w:fill="FAFBFC"/>
        <w:jc w:val="both"/>
        <w:rPr>
          <w:color w:val="000000"/>
          <w:sz w:val="26"/>
          <w:szCs w:val="26"/>
        </w:rPr>
      </w:pPr>
      <w:r w:rsidRPr="00173572">
        <w:rPr>
          <w:color w:val="000000"/>
          <w:sz w:val="26"/>
          <w:szCs w:val="26"/>
        </w:rPr>
        <w:t>д) предварительное место реализации, планируемой (намечаемой) хозяйственной и иной деятельности;</w:t>
      </w:r>
    </w:p>
    <w:p w:rsidR="00831F3B" w:rsidRPr="00173572" w:rsidRDefault="00831F3B" w:rsidP="00831F3B">
      <w:pPr>
        <w:shd w:val="clear" w:color="auto" w:fill="FAFBFC"/>
        <w:jc w:val="both"/>
        <w:rPr>
          <w:color w:val="000000"/>
          <w:sz w:val="26"/>
          <w:szCs w:val="26"/>
        </w:rPr>
      </w:pPr>
      <w:r w:rsidRPr="00173572">
        <w:rPr>
          <w:color w:val="000000"/>
          <w:sz w:val="26"/>
          <w:szCs w:val="26"/>
        </w:rPr>
        <w:t>е) планируемые сроки проведения оценки воздействия на окружающую среду;</w:t>
      </w:r>
    </w:p>
    <w:p w:rsidR="00831F3B" w:rsidRPr="00173572" w:rsidRDefault="00831F3B" w:rsidP="00831F3B">
      <w:pPr>
        <w:shd w:val="clear" w:color="auto" w:fill="FAFBFC"/>
        <w:jc w:val="both"/>
        <w:rPr>
          <w:color w:val="000000"/>
          <w:sz w:val="26"/>
          <w:szCs w:val="26"/>
        </w:rPr>
      </w:pPr>
      <w:r w:rsidRPr="00173572">
        <w:rPr>
          <w:color w:val="000000"/>
          <w:sz w:val="26"/>
          <w:szCs w:val="26"/>
        </w:rPr>
        <w:t>ж) место и сроки доступности объекта общественного обсуждения;</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831F3B" w:rsidRPr="00173572" w:rsidRDefault="00831F3B" w:rsidP="00831F3B">
      <w:pPr>
        <w:shd w:val="clear" w:color="auto" w:fill="FAFBFC"/>
        <w:jc w:val="both"/>
        <w:rPr>
          <w:color w:val="000000"/>
          <w:sz w:val="26"/>
          <w:szCs w:val="26"/>
        </w:rPr>
      </w:pPr>
      <w:r w:rsidRPr="00173572">
        <w:rPr>
          <w:color w:val="000000"/>
          <w:sz w:val="26"/>
          <w:szCs w:val="26"/>
        </w:rPr>
        <w:t>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831F3B" w:rsidRPr="00173572" w:rsidRDefault="00831F3B" w:rsidP="00831F3B">
      <w:pPr>
        <w:shd w:val="clear" w:color="auto" w:fill="FAFBFC"/>
        <w:jc w:val="both"/>
        <w:rPr>
          <w:color w:val="000000"/>
          <w:sz w:val="26"/>
          <w:szCs w:val="26"/>
        </w:rPr>
      </w:pPr>
      <w:r w:rsidRPr="00173572">
        <w:rPr>
          <w:color w:val="000000"/>
          <w:sz w:val="26"/>
          <w:szCs w:val="26"/>
        </w:rPr>
        <w:t>к) иная информация по желанию заказчика (исполнителя).</w:t>
      </w:r>
    </w:p>
    <w:p w:rsidR="00831F3B" w:rsidRPr="00173572" w:rsidRDefault="00831F3B" w:rsidP="00831F3B">
      <w:pPr>
        <w:shd w:val="clear" w:color="auto" w:fill="FAFBFC"/>
        <w:jc w:val="both"/>
        <w:rPr>
          <w:color w:val="000000"/>
          <w:sz w:val="26"/>
          <w:szCs w:val="26"/>
        </w:rPr>
      </w:pPr>
      <w:r w:rsidRPr="00173572">
        <w:rPr>
          <w:color w:val="000000"/>
          <w:sz w:val="26"/>
          <w:szCs w:val="26"/>
        </w:rPr>
        <w:t>Ответственным за исполнение мероприятий, осуществляемых на данном этапе, является Инициатор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3.1.1. </w:t>
      </w:r>
      <w:r w:rsidRPr="00173572">
        <w:rPr>
          <w:b/>
          <w:bCs/>
          <w:color w:val="000000"/>
          <w:sz w:val="26"/>
          <w:szCs w:val="26"/>
        </w:rPr>
        <w:t>Информирование заинтересованных сторон о начале процедуры ОВОС.</w:t>
      </w:r>
    </w:p>
    <w:p w:rsidR="00831F3B" w:rsidRPr="00173572" w:rsidRDefault="00831F3B" w:rsidP="00831F3B">
      <w:pPr>
        <w:shd w:val="clear" w:color="auto" w:fill="FAFBFC"/>
        <w:jc w:val="both"/>
        <w:rPr>
          <w:color w:val="000000"/>
          <w:sz w:val="26"/>
          <w:szCs w:val="26"/>
        </w:rPr>
      </w:pPr>
      <w:r w:rsidRPr="00173572">
        <w:rPr>
          <w:color w:val="000000"/>
          <w:sz w:val="26"/>
          <w:szCs w:val="26"/>
        </w:rPr>
        <w:t>Уведомление о проведении общественных обсуждений проекта Технического задания размещается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а) на муниципальном уровне - на официальном сайте администрации Яльчикского муниципального округа Чувашской Республики.</w:t>
      </w:r>
    </w:p>
    <w:p w:rsidR="00831F3B" w:rsidRPr="00173572" w:rsidRDefault="00831F3B" w:rsidP="00831F3B">
      <w:pPr>
        <w:shd w:val="clear" w:color="auto" w:fill="FAFBFC"/>
        <w:jc w:val="both"/>
        <w:rPr>
          <w:color w:val="000000"/>
          <w:sz w:val="26"/>
          <w:szCs w:val="26"/>
        </w:rPr>
      </w:pPr>
      <w:r w:rsidRPr="00173572">
        <w:rPr>
          <w:color w:val="000000"/>
          <w:sz w:val="26"/>
          <w:szCs w:val="26"/>
        </w:rPr>
        <w:t xml:space="preserve">б) на региональном уровне - на официальном сайте Чувашского межрегионального управления </w:t>
      </w:r>
      <w:proofErr w:type="spellStart"/>
      <w:r w:rsidRPr="00173572">
        <w:rPr>
          <w:color w:val="000000"/>
          <w:sz w:val="26"/>
          <w:szCs w:val="26"/>
        </w:rPr>
        <w:t>Росприроднадзора</w:t>
      </w:r>
      <w:proofErr w:type="spellEnd"/>
      <w:r w:rsidRPr="00173572">
        <w:rPr>
          <w:color w:val="000000"/>
          <w:sz w:val="26"/>
          <w:szCs w:val="26"/>
        </w:rPr>
        <w:t xml:space="preserve">   обосновывающая документация которой является объектом государственной экологической экспертизы федерального или регионального уровня);</w:t>
      </w:r>
    </w:p>
    <w:p w:rsidR="00831F3B" w:rsidRPr="00173572" w:rsidRDefault="00831F3B" w:rsidP="00831F3B">
      <w:pPr>
        <w:shd w:val="clear" w:color="auto" w:fill="FAFBFC"/>
        <w:jc w:val="both"/>
        <w:rPr>
          <w:color w:val="000000"/>
          <w:sz w:val="26"/>
          <w:szCs w:val="26"/>
        </w:rPr>
      </w:pPr>
      <w:r w:rsidRPr="00173572">
        <w:rPr>
          <w:color w:val="000000"/>
          <w:sz w:val="26"/>
          <w:szCs w:val="26"/>
        </w:rPr>
        <w:t>в) на федеральном уровне - на официальном сайте Федеральной службы по надзору в сфере природопользования (</w:t>
      </w:r>
      <w:proofErr w:type="spellStart"/>
      <w:r w:rsidRPr="00173572">
        <w:rPr>
          <w:color w:val="000000"/>
          <w:sz w:val="26"/>
          <w:szCs w:val="26"/>
        </w:rPr>
        <w:t>Росприроднадзор</w:t>
      </w:r>
      <w:proofErr w:type="spellEnd"/>
      <w:r w:rsidRPr="00173572">
        <w:rPr>
          <w:color w:val="000000"/>
          <w:sz w:val="26"/>
          <w:szCs w:val="26"/>
        </w:rPr>
        <w:t>)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831F3B" w:rsidRPr="00173572" w:rsidRDefault="00831F3B" w:rsidP="00831F3B">
      <w:pPr>
        <w:shd w:val="clear" w:color="auto" w:fill="FAFBFC"/>
        <w:jc w:val="both"/>
        <w:rPr>
          <w:color w:val="000000"/>
          <w:sz w:val="26"/>
          <w:szCs w:val="26"/>
        </w:rPr>
      </w:pPr>
      <w:r w:rsidRPr="00173572">
        <w:rPr>
          <w:color w:val="000000"/>
          <w:sz w:val="26"/>
          <w:szCs w:val="26"/>
        </w:rPr>
        <w:t>г) на официальном сайте заказчика (исполнителя) при его наличии.</w:t>
      </w:r>
    </w:p>
    <w:p w:rsidR="00831F3B" w:rsidRPr="00173572" w:rsidRDefault="00831F3B" w:rsidP="00831F3B">
      <w:pPr>
        <w:shd w:val="clear" w:color="auto" w:fill="FAFBFC"/>
        <w:jc w:val="both"/>
        <w:rPr>
          <w:color w:val="000000"/>
          <w:sz w:val="26"/>
          <w:szCs w:val="26"/>
        </w:rPr>
      </w:pPr>
      <w:r w:rsidRPr="00173572">
        <w:rPr>
          <w:color w:val="000000"/>
          <w:sz w:val="26"/>
          <w:szCs w:val="26"/>
        </w:rPr>
        <w:t>Дополнительное информирование участников процесса ОВОС может осуществляться путем распространения информации,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p w:rsidR="00831F3B" w:rsidRPr="00173572" w:rsidRDefault="00831F3B" w:rsidP="00831F3B">
      <w:pPr>
        <w:shd w:val="clear" w:color="auto" w:fill="FAFBFC"/>
        <w:jc w:val="both"/>
        <w:rPr>
          <w:color w:val="000000"/>
          <w:sz w:val="26"/>
          <w:szCs w:val="26"/>
        </w:rPr>
      </w:pPr>
      <w:r w:rsidRPr="00173572">
        <w:rPr>
          <w:color w:val="000000"/>
          <w:sz w:val="26"/>
          <w:szCs w:val="26"/>
        </w:rPr>
        <w:t>3.1.2. </w:t>
      </w:r>
      <w:r w:rsidRPr="00173572">
        <w:rPr>
          <w:b/>
          <w:bCs/>
          <w:color w:val="000000"/>
          <w:sz w:val="26"/>
          <w:szCs w:val="26"/>
        </w:rPr>
        <w:t>Сбор мнений заинтересованных сторон по проекту Технического задания.</w:t>
      </w:r>
    </w:p>
    <w:p w:rsidR="00831F3B" w:rsidRPr="00173572" w:rsidRDefault="00831F3B" w:rsidP="00831F3B">
      <w:pPr>
        <w:shd w:val="clear" w:color="auto" w:fill="FAFBFC"/>
        <w:jc w:val="both"/>
        <w:rPr>
          <w:color w:val="000000"/>
          <w:sz w:val="26"/>
          <w:szCs w:val="26"/>
        </w:rPr>
      </w:pPr>
      <w:r w:rsidRPr="00173572">
        <w:rPr>
          <w:color w:val="000000"/>
          <w:sz w:val="26"/>
          <w:szCs w:val="26"/>
        </w:rPr>
        <w:t>Проводятся общественные обсуждения по проекту Технического задания.</w:t>
      </w:r>
    </w:p>
    <w:p w:rsidR="00831F3B" w:rsidRPr="00173572" w:rsidRDefault="00831F3B" w:rsidP="00831F3B">
      <w:pPr>
        <w:shd w:val="clear" w:color="auto" w:fill="FAFBFC"/>
        <w:jc w:val="both"/>
        <w:rPr>
          <w:color w:val="000000"/>
          <w:sz w:val="26"/>
          <w:szCs w:val="26"/>
        </w:rPr>
      </w:pPr>
      <w:r w:rsidRPr="00173572">
        <w:rPr>
          <w:color w:val="000000"/>
          <w:sz w:val="26"/>
          <w:szCs w:val="26"/>
        </w:rPr>
        <w:t>Длительность проведения общественных обсуждений по проекту Технического задания составляет не менее 10 календарных дней.</w:t>
      </w:r>
    </w:p>
    <w:p w:rsidR="00831F3B" w:rsidRPr="00173572" w:rsidRDefault="00831F3B" w:rsidP="00831F3B">
      <w:pPr>
        <w:shd w:val="clear" w:color="auto" w:fill="FAFBFC"/>
        <w:jc w:val="both"/>
        <w:rPr>
          <w:color w:val="000000"/>
          <w:sz w:val="26"/>
          <w:szCs w:val="26"/>
        </w:rPr>
      </w:pPr>
      <w:r w:rsidRPr="00173572">
        <w:rPr>
          <w:color w:val="000000"/>
          <w:sz w:val="26"/>
          <w:szCs w:val="26"/>
        </w:rPr>
        <w:t>Замечания и предложения от общественности принимаются и документируются в течение 10 дней с даты обеспечения доступа общественности к проекту Технического задания по адресам, указанным в уведомлении.</w:t>
      </w:r>
    </w:p>
    <w:p w:rsidR="00831F3B" w:rsidRPr="00173572" w:rsidRDefault="00831F3B" w:rsidP="00831F3B">
      <w:pPr>
        <w:shd w:val="clear" w:color="auto" w:fill="FAFBFC"/>
        <w:jc w:val="both"/>
        <w:rPr>
          <w:color w:val="000000"/>
          <w:sz w:val="26"/>
          <w:szCs w:val="26"/>
        </w:rPr>
      </w:pPr>
      <w:r w:rsidRPr="00173572">
        <w:rPr>
          <w:color w:val="000000"/>
          <w:sz w:val="26"/>
          <w:szCs w:val="26"/>
        </w:rPr>
        <w:t>Прием замечаний и предложений общественности в течение срока общественных обсуждений осуществляется по адресам, в том числе электронной почты, указанным в уведомлении.</w:t>
      </w:r>
    </w:p>
    <w:p w:rsidR="00831F3B" w:rsidRPr="00173572" w:rsidRDefault="00831F3B" w:rsidP="00831F3B">
      <w:pPr>
        <w:shd w:val="clear" w:color="auto" w:fill="FAFBFC"/>
        <w:jc w:val="both"/>
        <w:rPr>
          <w:color w:val="000000"/>
          <w:sz w:val="26"/>
          <w:szCs w:val="26"/>
        </w:rPr>
      </w:pPr>
      <w:r w:rsidRPr="00173572">
        <w:rPr>
          <w:color w:val="000000"/>
          <w:sz w:val="26"/>
          <w:szCs w:val="26"/>
        </w:rPr>
        <w:t>3.1.3. </w:t>
      </w:r>
      <w:r w:rsidRPr="00173572">
        <w:rPr>
          <w:b/>
          <w:bCs/>
          <w:color w:val="000000"/>
          <w:sz w:val="26"/>
          <w:szCs w:val="26"/>
        </w:rPr>
        <w:t>Утверждение технического задания на ОВОС с учетом поступивших предложений и замечаний заинтересованных сторон.</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Анализируются и учитываются замечания, предложения и информация, поступившие от общественности в ходе проведения общественных обсуждений и утверждается техническое задание.</w:t>
      </w:r>
    </w:p>
    <w:p w:rsidR="00831F3B" w:rsidRPr="00173572" w:rsidRDefault="00831F3B" w:rsidP="00831F3B">
      <w:pPr>
        <w:shd w:val="clear" w:color="auto" w:fill="FAFBFC"/>
        <w:jc w:val="both"/>
        <w:rPr>
          <w:color w:val="000000"/>
          <w:sz w:val="26"/>
          <w:szCs w:val="26"/>
        </w:rPr>
      </w:pPr>
      <w:r w:rsidRPr="00173572">
        <w:rPr>
          <w:color w:val="000000"/>
          <w:sz w:val="26"/>
          <w:szCs w:val="26"/>
        </w:rPr>
        <w:t>3.2. </w:t>
      </w:r>
      <w:r w:rsidRPr="00173572">
        <w:rPr>
          <w:b/>
          <w:bCs/>
          <w:color w:val="000000"/>
          <w:sz w:val="26"/>
          <w:szCs w:val="26"/>
        </w:rPr>
        <w:t>Этап № 2.</w:t>
      </w:r>
      <w:r w:rsidRPr="00173572">
        <w:rPr>
          <w:color w:val="000000"/>
          <w:sz w:val="26"/>
          <w:szCs w:val="26"/>
        </w:rPr>
        <w:t> </w:t>
      </w:r>
      <w:r w:rsidRPr="00173572">
        <w:rPr>
          <w:b/>
          <w:bCs/>
          <w:color w:val="000000"/>
          <w:sz w:val="26"/>
          <w:szCs w:val="26"/>
        </w:rPr>
        <w:t>Подготовка к обсуждению предварительного варианта материалов ОВОС.</w:t>
      </w:r>
    </w:p>
    <w:p w:rsidR="00831F3B" w:rsidRPr="00173572" w:rsidRDefault="00831F3B" w:rsidP="00831F3B">
      <w:pPr>
        <w:shd w:val="clear" w:color="auto" w:fill="FAFBFC"/>
        <w:jc w:val="both"/>
        <w:rPr>
          <w:color w:val="000000"/>
          <w:sz w:val="26"/>
          <w:szCs w:val="26"/>
        </w:rPr>
      </w:pPr>
      <w:r w:rsidRPr="00173572">
        <w:rPr>
          <w:color w:val="000000"/>
          <w:sz w:val="26"/>
          <w:szCs w:val="26"/>
        </w:rPr>
        <w:t>3.2.1. Принятие решения о целесообразности проведения (не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Для принятия решения о проведении общественных обсуждений Инициатор направляет в адрес администрации Яльчикского муниципального округа уведомление по установленной форме.</w:t>
      </w:r>
    </w:p>
    <w:p w:rsidR="00831F3B" w:rsidRPr="00173572" w:rsidRDefault="00831F3B" w:rsidP="00831F3B">
      <w:pPr>
        <w:shd w:val="clear" w:color="auto" w:fill="FAFBFC"/>
        <w:jc w:val="both"/>
        <w:rPr>
          <w:color w:val="000000"/>
          <w:sz w:val="26"/>
          <w:szCs w:val="26"/>
        </w:rPr>
      </w:pPr>
      <w:r w:rsidRPr="00173572">
        <w:rPr>
          <w:color w:val="000000"/>
          <w:sz w:val="26"/>
          <w:szCs w:val="26"/>
        </w:rPr>
        <w:t>К заявлению должны быть приложены следующие документы:</w:t>
      </w:r>
    </w:p>
    <w:p w:rsidR="00831F3B" w:rsidRPr="00173572" w:rsidRDefault="00831F3B" w:rsidP="00831F3B">
      <w:pPr>
        <w:shd w:val="clear" w:color="auto" w:fill="FAFBFC"/>
        <w:jc w:val="both"/>
        <w:rPr>
          <w:color w:val="000000"/>
          <w:sz w:val="26"/>
          <w:szCs w:val="26"/>
        </w:rPr>
      </w:pPr>
      <w:r w:rsidRPr="00173572">
        <w:rPr>
          <w:color w:val="000000"/>
          <w:sz w:val="26"/>
          <w:szCs w:val="26"/>
          <w:shd w:val="clear" w:color="auto" w:fill="FFFFFF"/>
        </w:rPr>
        <w:t>- </w:t>
      </w:r>
      <w:r w:rsidRPr="00173572">
        <w:rPr>
          <w:color w:val="000000"/>
          <w:sz w:val="26"/>
          <w:szCs w:val="26"/>
        </w:rPr>
        <w:t>предварительные материалы оценки воздействия на окружающую среду;</w:t>
      </w:r>
    </w:p>
    <w:p w:rsidR="00831F3B" w:rsidRPr="00173572" w:rsidRDefault="00831F3B" w:rsidP="00831F3B">
      <w:pPr>
        <w:shd w:val="clear" w:color="auto" w:fill="FAFBFC"/>
        <w:jc w:val="both"/>
        <w:rPr>
          <w:color w:val="000000"/>
          <w:sz w:val="26"/>
          <w:szCs w:val="26"/>
        </w:rPr>
      </w:pPr>
      <w:r w:rsidRPr="00173572">
        <w:rPr>
          <w:color w:val="000000"/>
          <w:sz w:val="26"/>
          <w:szCs w:val="26"/>
        </w:rPr>
        <w:t>- техническое задание на ОВОС (в случае принятия Заказчиком решения о подготовке технического задания);</w:t>
      </w:r>
    </w:p>
    <w:p w:rsidR="00831F3B" w:rsidRPr="00173572" w:rsidRDefault="00831F3B" w:rsidP="00831F3B">
      <w:pPr>
        <w:shd w:val="clear" w:color="auto" w:fill="FAFBFC"/>
        <w:jc w:val="both"/>
        <w:rPr>
          <w:color w:val="000000"/>
          <w:sz w:val="26"/>
          <w:szCs w:val="26"/>
        </w:rPr>
      </w:pPr>
      <w:r w:rsidRPr="00173572">
        <w:rPr>
          <w:color w:val="000000"/>
          <w:sz w:val="26"/>
          <w:szCs w:val="26"/>
        </w:rPr>
        <w:t>- предложения о предполагаемой форме и сроке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 список кандидатур для включения в состав комиссии</w:t>
      </w:r>
      <w:r w:rsidRPr="00173572">
        <w:rPr>
          <w:color w:val="000000"/>
          <w:sz w:val="26"/>
          <w:szCs w:val="26"/>
          <w:shd w:val="clear" w:color="auto" w:fill="FFFFFF"/>
        </w:rPr>
        <w:t>.</w:t>
      </w:r>
    </w:p>
    <w:p w:rsidR="00831F3B" w:rsidRPr="00173572" w:rsidRDefault="00831F3B" w:rsidP="00831F3B">
      <w:pPr>
        <w:shd w:val="clear" w:color="auto" w:fill="FAFBFC"/>
        <w:jc w:val="both"/>
        <w:rPr>
          <w:color w:val="000000"/>
          <w:sz w:val="26"/>
          <w:szCs w:val="26"/>
        </w:rPr>
      </w:pPr>
      <w:r w:rsidRPr="00173572">
        <w:rPr>
          <w:color w:val="000000"/>
          <w:sz w:val="26"/>
          <w:szCs w:val="26"/>
        </w:rPr>
        <w:t>Форма проведения общественных обсуждений определены в п 7.9.3 Приказа Минприроды России от 01.12.2020 г. № 999 «Об утверждении требований к материалам оценки воздействия на окружающую среду»:</w:t>
      </w:r>
    </w:p>
    <w:p w:rsidR="00831F3B" w:rsidRPr="00173572" w:rsidRDefault="00831F3B" w:rsidP="00831F3B">
      <w:pPr>
        <w:shd w:val="clear" w:color="auto" w:fill="FFFFFF"/>
        <w:jc w:val="both"/>
        <w:rPr>
          <w:color w:val="000000"/>
          <w:sz w:val="26"/>
          <w:szCs w:val="26"/>
        </w:rPr>
      </w:pPr>
      <w:r w:rsidRPr="00173572">
        <w:rPr>
          <w:color w:val="000000"/>
          <w:sz w:val="26"/>
          <w:szCs w:val="26"/>
        </w:rPr>
        <w:t>а) простое информирование;</w:t>
      </w:r>
    </w:p>
    <w:p w:rsidR="00831F3B" w:rsidRPr="00173572" w:rsidRDefault="00831F3B" w:rsidP="00831F3B">
      <w:pPr>
        <w:shd w:val="clear" w:color="auto" w:fill="FFFFFF"/>
        <w:jc w:val="both"/>
        <w:rPr>
          <w:color w:val="000000"/>
          <w:sz w:val="26"/>
          <w:szCs w:val="26"/>
        </w:rPr>
      </w:pPr>
      <w:r w:rsidRPr="00173572">
        <w:rPr>
          <w:color w:val="000000"/>
          <w:sz w:val="26"/>
          <w:szCs w:val="26"/>
        </w:rPr>
        <w:t>б) опрос;</w:t>
      </w:r>
    </w:p>
    <w:p w:rsidR="00831F3B" w:rsidRPr="00173572" w:rsidRDefault="00831F3B" w:rsidP="00831F3B">
      <w:pPr>
        <w:shd w:val="clear" w:color="auto" w:fill="FFFFFF"/>
        <w:jc w:val="both"/>
        <w:rPr>
          <w:color w:val="000000"/>
          <w:sz w:val="26"/>
          <w:szCs w:val="26"/>
        </w:rPr>
      </w:pPr>
      <w:r w:rsidRPr="00173572">
        <w:rPr>
          <w:color w:val="000000"/>
          <w:sz w:val="26"/>
          <w:szCs w:val="26"/>
        </w:rPr>
        <w:t>в) общественные слушания;</w:t>
      </w:r>
    </w:p>
    <w:p w:rsidR="00831F3B" w:rsidRPr="00173572" w:rsidRDefault="00831F3B" w:rsidP="00831F3B">
      <w:pPr>
        <w:shd w:val="clear" w:color="auto" w:fill="FFFFFF"/>
        <w:jc w:val="both"/>
        <w:rPr>
          <w:color w:val="000000"/>
          <w:sz w:val="26"/>
          <w:szCs w:val="26"/>
        </w:rPr>
      </w:pPr>
      <w:r w:rsidRPr="00173572">
        <w:rPr>
          <w:color w:val="000000"/>
          <w:sz w:val="26"/>
          <w:szCs w:val="26"/>
        </w:rPr>
        <w:t>г) иная форма общественных обсуждений (конференция, круглый стол, анкетирование, консультации с общественностью, а также совмещение форм, указанных в настоящем пункте).</w:t>
      </w:r>
    </w:p>
    <w:p w:rsidR="00831F3B" w:rsidRPr="00173572" w:rsidRDefault="00831F3B" w:rsidP="00831F3B">
      <w:pPr>
        <w:shd w:val="clear" w:color="auto" w:fill="FAFBFC"/>
        <w:jc w:val="both"/>
        <w:rPr>
          <w:color w:val="000000"/>
          <w:sz w:val="26"/>
          <w:szCs w:val="26"/>
        </w:rPr>
      </w:pPr>
      <w:r w:rsidRPr="00173572">
        <w:rPr>
          <w:color w:val="000000"/>
          <w:sz w:val="26"/>
          <w:szCs w:val="26"/>
        </w:rPr>
        <w:t>Решение о проведении общественных обсуждений принимается администрацией Яльчикского муниципального округа в течение 10 дней с момента подачи уведомления Инициатором и оформляется постановлением администрации Яльчикского муниципального округа, в котором определяются:</w:t>
      </w:r>
    </w:p>
    <w:p w:rsidR="00831F3B" w:rsidRPr="00173572" w:rsidRDefault="00831F3B" w:rsidP="00831F3B">
      <w:pPr>
        <w:shd w:val="clear" w:color="auto" w:fill="FAFBFC"/>
        <w:jc w:val="both"/>
        <w:rPr>
          <w:color w:val="000000"/>
          <w:sz w:val="26"/>
          <w:szCs w:val="26"/>
        </w:rPr>
      </w:pPr>
      <w:r w:rsidRPr="00173572">
        <w:rPr>
          <w:color w:val="000000"/>
          <w:sz w:val="26"/>
          <w:szCs w:val="26"/>
        </w:rPr>
        <w:t>- предмет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 цели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 наименование и адрес Инициатора, его представителя;</w:t>
      </w:r>
    </w:p>
    <w:p w:rsidR="00831F3B" w:rsidRPr="00173572" w:rsidRDefault="00831F3B" w:rsidP="00831F3B">
      <w:pPr>
        <w:shd w:val="clear" w:color="auto" w:fill="FAFBFC"/>
        <w:jc w:val="both"/>
        <w:rPr>
          <w:color w:val="000000"/>
          <w:sz w:val="26"/>
          <w:szCs w:val="26"/>
        </w:rPr>
      </w:pPr>
      <w:r w:rsidRPr="00173572">
        <w:rPr>
          <w:color w:val="000000"/>
          <w:sz w:val="26"/>
          <w:szCs w:val="26"/>
        </w:rPr>
        <w:t>- дата и место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 форма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 места (общественные приемные, адреса в сети Интернет) возможного размещения предварительного варианта материалов по ОВОС для ознакомления и представления замечаний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3.2.2. </w:t>
      </w:r>
      <w:r w:rsidRPr="00173572">
        <w:rPr>
          <w:b/>
          <w:bCs/>
          <w:color w:val="000000"/>
          <w:sz w:val="26"/>
          <w:szCs w:val="26"/>
        </w:rPr>
        <w:t>Информирование заинтересованных сторон и приглашение ознакомиться с документацией</w:t>
      </w:r>
      <w:r w:rsidRPr="00173572">
        <w:rPr>
          <w:color w:val="000000"/>
          <w:sz w:val="26"/>
          <w:szCs w:val="26"/>
        </w:rPr>
        <w:t>.</w:t>
      </w:r>
    </w:p>
    <w:p w:rsidR="00831F3B" w:rsidRPr="00173572" w:rsidRDefault="00831F3B" w:rsidP="00831F3B">
      <w:pPr>
        <w:shd w:val="clear" w:color="auto" w:fill="FAFBFC"/>
        <w:jc w:val="both"/>
        <w:rPr>
          <w:color w:val="000000"/>
          <w:sz w:val="26"/>
          <w:szCs w:val="26"/>
        </w:rPr>
      </w:pPr>
      <w:r w:rsidRPr="00173572">
        <w:rPr>
          <w:color w:val="000000"/>
          <w:sz w:val="26"/>
          <w:szCs w:val="26"/>
        </w:rPr>
        <w:t>Уведомление о проведении общественных обсуждений предварительных материалов оценки воздействия на окружающую среду размещается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а) на муниципальном уровне - на официальном сайте администрации Яльчикского муниципального округа Чувашской Республики.</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 xml:space="preserve">б) на региональном уровне - на официальном сайте </w:t>
      </w:r>
      <w:r w:rsidRPr="00173572">
        <w:rPr>
          <w:b/>
          <w:color w:val="000000"/>
          <w:sz w:val="26"/>
          <w:szCs w:val="26"/>
        </w:rPr>
        <w:t xml:space="preserve">Чувашского межрегионального управления </w:t>
      </w:r>
      <w:proofErr w:type="spellStart"/>
      <w:proofErr w:type="gramStart"/>
      <w:r w:rsidRPr="00173572">
        <w:rPr>
          <w:b/>
          <w:color w:val="000000"/>
          <w:sz w:val="26"/>
          <w:szCs w:val="26"/>
        </w:rPr>
        <w:t>Росприроднадзора</w:t>
      </w:r>
      <w:proofErr w:type="spellEnd"/>
      <w:r w:rsidRPr="00173572">
        <w:rPr>
          <w:b/>
          <w:color w:val="000000"/>
          <w:sz w:val="26"/>
          <w:szCs w:val="26"/>
        </w:rPr>
        <w:t xml:space="preserve"> </w:t>
      </w:r>
      <w:r w:rsidRPr="00173572">
        <w:rPr>
          <w:color w:val="000000"/>
          <w:sz w:val="26"/>
          <w:szCs w:val="26"/>
        </w:rPr>
        <w:t xml:space="preserve"> обосновывающая</w:t>
      </w:r>
      <w:proofErr w:type="gramEnd"/>
      <w:r w:rsidRPr="00173572">
        <w:rPr>
          <w:color w:val="000000"/>
          <w:sz w:val="26"/>
          <w:szCs w:val="26"/>
        </w:rPr>
        <w:t xml:space="preserve"> документация которой является объектом государственной экологической экспертизы федерального или регионального уровня);</w:t>
      </w:r>
    </w:p>
    <w:p w:rsidR="00831F3B" w:rsidRPr="00173572" w:rsidRDefault="00831F3B" w:rsidP="00831F3B">
      <w:pPr>
        <w:shd w:val="clear" w:color="auto" w:fill="FAFBFC"/>
        <w:jc w:val="both"/>
        <w:rPr>
          <w:color w:val="000000"/>
          <w:sz w:val="26"/>
          <w:szCs w:val="26"/>
        </w:rPr>
      </w:pPr>
      <w:r w:rsidRPr="00173572">
        <w:rPr>
          <w:color w:val="000000"/>
          <w:sz w:val="26"/>
          <w:szCs w:val="26"/>
        </w:rPr>
        <w:t>в) на федеральном уровне - на официальном сайте Федеральной службы по надзору в сфере природопользования (</w:t>
      </w:r>
      <w:proofErr w:type="spellStart"/>
      <w:r w:rsidRPr="00173572">
        <w:rPr>
          <w:color w:val="000000"/>
          <w:sz w:val="26"/>
          <w:szCs w:val="26"/>
        </w:rPr>
        <w:t>Росприроднадзор</w:t>
      </w:r>
      <w:proofErr w:type="spellEnd"/>
      <w:r w:rsidRPr="00173572">
        <w:rPr>
          <w:color w:val="000000"/>
          <w:sz w:val="26"/>
          <w:szCs w:val="26"/>
        </w:rPr>
        <w:t>)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831F3B" w:rsidRPr="00173572" w:rsidRDefault="00831F3B" w:rsidP="00831F3B">
      <w:pPr>
        <w:shd w:val="clear" w:color="auto" w:fill="FAFBFC"/>
        <w:jc w:val="both"/>
        <w:rPr>
          <w:color w:val="000000"/>
          <w:sz w:val="26"/>
          <w:szCs w:val="26"/>
        </w:rPr>
      </w:pPr>
      <w:r w:rsidRPr="00173572">
        <w:rPr>
          <w:color w:val="000000"/>
          <w:sz w:val="26"/>
          <w:szCs w:val="26"/>
        </w:rPr>
        <w:t>г) на официальном сайте заказчика (исполнителя) при его наличии.</w:t>
      </w:r>
    </w:p>
    <w:p w:rsidR="00831F3B" w:rsidRPr="00173572" w:rsidRDefault="00831F3B" w:rsidP="00831F3B">
      <w:pPr>
        <w:shd w:val="clear" w:color="auto" w:fill="FAFBFC"/>
        <w:jc w:val="both"/>
        <w:rPr>
          <w:color w:val="000000"/>
          <w:sz w:val="26"/>
          <w:szCs w:val="26"/>
        </w:rPr>
      </w:pPr>
      <w:r w:rsidRPr="00173572">
        <w:rPr>
          <w:color w:val="000000"/>
          <w:sz w:val="26"/>
          <w:szCs w:val="26"/>
        </w:rPr>
        <w:t>Дополнительное информирование участников процесса ОВОС может осуществляться путем распространения информации,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p w:rsidR="00831F3B" w:rsidRPr="00173572" w:rsidRDefault="00831F3B" w:rsidP="00831F3B">
      <w:pPr>
        <w:shd w:val="clear" w:color="auto" w:fill="FAFBFC"/>
        <w:jc w:val="both"/>
        <w:rPr>
          <w:color w:val="000000"/>
          <w:sz w:val="26"/>
          <w:szCs w:val="26"/>
        </w:rPr>
      </w:pPr>
      <w:r w:rsidRPr="00173572">
        <w:rPr>
          <w:color w:val="000000"/>
          <w:sz w:val="26"/>
          <w:szCs w:val="26"/>
        </w:rPr>
        <w:t>3.2.3. </w:t>
      </w:r>
      <w:r w:rsidRPr="00173572">
        <w:rPr>
          <w:b/>
          <w:bCs/>
          <w:color w:val="000000"/>
          <w:sz w:val="26"/>
          <w:szCs w:val="26"/>
        </w:rPr>
        <w:t>Комиссия по организации и проведению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Для организации проведения общественных обсуждений, рассмотрения и обобщения, поступивших от участников общественных слушаний, предложений при принятии решения о назначении общественных обсуждений создается комиссия, состав которой утверждается постановлением администрации Яльчикского муниципального округа.</w:t>
      </w:r>
    </w:p>
    <w:p w:rsidR="00831F3B" w:rsidRPr="00173572" w:rsidRDefault="00831F3B" w:rsidP="00831F3B">
      <w:pPr>
        <w:shd w:val="clear" w:color="auto" w:fill="FAFBFC"/>
        <w:jc w:val="both"/>
        <w:rPr>
          <w:color w:val="000000"/>
          <w:sz w:val="26"/>
          <w:szCs w:val="26"/>
        </w:rPr>
      </w:pPr>
      <w:r w:rsidRPr="00173572">
        <w:rPr>
          <w:color w:val="000000"/>
          <w:sz w:val="26"/>
          <w:szCs w:val="26"/>
        </w:rPr>
        <w:t>Комиссия формируется в составе не менее 7 человек, при этом общее число членов комиссии должно быть нечетным. Кандидатуры двух членов комиссии предлагаются Инициатором обсуждения. В состав членов комиссии должен быть включен депутат Собрания депутатов Яльчикского муниципального округа, в котором находится объект намечаемой хозяйственной деятельности. Кандидатуры остальных членов комиссии предлагаются администрацией Яльчикского муниципального округа, хозяйствующим субъектом, деятельность которого стала поводом общественного обсуждения.</w:t>
      </w:r>
    </w:p>
    <w:p w:rsidR="00831F3B" w:rsidRPr="00173572" w:rsidRDefault="00831F3B" w:rsidP="00831F3B">
      <w:pPr>
        <w:shd w:val="clear" w:color="auto" w:fill="FAFBFC"/>
        <w:jc w:val="both"/>
        <w:rPr>
          <w:color w:val="000000"/>
          <w:sz w:val="26"/>
          <w:szCs w:val="26"/>
        </w:rPr>
      </w:pPr>
      <w:r w:rsidRPr="00173572">
        <w:rPr>
          <w:color w:val="000000"/>
          <w:sz w:val="26"/>
          <w:szCs w:val="26"/>
        </w:rPr>
        <w:t>Секретарь комиссии назначается из числа предложенных кандидатур Инициатора.</w:t>
      </w:r>
    </w:p>
    <w:p w:rsidR="00831F3B" w:rsidRPr="00173572" w:rsidRDefault="00831F3B" w:rsidP="00831F3B">
      <w:pPr>
        <w:shd w:val="clear" w:color="auto" w:fill="FAFBFC"/>
        <w:jc w:val="both"/>
        <w:rPr>
          <w:color w:val="000000"/>
          <w:sz w:val="26"/>
          <w:szCs w:val="26"/>
        </w:rPr>
      </w:pPr>
      <w:r w:rsidRPr="00173572">
        <w:rPr>
          <w:b/>
          <w:bCs/>
          <w:color w:val="000000"/>
          <w:sz w:val="26"/>
          <w:szCs w:val="26"/>
        </w:rPr>
        <w:t>3.3. Проведение общественных обсуждений в форме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 3.3.1 В целях обеспечения качественного проведения общественных слушаний, инициатор, не позднее, чем за три рабочих дня до даты проведения общественных слушаний, направляет в администрацию Яльчикского муниципального округа на адрес электронной почты </w:t>
      </w:r>
      <w:hyperlink r:id="rId20" w:history="1"/>
      <w:r w:rsidRPr="00173572">
        <w:rPr>
          <w:color w:val="000000"/>
          <w:sz w:val="26"/>
          <w:szCs w:val="26"/>
        </w:rPr>
        <w:t xml:space="preserve">  регламент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 3.3.2 Местом проведения общественных слушаний является здание администрации Яльчикского муниципального округа: с. Яльчики, ул. Иванова, д.16.</w:t>
      </w:r>
    </w:p>
    <w:p w:rsidR="00831F3B" w:rsidRPr="00173572" w:rsidRDefault="00831F3B" w:rsidP="00831F3B">
      <w:pPr>
        <w:shd w:val="clear" w:color="auto" w:fill="FAFBFC"/>
        <w:jc w:val="both"/>
        <w:rPr>
          <w:color w:val="000000"/>
          <w:sz w:val="26"/>
          <w:szCs w:val="26"/>
        </w:rPr>
      </w:pPr>
      <w:r w:rsidRPr="00173572">
        <w:rPr>
          <w:color w:val="000000"/>
          <w:sz w:val="26"/>
          <w:szCs w:val="26"/>
        </w:rPr>
        <w:t>3.3.3 Инициатор в день проведения общественных слушаний до начала регистрации участников готовит помещение, настраивает оборудование для их проведения.</w:t>
      </w:r>
    </w:p>
    <w:p w:rsidR="00831F3B" w:rsidRPr="00173572" w:rsidRDefault="00831F3B" w:rsidP="00831F3B">
      <w:pPr>
        <w:shd w:val="clear" w:color="auto" w:fill="FAFBFC"/>
        <w:jc w:val="both"/>
        <w:rPr>
          <w:color w:val="000000"/>
          <w:sz w:val="26"/>
          <w:szCs w:val="26"/>
        </w:rPr>
      </w:pPr>
      <w:r w:rsidRPr="00173572">
        <w:rPr>
          <w:color w:val="000000"/>
          <w:sz w:val="26"/>
          <w:szCs w:val="26"/>
        </w:rPr>
        <w:t>3.3.4 Общественные слушания могут проводиться в режиме видеосвязи.</w:t>
      </w:r>
    </w:p>
    <w:p w:rsidR="00831F3B" w:rsidRPr="00173572" w:rsidRDefault="00831F3B" w:rsidP="00831F3B">
      <w:pPr>
        <w:shd w:val="clear" w:color="auto" w:fill="FAFBFC"/>
        <w:jc w:val="both"/>
        <w:rPr>
          <w:color w:val="000000"/>
          <w:sz w:val="26"/>
          <w:szCs w:val="26"/>
        </w:rPr>
      </w:pPr>
      <w:r w:rsidRPr="00173572">
        <w:rPr>
          <w:color w:val="000000"/>
          <w:sz w:val="26"/>
          <w:szCs w:val="26"/>
        </w:rPr>
        <w:t>3.3.5 Инициатор приступает к регистрации участников общественных слушаний за 1 час до начала мероприятия. При проведении общественных слушаний в режиме видеосвязи регистрацию участников осуществляет специалист   Управления по благоустройству и развитию территорий Яльчикского муниципального округа.</w:t>
      </w:r>
    </w:p>
    <w:p w:rsidR="00831F3B" w:rsidRPr="00173572" w:rsidRDefault="00831F3B" w:rsidP="00831F3B">
      <w:pPr>
        <w:shd w:val="clear" w:color="auto" w:fill="FAFBFC"/>
        <w:jc w:val="both"/>
        <w:rPr>
          <w:color w:val="000000"/>
          <w:sz w:val="26"/>
          <w:szCs w:val="26"/>
        </w:rPr>
      </w:pPr>
      <w:r w:rsidRPr="00173572">
        <w:rPr>
          <w:color w:val="000000"/>
          <w:sz w:val="26"/>
          <w:szCs w:val="26"/>
        </w:rPr>
        <w:t>3.3.6. Общественные слушания проводит председатель общественных слушаний совместно с представителями заказчика.</w:t>
      </w:r>
    </w:p>
    <w:p w:rsidR="00831F3B" w:rsidRPr="00173572" w:rsidRDefault="00831F3B" w:rsidP="00831F3B">
      <w:pPr>
        <w:shd w:val="clear" w:color="auto" w:fill="FAFBFC"/>
        <w:jc w:val="both"/>
        <w:rPr>
          <w:color w:val="000000"/>
          <w:sz w:val="26"/>
          <w:szCs w:val="26"/>
        </w:rPr>
      </w:pPr>
      <w:r w:rsidRPr="00173572">
        <w:rPr>
          <w:color w:val="000000"/>
          <w:sz w:val="26"/>
          <w:szCs w:val="26"/>
        </w:rPr>
        <w:t>3.3.7. Председателем общественных слушаний является представитель заказчика.</w:t>
      </w:r>
    </w:p>
    <w:p w:rsidR="00831F3B" w:rsidRPr="00173572" w:rsidRDefault="00831F3B" w:rsidP="00831F3B">
      <w:pPr>
        <w:shd w:val="clear" w:color="auto" w:fill="FAFBFC"/>
        <w:jc w:val="both"/>
        <w:rPr>
          <w:color w:val="000000"/>
          <w:sz w:val="26"/>
          <w:szCs w:val="26"/>
        </w:rPr>
      </w:pPr>
      <w:r w:rsidRPr="00173572">
        <w:rPr>
          <w:color w:val="000000"/>
          <w:sz w:val="26"/>
          <w:szCs w:val="26"/>
        </w:rPr>
        <w:t>3.3.8. Председатель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 открывает общественные слушания, оглашает тему и повестку в рамках проведения общественных слушаний, представляет заинтересованной общественности заказчика;</w:t>
      </w:r>
    </w:p>
    <w:p w:rsidR="00831F3B" w:rsidRPr="00173572" w:rsidRDefault="00831F3B" w:rsidP="00831F3B">
      <w:pPr>
        <w:shd w:val="clear" w:color="auto" w:fill="FAFBFC"/>
        <w:jc w:val="both"/>
        <w:rPr>
          <w:color w:val="000000"/>
          <w:sz w:val="26"/>
          <w:szCs w:val="26"/>
        </w:rPr>
      </w:pPr>
      <w:r w:rsidRPr="00173572">
        <w:rPr>
          <w:color w:val="000000"/>
          <w:sz w:val="26"/>
          <w:szCs w:val="26"/>
        </w:rPr>
        <w:t>- предлагает регламент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 ведет общественные слушания, следит за соблюдением регламента проведения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 подводит итоги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 подписывает протокол;</w:t>
      </w:r>
    </w:p>
    <w:p w:rsidR="00831F3B" w:rsidRPr="00173572" w:rsidRDefault="00831F3B" w:rsidP="00831F3B">
      <w:pPr>
        <w:shd w:val="clear" w:color="auto" w:fill="FAFBFC"/>
        <w:jc w:val="both"/>
        <w:rPr>
          <w:color w:val="000000"/>
          <w:sz w:val="26"/>
          <w:szCs w:val="26"/>
        </w:rPr>
      </w:pPr>
      <w:r w:rsidRPr="00173572">
        <w:rPr>
          <w:color w:val="000000"/>
          <w:sz w:val="26"/>
          <w:szCs w:val="26"/>
        </w:rPr>
        <w:t>- осуществляет иные полномочия в целях проведения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3.3.9. Секретарем общественных слушаний является представитель заказчика, который ведет протокол.</w:t>
      </w:r>
    </w:p>
    <w:p w:rsidR="00831F3B" w:rsidRPr="00173572" w:rsidRDefault="00831F3B" w:rsidP="00831F3B">
      <w:pPr>
        <w:shd w:val="clear" w:color="auto" w:fill="FAFBFC"/>
        <w:jc w:val="both"/>
        <w:rPr>
          <w:color w:val="000000"/>
          <w:sz w:val="26"/>
          <w:szCs w:val="26"/>
        </w:rPr>
      </w:pPr>
      <w:r w:rsidRPr="00173572">
        <w:rPr>
          <w:color w:val="000000"/>
          <w:sz w:val="26"/>
          <w:szCs w:val="26"/>
        </w:rPr>
        <w:t>3.3.10. На общественных слушаниях может осуществляться аудио и видеозапись всех выступлений и обсуждений с целью оформления протокола.</w:t>
      </w:r>
    </w:p>
    <w:p w:rsidR="00831F3B" w:rsidRPr="00173572" w:rsidRDefault="00831F3B" w:rsidP="00831F3B">
      <w:pPr>
        <w:shd w:val="clear" w:color="auto" w:fill="FAFBFC"/>
        <w:jc w:val="both"/>
        <w:rPr>
          <w:color w:val="000000"/>
          <w:sz w:val="26"/>
          <w:szCs w:val="26"/>
        </w:rPr>
      </w:pPr>
      <w:r w:rsidRPr="00173572">
        <w:rPr>
          <w:color w:val="000000"/>
          <w:sz w:val="26"/>
          <w:szCs w:val="26"/>
        </w:rPr>
        <w:t>3.3.11. Участники общественных слушаний имеют право задавать вопросы докладчикам и получать на них мотивированные ответы. Форма подачи вопросов может быть устной и (или) письменной.</w:t>
      </w:r>
    </w:p>
    <w:p w:rsidR="00831F3B" w:rsidRPr="00173572" w:rsidRDefault="00831F3B" w:rsidP="00831F3B">
      <w:pPr>
        <w:shd w:val="clear" w:color="auto" w:fill="FAFBFC"/>
        <w:jc w:val="both"/>
        <w:rPr>
          <w:color w:val="000000"/>
          <w:sz w:val="26"/>
          <w:szCs w:val="26"/>
        </w:rPr>
      </w:pPr>
      <w:r w:rsidRPr="00173572">
        <w:rPr>
          <w:color w:val="000000"/>
          <w:sz w:val="26"/>
          <w:szCs w:val="26"/>
        </w:rPr>
        <w:t>3.3.12. По итогам общественных слушаний заказчиком оформляется протокол, в котором указываются:</w:t>
      </w:r>
    </w:p>
    <w:p w:rsidR="00831F3B" w:rsidRPr="00173572" w:rsidRDefault="00831F3B" w:rsidP="00831F3B">
      <w:pPr>
        <w:shd w:val="clear" w:color="auto" w:fill="FAFBFC"/>
        <w:jc w:val="both"/>
        <w:rPr>
          <w:color w:val="000000"/>
          <w:sz w:val="26"/>
          <w:szCs w:val="26"/>
        </w:rPr>
      </w:pPr>
      <w:r w:rsidRPr="00173572">
        <w:rPr>
          <w:color w:val="000000"/>
          <w:sz w:val="26"/>
          <w:szCs w:val="26"/>
        </w:rPr>
        <w:t>а) объект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б) способ информирования общественности о дате, месте и времени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г) дата, время и место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д) общее количество участников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е) вопросы, обсуждаемые на общественных слушаниях;</w:t>
      </w:r>
    </w:p>
    <w:p w:rsidR="00831F3B" w:rsidRPr="00173572" w:rsidRDefault="00831F3B" w:rsidP="00831F3B">
      <w:pPr>
        <w:shd w:val="clear" w:color="auto" w:fill="FAFBFC"/>
        <w:jc w:val="both"/>
        <w:rPr>
          <w:color w:val="000000"/>
          <w:sz w:val="26"/>
          <w:szCs w:val="26"/>
        </w:rPr>
      </w:pPr>
      <w:r w:rsidRPr="00173572">
        <w:rPr>
          <w:color w:val="000000"/>
          <w:sz w:val="26"/>
          <w:szCs w:val="26"/>
        </w:rPr>
        <w:t>ж) предмет разногласий между общественностью и заказчиком (исполнителем) (в случае его наличия);</w:t>
      </w:r>
    </w:p>
    <w:p w:rsidR="00831F3B" w:rsidRPr="00173572" w:rsidRDefault="00831F3B" w:rsidP="00831F3B">
      <w:pPr>
        <w:shd w:val="clear" w:color="auto" w:fill="FAFBFC"/>
        <w:jc w:val="both"/>
        <w:rPr>
          <w:color w:val="000000"/>
          <w:sz w:val="26"/>
          <w:szCs w:val="26"/>
        </w:rPr>
      </w:pPr>
      <w:r w:rsidRPr="00173572">
        <w:rPr>
          <w:color w:val="000000"/>
          <w:sz w:val="26"/>
          <w:szCs w:val="26"/>
        </w:rPr>
        <w:t>з) иная информация, детализирующая учет общественного мнения.</w:t>
      </w:r>
    </w:p>
    <w:p w:rsidR="00831F3B" w:rsidRPr="00173572" w:rsidRDefault="00831F3B" w:rsidP="00831F3B">
      <w:pPr>
        <w:shd w:val="clear" w:color="auto" w:fill="FAFBFC"/>
        <w:jc w:val="both"/>
        <w:rPr>
          <w:color w:val="000000"/>
          <w:sz w:val="26"/>
          <w:szCs w:val="26"/>
        </w:rPr>
      </w:pPr>
      <w:r w:rsidRPr="00173572">
        <w:rPr>
          <w:color w:val="000000"/>
          <w:sz w:val="26"/>
          <w:szCs w:val="26"/>
        </w:rPr>
        <w:t>3.3.13. Протокол общественных слушаний оформляется в течении 5 рабочих дней после завершения общественных обсуждений администрацией Яльчикского муниципального округа и подписывается представителями администрации Яльчикского муниципального округа, представителями заказчика (исполнителя), представителями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3.3.14.  Протокол общественных слушаний оформляется в 3 (трех) экземплярах (по одному экземпляру – Заказчику, Администрации Яльчикского муниципального округа и в органы государственной экологической экспертизы).</w:t>
      </w:r>
    </w:p>
    <w:p w:rsidR="00831F3B" w:rsidRPr="00173572" w:rsidRDefault="00831F3B" w:rsidP="00831F3B">
      <w:pPr>
        <w:shd w:val="clear" w:color="auto" w:fill="FAFBFC"/>
        <w:jc w:val="both"/>
        <w:rPr>
          <w:color w:val="000000"/>
          <w:sz w:val="26"/>
          <w:szCs w:val="26"/>
        </w:rPr>
      </w:pPr>
      <w:r w:rsidRPr="00173572">
        <w:rPr>
          <w:color w:val="000000"/>
          <w:sz w:val="26"/>
          <w:szCs w:val="26"/>
        </w:rPr>
        <w:t>3.3.15. Обязательным приложением к протоколу общественных слушаний являются регистрационные листы участников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3.3.16 Регистрационные листы участников общественных слушаний оформляются в табличной форме и должны содержать:</w:t>
      </w:r>
    </w:p>
    <w:p w:rsidR="00831F3B" w:rsidRPr="00173572" w:rsidRDefault="00831F3B" w:rsidP="00831F3B">
      <w:pPr>
        <w:shd w:val="clear" w:color="auto" w:fill="FFFFFF"/>
        <w:jc w:val="both"/>
        <w:rPr>
          <w:color w:val="000000"/>
          <w:sz w:val="26"/>
          <w:szCs w:val="26"/>
        </w:rPr>
      </w:pPr>
      <w:r w:rsidRPr="00173572">
        <w:rPr>
          <w:color w:val="000000"/>
          <w:sz w:val="26"/>
          <w:szCs w:val="26"/>
        </w:rPr>
        <w:t>а) наименование объекта общественных слушаний;</w:t>
      </w:r>
    </w:p>
    <w:p w:rsidR="00831F3B" w:rsidRPr="00173572" w:rsidRDefault="00831F3B" w:rsidP="00831F3B">
      <w:pPr>
        <w:shd w:val="clear" w:color="auto" w:fill="FFFFFF"/>
        <w:jc w:val="both"/>
        <w:rPr>
          <w:color w:val="000000"/>
          <w:sz w:val="26"/>
          <w:szCs w:val="26"/>
        </w:rPr>
      </w:pPr>
      <w:r w:rsidRPr="00173572">
        <w:rPr>
          <w:color w:val="000000"/>
          <w:sz w:val="26"/>
          <w:szCs w:val="26"/>
        </w:rPr>
        <w:t>б) дату, место проведения общественных слушаний;</w:t>
      </w:r>
    </w:p>
    <w:p w:rsidR="00831F3B" w:rsidRPr="00173572" w:rsidRDefault="00831F3B" w:rsidP="00831F3B">
      <w:pPr>
        <w:shd w:val="clear" w:color="auto" w:fill="FFFFFF"/>
        <w:jc w:val="both"/>
        <w:rPr>
          <w:color w:val="000000"/>
          <w:sz w:val="26"/>
          <w:szCs w:val="26"/>
        </w:rPr>
      </w:pPr>
      <w:r w:rsidRPr="00173572">
        <w:rPr>
          <w:color w:val="000000"/>
          <w:sz w:val="26"/>
          <w:szCs w:val="26"/>
        </w:rPr>
        <w:t>в) регистрационный номер участника общественных слушаний;</w:t>
      </w:r>
    </w:p>
    <w:p w:rsidR="00831F3B" w:rsidRPr="00173572" w:rsidRDefault="00831F3B" w:rsidP="00831F3B">
      <w:pPr>
        <w:shd w:val="clear" w:color="auto" w:fill="FFFFFF"/>
        <w:jc w:val="both"/>
        <w:rPr>
          <w:color w:val="000000"/>
          <w:sz w:val="26"/>
          <w:szCs w:val="26"/>
        </w:rPr>
      </w:pPr>
      <w:r w:rsidRPr="00173572">
        <w:rPr>
          <w:color w:val="000000"/>
          <w:sz w:val="26"/>
          <w:szCs w:val="26"/>
        </w:rPr>
        <w:t>г) фамилию, имя, отчество (при наличии) участника общественных слушаний;</w:t>
      </w:r>
    </w:p>
    <w:p w:rsidR="00831F3B" w:rsidRPr="00173572" w:rsidRDefault="00831F3B" w:rsidP="00831F3B">
      <w:pPr>
        <w:shd w:val="clear" w:color="auto" w:fill="FFFFFF"/>
        <w:jc w:val="both"/>
        <w:rPr>
          <w:color w:val="000000"/>
          <w:sz w:val="26"/>
          <w:szCs w:val="26"/>
        </w:rPr>
      </w:pPr>
      <w:r w:rsidRPr="00173572">
        <w:rPr>
          <w:color w:val="000000"/>
          <w:sz w:val="26"/>
          <w:szCs w:val="26"/>
        </w:rPr>
        <w:t>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831F3B" w:rsidRPr="00173572" w:rsidRDefault="00831F3B" w:rsidP="00831F3B">
      <w:pPr>
        <w:shd w:val="clear" w:color="auto" w:fill="FFFFFF"/>
        <w:jc w:val="both"/>
        <w:rPr>
          <w:color w:val="000000"/>
          <w:sz w:val="26"/>
          <w:szCs w:val="26"/>
        </w:rPr>
      </w:pPr>
      <w:r w:rsidRPr="00173572">
        <w:rPr>
          <w:color w:val="000000"/>
          <w:sz w:val="26"/>
          <w:szCs w:val="26"/>
        </w:rPr>
        <w:lastRenderedPageBreak/>
        <w:t>е) наименование организации (для представителей организаций);</w:t>
      </w:r>
    </w:p>
    <w:p w:rsidR="00831F3B" w:rsidRPr="00173572" w:rsidRDefault="00831F3B" w:rsidP="00831F3B">
      <w:pPr>
        <w:shd w:val="clear" w:color="auto" w:fill="FFFFFF"/>
        <w:jc w:val="both"/>
        <w:rPr>
          <w:color w:val="000000"/>
          <w:sz w:val="26"/>
          <w:szCs w:val="26"/>
        </w:rPr>
      </w:pPr>
      <w:r w:rsidRPr="00173572">
        <w:rPr>
          <w:color w:val="000000"/>
          <w:sz w:val="26"/>
          <w:szCs w:val="26"/>
        </w:rPr>
        <w:t>ж) подпись, согласие на обработку персональных данных (в случае проведения общественных слушаний в дистанционном формате подписи отсутствуют).</w:t>
      </w:r>
    </w:p>
    <w:p w:rsidR="00831F3B" w:rsidRPr="00173572" w:rsidRDefault="00831F3B" w:rsidP="00831F3B">
      <w:pPr>
        <w:shd w:val="clear" w:color="auto" w:fill="FFFFFF"/>
        <w:jc w:val="both"/>
        <w:rPr>
          <w:color w:val="000000"/>
          <w:sz w:val="26"/>
          <w:szCs w:val="26"/>
        </w:rPr>
      </w:pPr>
      <w:r w:rsidRPr="00173572">
        <w:rPr>
          <w:b/>
          <w:bCs/>
          <w:color w:val="000000"/>
          <w:sz w:val="26"/>
          <w:szCs w:val="26"/>
        </w:rPr>
        <w:t>            3.4. Проведения общественных обсуждений в форме опроса</w:t>
      </w:r>
    </w:p>
    <w:p w:rsidR="00831F3B" w:rsidRPr="00173572" w:rsidRDefault="00831F3B" w:rsidP="00831F3B">
      <w:pPr>
        <w:shd w:val="clear" w:color="auto" w:fill="FAFBFC"/>
        <w:jc w:val="both"/>
        <w:rPr>
          <w:color w:val="000000"/>
          <w:sz w:val="26"/>
          <w:szCs w:val="26"/>
        </w:rPr>
      </w:pPr>
      <w:r w:rsidRPr="00173572">
        <w:rPr>
          <w:color w:val="000000"/>
          <w:sz w:val="26"/>
          <w:szCs w:val="26"/>
        </w:rPr>
        <w:t>3.4.1. Общественные обсуждения в форме опроса проводятся в случае невозможности проведения общественных слушаний, в связи с введением режима чрезвычайной ситуации, неблагоприятной эпидемиологической обстановкой, запретом на проведение публичных мероприятий на территории муниципального района.</w:t>
      </w:r>
    </w:p>
    <w:p w:rsidR="00831F3B" w:rsidRPr="00173572" w:rsidRDefault="00831F3B" w:rsidP="00831F3B">
      <w:pPr>
        <w:shd w:val="clear" w:color="auto" w:fill="FAFBFC"/>
        <w:jc w:val="both"/>
        <w:rPr>
          <w:color w:val="000000"/>
          <w:sz w:val="26"/>
          <w:szCs w:val="26"/>
        </w:rPr>
      </w:pPr>
      <w:r w:rsidRPr="00173572">
        <w:rPr>
          <w:color w:val="000000"/>
          <w:sz w:val="26"/>
          <w:szCs w:val="26"/>
        </w:rPr>
        <w:t>3.4.2. Проведение опроса осуществляется в сроки, установленные постановлением администрации Яльчикского муниципального округа о назначении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3.4.3. Проведение опроса обеспечивает Инициатор.</w:t>
      </w:r>
    </w:p>
    <w:p w:rsidR="00831F3B" w:rsidRPr="00173572" w:rsidRDefault="00831F3B" w:rsidP="00831F3B">
      <w:pPr>
        <w:shd w:val="clear" w:color="auto" w:fill="FAFBFC"/>
        <w:jc w:val="both"/>
        <w:rPr>
          <w:color w:val="000000"/>
          <w:sz w:val="26"/>
          <w:szCs w:val="26"/>
        </w:rPr>
      </w:pPr>
      <w:r w:rsidRPr="00173572">
        <w:rPr>
          <w:color w:val="000000"/>
          <w:sz w:val="26"/>
          <w:szCs w:val="26"/>
        </w:rPr>
        <w:t>3.4.4. При проведении опроса могут быть использованы следующие методы:</w:t>
      </w:r>
    </w:p>
    <w:p w:rsidR="00831F3B" w:rsidRPr="00173572" w:rsidRDefault="00831F3B" w:rsidP="00831F3B">
      <w:pPr>
        <w:shd w:val="clear" w:color="auto" w:fill="FAFBFC"/>
        <w:jc w:val="both"/>
        <w:rPr>
          <w:color w:val="000000"/>
          <w:sz w:val="26"/>
          <w:szCs w:val="26"/>
        </w:rPr>
      </w:pPr>
      <w:r w:rsidRPr="00173572">
        <w:rPr>
          <w:color w:val="000000"/>
          <w:sz w:val="26"/>
          <w:szCs w:val="26"/>
        </w:rPr>
        <w:t>заполнение опросного листа по форме, согласованной с администрацией Яльчикского муниципального округа;</w:t>
      </w:r>
    </w:p>
    <w:p w:rsidR="00831F3B" w:rsidRPr="00173572" w:rsidRDefault="00831F3B" w:rsidP="00831F3B">
      <w:pPr>
        <w:shd w:val="clear" w:color="auto" w:fill="FAFBFC"/>
        <w:jc w:val="both"/>
        <w:rPr>
          <w:color w:val="000000"/>
          <w:sz w:val="26"/>
          <w:szCs w:val="26"/>
        </w:rPr>
      </w:pPr>
      <w:r w:rsidRPr="00173572">
        <w:rPr>
          <w:color w:val="000000"/>
          <w:sz w:val="26"/>
          <w:szCs w:val="26"/>
        </w:rPr>
        <w:t>прием предложений и замечаний в журнале учета предложений и замечаний по форме, согласованной администрацией Яльчикского муниципального округа.</w:t>
      </w:r>
    </w:p>
    <w:p w:rsidR="00831F3B" w:rsidRPr="00173572" w:rsidRDefault="00831F3B" w:rsidP="00831F3B">
      <w:pPr>
        <w:shd w:val="clear" w:color="auto" w:fill="FAFBFC"/>
        <w:jc w:val="both"/>
        <w:rPr>
          <w:color w:val="000000"/>
          <w:sz w:val="26"/>
          <w:szCs w:val="26"/>
        </w:rPr>
      </w:pPr>
      <w:r w:rsidRPr="00173572">
        <w:rPr>
          <w:color w:val="000000"/>
          <w:sz w:val="26"/>
          <w:szCs w:val="26"/>
        </w:rPr>
        <w:t>3.4.5. Опросные листы, журнал регистрации опросных листов, журнал учета предложений и замечаний располагаются в местах размещения документации, выставляемой на общественные обсуждения.</w:t>
      </w:r>
    </w:p>
    <w:p w:rsidR="00831F3B" w:rsidRDefault="00831F3B" w:rsidP="00831F3B">
      <w:pPr>
        <w:shd w:val="clear" w:color="auto" w:fill="FAFBFC"/>
        <w:jc w:val="both"/>
        <w:rPr>
          <w:color w:val="000000"/>
          <w:sz w:val="26"/>
          <w:szCs w:val="26"/>
        </w:rPr>
      </w:pPr>
      <w:r w:rsidRPr="00173572">
        <w:rPr>
          <w:color w:val="000000"/>
          <w:sz w:val="26"/>
          <w:szCs w:val="26"/>
        </w:rPr>
        <w:t>3.4.6. Заполненные опросные листы могут быть оставлены в местах их размещения, где их регистрируют в журнале регистрации опросных листов, или направлены в администрацию Яльчикского муниципального округа по адресу: с Яльчики, ул. Иванова, 16 или на адрес электронной почты: </w:t>
      </w:r>
      <w:hyperlink r:id="rId21" w:history="1"/>
      <w:r w:rsidRPr="00173572">
        <w:rPr>
          <w:color w:val="000000"/>
          <w:sz w:val="26"/>
          <w:szCs w:val="26"/>
        </w:rPr>
        <w:t xml:space="preserve"> </w:t>
      </w:r>
      <w:hyperlink r:id="rId22" w:history="1">
        <w:r w:rsidRPr="00DF215F">
          <w:rPr>
            <w:rStyle w:val="af2"/>
            <w:sz w:val="26"/>
            <w:szCs w:val="26"/>
            <w:lang w:val="en-US"/>
          </w:rPr>
          <w:t>yaitch</w:t>
        </w:r>
        <w:r w:rsidRPr="00831F3B">
          <w:rPr>
            <w:rStyle w:val="af2"/>
            <w:sz w:val="26"/>
            <w:szCs w:val="26"/>
          </w:rPr>
          <w:t>@</w:t>
        </w:r>
        <w:r w:rsidRPr="00DF215F">
          <w:rPr>
            <w:rStyle w:val="af2"/>
            <w:sz w:val="26"/>
            <w:szCs w:val="26"/>
            <w:lang w:val="en-US"/>
          </w:rPr>
          <w:t>cap</w:t>
        </w:r>
        <w:r w:rsidRPr="00DF215F">
          <w:rPr>
            <w:rStyle w:val="af2"/>
            <w:sz w:val="26"/>
            <w:szCs w:val="26"/>
          </w:rPr>
          <w:t>.</w:t>
        </w:r>
        <w:r w:rsidRPr="00DF215F">
          <w:rPr>
            <w:rStyle w:val="af2"/>
            <w:sz w:val="26"/>
            <w:szCs w:val="26"/>
            <w:lang w:val="en-US"/>
          </w:rPr>
          <w:t>ru</w:t>
        </w:r>
      </w:hyperlink>
      <w:r w:rsidRPr="00173572">
        <w:rPr>
          <w:color w:val="000000"/>
          <w:sz w:val="26"/>
          <w:szCs w:val="26"/>
        </w:rPr>
        <w:t>.</w:t>
      </w:r>
    </w:p>
    <w:p w:rsidR="00831F3B" w:rsidRPr="00173572" w:rsidRDefault="00831F3B" w:rsidP="00831F3B">
      <w:pPr>
        <w:shd w:val="clear" w:color="auto" w:fill="FAFBFC"/>
        <w:jc w:val="both"/>
        <w:rPr>
          <w:color w:val="000000"/>
          <w:sz w:val="26"/>
          <w:szCs w:val="26"/>
        </w:rPr>
      </w:pPr>
      <w:r w:rsidRPr="00173572">
        <w:rPr>
          <w:color w:val="000000"/>
          <w:sz w:val="26"/>
          <w:szCs w:val="26"/>
        </w:rPr>
        <w:t>3.4.7. Заполненные опросные листы, поступившие в администрацию Яльчикского муниципального округа, направляются в отдел, где их регистрируют в журнале регистрации опросных листов.</w:t>
      </w:r>
    </w:p>
    <w:p w:rsidR="00831F3B" w:rsidRPr="00173572" w:rsidRDefault="00831F3B" w:rsidP="00831F3B">
      <w:pPr>
        <w:shd w:val="clear" w:color="auto" w:fill="FAFBFC"/>
        <w:jc w:val="both"/>
        <w:rPr>
          <w:color w:val="000000"/>
          <w:sz w:val="26"/>
          <w:szCs w:val="26"/>
        </w:rPr>
      </w:pPr>
      <w:r w:rsidRPr="00173572">
        <w:rPr>
          <w:color w:val="000000"/>
          <w:sz w:val="26"/>
          <w:szCs w:val="26"/>
        </w:rPr>
        <w:t>3.4.8. Заполненные опросные листы, оставленные в местах размещения документации, выставляемой на общественные обсуждения, журнал регистрации опросных листов и журнал учета предложений и замечаний на следующий день после окончания опроса инициатором направляются в отдел, для их учета при подведении итогов опроса.</w:t>
      </w:r>
    </w:p>
    <w:p w:rsidR="00831F3B" w:rsidRPr="00173572" w:rsidRDefault="00831F3B" w:rsidP="00831F3B">
      <w:pPr>
        <w:shd w:val="clear" w:color="auto" w:fill="FAFBFC"/>
        <w:jc w:val="both"/>
        <w:rPr>
          <w:color w:val="000000"/>
          <w:sz w:val="26"/>
          <w:szCs w:val="26"/>
        </w:rPr>
      </w:pPr>
      <w:r w:rsidRPr="00173572">
        <w:rPr>
          <w:color w:val="000000"/>
          <w:sz w:val="26"/>
          <w:szCs w:val="26"/>
        </w:rPr>
        <w:t>3.4.9. Подведение итогов общественных обсуждений в форме опроса осуществляет комиссия, состав которой утверждается постановлением администрации Яльчикского муниципального округа в соответствии с п.3.2.3 настоящего Порядка.</w:t>
      </w:r>
    </w:p>
    <w:p w:rsidR="00831F3B" w:rsidRPr="00173572" w:rsidRDefault="00831F3B" w:rsidP="00831F3B">
      <w:pPr>
        <w:shd w:val="clear" w:color="auto" w:fill="FAFBFC"/>
        <w:jc w:val="both"/>
        <w:rPr>
          <w:color w:val="000000"/>
          <w:sz w:val="26"/>
          <w:szCs w:val="26"/>
        </w:rPr>
      </w:pPr>
      <w:r w:rsidRPr="00173572">
        <w:rPr>
          <w:color w:val="000000"/>
          <w:sz w:val="26"/>
          <w:szCs w:val="26"/>
        </w:rPr>
        <w:t>3.4.10. Комиссия подсчитывает результаты опроса путем обработки данных, содержащихся в опросных листах и (или) журнале учета поступивших замечаний и предложений. На основании полученных результатов составляется протокол, в котором указываются следующие данные:</w:t>
      </w:r>
    </w:p>
    <w:p w:rsidR="00831F3B" w:rsidRPr="00173572" w:rsidRDefault="00831F3B" w:rsidP="00831F3B">
      <w:pPr>
        <w:shd w:val="clear" w:color="auto" w:fill="FAFBFC"/>
        <w:jc w:val="both"/>
        <w:rPr>
          <w:color w:val="000000"/>
          <w:sz w:val="26"/>
          <w:szCs w:val="26"/>
        </w:rPr>
      </w:pPr>
      <w:r w:rsidRPr="00173572">
        <w:rPr>
          <w:color w:val="000000"/>
          <w:sz w:val="26"/>
          <w:szCs w:val="26"/>
        </w:rPr>
        <w:t>а) объект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б) способ информирования общественности о дате, месте и времени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г) дата, время и место проведения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t>д) общее количество участников общественных слушаний;</w:t>
      </w:r>
    </w:p>
    <w:p w:rsidR="00831F3B" w:rsidRPr="00173572" w:rsidRDefault="00831F3B" w:rsidP="00831F3B">
      <w:pPr>
        <w:shd w:val="clear" w:color="auto" w:fill="FAFBFC"/>
        <w:jc w:val="both"/>
        <w:rPr>
          <w:color w:val="000000"/>
          <w:sz w:val="26"/>
          <w:szCs w:val="26"/>
        </w:rPr>
      </w:pPr>
      <w:r w:rsidRPr="00173572">
        <w:rPr>
          <w:color w:val="000000"/>
          <w:sz w:val="26"/>
          <w:szCs w:val="26"/>
        </w:rPr>
        <w:lastRenderedPageBreak/>
        <w:t>е) вопросы, обсуждаемые на общественных слушаниях;</w:t>
      </w:r>
    </w:p>
    <w:p w:rsidR="00831F3B" w:rsidRPr="00173572" w:rsidRDefault="00831F3B" w:rsidP="00831F3B">
      <w:pPr>
        <w:shd w:val="clear" w:color="auto" w:fill="FAFBFC"/>
        <w:jc w:val="both"/>
        <w:rPr>
          <w:color w:val="000000"/>
          <w:sz w:val="26"/>
          <w:szCs w:val="26"/>
        </w:rPr>
      </w:pPr>
      <w:r w:rsidRPr="00173572">
        <w:rPr>
          <w:color w:val="000000"/>
          <w:sz w:val="26"/>
          <w:szCs w:val="26"/>
        </w:rPr>
        <w:t>ж) предмет разногласий между общественностью и заказчиком (исполнителем) (в случае его наличия);</w:t>
      </w:r>
    </w:p>
    <w:p w:rsidR="00831F3B" w:rsidRPr="00173572" w:rsidRDefault="00831F3B" w:rsidP="00831F3B">
      <w:pPr>
        <w:shd w:val="clear" w:color="auto" w:fill="FAFBFC"/>
        <w:jc w:val="both"/>
        <w:rPr>
          <w:color w:val="000000"/>
          <w:sz w:val="26"/>
          <w:szCs w:val="26"/>
        </w:rPr>
      </w:pPr>
      <w:r w:rsidRPr="00173572">
        <w:rPr>
          <w:color w:val="000000"/>
          <w:sz w:val="26"/>
          <w:szCs w:val="26"/>
        </w:rPr>
        <w:t>з) иная информация, детализирующая учет общественного мнения.</w:t>
      </w:r>
    </w:p>
    <w:p w:rsidR="00831F3B" w:rsidRPr="00173572" w:rsidRDefault="00831F3B" w:rsidP="00831F3B">
      <w:pPr>
        <w:shd w:val="clear" w:color="auto" w:fill="FAFBFC"/>
        <w:jc w:val="both"/>
        <w:rPr>
          <w:color w:val="000000"/>
          <w:sz w:val="26"/>
          <w:szCs w:val="26"/>
        </w:rPr>
      </w:pPr>
      <w:r w:rsidRPr="00173572">
        <w:rPr>
          <w:color w:val="000000"/>
          <w:sz w:val="26"/>
          <w:szCs w:val="26"/>
        </w:rPr>
        <w:t>3.4.11. Протокол по результатам проведения опроса, оформляется в течении 5 рабочих дней после окончания опроса администрацией Яльчикского муниципального округа и подписывается представителями администрации Яльчикского муниципального округа, представителями заказчика (исполнителя), представителями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3.4.12. Протокол общественных слушаний/обсуждений оформляется в 3 (трех) экземплярах (по одному экземпляру – Заказчику, Администрации Яльчикского муниципального округа и в органы государственной экологической экспертизы).</w:t>
      </w:r>
    </w:p>
    <w:p w:rsidR="00831F3B" w:rsidRPr="00173572" w:rsidRDefault="00831F3B" w:rsidP="00831F3B">
      <w:pPr>
        <w:shd w:val="clear" w:color="auto" w:fill="FAFBFC"/>
        <w:jc w:val="both"/>
        <w:rPr>
          <w:color w:val="000000"/>
          <w:sz w:val="26"/>
          <w:szCs w:val="26"/>
        </w:rPr>
      </w:pPr>
      <w:r w:rsidRPr="00173572">
        <w:rPr>
          <w:color w:val="000000"/>
          <w:sz w:val="26"/>
          <w:szCs w:val="26"/>
        </w:rPr>
        <w:t>3.4.13. К протоколу общественных обсуждений (в форме опроса) прилагаются опросные листы, которые заполняются и подписываются опрашиваемым, за исключением случаев проведения опроса в дистанционном формате, представителями заказчика (исполнителя) и администрации Яльчикского муниципального округа.</w:t>
      </w:r>
    </w:p>
    <w:p w:rsidR="00831F3B" w:rsidRPr="00173572" w:rsidRDefault="00831F3B" w:rsidP="00831F3B">
      <w:pPr>
        <w:shd w:val="clear" w:color="auto" w:fill="FAFBFC"/>
        <w:jc w:val="both"/>
        <w:rPr>
          <w:color w:val="000000"/>
          <w:sz w:val="26"/>
          <w:szCs w:val="26"/>
        </w:rPr>
      </w:pPr>
      <w:r w:rsidRPr="00173572">
        <w:rPr>
          <w:color w:val="000000"/>
          <w:sz w:val="26"/>
          <w:szCs w:val="26"/>
        </w:rPr>
        <w:t>4. </w:t>
      </w:r>
      <w:r w:rsidRPr="00173572">
        <w:rPr>
          <w:b/>
          <w:bCs/>
          <w:color w:val="000000"/>
          <w:sz w:val="26"/>
          <w:szCs w:val="26"/>
        </w:rPr>
        <w:t>Этап №3.</w:t>
      </w:r>
      <w:r w:rsidRPr="00173572">
        <w:rPr>
          <w:color w:val="000000"/>
          <w:sz w:val="26"/>
          <w:szCs w:val="26"/>
        </w:rPr>
        <w:t> </w:t>
      </w:r>
      <w:r w:rsidRPr="00173572">
        <w:rPr>
          <w:b/>
          <w:bCs/>
          <w:color w:val="000000"/>
          <w:sz w:val="26"/>
          <w:szCs w:val="26"/>
        </w:rPr>
        <w:t>Анализ и учет замечаний, предложений и информации, поступивших от общественности</w:t>
      </w:r>
      <w:r w:rsidRPr="00173572">
        <w:rPr>
          <w:color w:val="000000"/>
          <w:sz w:val="26"/>
          <w:szCs w:val="26"/>
        </w:rPr>
        <w:t>.</w:t>
      </w:r>
    </w:p>
    <w:p w:rsidR="00831F3B" w:rsidRPr="00173572" w:rsidRDefault="00831F3B" w:rsidP="00831F3B">
      <w:pPr>
        <w:shd w:val="clear" w:color="auto" w:fill="FAFBFC"/>
        <w:jc w:val="both"/>
        <w:rPr>
          <w:color w:val="000000"/>
          <w:sz w:val="26"/>
          <w:szCs w:val="26"/>
        </w:rPr>
      </w:pPr>
      <w:r w:rsidRPr="00173572">
        <w:rPr>
          <w:color w:val="000000"/>
          <w:sz w:val="26"/>
          <w:szCs w:val="26"/>
        </w:rPr>
        <w:t>В течение 10 календарных дней после срока окончания общественных обсуждений анализируются и учитываются замечания, предложения и информация, поступившие от общественности в ходе проведения общественных обсуждений.</w:t>
      </w:r>
    </w:p>
    <w:p w:rsidR="00831F3B" w:rsidRPr="00173572" w:rsidRDefault="00831F3B" w:rsidP="00831F3B">
      <w:pPr>
        <w:shd w:val="clear" w:color="auto" w:fill="FAFBFC"/>
        <w:jc w:val="both"/>
        <w:rPr>
          <w:color w:val="000000"/>
          <w:sz w:val="26"/>
          <w:szCs w:val="26"/>
        </w:rPr>
      </w:pPr>
      <w:r w:rsidRPr="00173572">
        <w:rPr>
          <w:color w:val="000000"/>
          <w:sz w:val="26"/>
          <w:szCs w:val="26"/>
        </w:rPr>
        <w:t>Все полученные замечания и предложений общественности фиксируются Журнал учета замечаний и предложений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Журнал должен содержать:</w:t>
      </w:r>
    </w:p>
    <w:p w:rsidR="00831F3B" w:rsidRDefault="00831F3B" w:rsidP="00831F3B">
      <w:pPr>
        <w:shd w:val="clear" w:color="auto" w:fill="FAFBFC"/>
        <w:jc w:val="both"/>
        <w:rPr>
          <w:color w:val="000000"/>
          <w:sz w:val="26"/>
          <w:szCs w:val="26"/>
        </w:rPr>
      </w:pPr>
      <w:r w:rsidRPr="00173572">
        <w:rPr>
          <w:color w:val="000000"/>
          <w:sz w:val="26"/>
          <w:szCs w:val="26"/>
        </w:rPr>
        <w:t>а) 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w:t>
      </w:r>
      <w:r>
        <w:rPr>
          <w:color w:val="000000"/>
          <w:sz w:val="26"/>
          <w:szCs w:val="26"/>
        </w:rPr>
        <w:t>ожений общественности;</w:t>
      </w:r>
    </w:p>
    <w:p w:rsidR="00831F3B" w:rsidRPr="00173572" w:rsidRDefault="00831F3B" w:rsidP="00831F3B">
      <w:pPr>
        <w:shd w:val="clear" w:color="auto" w:fill="FAFBFC"/>
        <w:jc w:val="both"/>
        <w:rPr>
          <w:color w:val="000000"/>
          <w:sz w:val="26"/>
          <w:szCs w:val="26"/>
        </w:rPr>
      </w:pPr>
      <w:r w:rsidRPr="00173572">
        <w:rPr>
          <w:color w:val="000000"/>
          <w:sz w:val="26"/>
          <w:szCs w:val="26"/>
        </w:rPr>
        <w:t>б) 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r w:rsidRPr="00173572">
        <w:rPr>
          <w:color w:val="000000"/>
          <w:sz w:val="26"/>
          <w:szCs w:val="26"/>
        </w:rPr>
        <w:br/>
        <w:t>в) согласие на обработку персональных данных (подпись, в случае проведения обсуждений в дистанционном формате подписи отсутствуют);</w:t>
      </w:r>
      <w:r w:rsidRPr="00173572">
        <w:rPr>
          <w:color w:val="000000"/>
          <w:sz w:val="26"/>
          <w:szCs w:val="26"/>
        </w:rPr>
        <w:br/>
        <w:t>г) дату и подпись с указанием фамилии, имени и отчества лица, ответственного за ведение журнала.</w:t>
      </w:r>
    </w:p>
    <w:p w:rsidR="00831F3B" w:rsidRPr="00132549" w:rsidRDefault="00831F3B" w:rsidP="00831F3B">
      <w:pPr>
        <w:shd w:val="clear" w:color="auto" w:fill="FAFBFC"/>
        <w:jc w:val="both"/>
        <w:rPr>
          <w:color w:val="000000"/>
          <w:sz w:val="26"/>
          <w:szCs w:val="26"/>
        </w:rPr>
      </w:pPr>
      <w:r w:rsidRPr="00173572">
        <w:rPr>
          <w:color w:val="000000"/>
          <w:sz w:val="26"/>
          <w:szCs w:val="26"/>
        </w:rPr>
        <w:t>5</w:t>
      </w:r>
      <w:r w:rsidRPr="00132549">
        <w:rPr>
          <w:color w:val="000000"/>
          <w:sz w:val="26"/>
          <w:szCs w:val="26"/>
        </w:rPr>
        <w:t>. </w:t>
      </w:r>
      <w:r w:rsidRPr="00132549">
        <w:rPr>
          <w:b/>
          <w:bCs/>
          <w:color w:val="000000"/>
          <w:sz w:val="26"/>
          <w:szCs w:val="26"/>
        </w:rPr>
        <w:t>Этап №4. Формирование окончательных материалов ОВОС на основании предварительных материалов ОВОС с учетом результата анализа и учета замечаний, предложений и информации, поступивших от общественности.</w:t>
      </w:r>
    </w:p>
    <w:p w:rsidR="00831F3B" w:rsidRPr="00132549" w:rsidRDefault="00831F3B" w:rsidP="00831F3B">
      <w:pPr>
        <w:jc w:val="both"/>
      </w:pPr>
      <w:r w:rsidRPr="00132549">
        <w:t>Окончательные материалы оценки воздействия на окр</w:t>
      </w:r>
      <w:r w:rsidRPr="009F22D4">
        <w:rPr>
          <w:sz w:val="26"/>
          <w:szCs w:val="26"/>
        </w:rPr>
        <w:t xml:space="preserve">ужающую среду (или объекта экологической экспертизы, включая окончательные материалы оценки воздействия на </w:t>
      </w:r>
      <w:r w:rsidRPr="009F22D4">
        <w:rPr>
          <w:sz w:val="26"/>
          <w:szCs w:val="26"/>
        </w:rPr>
        <w:lastRenderedPageBreak/>
        <w:t xml:space="preserve">окружающую среду) формируются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в соответствии с   </w:t>
      </w:r>
      <w:hyperlink r:id="rId23" w:anchor="7DK0K8" w:history="1">
        <w:r w:rsidRPr="009F22D4">
          <w:rPr>
            <w:sz w:val="26"/>
            <w:szCs w:val="26"/>
          </w:rPr>
          <w:t>пунктом</w:t>
        </w:r>
        <w:r w:rsidRPr="009F22D4">
          <w:rPr>
            <w:sz w:val="26"/>
            <w:szCs w:val="26"/>
          </w:rPr>
          <w:t xml:space="preserve"> </w:t>
        </w:r>
        <w:r w:rsidRPr="009F22D4">
          <w:rPr>
            <w:sz w:val="26"/>
            <w:szCs w:val="26"/>
          </w:rPr>
          <w:t xml:space="preserve">   </w:t>
        </w:r>
        <w:r>
          <w:rPr>
            <w:sz w:val="26"/>
            <w:szCs w:val="26"/>
          </w:rPr>
          <w:t xml:space="preserve">4 </w:t>
        </w:r>
        <w:r w:rsidRPr="009F22D4">
          <w:rPr>
            <w:sz w:val="26"/>
            <w:szCs w:val="26"/>
          </w:rPr>
          <w:t>настоящего Порядка</w:t>
        </w:r>
      </w:hyperlink>
      <w:r w:rsidRPr="009F22D4">
        <w:rPr>
          <w:sz w:val="26"/>
          <w:szCs w:val="26"/>
        </w:rPr>
        <w:t>.</w:t>
      </w:r>
      <w:r w:rsidRPr="009F22D4">
        <w:rPr>
          <w:sz w:val="26"/>
          <w:szCs w:val="26"/>
        </w:rPr>
        <w:br/>
        <w:t>Окончательные материалы оценки воздействия на окружающую среду утверждаются заказчиком, используются при подготовке обосновывающей документации по планируемой (намечаемой) хозяйственной и иной деятельности, в том числе представляются в соответствии с </w:t>
      </w:r>
      <w:hyperlink r:id="rId24" w:anchor="7D20K3" w:history="1">
        <w:r w:rsidRPr="009F22D4">
          <w:rPr>
            <w:sz w:val="26"/>
            <w:szCs w:val="26"/>
          </w:rPr>
          <w:t xml:space="preserve">Федеральным законом от 23.11.1995 </w:t>
        </w:r>
        <w:r>
          <w:rPr>
            <w:sz w:val="26"/>
            <w:szCs w:val="26"/>
          </w:rPr>
          <w:t xml:space="preserve">           </w:t>
        </w:r>
        <w:r w:rsidRPr="009F22D4">
          <w:rPr>
            <w:sz w:val="26"/>
            <w:szCs w:val="26"/>
          </w:rPr>
          <w:t>№ 174-ФЗ «Об экологической экспертизе</w:t>
        </w:r>
      </w:hyperlink>
      <w:r w:rsidRPr="009F22D4">
        <w:rPr>
          <w:sz w:val="26"/>
          <w:szCs w:val="26"/>
        </w:rPr>
        <w:t>» на государственную экологическую экспертизу, а также на общественную экологическую экспертизу (в случае ее проведения).</w:t>
      </w:r>
    </w:p>
    <w:p w:rsidR="00831F3B" w:rsidRPr="00132549" w:rsidRDefault="00831F3B" w:rsidP="00831F3B">
      <w:pPr>
        <w:shd w:val="clear" w:color="auto" w:fill="FAFBFC"/>
        <w:jc w:val="both"/>
        <w:rPr>
          <w:b/>
          <w:bCs/>
          <w:color w:val="000000"/>
          <w:sz w:val="26"/>
          <w:szCs w:val="26"/>
        </w:rPr>
      </w:pPr>
      <w:r w:rsidRPr="00132549">
        <w:rPr>
          <w:b/>
          <w:bCs/>
          <w:color w:val="000000"/>
          <w:sz w:val="26"/>
          <w:szCs w:val="26"/>
        </w:rPr>
        <w:t xml:space="preserve">         </w:t>
      </w:r>
    </w:p>
    <w:p w:rsidR="00831F3B" w:rsidRDefault="00831F3B" w:rsidP="00831F3B">
      <w:pPr>
        <w:shd w:val="clear" w:color="auto" w:fill="FAFBFC"/>
        <w:jc w:val="center"/>
        <w:rPr>
          <w:b/>
          <w:bCs/>
          <w:color w:val="000000"/>
          <w:sz w:val="26"/>
          <w:szCs w:val="26"/>
        </w:rPr>
      </w:pPr>
      <w:r w:rsidRPr="00173572">
        <w:rPr>
          <w:b/>
          <w:bCs/>
          <w:color w:val="000000"/>
          <w:sz w:val="26"/>
          <w:szCs w:val="26"/>
        </w:rPr>
        <w:t>6. Финансовое обеспечение организации и</w:t>
      </w:r>
    </w:p>
    <w:p w:rsidR="00831F3B" w:rsidRDefault="00831F3B" w:rsidP="00831F3B">
      <w:pPr>
        <w:shd w:val="clear" w:color="auto" w:fill="FAFBFC"/>
        <w:jc w:val="center"/>
        <w:rPr>
          <w:b/>
          <w:bCs/>
          <w:color w:val="000000"/>
          <w:sz w:val="26"/>
          <w:szCs w:val="26"/>
        </w:rPr>
      </w:pPr>
      <w:r w:rsidRPr="00173572">
        <w:rPr>
          <w:b/>
          <w:bCs/>
          <w:color w:val="000000"/>
          <w:sz w:val="26"/>
          <w:szCs w:val="26"/>
        </w:rPr>
        <w:t xml:space="preserve"> проведения общественных обсуждений</w:t>
      </w:r>
    </w:p>
    <w:p w:rsidR="00831F3B" w:rsidRPr="00173572" w:rsidRDefault="00831F3B" w:rsidP="00831F3B">
      <w:pPr>
        <w:shd w:val="clear" w:color="auto" w:fill="FAFBFC"/>
        <w:jc w:val="both"/>
        <w:rPr>
          <w:color w:val="000000"/>
          <w:sz w:val="26"/>
          <w:szCs w:val="26"/>
        </w:rPr>
      </w:pPr>
    </w:p>
    <w:p w:rsidR="00831F3B" w:rsidRPr="00173572" w:rsidRDefault="00831F3B" w:rsidP="00831F3B">
      <w:pPr>
        <w:shd w:val="clear" w:color="auto" w:fill="FAFBFC"/>
        <w:jc w:val="both"/>
        <w:rPr>
          <w:color w:val="000000"/>
          <w:sz w:val="26"/>
          <w:szCs w:val="26"/>
        </w:rPr>
      </w:pPr>
      <w:r w:rsidRPr="00173572">
        <w:rPr>
          <w:color w:val="000000"/>
          <w:sz w:val="26"/>
          <w:szCs w:val="26"/>
        </w:rPr>
        <w:t>Финансовое обеспечение организации и проведения общественных обсуждений</w:t>
      </w:r>
      <w:r>
        <w:rPr>
          <w:color w:val="000000"/>
          <w:sz w:val="26"/>
          <w:szCs w:val="26"/>
        </w:rPr>
        <w:t>,</w:t>
      </w:r>
      <w:r w:rsidRPr="00173572">
        <w:rPr>
          <w:color w:val="000000"/>
          <w:sz w:val="26"/>
          <w:szCs w:val="26"/>
        </w:rPr>
        <w:t xml:space="preserve"> намечаемой хозяйственной и иной деятельности, подлежащей экологической экспертизе, осуществляется за счет средств инициатора.</w:t>
      </w:r>
    </w:p>
    <w:p w:rsidR="00831F3B" w:rsidRDefault="00831F3B" w:rsidP="00831F3B">
      <w:pPr>
        <w:shd w:val="clear" w:color="auto" w:fill="FAFBFC"/>
        <w:jc w:val="both"/>
        <w:rPr>
          <w:b/>
          <w:bCs/>
          <w:color w:val="000000"/>
          <w:sz w:val="26"/>
          <w:szCs w:val="26"/>
        </w:rPr>
      </w:pPr>
      <w:r w:rsidRPr="00173572">
        <w:rPr>
          <w:b/>
          <w:bCs/>
          <w:color w:val="000000"/>
          <w:sz w:val="26"/>
          <w:szCs w:val="26"/>
        </w:rPr>
        <w:t>    </w:t>
      </w:r>
    </w:p>
    <w:p w:rsidR="00831F3B" w:rsidRDefault="00831F3B" w:rsidP="00831F3B">
      <w:pPr>
        <w:shd w:val="clear" w:color="auto" w:fill="FAFBFC"/>
        <w:jc w:val="center"/>
        <w:rPr>
          <w:b/>
          <w:bCs/>
          <w:color w:val="000000"/>
          <w:sz w:val="26"/>
          <w:szCs w:val="26"/>
        </w:rPr>
      </w:pPr>
      <w:r w:rsidRPr="00173572">
        <w:rPr>
          <w:b/>
          <w:bCs/>
          <w:color w:val="000000"/>
          <w:sz w:val="26"/>
          <w:szCs w:val="26"/>
        </w:rPr>
        <w:t>7. Ответственность за нарушение настоящего Порядка</w:t>
      </w:r>
    </w:p>
    <w:p w:rsidR="00831F3B" w:rsidRPr="00173572" w:rsidRDefault="00831F3B" w:rsidP="00831F3B">
      <w:pPr>
        <w:shd w:val="clear" w:color="auto" w:fill="FAFBFC"/>
        <w:jc w:val="center"/>
        <w:rPr>
          <w:color w:val="000000"/>
          <w:sz w:val="26"/>
          <w:szCs w:val="26"/>
        </w:rPr>
      </w:pPr>
    </w:p>
    <w:p w:rsidR="00831F3B" w:rsidRPr="00173572" w:rsidRDefault="00831F3B" w:rsidP="00831F3B">
      <w:pPr>
        <w:shd w:val="clear" w:color="auto" w:fill="FAFBFC"/>
        <w:jc w:val="both"/>
        <w:rPr>
          <w:color w:val="000000"/>
          <w:sz w:val="26"/>
          <w:szCs w:val="26"/>
        </w:rPr>
      </w:pPr>
      <w:r w:rsidRPr="00173572">
        <w:rPr>
          <w:color w:val="000000"/>
          <w:sz w:val="26"/>
          <w:szCs w:val="26"/>
        </w:rPr>
        <w:t>Лица, нарушающие требования Порядка организации общественных обсуждений намечаемой хозяйственной и иной деятельности, подлежащей экологической экспертизе, несут ответственность в соответствии с действующим законодательством.</w:t>
      </w:r>
    </w:p>
    <w:p w:rsidR="00831F3B" w:rsidRPr="00173572" w:rsidRDefault="00831F3B" w:rsidP="00831F3B">
      <w:pPr>
        <w:jc w:val="both"/>
        <w:rPr>
          <w:sz w:val="26"/>
          <w:szCs w:val="26"/>
        </w:rPr>
      </w:pPr>
      <w:r w:rsidRPr="00173572">
        <w:rPr>
          <w:color w:val="000000"/>
          <w:sz w:val="26"/>
          <w:szCs w:val="26"/>
        </w:rPr>
        <w:br/>
      </w:r>
      <w:r w:rsidRPr="00173572">
        <w:rPr>
          <w:b/>
          <w:bCs/>
          <w:color w:val="000000"/>
          <w:sz w:val="26"/>
          <w:szCs w:val="26"/>
          <w:shd w:val="clear" w:color="auto" w:fill="FAFBFC"/>
        </w:rPr>
        <w:br/>
      </w:r>
      <w:r w:rsidRPr="00173572">
        <w:rPr>
          <w:sz w:val="26"/>
          <w:szCs w:val="26"/>
        </w:rPr>
        <w:t xml:space="preserve">  </w:t>
      </w:r>
    </w:p>
    <w:p w:rsidR="00831F3B" w:rsidRPr="00173572" w:rsidRDefault="00831F3B" w:rsidP="00831F3B">
      <w:pPr>
        <w:shd w:val="clear" w:color="auto" w:fill="FFFFFF"/>
        <w:spacing w:before="100" w:beforeAutospacing="1" w:after="100" w:afterAutospacing="1"/>
        <w:jc w:val="center"/>
        <w:rPr>
          <w:sz w:val="26"/>
          <w:szCs w:val="26"/>
        </w:rPr>
      </w:pPr>
      <w:r w:rsidRPr="00173572">
        <w:rPr>
          <w:sz w:val="26"/>
          <w:szCs w:val="26"/>
        </w:rPr>
        <w:t xml:space="preserve"> </w:t>
      </w:r>
    </w:p>
    <w:p w:rsidR="00831F3B" w:rsidRDefault="00831F3B" w:rsidP="00831F3B">
      <w:pPr>
        <w:shd w:val="clear" w:color="auto" w:fill="FFFFFF"/>
        <w:spacing w:before="100" w:beforeAutospacing="1" w:after="100" w:afterAutospacing="1"/>
        <w:jc w:val="center"/>
        <w:rPr>
          <w:sz w:val="26"/>
          <w:szCs w:val="26"/>
        </w:rPr>
      </w:pPr>
    </w:p>
    <w:p w:rsidR="00831F3B" w:rsidRDefault="00831F3B" w:rsidP="00831F3B">
      <w:pPr>
        <w:shd w:val="clear" w:color="auto" w:fill="FFFFFF"/>
        <w:spacing w:before="100" w:beforeAutospacing="1" w:after="100" w:afterAutospacing="1"/>
        <w:jc w:val="center"/>
        <w:rPr>
          <w:sz w:val="26"/>
          <w:szCs w:val="26"/>
        </w:rPr>
      </w:pPr>
    </w:p>
    <w:p w:rsidR="00831F3B" w:rsidRPr="004E1C4B" w:rsidRDefault="00831F3B" w:rsidP="00831F3B">
      <w:pPr>
        <w:shd w:val="clear" w:color="auto" w:fill="FFFFFF"/>
        <w:ind w:left="4536" w:firstLine="1134"/>
        <w:jc w:val="both"/>
        <w:rPr>
          <w:color w:val="000000"/>
        </w:rPr>
      </w:pPr>
      <w:r w:rsidRPr="004E1C4B">
        <w:rPr>
          <w:color w:val="000000"/>
        </w:rPr>
        <w:t xml:space="preserve">Приложение № </w:t>
      </w:r>
      <w:r>
        <w:rPr>
          <w:color w:val="000000"/>
        </w:rPr>
        <w:t>1</w:t>
      </w:r>
    </w:p>
    <w:p w:rsidR="00831F3B" w:rsidRPr="004E1C4B" w:rsidRDefault="00831F3B" w:rsidP="00831F3B">
      <w:pPr>
        <w:shd w:val="clear" w:color="auto" w:fill="FFFFFF"/>
        <w:ind w:left="5670"/>
        <w:jc w:val="both"/>
        <w:rPr>
          <w:color w:val="000000"/>
        </w:rPr>
      </w:pPr>
      <w:r w:rsidRPr="004E1C4B">
        <w:rPr>
          <w:color w:val="000000"/>
        </w:rPr>
        <w:t>к </w:t>
      </w:r>
      <w:hyperlink r:id="rId25" w:anchor="sub_1000" w:history="1">
        <w:r w:rsidRPr="004E1C4B">
          <w:rPr>
            <w:color w:val="000000"/>
          </w:rPr>
          <w:t>Положению</w:t>
        </w:r>
      </w:hyperlink>
      <w:r>
        <w:rPr>
          <w:color w:val="000000"/>
        </w:rPr>
        <w:t xml:space="preserve"> </w:t>
      </w:r>
      <w:r w:rsidRPr="004E1C4B">
        <w:rPr>
          <w:color w:val="000000"/>
        </w:rPr>
        <w:t>о проведении общественных</w:t>
      </w:r>
      <w:r>
        <w:rPr>
          <w:color w:val="000000"/>
        </w:rPr>
        <w:t xml:space="preserve"> </w:t>
      </w: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r>
        <w:rPr>
          <w:color w:val="000000"/>
        </w:rPr>
        <w:t xml:space="preserve"> </w:t>
      </w:r>
      <w:r w:rsidRPr="004E1C4B">
        <w:rPr>
          <w:color w:val="000000"/>
        </w:rPr>
        <w:t>подлежит экологической</w:t>
      </w:r>
    </w:p>
    <w:p w:rsidR="00831F3B" w:rsidRPr="004E1C4B" w:rsidRDefault="00831F3B" w:rsidP="00831F3B">
      <w:pPr>
        <w:shd w:val="clear" w:color="auto" w:fill="FFFFFF"/>
        <w:ind w:left="4536" w:firstLine="1134"/>
        <w:jc w:val="both"/>
        <w:rPr>
          <w:color w:val="000000"/>
        </w:rPr>
      </w:pPr>
      <w:r w:rsidRPr="004E1C4B">
        <w:rPr>
          <w:color w:val="000000"/>
        </w:rPr>
        <w:t>экспертизе</w:t>
      </w:r>
    </w:p>
    <w:p w:rsidR="00831F3B" w:rsidRPr="004E1C4B" w:rsidRDefault="00831F3B" w:rsidP="00831F3B">
      <w:pPr>
        <w:shd w:val="clear" w:color="auto" w:fill="FFFFFF"/>
        <w:ind w:firstLine="1134"/>
        <w:jc w:val="both"/>
        <w:rPr>
          <w:color w:val="000000"/>
        </w:rPr>
      </w:pPr>
      <w:r w:rsidRPr="004E1C4B">
        <w:rPr>
          <w:color w:val="000000"/>
        </w:rPr>
        <w:t> </w:t>
      </w:r>
    </w:p>
    <w:p w:rsidR="00831F3B" w:rsidRDefault="00831F3B" w:rsidP="00831F3B">
      <w:pPr>
        <w:shd w:val="clear" w:color="auto" w:fill="FFFFFF"/>
        <w:jc w:val="center"/>
        <w:rPr>
          <w:color w:val="828282"/>
        </w:rPr>
      </w:pPr>
    </w:p>
    <w:p w:rsidR="00831F3B" w:rsidRDefault="00831F3B" w:rsidP="00831F3B">
      <w:pPr>
        <w:shd w:val="clear" w:color="auto" w:fill="FFFFFF"/>
        <w:jc w:val="center"/>
        <w:rPr>
          <w:color w:val="828282"/>
        </w:rPr>
      </w:pPr>
    </w:p>
    <w:p w:rsidR="00831F3B" w:rsidRPr="004E1C4B" w:rsidRDefault="00831F3B" w:rsidP="00831F3B">
      <w:pPr>
        <w:shd w:val="clear" w:color="auto" w:fill="FFFFFF"/>
        <w:jc w:val="center"/>
        <w:rPr>
          <w:color w:val="000000"/>
        </w:rPr>
      </w:pPr>
      <w:r w:rsidRPr="004D4331">
        <w:rPr>
          <w:color w:val="828282"/>
        </w:rPr>
        <w:t xml:space="preserve"> </w:t>
      </w:r>
      <w:r w:rsidRPr="004E1C4B">
        <w:rPr>
          <w:color w:val="000000"/>
        </w:rPr>
        <w:t>Уведомление о проведении общественных обсуждений по вопросам оценки</w:t>
      </w:r>
    </w:p>
    <w:p w:rsidR="00831F3B" w:rsidRPr="004E1C4B" w:rsidRDefault="00831F3B" w:rsidP="00831F3B">
      <w:pPr>
        <w:shd w:val="clear" w:color="auto" w:fill="FFFFFF"/>
        <w:jc w:val="center"/>
        <w:rPr>
          <w:color w:val="000000"/>
        </w:rPr>
      </w:pPr>
      <w:r w:rsidRPr="004E1C4B">
        <w:rPr>
          <w:color w:val="000000"/>
        </w:rPr>
        <w:t>воздействия на окружающую среду, планируемой хозяйственной</w:t>
      </w:r>
    </w:p>
    <w:p w:rsidR="00831F3B" w:rsidRPr="004E1C4B" w:rsidRDefault="00831F3B" w:rsidP="00831F3B">
      <w:pPr>
        <w:shd w:val="clear" w:color="auto" w:fill="FFFFFF"/>
        <w:jc w:val="center"/>
        <w:rPr>
          <w:color w:val="000000"/>
        </w:rPr>
      </w:pPr>
      <w:r w:rsidRPr="004E1C4B">
        <w:rPr>
          <w:color w:val="000000"/>
        </w:rPr>
        <w:t>и иной деятельности, которая подлежит экологической экспертизе</w:t>
      </w:r>
    </w:p>
    <w:p w:rsidR="00831F3B" w:rsidRPr="004E1C4B" w:rsidRDefault="00831F3B" w:rsidP="00831F3B">
      <w:pPr>
        <w:shd w:val="clear" w:color="auto" w:fill="FFFFFF"/>
        <w:spacing w:after="100" w:afterAutospacing="1"/>
        <w:rPr>
          <w:color w:val="000000"/>
        </w:rPr>
      </w:pPr>
      <w:r w:rsidRPr="004E1C4B">
        <w:rPr>
          <w:color w:val="000000"/>
        </w:rPr>
        <w:t>_________________________________________________________________________</w:t>
      </w:r>
    </w:p>
    <w:p w:rsidR="00831F3B" w:rsidRPr="004E1C4B" w:rsidRDefault="00831F3B" w:rsidP="00831F3B">
      <w:pPr>
        <w:shd w:val="clear" w:color="auto" w:fill="FFFFFF"/>
        <w:spacing w:after="100" w:afterAutospacing="1"/>
        <w:jc w:val="center"/>
        <w:rPr>
          <w:color w:val="000000"/>
        </w:rPr>
      </w:pPr>
      <w:r w:rsidRPr="004E1C4B">
        <w:rPr>
          <w:color w:val="000000"/>
        </w:rPr>
        <w:t>(наименование объекта)</w:t>
      </w:r>
    </w:p>
    <w:p w:rsidR="00831F3B" w:rsidRPr="004E1C4B" w:rsidRDefault="00831F3B" w:rsidP="00831F3B">
      <w:pPr>
        <w:shd w:val="clear" w:color="auto" w:fill="FFFFFF"/>
        <w:spacing w:after="100" w:afterAutospacing="1"/>
        <w:rPr>
          <w:color w:val="000000"/>
        </w:rPr>
      </w:pPr>
      <w:r w:rsidRPr="004E1C4B">
        <w:rPr>
          <w:color w:val="000000"/>
        </w:rPr>
        <w:lastRenderedPageBreak/>
        <w:t> </w:t>
      </w:r>
    </w:p>
    <w:p w:rsidR="00831F3B" w:rsidRPr="004E1C4B" w:rsidRDefault="00831F3B" w:rsidP="00831F3B">
      <w:pPr>
        <w:shd w:val="clear" w:color="auto" w:fill="FFFFFF"/>
        <w:spacing w:after="100" w:afterAutospacing="1"/>
        <w:rPr>
          <w:color w:val="000000"/>
        </w:rPr>
      </w:pPr>
      <w:r w:rsidRPr="004E1C4B">
        <w:rPr>
          <w:color w:val="000000"/>
        </w:rPr>
        <w:t>Прошу Вас назначить общественное обсуждение _________________________________</w:t>
      </w:r>
    </w:p>
    <w:p w:rsidR="00831F3B" w:rsidRPr="00943D7F" w:rsidRDefault="00831F3B" w:rsidP="00831F3B">
      <w:pPr>
        <w:shd w:val="clear" w:color="auto" w:fill="FFFFFF"/>
        <w:spacing w:after="100" w:afterAutospacing="1"/>
        <w:jc w:val="right"/>
        <w:rPr>
          <w:i/>
          <w:color w:val="000000"/>
        </w:rPr>
      </w:pPr>
      <w:r w:rsidRPr="00943D7F">
        <w:rPr>
          <w:i/>
          <w:color w:val="000000"/>
        </w:rPr>
        <w:t>(наименование материалов обсуждения)</w:t>
      </w:r>
    </w:p>
    <w:p w:rsidR="00831F3B" w:rsidRPr="004E1C4B" w:rsidRDefault="00831F3B" w:rsidP="00831F3B">
      <w:pPr>
        <w:shd w:val="clear" w:color="auto" w:fill="FFFFFF"/>
        <w:spacing w:after="100" w:afterAutospacing="1"/>
        <w:rPr>
          <w:color w:val="000000"/>
        </w:rPr>
      </w:pPr>
      <w:r w:rsidRPr="004E1C4B">
        <w:rPr>
          <w:color w:val="000000"/>
        </w:rPr>
        <w:t>в форме ____________________________________________________________________</w:t>
      </w:r>
    </w:p>
    <w:p w:rsidR="00831F3B" w:rsidRPr="00943D7F" w:rsidRDefault="00831F3B" w:rsidP="00831F3B">
      <w:pPr>
        <w:shd w:val="clear" w:color="auto" w:fill="FFFFFF"/>
        <w:spacing w:after="100" w:afterAutospacing="1"/>
        <w:jc w:val="center"/>
        <w:rPr>
          <w:i/>
          <w:color w:val="000000"/>
        </w:rPr>
      </w:pPr>
      <w:r w:rsidRPr="004E1C4B">
        <w:rPr>
          <w:color w:val="000000"/>
        </w:rPr>
        <w:t>(</w:t>
      </w:r>
      <w:r w:rsidRPr="00943D7F">
        <w:rPr>
          <w:i/>
          <w:color w:val="000000"/>
        </w:rPr>
        <w:t>общественные слушания/опрос)</w:t>
      </w:r>
    </w:p>
    <w:p w:rsidR="00831F3B" w:rsidRPr="004E1C4B" w:rsidRDefault="00831F3B" w:rsidP="00831F3B">
      <w:pPr>
        <w:shd w:val="clear" w:color="auto" w:fill="FFFFFF"/>
        <w:jc w:val="both"/>
        <w:rPr>
          <w:color w:val="000000"/>
        </w:rPr>
      </w:pPr>
      <w:r>
        <w:rPr>
          <w:color w:val="000000"/>
        </w:rPr>
        <w:t> </w:t>
      </w:r>
      <w:r w:rsidRPr="004E1C4B">
        <w:rPr>
          <w:color w:val="000000"/>
        </w:rPr>
        <w:t>с   целью изучения общественного мнения и выявления возможного негативного    влияния   деятельности на окружающую среду и здоровье населения Яльчикского муниципального округа, а также для принятия мер по устранению влияния, если таковое будет выявлено.     Информация    о    заказчике   и объекте планируемой (намечаемой)хозяйственной и иной деятельности:     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(ОГРНИП);индивидуальный номер налогоплательщика (ИНН) для юридических лиц  и индивидуальных предпринимателей; юридический и (или) фактический адрес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831F3B" w:rsidRPr="004E1C4B" w:rsidRDefault="00831F3B" w:rsidP="00831F3B">
      <w:pPr>
        <w:shd w:val="clear" w:color="auto" w:fill="FFFFFF"/>
        <w:jc w:val="both"/>
        <w:rPr>
          <w:color w:val="000000"/>
        </w:rPr>
      </w:pPr>
      <w:r w:rsidRPr="004E1C4B">
        <w:rPr>
          <w:color w:val="000000"/>
        </w:rPr>
        <w:t>     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831F3B" w:rsidRPr="004E1C4B" w:rsidRDefault="00831F3B" w:rsidP="00831F3B">
      <w:pPr>
        <w:shd w:val="clear" w:color="auto" w:fill="FFFFFF"/>
        <w:jc w:val="both"/>
        <w:rPr>
          <w:color w:val="000000"/>
        </w:rPr>
      </w:pPr>
      <w:r w:rsidRPr="004E1C4B">
        <w:rPr>
          <w:color w:val="000000"/>
        </w:rPr>
        <w:t>     в) наименование планируемой (намечаемой) хозяйственной и иной деятельности;</w:t>
      </w:r>
    </w:p>
    <w:p w:rsidR="00831F3B" w:rsidRPr="004E1C4B" w:rsidRDefault="00831F3B" w:rsidP="00831F3B">
      <w:pPr>
        <w:shd w:val="clear" w:color="auto" w:fill="FFFFFF"/>
        <w:jc w:val="both"/>
        <w:rPr>
          <w:color w:val="000000"/>
        </w:rPr>
      </w:pPr>
      <w:r w:rsidRPr="004E1C4B">
        <w:rPr>
          <w:color w:val="000000"/>
        </w:rPr>
        <w:t>     г) цель планируемой (намечаемой) хозяйственной и иной деятельности;</w:t>
      </w:r>
    </w:p>
    <w:p w:rsidR="00831F3B" w:rsidRPr="004E1C4B" w:rsidRDefault="00831F3B" w:rsidP="00831F3B">
      <w:pPr>
        <w:shd w:val="clear" w:color="auto" w:fill="FFFFFF"/>
        <w:jc w:val="both"/>
        <w:rPr>
          <w:color w:val="000000"/>
        </w:rPr>
      </w:pPr>
      <w:r w:rsidRPr="004E1C4B">
        <w:rPr>
          <w:color w:val="000000"/>
        </w:rPr>
        <w:t>     д) предварительное место реализации, планируемой (намечаемой)хозяйственной и иной деятельности;</w:t>
      </w:r>
    </w:p>
    <w:p w:rsidR="00831F3B" w:rsidRPr="004E1C4B" w:rsidRDefault="00831F3B" w:rsidP="00831F3B">
      <w:pPr>
        <w:shd w:val="clear" w:color="auto" w:fill="FFFFFF"/>
        <w:jc w:val="both"/>
        <w:rPr>
          <w:color w:val="000000"/>
        </w:rPr>
      </w:pPr>
      <w:r w:rsidRPr="004E1C4B">
        <w:rPr>
          <w:color w:val="000000"/>
        </w:rPr>
        <w:t>     е) планируемые сроки проведения оценки воздействия на окружающую среду;</w:t>
      </w:r>
    </w:p>
    <w:p w:rsidR="00831F3B" w:rsidRPr="004E1C4B" w:rsidRDefault="00831F3B" w:rsidP="00831F3B">
      <w:pPr>
        <w:shd w:val="clear" w:color="auto" w:fill="FFFFFF"/>
        <w:jc w:val="both"/>
        <w:rPr>
          <w:color w:val="000000"/>
        </w:rPr>
      </w:pPr>
      <w:r w:rsidRPr="004E1C4B">
        <w:rPr>
          <w:color w:val="000000"/>
        </w:rPr>
        <w:t>     ж) место и сроки доступности объекта общественного обсуждения;</w:t>
      </w:r>
    </w:p>
    <w:p w:rsidR="00831F3B" w:rsidRPr="004E1C4B" w:rsidRDefault="00831F3B" w:rsidP="00831F3B">
      <w:pPr>
        <w:shd w:val="clear" w:color="auto" w:fill="FFFFFF"/>
        <w:jc w:val="both"/>
        <w:rPr>
          <w:color w:val="000000"/>
        </w:rPr>
      </w:pPr>
      <w:r w:rsidRPr="004E1C4B">
        <w:rPr>
          <w:color w:val="000000"/>
        </w:rPr>
        <w:t>     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831F3B" w:rsidRDefault="00831F3B" w:rsidP="00831F3B">
      <w:pPr>
        <w:shd w:val="clear" w:color="auto" w:fill="FFFFFF"/>
        <w:jc w:val="both"/>
        <w:rPr>
          <w:color w:val="000000"/>
        </w:rPr>
      </w:pPr>
      <w:r w:rsidRPr="004E1C4B">
        <w:rPr>
          <w:color w:val="000000"/>
        </w:rPr>
        <w:t>     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831F3B" w:rsidRPr="004E1C4B" w:rsidRDefault="00831F3B" w:rsidP="00831F3B">
      <w:pPr>
        <w:shd w:val="clear" w:color="auto" w:fill="FFFFFF"/>
        <w:jc w:val="both"/>
        <w:rPr>
          <w:color w:val="000000"/>
        </w:rPr>
      </w:pPr>
      <w:r w:rsidRPr="004E1C4B">
        <w:rPr>
          <w:color w:val="000000"/>
        </w:rPr>
        <w:t>     к) иная информация по желанию заказчика (исполнителя).</w:t>
      </w:r>
    </w:p>
    <w:p w:rsidR="00831F3B" w:rsidRPr="004E1C4B" w:rsidRDefault="00831F3B" w:rsidP="00831F3B">
      <w:pPr>
        <w:shd w:val="clear" w:color="auto" w:fill="FFFFFF"/>
        <w:spacing w:after="100" w:afterAutospacing="1"/>
        <w:jc w:val="right"/>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Pr="004E1C4B" w:rsidRDefault="00831F3B" w:rsidP="00831F3B">
      <w:pPr>
        <w:shd w:val="clear" w:color="auto" w:fill="FFFFFF"/>
        <w:ind w:left="4536" w:firstLine="1134"/>
        <w:jc w:val="both"/>
        <w:rPr>
          <w:color w:val="000000"/>
        </w:rPr>
      </w:pPr>
      <w:r w:rsidRPr="004E1C4B">
        <w:rPr>
          <w:color w:val="000000"/>
        </w:rPr>
        <w:t>Приложение № 2</w:t>
      </w:r>
    </w:p>
    <w:p w:rsidR="00831F3B" w:rsidRDefault="00831F3B" w:rsidP="00831F3B">
      <w:pPr>
        <w:shd w:val="clear" w:color="auto" w:fill="FFFFFF"/>
        <w:ind w:left="5529" w:firstLine="141"/>
        <w:jc w:val="both"/>
        <w:rPr>
          <w:color w:val="000000"/>
        </w:rPr>
      </w:pPr>
      <w:r w:rsidRPr="004E1C4B">
        <w:rPr>
          <w:color w:val="000000"/>
        </w:rPr>
        <w:t>к </w:t>
      </w:r>
      <w:hyperlink r:id="rId26" w:anchor="sub_1000" w:history="1">
        <w:r w:rsidRPr="004E1C4B">
          <w:rPr>
            <w:color w:val="000000"/>
          </w:rPr>
          <w:t>Положению</w:t>
        </w:r>
      </w:hyperlink>
      <w:r>
        <w:rPr>
          <w:color w:val="000000"/>
        </w:rPr>
        <w:t xml:space="preserve"> </w:t>
      </w:r>
      <w:r w:rsidRPr="004E1C4B">
        <w:rPr>
          <w:color w:val="000000"/>
        </w:rPr>
        <w:t xml:space="preserve">о проведении </w:t>
      </w:r>
      <w:r>
        <w:rPr>
          <w:color w:val="000000"/>
        </w:rPr>
        <w:t xml:space="preserve">    </w:t>
      </w:r>
    </w:p>
    <w:p w:rsidR="00831F3B" w:rsidRDefault="00831F3B" w:rsidP="00831F3B">
      <w:pPr>
        <w:shd w:val="clear" w:color="auto" w:fill="FFFFFF"/>
        <w:ind w:left="5529" w:firstLine="141"/>
        <w:jc w:val="both"/>
        <w:rPr>
          <w:color w:val="000000"/>
        </w:rPr>
      </w:pPr>
      <w:r w:rsidRPr="004E1C4B">
        <w:rPr>
          <w:color w:val="000000"/>
        </w:rPr>
        <w:t>общественных</w:t>
      </w:r>
      <w:r>
        <w:rPr>
          <w:color w:val="000000"/>
        </w:rPr>
        <w:t xml:space="preserve"> </w:t>
      </w:r>
      <w:r w:rsidRPr="004E1C4B">
        <w:rPr>
          <w:color w:val="000000"/>
        </w:rPr>
        <w:t xml:space="preserve">обсуждений по </w:t>
      </w:r>
      <w:r>
        <w:rPr>
          <w:color w:val="000000"/>
        </w:rPr>
        <w:t xml:space="preserve">   </w:t>
      </w:r>
    </w:p>
    <w:p w:rsidR="00831F3B" w:rsidRDefault="00831F3B" w:rsidP="00831F3B">
      <w:pPr>
        <w:shd w:val="clear" w:color="auto" w:fill="FFFFFF"/>
        <w:ind w:left="5529" w:firstLine="141"/>
        <w:jc w:val="both"/>
        <w:rPr>
          <w:color w:val="000000"/>
        </w:rPr>
      </w:pPr>
      <w:r w:rsidRPr="004E1C4B">
        <w:rPr>
          <w:color w:val="000000"/>
        </w:rPr>
        <w:t>вопросам оценки</w:t>
      </w:r>
      <w:r>
        <w:rPr>
          <w:color w:val="000000"/>
        </w:rPr>
        <w:t xml:space="preserve"> </w:t>
      </w:r>
      <w:r w:rsidRPr="004E1C4B">
        <w:rPr>
          <w:color w:val="000000"/>
        </w:rPr>
        <w:t xml:space="preserve">воздействия на </w:t>
      </w:r>
    </w:p>
    <w:p w:rsidR="00831F3B" w:rsidRPr="004E1C4B" w:rsidRDefault="00831F3B" w:rsidP="00831F3B">
      <w:pPr>
        <w:shd w:val="clear" w:color="auto" w:fill="FFFFFF"/>
        <w:ind w:left="5670"/>
        <w:jc w:val="both"/>
        <w:rPr>
          <w:color w:val="000000"/>
        </w:rPr>
      </w:pPr>
      <w:r w:rsidRPr="004E1C4B">
        <w:rPr>
          <w:color w:val="000000"/>
        </w:rPr>
        <w:t>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r>
        <w:rPr>
          <w:color w:val="000000"/>
        </w:rPr>
        <w:t xml:space="preserve"> </w:t>
      </w:r>
      <w:r w:rsidRPr="004E1C4B">
        <w:rPr>
          <w:color w:val="000000"/>
        </w:rPr>
        <w:t>подлежит экологической</w:t>
      </w:r>
      <w:r>
        <w:rPr>
          <w:color w:val="000000"/>
        </w:rPr>
        <w:t xml:space="preserve"> </w:t>
      </w:r>
      <w:r w:rsidRPr="004E1C4B">
        <w:rPr>
          <w:color w:val="000000"/>
        </w:rPr>
        <w:t>экспертизе</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spacing w:before="100" w:beforeAutospacing="1"/>
        <w:ind w:left="4678"/>
        <w:jc w:val="both"/>
        <w:rPr>
          <w:color w:val="000000"/>
        </w:rPr>
      </w:pPr>
      <w:r w:rsidRPr="004E1C4B">
        <w:rPr>
          <w:color w:val="000000"/>
        </w:rPr>
        <w:t>Руководителю</w:t>
      </w:r>
    </w:p>
    <w:p w:rsidR="00831F3B" w:rsidRPr="004E1C4B" w:rsidRDefault="00831F3B" w:rsidP="00831F3B">
      <w:pPr>
        <w:shd w:val="clear" w:color="auto" w:fill="FFFFFF"/>
        <w:spacing w:before="100" w:beforeAutospacing="1"/>
        <w:ind w:left="4678"/>
        <w:jc w:val="both"/>
        <w:rPr>
          <w:color w:val="000000"/>
        </w:rPr>
      </w:pPr>
      <w:r w:rsidRPr="004E1C4B">
        <w:rPr>
          <w:color w:val="000000"/>
        </w:rPr>
        <w:t>________________________________</w:t>
      </w:r>
    </w:p>
    <w:p w:rsidR="00831F3B" w:rsidRPr="00943D7F" w:rsidRDefault="00831F3B" w:rsidP="00831F3B">
      <w:pPr>
        <w:shd w:val="clear" w:color="auto" w:fill="FFFFFF"/>
        <w:spacing w:before="100" w:beforeAutospacing="1"/>
        <w:jc w:val="both"/>
        <w:rPr>
          <w:i/>
          <w:color w:val="000000"/>
        </w:rPr>
      </w:pPr>
      <w:r w:rsidRPr="004E1C4B">
        <w:rPr>
          <w:color w:val="000000"/>
        </w:rPr>
        <w:t xml:space="preserve">                                                                                   </w:t>
      </w:r>
      <w:r w:rsidRPr="00943D7F">
        <w:rPr>
          <w:i/>
          <w:color w:val="000000"/>
        </w:rPr>
        <w:t>(наименование заказчика, ФИО)</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jc w:val="center"/>
        <w:rPr>
          <w:color w:val="000000"/>
        </w:rPr>
      </w:pPr>
      <w:r w:rsidRPr="004E1C4B">
        <w:rPr>
          <w:color w:val="000000"/>
        </w:rPr>
        <w:t>Уведомление о назначении проведения общественных</w:t>
      </w:r>
    </w:p>
    <w:p w:rsidR="00831F3B" w:rsidRPr="004E1C4B" w:rsidRDefault="00831F3B" w:rsidP="00831F3B">
      <w:pPr>
        <w:shd w:val="clear" w:color="auto" w:fill="FFFFFF"/>
        <w:jc w:val="center"/>
        <w:rPr>
          <w:color w:val="000000"/>
        </w:rPr>
      </w:pPr>
      <w:r w:rsidRPr="004E1C4B">
        <w:rPr>
          <w:color w:val="000000"/>
        </w:rPr>
        <w:t>обсуждений (наименование объекта)</w:t>
      </w:r>
    </w:p>
    <w:p w:rsidR="00831F3B" w:rsidRPr="004E1C4B" w:rsidRDefault="00831F3B" w:rsidP="00831F3B">
      <w:pPr>
        <w:shd w:val="clear" w:color="auto" w:fill="FFFFFF"/>
        <w:ind w:firstLine="426"/>
        <w:jc w:val="center"/>
        <w:rPr>
          <w:color w:val="000000"/>
        </w:rPr>
      </w:pPr>
    </w:p>
    <w:p w:rsidR="00831F3B" w:rsidRPr="004E1C4B" w:rsidRDefault="00831F3B" w:rsidP="00831F3B">
      <w:pPr>
        <w:shd w:val="clear" w:color="auto" w:fill="FFFFFF"/>
        <w:ind w:firstLine="426"/>
        <w:jc w:val="both"/>
        <w:rPr>
          <w:color w:val="000000"/>
        </w:rPr>
      </w:pPr>
      <w:r w:rsidRPr="004E1C4B">
        <w:rPr>
          <w:color w:val="000000"/>
        </w:rPr>
        <w:t> </w:t>
      </w:r>
    </w:p>
    <w:p w:rsidR="00831F3B" w:rsidRPr="004E1C4B" w:rsidRDefault="00831F3B" w:rsidP="00831F3B">
      <w:pPr>
        <w:shd w:val="clear" w:color="auto" w:fill="FFFFFF"/>
        <w:ind w:firstLine="426"/>
        <w:jc w:val="both"/>
        <w:rPr>
          <w:color w:val="000000"/>
        </w:rPr>
      </w:pPr>
      <w:r w:rsidRPr="004E1C4B">
        <w:rPr>
          <w:color w:val="000000"/>
        </w:rPr>
        <w:t>В соответствии с </w:t>
      </w:r>
      <w:hyperlink r:id="rId27" w:history="1">
        <w:r w:rsidRPr="004E1C4B">
          <w:rPr>
            <w:color w:val="000000"/>
          </w:rPr>
          <w:t>Федеральным законом</w:t>
        </w:r>
      </w:hyperlink>
      <w:r w:rsidRPr="004E1C4B">
        <w:rPr>
          <w:color w:val="000000"/>
        </w:rPr>
        <w:t> от 23 ноября 1995 № 174-ФЗ «Об экологической экспертизе» Администрация Яльчикского муниципального округа назначает проведение общественных обсуждений по материалам_____________ ___________________________________________________________________________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___________________________________________________________________________</w:t>
      </w:r>
    </w:p>
    <w:p w:rsidR="00831F3B" w:rsidRPr="00943D7F" w:rsidRDefault="00831F3B" w:rsidP="00831F3B">
      <w:pPr>
        <w:shd w:val="clear" w:color="auto" w:fill="FFFFFF"/>
        <w:jc w:val="center"/>
        <w:rPr>
          <w:i/>
          <w:color w:val="000000"/>
        </w:rPr>
      </w:pPr>
      <w:r w:rsidRPr="00943D7F">
        <w:rPr>
          <w:i/>
          <w:color w:val="000000"/>
        </w:rPr>
        <w:t>(наименование объекта)</w:t>
      </w:r>
    </w:p>
    <w:p w:rsidR="00831F3B" w:rsidRPr="004E1C4B" w:rsidRDefault="00831F3B" w:rsidP="00831F3B">
      <w:pPr>
        <w:shd w:val="clear" w:color="auto" w:fill="FFFFFF"/>
        <w:jc w:val="both"/>
        <w:rPr>
          <w:color w:val="000000"/>
        </w:rPr>
      </w:pPr>
      <w:r w:rsidRPr="004E1C4B">
        <w:rPr>
          <w:color w:val="000000"/>
        </w:rPr>
        <w:t>расположенного по адресу ____________________________________________________</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___________________________________________________________________________</w:t>
      </w:r>
    </w:p>
    <w:p w:rsidR="00831F3B" w:rsidRPr="00943D7F" w:rsidRDefault="00831F3B" w:rsidP="00831F3B">
      <w:pPr>
        <w:shd w:val="clear" w:color="auto" w:fill="FFFFFF"/>
        <w:jc w:val="center"/>
        <w:rPr>
          <w:i/>
          <w:color w:val="000000"/>
        </w:rPr>
      </w:pPr>
      <w:r w:rsidRPr="00943D7F">
        <w:rPr>
          <w:i/>
          <w:color w:val="000000"/>
        </w:rPr>
        <w:t>(местонахождение)</w:t>
      </w:r>
    </w:p>
    <w:p w:rsidR="00831F3B" w:rsidRPr="004E1C4B" w:rsidRDefault="00831F3B" w:rsidP="00831F3B">
      <w:pPr>
        <w:shd w:val="clear" w:color="auto" w:fill="FFFFFF"/>
        <w:jc w:val="both"/>
        <w:rPr>
          <w:color w:val="000000"/>
        </w:rPr>
      </w:pPr>
      <w:r w:rsidRPr="004E1C4B">
        <w:rPr>
          <w:color w:val="000000"/>
        </w:rPr>
        <w:t>в форме ____________________________________________________________________</w:t>
      </w:r>
    </w:p>
    <w:p w:rsidR="00831F3B" w:rsidRPr="00943D7F" w:rsidRDefault="00831F3B" w:rsidP="00831F3B">
      <w:pPr>
        <w:shd w:val="clear" w:color="auto" w:fill="FFFFFF"/>
        <w:jc w:val="center"/>
        <w:rPr>
          <w:i/>
          <w:color w:val="000000"/>
        </w:rPr>
      </w:pPr>
      <w:r w:rsidRPr="00943D7F">
        <w:rPr>
          <w:i/>
          <w:color w:val="000000"/>
        </w:rPr>
        <w:t>(общественных обсуждений/опрос)</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 (дата, время)</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Глава Яльчикского</w:t>
      </w:r>
    </w:p>
    <w:p w:rsidR="00831F3B" w:rsidRPr="004E1C4B" w:rsidRDefault="00831F3B" w:rsidP="00831F3B">
      <w:pPr>
        <w:shd w:val="clear" w:color="auto" w:fill="FFFFFF"/>
        <w:jc w:val="both"/>
        <w:rPr>
          <w:color w:val="000000"/>
        </w:rPr>
      </w:pPr>
      <w:r w:rsidRPr="004E1C4B">
        <w:rPr>
          <w:color w:val="000000"/>
        </w:rPr>
        <w:t>муниципального округа</w:t>
      </w:r>
    </w:p>
    <w:p w:rsidR="00831F3B" w:rsidRPr="004E1C4B" w:rsidRDefault="00831F3B" w:rsidP="00831F3B">
      <w:pPr>
        <w:shd w:val="clear" w:color="auto" w:fill="FFFFFF"/>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lastRenderedPageBreak/>
        <w:t> </w:t>
      </w:r>
    </w:p>
    <w:p w:rsidR="00831F3B" w:rsidRDefault="00831F3B" w:rsidP="00831F3B">
      <w:pPr>
        <w:shd w:val="clear" w:color="auto" w:fill="FFFFFF"/>
        <w:ind w:left="4536"/>
        <w:jc w:val="center"/>
        <w:rPr>
          <w:color w:val="000000"/>
        </w:rPr>
      </w:pPr>
    </w:p>
    <w:p w:rsidR="00831F3B" w:rsidRPr="004E1C4B" w:rsidRDefault="00831F3B" w:rsidP="00831F3B">
      <w:pPr>
        <w:shd w:val="clear" w:color="auto" w:fill="FFFFFF"/>
        <w:ind w:left="5954"/>
        <w:rPr>
          <w:color w:val="000000"/>
        </w:rPr>
      </w:pPr>
      <w:r w:rsidRPr="004E1C4B">
        <w:rPr>
          <w:color w:val="000000"/>
        </w:rPr>
        <w:t>Приложение № 3</w:t>
      </w:r>
    </w:p>
    <w:p w:rsidR="00831F3B" w:rsidRPr="004E1C4B" w:rsidRDefault="00831F3B" w:rsidP="00831F3B">
      <w:pPr>
        <w:shd w:val="clear" w:color="auto" w:fill="FFFFFF"/>
        <w:ind w:left="5954"/>
        <w:rPr>
          <w:color w:val="000000"/>
        </w:rPr>
      </w:pPr>
      <w:r w:rsidRPr="004E1C4B">
        <w:rPr>
          <w:color w:val="000000"/>
        </w:rPr>
        <w:t>к </w:t>
      </w:r>
      <w:hyperlink r:id="rId28" w:anchor="sub_1000" w:history="1">
        <w:r w:rsidRPr="004E1C4B">
          <w:rPr>
            <w:color w:val="000000"/>
          </w:rPr>
          <w:t>Положению</w:t>
        </w:r>
      </w:hyperlink>
      <w:r>
        <w:rPr>
          <w:color w:val="000000"/>
        </w:rPr>
        <w:t xml:space="preserve"> </w:t>
      </w:r>
      <w:r w:rsidRPr="004E1C4B">
        <w:rPr>
          <w:color w:val="000000"/>
        </w:rPr>
        <w:t>о проведении общественных</w:t>
      </w:r>
      <w:r>
        <w:rPr>
          <w:color w:val="000000"/>
        </w:rPr>
        <w:t xml:space="preserve"> </w:t>
      </w: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p>
    <w:p w:rsidR="00831F3B" w:rsidRPr="004E1C4B" w:rsidRDefault="00831F3B" w:rsidP="00831F3B">
      <w:pPr>
        <w:shd w:val="clear" w:color="auto" w:fill="FFFFFF"/>
        <w:ind w:left="5954"/>
        <w:rPr>
          <w:color w:val="000000"/>
        </w:rPr>
      </w:pPr>
      <w:r w:rsidRPr="004E1C4B">
        <w:rPr>
          <w:color w:val="000000"/>
        </w:rPr>
        <w:t>и иной деятельности, которая</w:t>
      </w:r>
    </w:p>
    <w:p w:rsidR="00831F3B" w:rsidRPr="004E1C4B" w:rsidRDefault="00831F3B" w:rsidP="00831F3B">
      <w:pPr>
        <w:shd w:val="clear" w:color="auto" w:fill="FFFFFF"/>
        <w:ind w:left="5954"/>
        <w:rPr>
          <w:color w:val="000000"/>
        </w:rPr>
      </w:pPr>
      <w:r w:rsidRPr="004E1C4B">
        <w:rPr>
          <w:color w:val="000000"/>
        </w:rPr>
        <w:t>подлежит экологической</w:t>
      </w:r>
    </w:p>
    <w:p w:rsidR="00831F3B" w:rsidRPr="004E1C4B" w:rsidRDefault="00831F3B" w:rsidP="00831F3B">
      <w:pPr>
        <w:shd w:val="clear" w:color="auto" w:fill="FFFFFF"/>
        <w:ind w:left="5954"/>
        <w:rPr>
          <w:color w:val="000000"/>
        </w:rPr>
      </w:pPr>
      <w:r w:rsidRPr="004E1C4B">
        <w:rPr>
          <w:color w:val="000000"/>
        </w:rPr>
        <w:t>экспертизе</w:t>
      </w:r>
    </w:p>
    <w:p w:rsidR="00831F3B" w:rsidRPr="004E1C4B" w:rsidRDefault="00831F3B" w:rsidP="00831F3B">
      <w:pPr>
        <w:shd w:val="clear" w:color="auto" w:fill="FFFFFF"/>
        <w:jc w:val="center"/>
        <w:rPr>
          <w:color w:val="000000"/>
        </w:rPr>
      </w:pPr>
    </w:p>
    <w:p w:rsidR="00831F3B" w:rsidRPr="004E1C4B" w:rsidRDefault="00831F3B" w:rsidP="00831F3B">
      <w:pPr>
        <w:shd w:val="clear" w:color="auto" w:fill="FFFFFF"/>
        <w:spacing w:before="100" w:beforeAutospacing="1"/>
        <w:ind w:left="4820"/>
        <w:jc w:val="both"/>
        <w:rPr>
          <w:color w:val="000000"/>
        </w:rPr>
      </w:pPr>
      <w:r w:rsidRPr="004E1C4B">
        <w:rPr>
          <w:color w:val="000000"/>
        </w:rPr>
        <w:t>Руководителю</w:t>
      </w:r>
    </w:p>
    <w:p w:rsidR="00831F3B" w:rsidRPr="004E1C4B" w:rsidRDefault="00831F3B" w:rsidP="00831F3B">
      <w:pPr>
        <w:shd w:val="clear" w:color="auto" w:fill="FFFFFF"/>
        <w:spacing w:before="100" w:beforeAutospacing="1"/>
        <w:ind w:left="4820"/>
        <w:jc w:val="both"/>
        <w:rPr>
          <w:color w:val="000000"/>
        </w:rPr>
      </w:pPr>
      <w:r w:rsidRPr="004E1C4B">
        <w:rPr>
          <w:color w:val="000000"/>
        </w:rPr>
        <w:t>________________________________</w:t>
      </w:r>
    </w:p>
    <w:p w:rsidR="00831F3B" w:rsidRPr="00943D7F" w:rsidRDefault="00831F3B" w:rsidP="00831F3B">
      <w:pPr>
        <w:shd w:val="clear" w:color="auto" w:fill="FFFFFF"/>
        <w:spacing w:before="100" w:beforeAutospacing="1"/>
        <w:ind w:left="4820"/>
        <w:jc w:val="both"/>
        <w:rPr>
          <w:i/>
          <w:color w:val="000000"/>
        </w:rPr>
      </w:pPr>
      <w:r w:rsidRPr="00943D7F">
        <w:rPr>
          <w:i/>
          <w:color w:val="000000"/>
        </w:rPr>
        <w:t>(наименование заказчика, ФИО)</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after="100" w:afterAutospacing="1"/>
        <w:jc w:val="center"/>
        <w:rPr>
          <w:color w:val="000000"/>
        </w:rPr>
      </w:pPr>
      <w:r w:rsidRPr="004E1C4B">
        <w:rPr>
          <w:color w:val="000000"/>
        </w:rPr>
        <w:t>Уведомление</w:t>
      </w:r>
      <w:r>
        <w:rPr>
          <w:color w:val="000000"/>
        </w:rPr>
        <w:t xml:space="preserve"> </w:t>
      </w:r>
      <w:r w:rsidRPr="004E1C4B">
        <w:rPr>
          <w:color w:val="000000"/>
        </w:rPr>
        <w:t>об отказе в проведении общественных обсуждений</w:t>
      </w:r>
    </w:p>
    <w:p w:rsidR="00831F3B" w:rsidRPr="004E1C4B" w:rsidRDefault="00831F3B" w:rsidP="00831F3B">
      <w:pPr>
        <w:shd w:val="clear" w:color="auto" w:fill="FFFFFF"/>
        <w:spacing w:before="100" w:beforeAutospacing="1"/>
        <w:jc w:val="both"/>
        <w:rPr>
          <w:color w:val="000000"/>
        </w:rPr>
      </w:pPr>
      <w:r w:rsidRPr="004E1C4B">
        <w:rPr>
          <w:color w:val="000000"/>
        </w:rPr>
        <w:t>________________________________________________________________________</w:t>
      </w:r>
    </w:p>
    <w:p w:rsidR="00831F3B" w:rsidRPr="00943D7F" w:rsidRDefault="00831F3B" w:rsidP="00831F3B">
      <w:pPr>
        <w:shd w:val="clear" w:color="auto" w:fill="FFFFFF"/>
        <w:jc w:val="center"/>
        <w:rPr>
          <w:i/>
          <w:color w:val="000000"/>
        </w:rPr>
      </w:pPr>
      <w:r w:rsidRPr="004E1C4B">
        <w:rPr>
          <w:color w:val="000000"/>
        </w:rPr>
        <w:t>(</w:t>
      </w:r>
      <w:r w:rsidRPr="00943D7F">
        <w:rPr>
          <w:i/>
          <w:color w:val="000000"/>
        </w:rPr>
        <w:t>наименование объекта)</w:t>
      </w:r>
    </w:p>
    <w:p w:rsidR="00831F3B" w:rsidRPr="00943D7F" w:rsidRDefault="00831F3B" w:rsidP="00831F3B">
      <w:pPr>
        <w:shd w:val="clear" w:color="auto" w:fill="FFFFFF"/>
        <w:jc w:val="center"/>
        <w:rPr>
          <w:i/>
          <w:color w:val="000000"/>
        </w:rPr>
      </w:pPr>
    </w:p>
    <w:p w:rsidR="00831F3B" w:rsidRPr="004E1C4B" w:rsidRDefault="00831F3B" w:rsidP="00831F3B">
      <w:pPr>
        <w:shd w:val="clear" w:color="auto" w:fill="FFFFFF"/>
        <w:jc w:val="both"/>
        <w:rPr>
          <w:color w:val="000000"/>
        </w:rPr>
      </w:pPr>
      <w:r w:rsidRPr="004E1C4B">
        <w:rPr>
          <w:color w:val="000000"/>
        </w:rPr>
        <w:t xml:space="preserve">     В соответствии с </w:t>
      </w:r>
      <w:hyperlink r:id="rId29" w:history="1">
        <w:r w:rsidRPr="004E1C4B">
          <w:rPr>
            <w:color w:val="000000"/>
          </w:rPr>
          <w:t>Федеральным законом</w:t>
        </w:r>
      </w:hyperlink>
      <w:r w:rsidRPr="004E1C4B">
        <w:rPr>
          <w:color w:val="000000"/>
        </w:rPr>
        <w:t> от 23</w:t>
      </w:r>
      <w:r>
        <w:rPr>
          <w:color w:val="000000"/>
        </w:rPr>
        <w:t>.11.</w:t>
      </w:r>
      <w:r w:rsidRPr="004E1C4B">
        <w:rPr>
          <w:color w:val="000000"/>
        </w:rPr>
        <w:t>1995 № 174-ФЗ «Об экологической экспертизе» Администрация Яльчикского округа  отказывает в проведении общественных обсуждений</w:t>
      </w:r>
      <w:r>
        <w:rPr>
          <w:color w:val="000000"/>
        </w:rPr>
        <w:t xml:space="preserve"> </w:t>
      </w:r>
      <w:r w:rsidRPr="004E1C4B">
        <w:rPr>
          <w:color w:val="000000"/>
        </w:rPr>
        <w:t>по материалам ______________________________</w:t>
      </w:r>
      <w:r>
        <w:rPr>
          <w:color w:val="000000"/>
        </w:rPr>
        <w:t>______________________</w:t>
      </w:r>
    </w:p>
    <w:p w:rsidR="00831F3B" w:rsidRPr="00943D7F" w:rsidRDefault="00831F3B" w:rsidP="00831F3B">
      <w:pPr>
        <w:shd w:val="clear" w:color="auto" w:fill="FFFFFF"/>
        <w:jc w:val="center"/>
        <w:rPr>
          <w:i/>
          <w:color w:val="000000"/>
        </w:rPr>
      </w:pPr>
      <w:r w:rsidRPr="00943D7F">
        <w:rPr>
          <w:i/>
          <w:color w:val="000000"/>
        </w:rPr>
        <w:t>(наименование объекта)</w:t>
      </w:r>
    </w:p>
    <w:p w:rsidR="00831F3B" w:rsidRPr="004E1C4B" w:rsidRDefault="00831F3B" w:rsidP="00831F3B">
      <w:pPr>
        <w:shd w:val="clear" w:color="auto" w:fill="FFFFFF"/>
        <w:jc w:val="both"/>
        <w:rPr>
          <w:color w:val="000000"/>
        </w:rPr>
      </w:pPr>
      <w:r w:rsidRPr="004E1C4B">
        <w:rPr>
          <w:color w:val="000000"/>
        </w:rPr>
        <w:t>расположенного __________________________________________________________</w:t>
      </w:r>
    </w:p>
    <w:p w:rsidR="00831F3B" w:rsidRPr="00943D7F" w:rsidRDefault="00831F3B" w:rsidP="00831F3B">
      <w:pPr>
        <w:shd w:val="clear" w:color="auto" w:fill="FFFFFF"/>
        <w:jc w:val="center"/>
        <w:rPr>
          <w:i/>
          <w:color w:val="000000"/>
        </w:rPr>
      </w:pPr>
      <w:r w:rsidRPr="004E1C4B">
        <w:rPr>
          <w:color w:val="000000"/>
        </w:rPr>
        <w:t>(</w:t>
      </w:r>
      <w:r w:rsidRPr="00943D7F">
        <w:rPr>
          <w:i/>
          <w:color w:val="000000"/>
        </w:rPr>
        <w:t>место нахождение объекта)</w:t>
      </w:r>
    </w:p>
    <w:p w:rsidR="00831F3B" w:rsidRPr="004E1C4B" w:rsidRDefault="00831F3B" w:rsidP="00831F3B">
      <w:pPr>
        <w:shd w:val="clear" w:color="auto" w:fill="FFFFFF"/>
        <w:jc w:val="both"/>
        <w:rPr>
          <w:color w:val="000000"/>
        </w:rPr>
      </w:pPr>
      <w:r w:rsidRPr="004E1C4B">
        <w:rPr>
          <w:color w:val="000000"/>
        </w:rPr>
        <w:t>на основании: ___________________________________________________________</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Глава Яльчикского муниципального округа</w:t>
      </w: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Default="00831F3B" w:rsidP="00831F3B">
      <w:pPr>
        <w:shd w:val="clear" w:color="auto" w:fill="FFFFFF"/>
        <w:spacing w:before="100" w:beforeAutospacing="1"/>
        <w:jc w:val="both"/>
        <w:rPr>
          <w:color w:val="000000"/>
        </w:rPr>
      </w:pPr>
      <w:r w:rsidRPr="004E1C4B">
        <w:rPr>
          <w:color w:val="000000"/>
        </w:rPr>
        <w:t> </w:t>
      </w:r>
    </w:p>
    <w:p w:rsidR="00831F3B" w:rsidRDefault="00831F3B" w:rsidP="00831F3B">
      <w:pPr>
        <w:shd w:val="clear" w:color="auto" w:fill="FFFFFF"/>
        <w:spacing w:before="100" w:beforeAutospacing="1"/>
        <w:jc w:val="both"/>
        <w:rPr>
          <w:color w:val="000000"/>
        </w:rPr>
      </w:pPr>
    </w:p>
    <w:p w:rsidR="00831F3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spacing w:before="100" w:beforeAutospacing="1"/>
        <w:jc w:val="both"/>
        <w:rPr>
          <w:color w:val="000000"/>
        </w:rPr>
      </w:pPr>
    </w:p>
    <w:p w:rsidR="00831F3B" w:rsidRPr="004E1C4B" w:rsidRDefault="00831F3B" w:rsidP="00831F3B">
      <w:pPr>
        <w:shd w:val="clear" w:color="auto" w:fill="FFFFFF"/>
        <w:ind w:left="4536" w:firstLine="851"/>
        <w:jc w:val="both"/>
        <w:rPr>
          <w:color w:val="000000"/>
        </w:rPr>
      </w:pPr>
      <w:r w:rsidRPr="004E1C4B">
        <w:rPr>
          <w:color w:val="000000"/>
        </w:rPr>
        <w:t>Приложение № 4</w:t>
      </w:r>
    </w:p>
    <w:p w:rsidR="00831F3B" w:rsidRPr="004E1C4B" w:rsidRDefault="00831F3B" w:rsidP="00831F3B">
      <w:pPr>
        <w:shd w:val="clear" w:color="auto" w:fill="FFFFFF"/>
        <w:ind w:left="5387"/>
        <w:jc w:val="both"/>
        <w:rPr>
          <w:color w:val="000000"/>
        </w:rPr>
      </w:pPr>
      <w:r w:rsidRPr="004E1C4B">
        <w:rPr>
          <w:color w:val="000000"/>
        </w:rPr>
        <w:t>к </w:t>
      </w:r>
      <w:hyperlink r:id="rId30" w:anchor="sub_1000" w:history="1">
        <w:r w:rsidRPr="004E1C4B">
          <w:rPr>
            <w:color w:val="000000"/>
          </w:rPr>
          <w:t>Положению</w:t>
        </w:r>
      </w:hyperlink>
      <w:r>
        <w:rPr>
          <w:color w:val="000000"/>
        </w:rPr>
        <w:t xml:space="preserve"> </w:t>
      </w:r>
      <w:r w:rsidRPr="004E1C4B">
        <w:rPr>
          <w:color w:val="000000"/>
        </w:rPr>
        <w:t>о проведении общественных</w:t>
      </w:r>
      <w:r>
        <w:rPr>
          <w:color w:val="000000"/>
        </w:rPr>
        <w:t xml:space="preserve"> </w:t>
      </w: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r>
        <w:rPr>
          <w:color w:val="000000"/>
        </w:rPr>
        <w:t xml:space="preserve"> </w:t>
      </w:r>
      <w:r w:rsidRPr="004E1C4B">
        <w:rPr>
          <w:color w:val="000000"/>
        </w:rPr>
        <w:t>подлежит экологической</w:t>
      </w:r>
    </w:p>
    <w:p w:rsidR="00831F3B" w:rsidRPr="004E1C4B" w:rsidRDefault="00831F3B" w:rsidP="00831F3B">
      <w:pPr>
        <w:shd w:val="clear" w:color="auto" w:fill="FFFFFF"/>
        <w:ind w:left="4536" w:firstLine="851"/>
        <w:jc w:val="both"/>
        <w:rPr>
          <w:color w:val="000000"/>
        </w:rPr>
      </w:pPr>
      <w:r w:rsidRPr="004E1C4B">
        <w:rPr>
          <w:color w:val="000000"/>
        </w:rPr>
        <w:t>экспертизе</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(на официальном бланке)</w:t>
      </w:r>
    </w:p>
    <w:p w:rsidR="00831F3B" w:rsidRDefault="00831F3B" w:rsidP="00831F3B">
      <w:pPr>
        <w:shd w:val="clear" w:color="auto" w:fill="FFFFFF"/>
        <w:jc w:val="both"/>
        <w:rPr>
          <w:color w:val="000000"/>
        </w:rPr>
      </w:pPr>
      <w:r w:rsidRPr="004E1C4B">
        <w:rPr>
          <w:color w:val="000000"/>
        </w:rPr>
        <w:t xml:space="preserve">                                                        </w:t>
      </w:r>
    </w:p>
    <w:p w:rsidR="00831F3B" w:rsidRPr="004E1C4B" w:rsidRDefault="00831F3B" w:rsidP="00831F3B">
      <w:pPr>
        <w:shd w:val="clear" w:color="auto" w:fill="FFFFFF"/>
        <w:jc w:val="center"/>
        <w:rPr>
          <w:color w:val="000000"/>
        </w:rPr>
      </w:pPr>
      <w:r w:rsidRPr="004E1C4B">
        <w:rPr>
          <w:b/>
          <w:bCs/>
          <w:color w:val="000000"/>
        </w:rPr>
        <w:t>Распоряжение</w:t>
      </w:r>
    </w:p>
    <w:p w:rsidR="00831F3B" w:rsidRPr="004E1C4B" w:rsidRDefault="00831F3B" w:rsidP="00831F3B">
      <w:pPr>
        <w:shd w:val="clear" w:color="auto" w:fill="FFFFFF"/>
        <w:jc w:val="center"/>
        <w:rPr>
          <w:color w:val="000000"/>
        </w:rPr>
      </w:pPr>
      <w:r w:rsidRPr="004E1C4B">
        <w:rPr>
          <w:color w:val="000000"/>
        </w:rPr>
        <w:t>о назначении общественных обсуждений по вопросам оценки воздействия</w:t>
      </w:r>
    </w:p>
    <w:p w:rsidR="00831F3B" w:rsidRPr="004E1C4B" w:rsidRDefault="00831F3B" w:rsidP="00831F3B">
      <w:pPr>
        <w:shd w:val="clear" w:color="auto" w:fill="FFFFFF"/>
        <w:jc w:val="center"/>
        <w:rPr>
          <w:color w:val="000000"/>
        </w:rPr>
      </w:pPr>
      <w:r w:rsidRPr="004E1C4B">
        <w:rPr>
          <w:color w:val="000000"/>
        </w:rPr>
        <w:t>на окружающую среду, планируемой хозяйственной и иной деятельности,</w:t>
      </w:r>
    </w:p>
    <w:p w:rsidR="00831F3B" w:rsidRPr="004E1C4B" w:rsidRDefault="00831F3B" w:rsidP="00831F3B">
      <w:pPr>
        <w:shd w:val="clear" w:color="auto" w:fill="FFFFFF"/>
        <w:jc w:val="center"/>
        <w:rPr>
          <w:color w:val="000000"/>
        </w:rPr>
      </w:pPr>
      <w:r w:rsidRPr="004E1C4B">
        <w:rPr>
          <w:color w:val="000000"/>
        </w:rPr>
        <w:t>которая подлежит экологической экспертизе</w:t>
      </w:r>
    </w:p>
    <w:p w:rsidR="00831F3B" w:rsidRPr="004E1C4B" w:rsidRDefault="00831F3B" w:rsidP="00831F3B">
      <w:pPr>
        <w:shd w:val="clear" w:color="auto" w:fill="FFFFFF"/>
        <w:jc w:val="both"/>
        <w:rPr>
          <w:color w:val="000000"/>
        </w:rPr>
      </w:pPr>
      <w:r w:rsidRPr="004E1C4B">
        <w:rPr>
          <w:color w:val="000000"/>
        </w:rPr>
        <w:t>  _________________________________________________________________________</w:t>
      </w:r>
    </w:p>
    <w:p w:rsidR="00831F3B" w:rsidRPr="00186993" w:rsidRDefault="00831F3B" w:rsidP="00831F3B">
      <w:pPr>
        <w:shd w:val="clear" w:color="auto" w:fill="FFFFFF"/>
        <w:jc w:val="center"/>
        <w:rPr>
          <w:i/>
          <w:color w:val="000000"/>
        </w:rPr>
      </w:pPr>
      <w:r w:rsidRPr="00186993">
        <w:rPr>
          <w:i/>
          <w:color w:val="000000"/>
        </w:rPr>
        <w:t>(наименование объекта)</w:t>
      </w:r>
    </w:p>
    <w:p w:rsidR="00831F3B" w:rsidRPr="004E1C4B" w:rsidRDefault="00831F3B" w:rsidP="00831F3B">
      <w:pPr>
        <w:shd w:val="clear" w:color="auto" w:fill="FFFFFF"/>
        <w:jc w:val="both"/>
        <w:rPr>
          <w:color w:val="000000"/>
        </w:rPr>
      </w:pPr>
      <w:r w:rsidRPr="004E1C4B">
        <w:rPr>
          <w:color w:val="000000"/>
        </w:rPr>
        <w:t>      В соответствии с </w:t>
      </w:r>
      <w:hyperlink r:id="rId31" w:history="1">
        <w:r w:rsidRPr="004E1C4B">
          <w:rPr>
            <w:color w:val="000000"/>
          </w:rPr>
          <w:t>Федеральным законом</w:t>
        </w:r>
      </w:hyperlink>
      <w:r w:rsidRPr="004E1C4B">
        <w:rPr>
          <w:color w:val="000000"/>
        </w:rPr>
        <w:t> от 23 ноября 1995 года № 174-ФЗ  «Об экологической экспертизе», </w:t>
      </w:r>
      <w:hyperlink r:id="rId32" w:history="1">
        <w:r w:rsidRPr="004E1C4B">
          <w:rPr>
            <w:color w:val="000000"/>
          </w:rPr>
          <w:t>Федеральным законом</w:t>
        </w:r>
      </w:hyperlink>
      <w:r w:rsidRPr="004E1C4B">
        <w:rPr>
          <w:color w:val="000000"/>
        </w:rPr>
        <w:t> от 10 января 2002 года № 7-ФЗ «Об охране окружающей среды», Федеральным законом от 6 октября 2003 года № 131-Ф3  «Об общих принципах организации местного самоуправления в Российской Федерации», </w:t>
      </w:r>
      <w:hyperlink r:id="rId33" w:history="1">
        <w:r w:rsidRPr="004E1C4B">
          <w:rPr>
            <w:color w:val="000000"/>
          </w:rPr>
          <w:t>Приказом</w:t>
        </w:r>
      </w:hyperlink>
      <w:r w:rsidRPr="004E1C4B">
        <w:rPr>
          <w:color w:val="000000"/>
        </w:rPr>
        <w:t> Минприроды России от 1 декабря 2020 года № 999 «Об утверждении требований к материалам оценки воздействия на окружающую среду», Положением о проведении общественных обсуждений по вопросам оценки воздействия на окружающую среду планируемой хозяйственной и иной деятельности, которая подлежит экологической экспертизе</w:t>
      </w:r>
      <w:r>
        <w:rPr>
          <w:color w:val="000000"/>
        </w:rPr>
        <w:t>, утвержденного постановлением а</w:t>
      </w:r>
      <w:r w:rsidRPr="004E1C4B">
        <w:rPr>
          <w:color w:val="000000"/>
        </w:rPr>
        <w:t>дминистрации Яльчикского муниципального округа</w:t>
      </w:r>
      <w:r>
        <w:rPr>
          <w:color w:val="000000"/>
        </w:rPr>
        <w:t xml:space="preserve"> Чувашской Республики</w:t>
      </w:r>
      <w:r w:rsidRPr="004E1C4B">
        <w:rPr>
          <w:color w:val="000000"/>
        </w:rPr>
        <w:t xml:space="preserve"> от ___________ 20___ г. </w:t>
      </w:r>
      <w:r>
        <w:rPr>
          <w:color w:val="000000"/>
        </w:rPr>
        <w:t xml:space="preserve">            </w:t>
      </w:r>
      <w:r w:rsidRPr="004E1C4B">
        <w:rPr>
          <w:color w:val="000000"/>
        </w:rPr>
        <w:t xml:space="preserve">№ ________, на основании Устава Яльчикского муниципального округа </w:t>
      </w:r>
      <w:proofErr w:type="gramStart"/>
      <w:r w:rsidRPr="004E1C4B">
        <w:rPr>
          <w:color w:val="000000"/>
        </w:rPr>
        <w:t>Чувашской  Республики</w:t>
      </w:r>
      <w:proofErr w:type="gramEnd"/>
    </w:p>
    <w:p w:rsidR="00831F3B" w:rsidRPr="004E1C4B" w:rsidRDefault="00831F3B" w:rsidP="00831F3B">
      <w:pPr>
        <w:shd w:val="clear" w:color="auto" w:fill="FFFFFF"/>
        <w:jc w:val="both"/>
        <w:rPr>
          <w:color w:val="000000"/>
        </w:rPr>
      </w:pPr>
      <w:bookmarkStart w:id="3" w:name="sub_1401"/>
      <w:r w:rsidRPr="004E1C4B">
        <w:rPr>
          <w:color w:val="000000"/>
        </w:rPr>
        <w:t> </w:t>
      </w:r>
      <w:bookmarkEnd w:id="3"/>
      <w:r w:rsidRPr="004E1C4B">
        <w:rPr>
          <w:color w:val="000000"/>
        </w:rPr>
        <w:t>1. Назначить на (дата) общественные обсуждения (наименование объекта) в форме __________________________. Начало проведения общественных обсуждений в ____ часов по адресу: _____________________________________.</w:t>
      </w:r>
    </w:p>
    <w:p w:rsidR="00831F3B" w:rsidRPr="004E1C4B" w:rsidRDefault="00831F3B" w:rsidP="00831F3B">
      <w:pPr>
        <w:shd w:val="clear" w:color="auto" w:fill="FFFFFF"/>
        <w:jc w:val="both"/>
        <w:rPr>
          <w:color w:val="000000"/>
        </w:rPr>
      </w:pPr>
      <w:bookmarkStart w:id="4" w:name="sub_1402"/>
      <w:r w:rsidRPr="004E1C4B">
        <w:rPr>
          <w:color w:val="000000"/>
        </w:rPr>
        <w:t xml:space="preserve">2. Заявителю (наименование организации, адрес) обеспечить информирование </w:t>
      </w:r>
      <w:bookmarkEnd w:id="4"/>
      <w:r w:rsidRPr="004E1C4B">
        <w:rPr>
          <w:color w:val="000000"/>
        </w:rPr>
        <w:t>населения о проведении общественных обсуждений в средствах массовой информации.</w:t>
      </w:r>
    </w:p>
    <w:p w:rsidR="00831F3B" w:rsidRPr="004E1C4B" w:rsidRDefault="00831F3B" w:rsidP="00831F3B">
      <w:pPr>
        <w:shd w:val="clear" w:color="auto" w:fill="FFFFFF"/>
        <w:jc w:val="both"/>
        <w:rPr>
          <w:color w:val="000000"/>
        </w:rPr>
      </w:pPr>
      <w:bookmarkStart w:id="5" w:name="sub_1404"/>
      <w:r w:rsidRPr="004E1C4B">
        <w:rPr>
          <w:color w:val="000000"/>
        </w:rPr>
        <w:t>3. Уполномоченным органом Администрации по проведению общественных</w:t>
      </w:r>
      <w:bookmarkEnd w:id="5"/>
      <w:r w:rsidRPr="004E1C4B">
        <w:rPr>
          <w:color w:val="000000"/>
        </w:rPr>
        <w:t xml:space="preserve"> обсуждений является ______________________________ (далее - Организатор).</w:t>
      </w:r>
    </w:p>
    <w:p w:rsidR="00831F3B" w:rsidRPr="004E1C4B" w:rsidRDefault="00831F3B" w:rsidP="00831F3B">
      <w:pPr>
        <w:shd w:val="clear" w:color="auto" w:fill="FFFFFF"/>
        <w:jc w:val="both"/>
        <w:rPr>
          <w:color w:val="000000"/>
        </w:rPr>
      </w:pPr>
      <w:bookmarkStart w:id="6" w:name="sub_1405"/>
      <w:r w:rsidRPr="004E1C4B">
        <w:rPr>
          <w:color w:val="000000"/>
        </w:rPr>
        <w:t>4. Организатору общественных обсуждений:</w:t>
      </w:r>
      <w:bookmarkEnd w:id="6"/>
    </w:p>
    <w:p w:rsidR="00831F3B" w:rsidRPr="004E1C4B" w:rsidRDefault="00831F3B" w:rsidP="00831F3B">
      <w:pPr>
        <w:shd w:val="clear" w:color="auto" w:fill="FFFFFF"/>
        <w:jc w:val="both"/>
        <w:rPr>
          <w:color w:val="000000"/>
        </w:rPr>
      </w:pPr>
      <w:bookmarkStart w:id="7" w:name="sub_1451"/>
      <w:r w:rsidRPr="004E1C4B">
        <w:rPr>
          <w:color w:val="000000"/>
        </w:rPr>
        <w:t>4.1. Организовать общественные обсуждения в форме ______________________,</w:t>
      </w:r>
      <w:bookmarkEnd w:id="7"/>
    </w:p>
    <w:p w:rsidR="00831F3B" w:rsidRPr="004E1C4B" w:rsidRDefault="00831F3B" w:rsidP="00831F3B">
      <w:pPr>
        <w:shd w:val="clear" w:color="auto" w:fill="FFFFFF"/>
        <w:jc w:val="both"/>
        <w:rPr>
          <w:color w:val="000000"/>
        </w:rPr>
      </w:pPr>
      <w:r w:rsidRPr="004E1C4B">
        <w:rPr>
          <w:color w:val="000000"/>
        </w:rPr>
        <w:t xml:space="preserve">а также разместить информацию об общественных обсуждениях на </w:t>
      </w:r>
      <w:hyperlink r:id="rId34" w:history="1">
        <w:r w:rsidRPr="004E1C4B">
          <w:rPr>
            <w:color w:val="000000"/>
          </w:rPr>
          <w:t>официальном сайте</w:t>
        </w:r>
      </w:hyperlink>
      <w:r w:rsidRPr="004E1C4B">
        <w:rPr>
          <w:color w:val="000000"/>
        </w:rPr>
        <w:t>  Яльчикского муниципального округа</w:t>
      </w:r>
    </w:p>
    <w:p w:rsidR="00831F3B" w:rsidRPr="001953D4" w:rsidRDefault="00831F3B" w:rsidP="00831F3B">
      <w:pPr>
        <w:shd w:val="clear" w:color="auto" w:fill="FFFFFF"/>
        <w:jc w:val="both"/>
        <w:rPr>
          <w:color w:val="000000"/>
        </w:rPr>
      </w:pPr>
      <w:bookmarkStart w:id="8" w:name="sub_1452"/>
      <w:r w:rsidRPr="004E1C4B">
        <w:rPr>
          <w:color w:val="000000"/>
        </w:rPr>
        <w:t>4.2. Предоставлять документацию по рассматриваемому объекту при обращении</w:t>
      </w:r>
      <w:bookmarkEnd w:id="8"/>
      <w:r w:rsidRPr="004E1C4B">
        <w:rPr>
          <w:color w:val="000000"/>
        </w:rPr>
        <w:t xml:space="preserve"> заинтересованных представителей общественности для ознакомления по адресу: ______, контактный телефон: 8(_________), а также разместить на  </w:t>
      </w:r>
      <w:hyperlink r:id="rId35" w:history="1">
        <w:r w:rsidRPr="001953D4">
          <w:rPr>
            <w:color w:val="000000"/>
          </w:rPr>
          <w:t>официальном сайте</w:t>
        </w:r>
      </w:hyperlink>
      <w:r w:rsidRPr="001953D4">
        <w:rPr>
          <w:color w:val="000000"/>
        </w:rPr>
        <w:t>  Яльчикского муниципального округа</w:t>
      </w:r>
    </w:p>
    <w:p w:rsidR="00831F3B" w:rsidRPr="004E1C4B" w:rsidRDefault="00831F3B" w:rsidP="00831F3B">
      <w:pPr>
        <w:shd w:val="clear" w:color="auto" w:fill="FFFFFF"/>
        <w:jc w:val="both"/>
        <w:rPr>
          <w:color w:val="000000"/>
        </w:rPr>
      </w:pPr>
      <w:bookmarkStart w:id="9" w:name="sub_1453"/>
      <w:r w:rsidRPr="004E1C4B">
        <w:rPr>
          <w:color w:val="000000"/>
        </w:rPr>
        <w:t>4.3. Организовать прием письменных замечаний и предложений</w:t>
      </w:r>
      <w:bookmarkEnd w:id="9"/>
      <w:r w:rsidRPr="004E1C4B">
        <w:rPr>
          <w:color w:val="000000"/>
        </w:rPr>
        <w:t xml:space="preserve"> по рассматриваемому объекту по адресу: ________________. Прием письменных предложений прекращается в ______ часов _______________20__ года.</w:t>
      </w:r>
    </w:p>
    <w:p w:rsidR="00831F3B" w:rsidRPr="004E1C4B" w:rsidRDefault="00831F3B" w:rsidP="00831F3B">
      <w:pPr>
        <w:shd w:val="clear" w:color="auto" w:fill="FFFFFF"/>
        <w:jc w:val="both"/>
        <w:rPr>
          <w:color w:val="000000"/>
        </w:rPr>
      </w:pPr>
      <w:bookmarkStart w:id="10" w:name="sub_1454"/>
      <w:r w:rsidRPr="004E1C4B">
        <w:rPr>
          <w:color w:val="000000"/>
        </w:rPr>
        <w:t>4.4. При обращении заинтересованных граждан и общественности разъяснять</w:t>
      </w:r>
      <w:bookmarkEnd w:id="10"/>
      <w:r w:rsidRPr="004E1C4B">
        <w:rPr>
          <w:color w:val="000000"/>
        </w:rPr>
        <w:t xml:space="preserve"> порядок проведения общественных обсуждений по (наименование объекта).</w:t>
      </w:r>
    </w:p>
    <w:p w:rsidR="00831F3B" w:rsidRPr="004E1C4B" w:rsidRDefault="00831F3B" w:rsidP="00831F3B">
      <w:pPr>
        <w:shd w:val="clear" w:color="auto" w:fill="FFFFFF"/>
        <w:jc w:val="both"/>
        <w:rPr>
          <w:color w:val="000000"/>
        </w:rPr>
      </w:pPr>
      <w:bookmarkStart w:id="11" w:name="sub_1455"/>
      <w:r w:rsidRPr="004E1C4B">
        <w:rPr>
          <w:color w:val="000000"/>
        </w:rPr>
        <w:lastRenderedPageBreak/>
        <w:t>4.5. Опубликовать протокол по результатам общественных обсуждений</w:t>
      </w:r>
      <w:bookmarkEnd w:id="11"/>
      <w:r w:rsidRPr="004E1C4B">
        <w:rPr>
          <w:color w:val="000000"/>
        </w:rPr>
        <w:t xml:space="preserve"> в газете «Елчек Ен»  и на </w:t>
      </w:r>
      <w:hyperlink r:id="rId36" w:history="1">
        <w:r w:rsidRPr="004E1C4B">
          <w:rPr>
            <w:color w:val="000000"/>
          </w:rPr>
          <w:t>официальном сайте</w:t>
        </w:r>
      </w:hyperlink>
      <w:r w:rsidRPr="004E1C4B">
        <w:rPr>
          <w:color w:val="000000"/>
        </w:rPr>
        <w:t xml:space="preserve">.  </w:t>
      </w:r>
    </w:p>
    <w:p w:rsidR="00831F3B" w:rsidRPr="004E1C4B" w:rsidRDefault="00831F3B" w:rsidP="00831F3B">
      <w:pPr>
        <w:shd w:val="clear" w:color="auto" w:fill="FFFFFF"/>
        <w:jc w:val="both"/>
        <w:rPr>
          <w:color w:val="000000"/>
        </w:rPr>
      </w:pPr>
      <w:r w:rsidRPr="004E1C4B">
        <w:rPr>
          <w:color w:val="000000"/>
        </w:rPr>
        <w:t xml:space="preserve"> </w:t>
      </w:r>
      <w:bookmarkStart w:id="12" w:name="sub_1408"/>
      <w:r w:rsidRPr="004E1C4B">
        <w:rPr>
          <w:color w:val="000000"/>
        </w:rPr>
        <w:t>5. Контроль за исполнением настоящего Распоряжения возложить на</w:t>
      </w:r>
      <w:bookmarkEnd w:id="12"/>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w:t>
      </w:r>
    </w:p>
    <w:p w:rsidR="00831F3B" w:rsidRPr="00186993" w:rsidRDefault="00831F3B" w:rsidP="00831F3B">
      <w:pPr>
        <w:shd w:val="clear" w:color="auto" w:fill="FFFFFF"/>
        <w:jc w:val="center"/>
        <w:rPr>
          <w:i/>
          <w:color w:val="000000"/>
        </w:rPr>
      </w:pPr>
      <w:r w:rsidRPr="00186993">
        <w:rPr>
          <w:i/>
          <w:color w:val="000000"/>
        </w:rPr>
        <w:t>(должность, фамилия и инициалы)</w:t>
      </w:r>
    </w:p>
    <w:p w:rsidR="00831F3B" w:rsidRPr="004E1C4B" w:rsidRDefault="00831F3B" w:rsidP="00831F3B">
      <w:pPr>
        <w:shd w:val="clear" w:color="auto" w:fill="FFFFFF"/>
        <w:rPr>
          <w:color w:val="000000"/>
        </w:rPr>
      </w:pPr>
      <w:r w:rsidRPr="004E1C4B">
        <w:rPr>
          <w:color w:val="000000"/>
        </w:rPr>
        <w:t> </w:t>
      </w:r>
      <w:r>
        <w:rPr>
          <w:color w:val="000000"/>
        </w:rPr>
        <w:t xml:space="preserve">                                                                                                    </w:t>
      </w:r>
      <w:r w:rsidRPr="004E1C4B">
        <w:rPr>
          <w:color w:val="000000"/>
        </w:rPr>
        <w:t>Приложение № 5</w:t>
      </w:r>
    </w:p>
    <w:p w:rsidR="00831F3B" w:rsidRPr="004E1C4B" w:rsidRDefault="00831F3B" w:rsidP="00831F3B">
      <w:pPr>
        <w:shd w:val="clear" w:color="auto" w:fill="FFFFFF"/>
        <w:ind w:left="6096"/>
        <w:jc w:val="both"/>
        <w:rPr>
          <w:color w:val="000000"/>
        </w:rPr>
      </w:pPr>
      <w:r w:rsidRPr="004E1C4B">
        <w:rPr>
          <w:color w:val="000000"/>
        </w:rPr>
        <w:t>к </w:t>
      </w:r>
      <w:hyperlink r:id="rId37" w:anchor="sub_1000" w:history="1">
        <w:r w:rsidRPr="004E1C4B">
          <w:rPr>
            <w:color w:val="000000"/>
          </w:rPr>
          <w:t>Положению</w:t>
        </w:r>
      </w:hyperlink>
      <w:r>
        <w:rPr>
          <w:color w:val="000000"/>
        </w:rPr>
        <w:t xml:space="preserve"> </w:t>
      </w:r>
      <w:r w:rsidRPr="004E1C4B">
        <w:rPr>
          <w:color w:val="000000"/>
        </w:rPr>
        <w:t>о проведении общественных</w:t>
      </w:r>
      <w:r>
        <w:rPr>
          <w:color w:val="000000"/>
        </w:rPr>
        <w:t xml:space="preserve"> </w:t>
      </w: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p>
    <w:p w:rsidR="00831F3B" w:rsidRPr="004E1C4B" w:rsidRDefault="00831F3B" w:rsidP="00831F3B">
      <w:pPr>
        <w:shd w:val="clear" w:color="auto" w:fill="FFFFFF"/>
        <w:ind w:left="6096"/>
        <w:jc w:val="both"/>
        <w:rPr>
          <w:color w:val="000000"/>
        </w:rPr>
      </w:pPr>
      <w:r w:rsidRPr="004E1C4B">
        <w:rPr>
          <w:color w:val="000000"/>
        </w:rPr>
        <w:t>планируемой хозяйственной</w:t>
      </w:r>
    </w:p>
    <w:p w:rsidR="00831F3B" w:rsidRPr="004E1C4B" w:rsidRDefault="00831F3B" w:rsidP="00831F3B">
      <w:pPr>
        <w:shd w:val="clear" w:color="auto" w:fill="FFFFFF"/>
        <w:ind w:left="6096"/>
        <w:jc w:val="both"/>
        <w:rPr>
          <w:color w:val="000000"/>
        </w:rPr>
      </w:pPr>
      <w:r w:rsidRPr="004E1C4B">
        <w:rPr>
          <w:color w:val="000000"/>
        </w:rPr>
        <w:t>и иной деятельности, которая</w:t>
      </w:r>
    </w:p>
    <w:p w:rsidR="00831F3B" w:rsidRPr="004E1C4B" w:rsidRDefault="00831F3B" w:rsidP="00831F3B">
      <w:pPr>
        <w:shd w:val="clear" w:color="auto" w:fill="FFFFFF"/>
        <w:ind w:left="6096"/>
        <w:jc w:val="both"/>
        <w:rPr>
          <w:color w:val="000000"/>
        </w:rPr>
      </w:pPr>
      <w:r w:rsidRPr="004E1C4B">
        <w:rPr>
          <w:color w:val="000000"/>
        </w:rPr>
        <w:t>подлежит экологической</w:t>
      </w:r>
    </w:p>
    <w:p w:rsidR="00831F3B" w:rsidRPr="004E1C4B" w:rsidRDefault="00831F3B" w:rsidP="00831F3B">
      <w:pPr>
        <w:shd w:val="clear" w:color="auto" w:fill="FFFFFF"/>
        <w:ind w:left="6096"/>
        <w:jc w:val="both"/>
        <w:rPr>
          <w:color w:val="000000"/>
        </w:rPr>
      </w:pPr>
      <w:r w:rsidRPr="004E1C4B">
        <w:rPr>
          <w:color w:val="000000"/>
        </w:rPr>
        <w:t>экспертизе</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xml:space="preserve">                                                       Опросный лист</w:t>
      </w:r>
    </w:p>
    <w:p w:rsidR="00831F3B" w:rsidRPr="004E1C4B" w:rsidRDefault="00831F3B" w:rsidP="00831F3B">
      <w:pPr>
        <w:shd w:val="clear" w:color="auto" w:fill="FFFFFF"/>
        <w:jc w:val="both"/>
        <w:rPr>
          <w:color w:val="000000"/>
        </w:rPr>
      </w:pPr>
      <w:r w:rsidRPr="004E1C4B">
        <w:rPr>
          <w:color w:val="000000"/>
        </w:rPr>
        <w:t>по изучению общественного мнения при проведении общественных обсуждений</w:t>
      </w:r>
    </w:p>
    <w:p w:rsidR="00831F3B" w:rsidRPr="004E1C4B" w:rsidRDefault="00831F3B" w:rsidP="00831F3B">
      <w:pPr>
        <w:shd w:val="clear" w:color="auto" w:fill="FFFFFF"/>
        <w:jc w:val="both"/>
        <w:rPr>
          <w:color w:val="000000"/>
        </w:rPr>
      </w:pPr>
      <w:r w:rsidRPr="004E1C4B">
        <w:rPr>
          <w:color w:val="000000"/>
        </w:rPr>
        <w:t>        ________________________________________________________</w:t>
      </w:r>
    </w:p>
    <w:p w:rsidR="00831F3B" w:rsidRPr="00186993" w:rsidRDefault="00831F3B" w:rsidP="00831F3B">
      <w:pPr>
        <w:shd w:val="clear" w:color="auto" w:fill="FFFFFF"/>
        <w:jc w:val="center"/>
        <w:rPr>
          <w:i/>
          <w:color w:val="000000"/>
        </w:rPr>
      </w:pPr>
      <w:r w:rsidRPr="00186993">
        <w:rPr>
          <w:i/>
          <w:color w:val="000000"/>
        </w:rPr>
        <w:t>(наименование объекта)</w:t>
      </w:r>
    </w:p>
    <w:p w:rsidR="00831F3B" w:rsidRPr="004E1C4B" w:rsidRDefault="00831F3B" w:rsidP="00831F3B">
      <w:pPr>
        <w:shd w:val="clear" w:color="auto" w:fill="FFFFFF"/>
        <w:jc w:val="both"/>
        <w:rPr>
          <w:color w:val="000000"/>
        </w:rPr>
      </w:pPr>
      <w:r w:rsidRPr="004E1C4B">
        <w:rPr>
          <w:color w:val="000000"/>
        </w:rPr>
        <w:t>1. Фамилия, имя, отчество _______________________________________________</w:t>
      </w:r>
    </w:p>
    <w:p w:rsidR="00831F3B" w:rsidRPr="004E1C4B" w:rsidRDefault="00831F3B" w:rsidP="00831F3B">
      <w:pPr>
        <w:shd w:val="clear" w:color="auto" w:fill="FFFFFF"/>
        <w:jc w:val="both"/>
        <w:rPr>
          <w:color w:val="000000"/>
        </w:rPr>
      </w:pPr>
      <w:r w:rsidRPr="004E1C4B">
        <w:rPr>
          <w:color w:val="000000"/>
        </w:rPr>
        <w:t>2. Место жительства, адрес ______________________________________________</w:t>
      </w:r>
    </w:p>
    <w:p w:rsidR="00831F3B" w:rsidRPr="004E1C4B" w:rsidRDefault="00831F3B" w:rsidP="00831F3B">
      <w:pPr>
        <w:shd w:val="clear" w:color="auto" w:fill="FFFFFF"/>
        <w:jc w:val="both"/>
        <w:rPr>
          <w:color w:val="000000"/>
        </w:rPr>
      </w:pPr>
      <w:r w:rsidRPr="004E1C4B">
        <w:rPr>
          <w:color w:val="000000"/>
        </w:rPr>
        <w:t>3. Род занятий __________________________________________________________</w:t>
      </w:r>
    </w:p>
    <w:p w:rsidR="00831F3B" w:rsidRPr="004E1C4B" w:rsidRDefault="00831F3B" w:rsidP="00831F3B">
      <w:pPr>
        <w:shd w:val="clear" w:color="auto" w:fill="FFFFFF"/>
        <w:jc w:val="both"/>
        <w:rPr>
          <w:color w:val="000000"/>
        </w:rPr>
      </w:pPr>
      <w:r w:rsidRPr="004E1C4B">
        <w:rPr>
          <w:color w:val="000000"/>
        </w:rPr>
        <w:t>4. Контактные данные (номер телефона) ___________________________________</w:t>
      </w:r>
    </w:p>
    <w:p w:rsidR="00831F3B" w:rsidRPr="004E1C4B" w:rsidRDefault="00831F3B" w:rsidP="00831F3B">
      <w:pPr>
        <w:shd w:val="clear" w:color="auto" w:fill="FFFFFF"/>
        <w:jc w:val="both"/>
        <w:rPr>
          <w:color w:val="000000"/>
        </w:rPr>
      </w:pPr>
      <w:r w:rsidRPr="004E1C4B">
        <w:rPr>
          <w:color w:val="000000"/>
        </w:rPr>
        <w:t>5. Наименование организации, адрес, телефон _____________________________</w:t>
      </w:r>
    </w:p>
    <w:p w:rsidR="00831F3B" w:rsidRPr="004E1C4B" w:rsidRDefault="00831F3B" w:rsidP="00831F3B">
      <w:pPr>
        <w:shd w:val="clear" w:color="auto" w:fill="FFFFFF"/>
        <w:jc w:val="both"/>
        <w:rPr>
          <w:color w:val="000000"/>
        </w:rPr>
      </w:pPr>
      <w:r w:rsidRPr="004E1C4B">
        <w:rPr>
          <w:color w:val="000000"/>
        </w:rPr>
        <w:t>    (заполняется в случае, если участник опроса представляет организацию)</w:t>
      </w:r>
    </w:p>
    <w:p w:rsidR="00831F3B" w:rsidRPr="004E1C4B" w:rsidRDefault="00831F3B" w:rsidP="00831F3B">
      <w:pPr>
        <w:shd w:val="clear" w:color="auto" w:fill="FFFFFF"/>
        <w:jc w:val="both"/>
        <w:rPr>
          <w:color w:val="000000"/>
        </w:rPr>
      </w:pPr>
      <w:r w:rsidRPr="004E1C4B">
        <w:rPr>
          <w:color w:val="000000"/>
        </w:rPr>
        <w:t>6. Вопросы, выносимые на общественные обсуждения:</w:t>
      </w:r>
    </w:p>
    <w:p w:rsidR="00831F3B" w:rsidRPr="004E1C4B" w:rsidRDefault="00831F3B" w:rsidP="00831F3B">
      <w:pPr>
        <w:shd w:val="clear" w:color="auto" w:fill="FFFFFF"/>
        <w:jc w:val="both"/>
        <w:rPr>
          <w:color w:val="000000"/>
        </w:rPr>
      </w:pPr>
      <w:r w:rsidRPr="004E1C4B">
        <w:rPr>
          <w:color w:val="000000"/>
        </w:rPr>
        <w:t> </w:t>
      </w:r>
    </w:p>
    <w:tbl>
      <w:tblPr>
        <w:tblW w:w="9574" w:type="dxa"/>
        <w:tblInd w:w="108" w:type="dxa"/>
        <w:shd w:val="clear" w:color="auto" w:fill="FFFFFF"/>
        <w:tblCellMar>
          <w:left w:w="0" w:type="dxa"/>
          <w:right w:w="0" w:type="dxa"/>
        </w:tblCellMar>
        <w:tblLook w:val="04A0" w:firstRow="1" w:lastRow="0" w:firstColumn="1" w:lastColumn="0" w:noHBand="0" w:noVBand="1"/>
      </w:tblPr>
      <w:tblGrid>
        <w:gridCol w:w="596"/>
        <w:gridCol w:w="6997"/>
        <w:gridCol w:w="941"/>
        <w:gridCol w:w="1040"/>
      </w:tblGrid>
      <w:tr w:rsidR="00831F3B" w:rsidRPr="004E1C4B" w:rsidTr="00831F3B">
        <w:tc>
          <w:tcPr>
            <w:tcW w:w="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w:t>
            </w:r>
          </w:p>
          <w:p w:rsidR="00831F3B" w:rsidRPr="004E1C4B" w:rsidRDefault="00831F3B" w:rsidP="00831F3B">
            <w:pPr>
              <w:jc w:val="both"/>
              <w:rPr>
                <w:color w:val="000000"/>
              </w:rPr>
            </w:pPr>
            <w:r w:rsidRPr="004E1C4B">
              <w:rPr>
                <w:color w:val="000000"/>
              </w:rPr>
              <w:t>п/п</w:t>
            </w:r>
          </w:p>
        </w:tc>
        <w:tc>
          <w:tcPr>
            <w:tcW w:w="699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Вопрос</w:t>
            </w:r>
          </w:p>
        </w:tc>
        <w:tc>
          <w:tcPr>
            <w:tcW w:w="19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Варианты</w:t>
            </w:r>
          </w:p>
          <w:p w:rsidR="00831F3B" w:rsidRPr="004E1C4B" w:rsidRDefault="00831F3B" w:rsidP="00831F3B">
            <w:pPr>
              <w:jc w:val="both"/>
              <w:rPr>
                <w:color w:val="000000"/>
              </w:rPr>
            </w:pPr>
            <w:r w:rsidRPr="004E1C4B">
              <w:rPr>
                <w:color w:val="000000"/>
              </w:rPr>
              <w:t>ответа</w:t>
            </w:r>
          </w:p>
        </w:tc>
      </w:tr>
      <w:tr w:rsidR="00831F3B" w:rsidRPr="004E1C4B" w:rsidTr="00831F3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31F3B" w:rsidRPr="004E1C4B" w:rsidRDefault="00831F3B" w:rsidP="00831F3B">
            <w:pPr>
              <w:jc w:val="both"/>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31F3B" w:rsidRPr="004E1C4B" w:rsidRDefault="00831F3B" w:rsidP="00831F3B">
            <w:pPr>
              <w:jc w:val="both"/>
              <w:rPr>
                <w:color w:val="000000"/>
              </w:rPr>
            </w:pP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«Да»</w:t>
            </w:r>
          </w:p>
        </w:tc>
        <w:tc>
          <w:tcPr>
            <w:tcW w:w="10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«Нет»</w:t>
            </w:r>
          </w:p>
        </w:tc>
      </w:tr>
      <w:tr w:rsidR="00831F3B" w:rsidRPr="004E1C4B" w:rsidTr="00831F3B">
        <w:tc>
          <w:tcPr>
            <w:tcW w:w="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1</w:t>
            </w:r>
          </w:p>
        </w:tc>
        <w:tc>
          <w:tcPr>
            <w:tcW w:w="6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Ознакомились ли Вы с документацией, выносимой на общественные обсуждения?</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r>
      <w:tr w:rsidR="00831F3B" w:rsidRPr="004E1C4B" w:rsidTr="00831F3B">
        <w:tc>
          <w:tcPr>
            <w:tcW w:w="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2</w:t>
            </w:r>
          </w:p>
        </w:tc>
        <w:tc>
          <w:tcPr>
            <w:tcW w:w="6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Считаете ли Вы, что информация о планируемой деятельности представлена в достаточном объеме?</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r>
      <w:tr w:rsidR="00831F3B" w:rsidRPr="004E1C4B" w:rsidTr="00831F3B">
        <w:tc>
          <w:tcPr>
            <w:tcW w:w="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3</w:t>
            </w:r>
          </w:p>
        </w:tc>
        <w:tc>
          <w:tcPr>
            <w:tcW w:w="6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Считаете ли Вы, что представленная документация в полной мере позволяет оценить воздействие на окружающую среду (наименование объекта)?</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r>
      <w:tr w:rsidR="00831F3B" w:rsidRPr="004E1C4B" w:rsidTr="00831F3B">
        <w:tc>
          <w:tcPr>
            <w:tcW w:w="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4</w:t>
            </w:r>
          </w:p>
        </w:tc>
        <w:tc>
          <w:tcPr>
            <w:tcW w:w="6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Есть ли у Вас предложения и комментарии к документации, выносимой на общественные обсуждения?</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jc w:val="both"/>
              <w:rPr>
                <w:color w:val="000000"/>
              </w:rPr>
            </w:pPr>
            <w:r w:rsidRPr="004E1C4B">
              <w:rPr>
                <w:color w:val="000000"/>
              </w:rPr>
              <w:t> </w:t>
            </w:r>
          </w:p>
        </w:tc>
      </w:tr>
    </w:tbl>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xml:space="preserve"> Дата ____________ Подпись*______________</w:t>
      </w:r>
    </w:p>
    <w:p w:rsidR="00831F3B" w:rsidRPr="004E1C4B" w:rsidRDefault="00831F3B" w:rsidP="00831F3B">
      <w:pPr>
        <w:shd w:val="clear" w:color="auto" w:fill="FFFFFF"/>
        <w:jc w:val="both"/>
        <w:rPr>
          <w:color w:val="000000"/>
        </w:rPr>
      </w:pPr>
      <w:bookmarkStart w:id="13" w:name="sub_101"/>
      <w:r w:rsidRPr="004E1C4B">
        <w:rPr>
          <w:color w:val="000000"/>
        </w:rPr>
        <w:t> </w:t>
      </w:r>
      <w:bookmarkEnd w:id="13"/>
    </w:p>
    <w:p w:rsidR="00831F3B" w:rsidRPr="004E1C4B" w:rsidRDefault="00831F3B" w:rsidP="00831F3B">
      <w:pPr>
        <w:shd w:val="clear" w:color="auto" w:fill="FFFFFF"/>
        <w:jc w:val="both"/>
        <w:rPr>
          <w:color w:val="000000"/>
        </w:rPr>
      </w:pPr>
      <w:r w:rsidRPr="004E1C4B">
        <w:rPr>
          <w:color w:val="000000"/>
        </w:rPr>
        <w:t>*Участник общественных обсуждений, подписывая настоящий опросный лист, дает свое согласие на включение своих персональных данных в протокол общественных обсуждений в форме опроса (в письменном виде) и приложений  к нему согласно </w:t>
      </w:r>
      <w:hyperlink r:id="rId38" w:history="1">
        <w:r w:rsidRPr="004E1C4B">
          <w:rPr>
            <w:color w:val="000000"/>
          </w:rPr>
          <w:t>статье 9</w:t>
        </w:r>
      </w:hyperlink>
      <w:r w:rsidRPr="004E1C4B">
        <w:rPr>
          <w:color w:val="000000"/>
        </w:rPr>
        <w:t> Федерального закона от 27 июля 2006 года № 152-</w:t>
      </w:r>
      <w:hyperlink r:id="rId39" w:history="1">
        <w:r w:rsidRPr="004E1C4B">
          <w:rPr>
            <w:color w:val="000000"/>
          </w:rPr>
          <w:t>ФЗ</w:t>
        </w:r>
      </w:hyperlink>
      <w:r w:rsidRPr="004E1C4B">
        <w:rPr>
          <w:color w:val="000000"/>
        </w:rPr>
        <w:t xml:space="preserve">«О  персональных  данных».  Данное согласие на обработку персональных данных действует бессрочно. Отзыв данного согласия на обработку персональных данных осуществляется в порядке, установленном </w:t>
      </w:r>
      <w:hyperlink r:id="rId40" w:history="1">
        <w:r w:rsidRPr="004E1C4B">
          <w:rPr>
            <w:color w:val="000000"/>
          </w:rPr>
          <w:t>частью  2  статьи  9</w:t>
        </w:r>
      </w:hyperlink>
      <w:r w:rsidRPr="004E1C4B">
        <w:rPr>
          <w:color w:val="000000"/>
        </w:rPr>
        <w:t>  Федерального  закона  от  27 июля 2006 года№ 152-ФЗ «О персональных данных».</w:t>
      </w:r>
    </w:p>
    <w:p w:rsidR="00831F3B" w:rsidRDefault="00831F3B" w:rsidP="00831F3B">
      <w:pPr>
        <w:shd w:val="clear" w:color="auto" w:fill="FFFFFF"/>
        <w:ind w:left="4536" w:firstLine="1134"/>
        <w:jc w:val="both"/>
        <w:rPr>
          <w:color w:val="000000"/>
        </w:rPr>
      </w:pPr>
    </w:p>
    <w:p w:rsidR="00831F3B" w:rsidRPr="004E1C4B" w:rsidRDefault="00831F3B" w:rsidP="00831F3B">
      <w:pPr>
        <w:shd w:val="clear" w:color="auto" w:fill="FFFFFF"/>
        <w:ind w:left="4536" w:firstLine="1134"/>
        <w:jc w:val="both"/>
        <w:rPr>
          <w:color w:val="000000"/>
        </w:rPr>
      </w:pPr>
      <w:r w:rsidRPr="004E1C4B">
        <w:rPr>
          <w:color w:val="000000"/>
        </w:rPr>
        <w:t>Приложение № 6</w:t>
      </w:r>
    </w:p>
    <w:p w:rsidR="00831F3B" w:rsidRPr="004E1C4B" w:rsidRDefault="00831F3B" w:rsidP="00831F3B">
      <w:pPr>
        <w:shd w:val="clear" w:color="auto" w:fill="FFFFFF"/>
        <w:ind w:left="5670"/>
        <w:jc w:val="both"/>
        <w:rPr>
          <w:color w:val="000000"/>
        </w:rPr>
      </w:pPr>
      <w:r w:rsidRPr="004E1C4B">
        <w:rPr>
          <w:color w:val="000000"/>
        </w:rPr>
        <w:t>к </w:t>
      </w:r>
      <w:hyperlink r:id="rId41" w:anchor="sub_1000" w:history="1">
        <w:r w:rsidRPr="004E1C4B">
          <w:rPr>
            <w:color w:val="000000"/>
          </w:rPr>
          <w:t>Положению</w:t>
        </w:r>
      </w:hyperlink>
      <w:r>
        <w:rPr>
          <w:color w:val="000000"/>
        </w:rPr>
        <w:t xml:space="preserve"> </w:t>
      </w:r>
      <w:r w:rsidRPr="004E1C4B">
        <w:rPr>
          <w:color w:val="000000"/>
        </w:rPr>
        <w:t>о проведении общественных</w:t>
      </w:r>
      <w:r>
        <w:rPr>
          <w:color w:val="000000"/>
        </w:rPr>
        <w:t xml:space="preserve"> </w:t>
      </w: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r>
        <w:rPr>
          <w:color w:val="000000"/>
        </w:rPr>
        <w:t xml:space="preserve"> </w:t>
      </w:r>
      <w:r w:rsidRPr="004E1C4B">
        <w:rPr>
          <w:color w:val="000000"/>
        </w:rPr>
        <w:t>подлежит экологической</w:t>
      </w:r>
      <w:r>
        <w:rPr>
          <w:color w:val="000000"/>
        </w:rPr>
        <w:t xml:space="preserve"> </w:t>
      </w:r>
      <w:r w:rsidRPr="004E1C4B">
        <w:rPr>
          <w:color w:val="000000"/>
        </w:rPr>
        <w:t>экспертизе</w:t>
      </w:r>
    </w:p>
    <w:p w:rsidR="00831F3B" w:rsidRPr="004E1C4B" w:rsidRDefault="00831F3B" w:rsidP="00831F3B">
      <w:pPr>
        <w:shd w:val="clear" w:color="auto" w:fill="FFFFFF"/>
        <w:ind w:firstLine="1134"/>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(форма)</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center"/>
        <w:rPr>
          <w:color w:val="000000"/>
        </w:rPr>
      </w:pPr>
      <w:r w:rsidRPr="004E1C4B">
        <w:rPr>
          <w:color w:val="000000"/>
        </w:rPr>
        <w:t>Извещение о проведении общественных обсуждений</w:t>
      </w:r>
    </w:p>
    <w:p w:rsidR="00831F3B" w:rsidRPr="004E1C4B" w:rsidRDefault="00831F3B" w:rsidP="00831F3B">
      <w:pPr>
        <w:shd w:val="clear" w:color="auto" w:fill="FFFFFF"/>
        <w:jc w:val="center"/>
        <w:rPr>
          <w:color w:val="000000"/>
        </w:rPr>
      </w:pPr>
      <w:r w:rsidRPr="004E1C4B">
        <w:rPr>
          <w:color w:val="000000"/>
        </w:rPr>
        <w:t>________________________________________________________________</w:t>
      </w:r>
    </w:p>
    <w:p w:rsidR="00831F3B" w:rsidRPr="00186993" w:rsidRDefault="00831F3B" w:rsidP="00831F3B">
      <w:pPr>
        <w:shd w:val="clear" w:color="auto" w:fill="FFFFFF"/>
        <w:jc w:val="center"/>
        <w:rPr>
          <w:i/>
          <w:color w:val="000000"/>
        </w:rPr>
      </w:pPr>
      <w:r w:rsidRPr="00186993">
        <w:rPr>
          <w:i/>
          <w:color w:val="000000"/>
        </w:rPr>
        <w:t>(наименование объекта)</w:t>
      </w:r>
    </w:p>
    <w:p w:rsidR="00831F3B" w:rsidRPr="004E1C4B" w:rsidRDefault="00831F3B" w:rsidP="00831F3B">
      <w:pPr>
        <w:shd w:val="clear" w:color="auto" w:fill="FFFFFF"/>
        <w:jc w:val="both"/>
        <w:rPr>
          <w:color w:val="000000"/>
        </w:rPr>
      </w:pPr>
      <w:r w:rsidRPr="004E1C4B">
        <w:rPr>
          <w:color w:val="000000"/>
        </w:rPr>
        <w:t> Заказчик ______________ уведомляет о начале общественных обсуждений (в форме слушаний/опроса) по (наименование объекта) на основании (информация о распорядительном документе о назначении общественных обсуждений).</w:t>
      </w:r>
    </w:p>
    <w:p w:rsidR="00831F3B" w:rsidRPr="004E1C4B" w:rsidRDefault="00831F3B" w:rsidP="00831F3B">
      <w:pPr>
        <w:shd w:val="clear" w:color="auto" w:fill="FFFFFF"/>
        <w:jc w:val="both"/>
        <w:rPr>
          <w:color w:val="000000"/>
        </w:rPr>
      </w:pPr>
      <w:r w:rsidRPr="004E1C4B">
        <w:rPr>
          <w:color w:val="000000"/>
        </w:rPr>
        <w:t>Место расположения объекта: ______________________________, на расстоянии</w:t>
      </w:r>
    </w:p>
    <w:p w:rsidR="00831F3B" w:rsidRPr="004E1C4B" w:rsidRDefault="00831F3B" w:rsidP="00831F3B">
      <w:pPr>
        <w:shd w:val="clear" w:color="auto" w:fill="FFFFFF"/>
        <w:jc w:val="both"/>
        <w:rPr>
          <w:color w:val="000000"/>
        </w:rPr>
      </w:pPr>
      <w:r w:rsidRPr="004E1C4B">
        <w:rPr>
          <w:color w:val="000000"/>
        </w:rPr>
        <w:t>________________________________________________ км от населенного пункта</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Основные характеристики объекта:</w:t>
      </w:r>
    </w:p>
    <w:p w:rsidR="00831F3B" w:rsidRPr="004E1C4B" w:rsidRDefault="00831F3B" w:rsidP="00831F3B">
      <w:pPr>
        <w:shd w:val="clear" w:color="auto" w:fill="FFFFFF"/>
        <w:jc w:val="both"/>
        <w:rPr>
          <w:color w:val="000000"/>
        </w:rPr>
      </w:pPr>
      <w:r w:rsidRPr="004E1C4B">
        <w:rPr>
          <w:color w:val="000000"/>
        </w:rPr>
        <w:t>Цель планируемой деятельности:</w:t>
      </w:r>
    </w:p>
    <w:p w:rsidR="00831F3B" w:rsidRPr="004E1C4B" w:rsidRDefault="00831F3B" w:rsidP="00831F3B">
      <w:pPr>
        <w:shd w:val="clear" w:color="auto" w:fill="FFFFFF"/>
        <w:jc w:val="both"/>
        <w:rPr>
          <w:color w:val="000000"/>
        </w:rPr>
      </w:pPr>
      <w:r w:rsidRPr="004E1C4B">
        <w:rPr>
          <w:color w:val="000000"/>
        </w:rPr>
        <w:t>Заказчик: (наименование) _______________, г. _____, ул._________________.</w:t>
      </w:r>
    </w:p>
    <w:p w:rsidR="00831F3B" w:rsidRPr="004E1C4B" w:rsidRDefault="00831F3B" w:rsidP="00831F3B">
      <w:pPr>
        <w:shd w:val="clear" w:color="auto" w:fill="FFFFFF"/>
        <w:ind w:left="4962"/>
        <w:jc w:val="both"/>
        <w:rPr>
          <w:color w:val="000000"/>
        </w:rPr>
      </w:pPr>
      <w:r w:rsidRPr="004E1C4B">
        <w:rPr>
          <w:color w:val="000000"/>
        </w:rPr>
        <w:t>(адрес заказчика)</w:t>
      </w:r>
    </w:p>
    <w:p w:rsidR="00831F3B" w:rsidRPr="004E1C4B" w:rsidRDefault="00831F3B" w:rsidP="00831F3B">
      <w:pPr>
        <w:shd w:val="clear" w:color="auto" w:fill="FFFFFF"/>
        <w:jc w:val="both"/>
        <w:rPr>
          <w:color w:val="000000"/>
        </w:rPr>
      </w:pPr>
      <w:r w:rsidRPr="004E1C4B">
        <w:rPr>
          <w:color w:val="000000"/>
        </w:rPr>
        <w:t>Проектная организация: (наименование)__________; г.______, ул. __________</w:t>
      </w:r>
    </w:p>
    <w:p w:rsidR="00831F3B" w:rsidRPr="004E1C4B" w:rsidRDefault="00831F3B" w:rsidP="00831F3B">
      <w:pPr>
        <w:shd w:val="clear" w:color="auto" w:fill="FFFFFF"/>
        <w:ind w:left="5245"/>
        <w:jc w:val="both"/>
        <w:rPr>
          <w:color w:val="000000"/>
        </w:rPr>
      </w:pPr>
      <w:r w:rsidRPr="004E1C4B">
        <w:rPr>
          <w:color w:val="000000"/>
        </w:rPr>
        <w:t>(адрес исполнителя)</w:t>
      </w:r>
    </w:p>
    <w:p w:rsidR="00831F3B" w:rsidRPr="004E1C4B" w:rsidRDefault="00831F3B" w:rsidP="00831F3B">
      <w:pPr>
        <w:shd w:val="clear" w:color="auto" w:fill="FFFFFF"/>
        <w:jc w:val="both"/>
        <w:rPr>
          <w:color w:val="000000"/>
        </w:rPr>
      </w:pPr>
      <w:r w:rsidRPr="004E1C4B">
        <w:rPr>
          <w:color w:val="000000"/>
        </w:rPr>
        <w:t>Ответственный за организацию общественных обсуждений: должность ФИО, тел.</w:t>
      </w:r>
    </w:p>
    <w:p w:rsidR="00831F3B" w:rsidRPr="004E1C4B" w:rsidRDefault="00831F3B" w:rsidP="00831F3B">
      <w:pPr>
        <w:shd w:val="clear" w:color="auto" w:fill="FFFFFF"/>
        <w:jc w:val="both"/>
        <w:rPr>
          <w:color w:val="000000"/>
        </w:rPr>
      </w:pPr>
      <w:r w:rsidRPr="004E1C4B">
        <w:rPr>
          <w:color w:val="000000"/>
        </w:rPr>
        <w:t>С документацией (наименование объекта) для рассмотрения и подготовки замечаний и предложений можно ознакомиться в здании Администрации Яльчикского муниципального округа   в течение 30 календарных дней со дня опубликования данного объявления, по адресу: с. Яльчики ул. Иванова, д.16 _____ кабинет, время приема с _______ до _____</w:t>
      </w:r>
      <w:proofErr w:type="gramStart"/>
      <w:r w:rsidRPr="004E1C4B">
        <w:rPr>
          <w:color w:val="000000"/>
        </w:rPr>
        <w:t>_,телефон</w:t>
      </w:r>
      <w:proofErr w:type="gramEnd"/>
      <w:r w:rsidRPr="004E1C4B">
        <w:rPr>
          <w:color w:val="000000"/>
        </w:rPr>
        <w:t xml:space="preserve"> для справок: 8(___) _____________.</w:t>
      </w:r>
    </w:p>
    <w:p w:rsidR="00831F3B" w:rsidRPr="004E1C4B" w:rsidRDefault="00831F3B" w:rsidP="00831F3B">
      <w:pPr>
        <w:shd w:val="clear" w:color="auto" w:fill="FFFFFF"/>
        <w:jc w:val="both"/>
        <w:rPr>
          <w:color w:val="000000"/>
        </w:rPr>
      </w:pPr>
      <w:r w:rsidRPr="004E1C4B">
        <w:rPr>
          <w:color w:val="000000"/>
        </w:rPr>
        <w:t>Общественные обсуждения (слушания) состоятся ___________________________ (</w:t>
      </w:r>
      <w:proofErr w:type="gramStart"/>
      <w:r w:rsidRPr="004E1C4B">
        <w:rPr>
          <w:color w:val="000000"/>
        </w:rPr>
        <w:t>дата)</w:t>
      </w:r>
      <w:r>
        <w:rPr>
          <w:color w:val="000000"/>
        </w:rPr>
        <w:t xml:space="preserve">   </w:t>
      </w:r>
      <w:proofErr w:type="gramEnd"/>
      <w:r>
        <w:rPr>
          <w:color w:val="000000"/>
        </w:rPr>
        <w:t xml:space="preserve">          </w:t>
      </w:r>
      <w:r w:rsidRPr="004E1C4B">
        <w:rPr>
          <w:color w:val="000000"/>
        </w:rPr>
        <w:t>в ______ час. (время)</w:t>
      </w:r>
    </w:p>
    <w:p w:rsidR="00831F3B" w:rsidRPr="004E1C4B" w:rsidRDefault="00831F3B" w:rsidP="00831F3B">
      <w:pPr>
        <w:shd w:val="clear" w:color="auto" w:fill="FFFFFF"/>
        <w:jc w:val="both"/>
        <w:rPr>
          <w:color w:val="000000"/>
        </w:rPr>
      </w:pPr>
      <w:r w:rsidRPr="004E1C4B">
        <w:rPr>
          <w:color w:val="000000"/>
        </w:rPr>
        <w:t>по адресу: ____________________, ул. _______________________</w:t>
      </w:r>
    </w:p>
    <w:p w:rsidR="00831F3B" w:rsidRPr="004E1C4B" w:rsidRDefault="00831F3B" w:rsidP="00831F3B">
      <w:pPr>
        <w:shd w:val="clear" w:color="auto" w:fill="FFFFFF"/>
        <w:ind w:left="1560"/>
        <w:jc w:val="both"/>
        <w:rPr>
          <w:color w:val="000000"/>
        </w:rPr>
      </w:pPr>
      <w:r w:rsidRPr="004E1C4B">
        <w:rPr>
          <w:color w:val="000000"/>
        </w:rPr>
        <w:t> (место проведения).</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ind w:left="4536"/>
        <w:jc w:val="both"/>
        <w:rPr>
          <w:color w:val="000000"/>
        </w:rPr>
      </w:pPr>
      <w:r w:rsidRPr="004E1C4B">
        <w:rPr>
          <w:color w:val="000000"/>
        </w:rPr>
        <w:t> </w:t>
      </w: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Default="00831F3B" w:rsidP="00831F3B">
      <w:pPr>
        <w:shd w:val="clear" w:color="auto" w:fill="FFFFFF"/>
        <w:ind w:left="4536"/>
        <w:jc w:val="both"/>
        <w:rPr>
          <w:color w:val="000000"/>
        </w:rPr>
      </w:pPr>
    </w:p>
    <w:p w:rsidR="00831F3B" w:rsidRDefault="00831F3B" w:rsidP="00831F3B">
      <w:pPr>
        <w:shd w:val="clear" w:color="auto" w:fill="FFFFFF"/>
        <w:ind w:left="4536"/>
        <w:jc w:val="both"/>
        <w:rPr>
          <w:color w:val="000000"/>
        </w:rPr>
      </w:pPr>
    </w:p>
    <w:p w:rsidR="00831F3B" w:rsidRPr="004E1C4B" w:rsidRDefault="00831F3B" w:rsidP="00831F3B">
      <w:pPr>
        <w:shd w:val="clear" w:color="auto" w:fill="FFFFFF"/>
        <w:ind w:left="4536"/>
        <w:jc w:val="both"/>
        <w:rPr>
          <w:color w:val="000000"/>
        </w:rPr>
      </w:pPr>
      <w:r w:rsidRPr="004E1C4B">
        <w:rPr>
          <w:color w:val="000000"/>
        </w:rPr>
        <w:t>Приложение № 7</w:t>
      </w:r>
    </w:p>
    <w:p w:rsidR="00831F3B" w:rsidRPr="004E1C4B" w:rsidRDefault="00831F3B" w:rsidP="00831F3B">
      <w:pPr>
        <w:shd w:val="clear" w:color="auto" w:fill="FFFFFF"/>
        <w:ind w:left="4536"/>
        <w:jc w:val="both"/>
        <w:rPr>
          <w:color w:val="000000"/>
        </w:rPr>
      </w:pPr>
      <w:r w:rsidRPr="004E1C4B">
        <w:rPr>
          <w:color w:val="000000"/>
        </w:rPr>
        <w:t>к </w:t>
      </w:r>
      <w:hyperlink r:id="rId42" w:anchor="sub_1000" w:history="1">
        <w:r w:rsidRPr="004E1C4B">
          <w:rPr>
            <w:color w:val="000000"/>
          </w:rPr>
          <w:t>Положению</w:t>
        </w:r>
      </w:hyperlink>
      <w:r>
        <w:rPr>
          <w:color w:val="000000"/>
        </w:rPr>
        <w:t xml:space="preserve"> </w:t>
      </w:r>
      <w:r w:rsidRPr="004E1C4B">
        <w:rPr>
          <w:color w:val="000000"/>
        </w:rPr>
        <w:t>о проведении общественных</w:t>
      </w:r>
    </w:p>
    <w:p w:rsidR="00831F3B" w:rsidRPr="004E1C4B" w:rsidRDefault="00831F3B" w:rsidP="00831F3B">
      <w:pPr>
        <w:shd w:val="clear" w:color="auto" w:fill="FFFFFF"/>
        <w:ind w:left="4536"/>
        <w:jc w:val="both"/>
        <w:rPr>
          <w:color w:val="000000"/>
        </w:rPr>
      </w:pP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p>
    <w:p w:rsidR="00831F3B" w:rsidRPr="004E1C4B" w:rsidRDefault="00831F3B" w:rsidP="00831F3B">
      <w:pPr>
        <w:shd w:val="clear" w:color="auto" w:fill="FFFFFF"/>
        <w:ind w:left="4536"/>
        <w:jc w:val="both"/>
        <w:rPr>
          <w:color w:val="000000"/>
        </w:rPr>
      </w:pPr>
      <w:r w:rsidRPr="004E1C4B">
        <w:rPr>
          <w:color w:val="000000"/>
        </w:rPr>
        <w:t>подлежит экологической</w:t>
      </w:r>
      <w:r>
        <w:rPr>
          <w:color w:val="000000"/>
        </w:rPr>
        <w:t xml:space="preserve"> </w:t>
      </w:r>
      <w:r w:rsidRPr="004E1C4B">
        <w:rPr>
          <w:color w:val="000000"/>
        </w:rPr>
        <w:t>экспертизе</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jc w:val="center"/>
        <w:rPr>
          <w:color w:val="000000"/>
        </w:rPr>
      </w:pPr>
      <w:r w:rsidRPr="004E1C4B">
        <w:rPr>
          <w:color w:val="000000"/>
        </w:rPr>
        <w:t>Журнал учета</w:t>
      </w:r>
    </w:p>
    <w:p w:rsidR="00831F3B" w:rsidRPr="004E1C4B" w:rsidRDefault="00831F3B" w:rsidP="00831F3B">
      <w:pPr>
        <w:shd w:val="clear" w:color="auto" w:fill="FFFFFF"/>
        <w:jc w:val="center"/>
        <w:rPr>
          <w:color w:val="000000"/>
        </w:rPr>
      </w:pPr>
      <w:r w:rsidRPr="004E1C4B">
        <w:rPr>
          <w:color w:val="000000"/>
        </w:rPr>
        <w:t>поступивших замечаний и предложений граждан и юридических лиц,</w:t>
      </w:r>
    </w:p>
    <w:p w:rsidR="00831F3B" w:rsidRPr="004E1C4B" w:rsidRDefault="00831F3B" w:rsidP="00831F3B">
      <w:pPr>
        <w:shd w:val="clear" w:color="auto" w:fill="FFFFFF"/>
        <w:jc w:val="center"/>
        <w:rPr>
          <w:color w:val="000000"/>
        </w:rPr>
      </w:pPr>
      <w:r w:rsidRPr="004E1C4B">
        <w:rPr>
          <w:color w:val="000000"/>
        </w:rPr>
        <w:t>участвующих в общественном обсуждении (слушаниях)</w:t>
      </w:r>
    </w:p>
    <w:p w:rsidR="00831F3B" w:rsidRDefault="00831F3B" w:rsidP="00831F3B">
      <w:pPr>
        <w:shd w:val="clear" w:color="auto" w:fill="FFFFFF"/>
        <w:jc w:val="center"/>
        <w:rPr>
          <w:i/>
          <w:color w:val="000000"/>
        </w:rPr>
      </w:pPr>
      <w:r>
        <w:rPr>
          <w:i/>
          <w:color w:val="000000"/>
        </w:rPr>
        <w:t>_______________________________________________________</w:t>
      </w:r>
    </w:p>
    <w:p w:rsidR="00831F3B" w:rsidRPr="00186993" w:rsidRDefault="00831F3B" w:rsidP="00831F3B">
      <w:pPr>
        <w:shd w:val="clear" w:color="auto" w:fill="FFFFFF"/>
        <w:jc w:val="center"/>
        <w:rPr>
          <w:i/>
          <w:color w:val="000000"/>
        </w:rPr>
      </w:pPr>
      <w:r w:rsidRPr="00186993">
        <w:rPr>
          <w:i/>
          <w:color w:val="000000"/>
        </w:rPr>
        <w:t>(наименование объекта)</w:t>
      </w:r>
    </w:p>
    <w:p w:rsidR="00831F3B" w:rsidRPr="004E1C4B" w:rsidRDefault="00831F3B" w:rsidP="00831F3B">
      <w:pPr>
        <w:shd w:val="clear" w:color="auto" w:fill="FFFFFF"/>
        <w:spacing w:before="100" w:beforeAutospacing="1"/>
        <w:jc w:val="both"/>
        <w:rPr>
          <w:color w:val="000000"/>
        </w:rPr>
      </w:pPr>
      <w:r>
        <w:rPr>
          <w:color w:val="000000"/>
        </w:rPr>
        <w:t xml:space="preserve"> </w:t>
      </w:r>
    </w:p>
    <w:p w:rsidR="00831F3B" w:rsidRPr="004E1C4B" w:rsidRDefault="00831F3B" w:rsidP="00831F3B">
      <w:pPr>
        <w:shd w:val="clear" w:color="auto" w:fill="FFFFFF"/>
        <w:spacing w:before="100" w:beforeAutospacing="1"/>
        <w:jc w:val="both"/>
        <w:rPr>
          <w:color w:val="000000"/>
        </w:rPr>
      </w:pPr>
      <w:r w:rsidRPr="004E1C4B">
        <w:rPr>
          <w:color w:val="000000"/>
        </w:rPr>
        <w:t> </w:t>
      </w:r>
    </w:p>
    <w:tbl>
      <w:tblPr>
        <w:tblW w:w="9574" w:type="dxa"/>
        <w:tblInd w:w="108" w:type="dxa"/>
        <w:shd w:val="clear" w:color="auto" w:fill="FFFFFF"/>
        <w:tblCellMar>
          <w:left w:w="0" w:type="dxa"/>
          <w:right w:w="0" w:type="dxa"/>
        </w:tblCellMar>
        <w:tblLook w:val="04A0" w:firstRow="1" w:lastRow="0" w:firstColumn="1" w:lastColumn="0" w:noHBand="0" w:noVBand="1"/>
      </w:tblPr>
      <w:tblGrid>
        <w:gridCol w:w="1416"/>
        <w:gridCol w:w="1921"/>
        <w:gridCol w:w="1662"/>
        <w:gridCol w:w="2767"/>
        <w:gridCol w:w="1808"/>
      </w:tblGrid>
      <w:tr w:rsidR="00831F3B" w:rsidRPr="004E1C4B" w:rsidTr="00831F3B">
        <w:tc>
          <w:tcPr>
            <w:tcW w:w="1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w:t>
            </w:r>
          </w:p>
          <w:p w:rsidR="00831F3B" w:rsidRPr="004E1C4B" w:rsidRDefault="00831F3B" w:rsidP="00831F3B">
            <w:pPr>
              <w:spacing w:before="100" w:beforeAutospacing="1"/>
              <w:jc w:val="both"/>
              <w:rPr>
                <w:color w:val="000000"/>
              </w:rPr>
            </w:pPr>
            <w:r w:rsidRPr="004E1C4B">
              <w:rPr>
                <w:color w:val="000000"/>
              </w:rPr>
              <w:t>п/п</w:t>
            </w:r>
          </w:p>
        </w:tc>
        <w:tc>
          <w:tcPr>
            <w:tcW w:w="19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ФИО/ наименование организации</w:t>
            </w:r>
          </w:p>
        </w:tc>
        <w:tc>
          <w:tcPr>
            <w:tcW w:w="1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Адрес, телефон</w:t>
            </w:r>
          </w:p>
        </w:tc>
        <w:tc>
          <w:tcPr>
            <w:tcW w:w="27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Вопрос/предложение/ мнение</w:t>
            </w:r>
          </w:p>
        </w:tc>
        <w:tc>
          <w:tcPr>
            <w:tcW w:w="18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Личная подпись, дата обращения</w:t>
            </w:r>
          </w:p>
        </w:tc>
      </w:tr>
      <w:tr w:rsidR="00831F3B" w:rsidRPr="004E1C4B" w:rsidTr="00831F3B">
        <w:tc>
          <w:tcPr>
            <w:tcW w:w="1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2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r>
      <w:tr w:rsidR="00831F3B" w:rsidRPr="004E1C4B" w:rsidTr="00831F3B">
        <w:tc>
          <w:tcPr>
            <w:tcW w:w="1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2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r>
      <w:tr w:rsidR="00831F3B" w:rsidRPr="004E1C4B" w:rsidTr="00831F3B">
        <w:tc>
          <w:tcPr>
            <w:tcW w:w="1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2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c>
          <w:tcPr>
            <w:tcW w:w="1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1F3B" w:rsidRPr="004E1C4B" w:rsidRDefault="00831F3B" w:rsidP="00831F3B">
            <w:pPr>
              <w:spacing w:before="100" w:beforeAutospacing="1"/>
              <w:jc w:val="both"/>
              <w:rPr>
                <w:color w:val="000000"/>
              </w:rPr>
            </w:pPr>
            <w:r w:rsidRPr="004E1C4B">
              <w:rPr>
                <w:color w:val="000000"/>
              </w:rPr>
              <w:t> </w:t>
            </w:r>
          </w:p>
        </w:tc>
      </w:tr>
    </w:tbl>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jc w:val="both"/>
        <w:rPr>
          <w:color w:val="000000"/>
        </w:rPr>
      </w:pPr>
      <w:r w:rsidRPr="004E1C4B">
        <w:rPr>
          <w:color w:val="000000"/>
        </w:rPr>
        <w:t> </w:t>
      </w:r>
    </w:p>
    <w:p w:rsidR="00831F3B" w:rsidRPr="004E1C4B" w:rsidRDefault="00831F3B" w:rsidP="00831F3B">
      <w:pPr>
        <w:shd w:val="clear" w:color="auto" w:fill="FFFFFF"/>
        <w:spacing w:before="100" w:beforeAutospacing="1"/>
        <w:ind w:left="4536"/>
        <w:jc w:val="both"/>
        <w:rPr>
          <w:color w:val="000000"/>
        </w:rPr>
      </w:pPr>
      <w:r w:rsidRPr="004E1C4B">
        <w:rPr>
          <w:color w:val="000000"/>
        </w:rPr>
        <w:t> </w:t>
      </w:r>
    </w:p>
    <w:p w:rsidR="00831F3B" w:rsidRPr="004E1C4B" w:rsidRDefault="00831F3B" w:rsidP="00831F3B">
      <w:pPr>
        <w:shd w:val="clear" w:color="auto" w:fill="FFFFFF"/>
        <w:spacing w:before="100" w:beforeAutospacing="1"/>
        <w:ind w:left="4536"/>
        <w:jc w:val="both"/>
        <w:rPr>
          <w:color w:val="000000"/>
        </w:rPr>
      </w:pPr>
      <w:r w:rsidRPr="004E1C4B">
        <w:rPr>
          <w:color w:val="000000"/>
        </w:rPr>
        <w:t> </w:t>
      </w: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Pr="004E1C4B" w:rsidRDefault="00831F3B" w:rsidP="00831F3B">
      <w:pPr>
        <w:shd w:val="clear" w:color="auto" w:fill="FFFFFF"/>
        <w:spacing w:before="100" w:beforeAutospacing="1"/>
        <w:ind w:left="4536"/>
        <w:jc w:val="both"/>
        <w:rPr>
          <w:color w:val="000000"/>
        </w:rPr>
      </w:pPr>
    </w:p>
    <w:p w:rsidR="00831F3B" w:rsidRDefault="00831F3B" w:rsidP="00831F3B">
      <w:pPr>
        <w:shd w:val="clear" w:color="auto" w:fill="FFFFFF"/>
        <w:ind w:left="4536"/>
        <w:jc w:val="both"/>
        <w:rPr>
          <w:color w:val="000000"/>
        </w:rPr>
      </w:pPr>
    </w:p>
    <w:p w:rsidR="00831F3B" w:rsidRPr="004E1C4B" w:rsidRDefault="00831F3B" w:rsidP="00831F3B">
      <w:pPr>
        <w:shd w:val="clear" w:color="auto" w:fill="FFFFFF"/>
        <w:ind w:left="4536"/>
        <w:jc w:val="both"/>
        <w:rPr>
          <w:color w:val="000000"/>
        </w:rPr>
      </w:pPr>
      <w:r w:rsidRPr="004E1C4B">
        <w:rPr>
          <w:color w:val="000000"/>
        </w:rPr>
        <w:t>Приложение № 8</w:t>
      </w:r>
    </w:p>
    <w:p w:rsidR="00831F3B" w:rsidRPr="004E1C4B" w:rsidRDefault="00831F3B" w:rsidP="00831F3B">
      <w:pPr>
        <w:shd w:val="clear" w:color="auto" w:fill="FFFFFF"/>
        <w:ind w:left="4536"/>
        <w:jc w:val="both"/>
        <w:rPr>
          <w:color w:val="000000"/>
        </w:rPr>
      </w:pPr>
      <w:r w:rsidRPr="004E1C4B">
        <w:rPr>
          <w:color w:val="000000"/>
        </w:rPr>
        <w:t>к </w:t>
      </w:r>
      <w:hyperlink r:id="rId43" w:anchor="sub_1000" w:history="1">
        <w:r w:rsidRPr="004E1C4B">
          <w:rPr>
            <w:color w:val="000000"/>
          </w:rPr>
          <w:t>Положению</w:t>
        </w:r>
      </w:hyperlink>
      <w:r>
        <w:rPr>
          <w:color w:val="000000"/>
        </w:rPr>
        <w:t xml:space="preserve"> </w:t>
      </w:r>
      <w:r w:rsidRPr="004E1C4B">
        <w:rPr>
          <w:color w:val="000000"/>
        </w:rPr>
        <w:t>о проведении общественных</w:t>
      </w:r>
    </w:p>
    <w:p w:rsidR="00831F3B" w:rsidRPr="004E1C4B" w:rsidRDefault="00831F3B" w:rsidP="00831F3B">
      <w:pPr>
        <w:shd w:val="clear" w:color="auto" w:fill="FFFFFF"/>
        <w:ind w:left="4536"/>
        <w:jc w:val="both"/>
        <w:rPr>
          <w:color w:val="000000"/>
        </w:rPr>
      </w:pPr>
      <w:r w:rsidRPr="004E1C4B">
        <w:rPr>
          <w:color w:val="000000"/>
        </w:rPr>
        <w:t>обсуждений по вопросам оценки</w:t>
      </w:r>
      <w:r>
        <w:rPr>
          <w:color w:val="000000"/>
        </w:rPr>
        <w:t xml:space="preserve"> </w:t>
      </w:r>
      <w:r w:rsidRPr="004E1C4B">
        <w:rPr>
          <w:color w:val="000000"/>
        </w:rPr>
        <w:t>воздействия на окружающую среду</w:t>
      </w:r>
      <w:r>
        <w:rPr>
          <w:color w:val="000000"/>
        </w:rPr>
        <w:t xml:space="preserve"> </w:t>
      </w:r>
      <w:r w:rsidRPr="004E1C4B">
        <w:rPr>
          <w:color w:val="000000"/>
        </w:rPr>
        <w:t>планируемой хозяйственной</w:t>
      </w:r>
      <w:r>
        <w:rPr>
          <w:color w:val="000000"/>
        </w:rPr>
        <w:t xml:space="preserve"> </w:t>
      </w:r>
      <w:r w:rsidRPr="004E1C4B">
        <w:rPr>
          <w:color w:val="000000"/>
        </w:rPr>
        <w:t>и иной деятельности, которая</w:t>
      </w:r>
    </w:p>
    <w:p w:rsidR="00831F3B" w:rsidRPr="004E1C4B" w:rsidRDefault="00831F3B" w:rsidP="00831F3B">
      <w:pPr>
        <w:shd w:val="clear" w:color="auto" w:fill="FFFFFF"/>
        <w:ind w:left="4536"/>
        <w:jc w:val="both"/>
        <w:rPr>
          <w:color w:val="000000"/>
        </w:rPr>
      </w:pPr>
      <w:r w:rsidRPr="004E1C4B">
        <w:rPr>
          <w:color w:val="000000"/>
        </w:rPr>
        <w:t>подлежит экологической</w:t>
      </w:r>
      <w:r>
        <w:rPr>
          <w:color w:val="000000"/>
        </w:rPr>
        <w:t xml:space="preserve"> </w:t>
      </w:r>
      <w:r w:rsidRPr="004E1C4B">
        <w:rPr>
          <w:color w:val="000000"/>
        </w:rPr>
        <w:t>экспертизе</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Администрация Яльчикского муниципального округа</w:t>
      </w:r>
    </w:p>
    <w:p w:rsidR="00831F3B" w:rsidRPr="004E1C4B" w:rsidRDefault="00831F3B" w:rsidP="00831F3B">
      <w:pPr>
        <w:shd w:val="clear" w:color="auto" w:fill="FFFFFF"/>
        <w:jc w:val="both"/>
        <w:rPr>
          <w:color w:val="000000"/>
        </w:rPr>
      </w:pPr>
      <w:r w:rsidRPr="004E1C4B">
        <w:rPr>
          <w:color w:val="000000"/>
        </w:rPr>
        <w:t>Дата проведения: «____» _____________ 20___ г.</w:t>
      </w:r>
    </w:p>
    <w:p w:rsidR="00831F3B" w:rsidRDefault="00831F3B" w:rsidP="00831F3B">
      <w:pPr>
        <w:shd w:val="clear" w:color="auto" w:fill="FFFFFF"/>
        <w:jc w:val="center"/>
        <w:rPr>
          <w:color w:val="000000"/>
        </w:rPr>
      </w:pPr>
    </w:p>
    <w:p w:rsidR="00831F3B" w:rsidRPr="004E1C4B" w:rsidRDefault="00831F3B" w:rsidP="00831F3B">
      <w:pPr>
        <w:shd w:val="clear" w:color="auto" w:fill="FFFFFF"/>
        <w:jc w:val="center"/>
        <w:rPr>
          <w:color w:val="000000"/>
        </w:rPr>
      </w:pPr>
      <w:r w:rsidRPr="004E1C4B">
        <w:rPr>
          <w:color w:val="000000"/>
        </w:rPr>
        <w:t>Протокол общественных обсуждении</w:t>
      </w:r>
    </w:p>
    <w:p w:rsidR="00831F3B" w:rsidRPr="004E1C4B" w:rsidRDefault="00831F3B" w:rsidP="00831F3B">
      <w:pPr>
        <w:shd w:val="clear" w:color="auto" w:fill="FFFFFF"/>
        <w:jc w:val="both"/>
        <w:rPr>
          <w:color w:val="000000"/>
        </w:rPr>
      </w:pPr>
      <w:r w:rsidRPr="004E1C4B">
        <w:rPr>
          <w:color w:val="000000"/>
        </w:rPr>
        <w:t xml:space="preserve"> </w:t>
      </w:r>
      <w:r>
        <w:rPr>
          <w:color w:val="000000"/>
        </w:rPr>
        <w:t>________________________________________________________________________</w:t>
      </w:r>
    </w:p>
    <w:p w:rsidR="00831F3B" w:rsidRPr="002C47B5" w:rsidRDefault="00831F3B" w:rsidP="00831F3B">
      <w:pPr>
        <w:shd w:val="clear" w:color="auto" w:fill="FFFFFF"/>
        <w:jc w:val="center"/>
        <w:rPr>
          <w:i/>
          <w:color w:val="000000"/>
        </w:rPr>
      </w:pPr>
      <w:r w:rsidRPr="004E1C4B">
        <w:rPr>
          <w:color w:val="000000"/>
        </w:rPr>
        <w:t>(</w:t>
      </w:r>
      <w:r w:rsidRPr="002C47B5">
        <w:rPr>
          <w:i/>
          <w:color w:val="000000"/>
        </w:rPr>
        <w:t>наименование объекта)</w:t>
      </w:r>
    </w:p>
    <w:p w:rsidR="00831F3B" w:rsidRPr="002C47B5" w:rsidRDefault="00831F3B" w:rsidP="00831F3B">
      <w:pPr>
        <w:shd w:val="clear" w:color="auto" w:fill="FFFFFF"/>
        <w:jc w:val="both"/>
        <w:rPr>
          <w:i/>
          <w:color w:val="000000"/>
        </w:rPr>
      </w:pPr>
    </w:p>
    <w:p w:rsidR="00831F3B" w:rsidRPr="004E1C4B" w:rsidRDefault="00831F3B" w:rsidP="00831F3B">
      <w:pPr>
        <w:shd w:val="clear" w:color="auto" w:fill="FFFFFF"/>
        <w:jc w:val="both"/>
        <w:rPr>
          <w:color w:val="000000"/>
        </w:rPr>
      </w:pPr>
      <w:r w:rsidRPr="004E1C4B">
        <w:rPr>
          <w:color w:val="000000"/>
        </w:rPr>
        <w:t>№ ______</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Председатель 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(фамилия и инициалы)</w:t>
      </w:r>
    </w:p>
    <w:p w:rsidR="00831F3B" w:rsidRPr="004E1C4B" w:rsidRDefault="00831F3B" w:rsidP="00831F3B">
      <w:pPr>
        <w:shd w:val="clear" w:color="auto" w:fill="FFFFFF"/>
        <w:jc w:val="both"/>
        <w:rPr>
          <w:color w:val="000000"/>
        </w:rPr>
      </w:pPr>
      <w:r w:rsidRPr="004E1C4B">
        <w:rPr>
          <w:color w:val="000000"/>
        </w:rPr>
        <w:t>Секретарь 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(фамилия и инициалы)</w:t>
      </w:r>
    </w:p>
    <w:p w:rsidR="00831F3B" w:rsidRPr="004E1C4B" w:rsidRDefault="00831F3B" w:rsidP="00831F3B">
      <w:pPr>
        <w:shd w:val="clear" w:color="auto" w:fill="FFFFFF"/>
        <w:jc w:val="both"/>
        <w:rPr>
          <w:color w:val="000000"/>
        </w:rPr>
      </w:pPr>
      <w:r w:rsidRPr="004E1C4B">
        <w:rPr>
          <w:color w:val="000000"/>
        </w:rPr>
        <w:t>Присутствовали:</w:t>
      </w:r>
    </w:p>
    <w:p w:rsidR="00831F3B" w:rsidRPr="004E1C4B" w:rsidRDefault="00831F3B" w:rsidP="00831F3B">
      <w:pPr>
        <w:shd w:val="clear" w:color="auto" w:fill="FFFFFF"/>
        <w:jc w:val="both"/>
        <w:rPr>
          <w:color w:val="000000"/>
        </w:rPr>
      </w:pPr>
      <w:r w:rsidRPr="004E1C4B">
        <w:rPr>
          <w:color w:val="000000"/>
        </w:rPr>
        <w:t>1. 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(должность, фамилия, инициалы)</w:t>
      </w:r>
    </w:p>
    <w:p w:rsidR="00831F3B" w:rsidRPr="004E1C4B" w:rsidRDefault="00831F3B" w:rsidP="00831F3B">
      <w:pPr>
        <w:shd w:val="clear" w:color="auto" w:fill="FFFFFF"/>
        <w:jc w:val="both"/>
        <w:rPr>
          <w:color w:val="000000"/>
        </w:rPr>
      </w:pPr>
      <w:r w:rsidRPr="004E1C4B">
        <w:rPr>
          <w:color w:val="000000"/>
        </w:rPr>
        <w:t>2. 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(должность, фамилия, инициалы)</w:t>
      </w:r>
    </w:p>
    <w:p w:rsidR="00831F3B" w:rsidRPr="004E1C4B" w:rsidRDefault="00831F3B" w:rsidP="00831F3B">
      <w:pPr>
        <w:shd w:val="clear" w:color="auto" w:fill="FFFFFF"/>
        <w:jc w:val="both"/>
        <w:rPr>
          <w:color w:val="000000"/>
        </w:rPr>
      </w:pPr>
      <w:r w:rsidRPr="004E1C4B">
        <w:rPr>
          <w:color w:val="000000"/>
        </w:rPr>
        <w:t>и т.д.</w:t>
      </w:r>
    </w:p>
    <w:p w:rsidR="00831F3B" w:rsidRPr="004E1C4B" w:rsidRDefault="00831F3B" w:rsidP="00831F3B">
      <w:pPr>
        <w:shd w:val="clear" w:color="auto" w:fill="FFFFFF"/>
        <w:jc w:val="both"/>
        <w:rPr>
          <w:color w:val="000000"/>
        </w:rPr>
      </w:pPr>
      <w:r w:rsidRPr="004E1C4B">
        <w:rPr>
          <w:color w:val="000000"/>
        </w:rPr>
        <w:t>Приглашенные:</w:t>
      </w:r>
    </w:p>
    <w:p w:rsidR="00831F3B" w:rsidRPr="004E1C4B" w:rsidRDefault="00831F3B" w:rsidP="00831F3B">
      <w:pPr>
        <w:shd w:val="clear" w:color="auto" w:fill="FFFFFF"/>
        <w:jc w:val="both"/>
        <w:rPr>
          <w:color w:val="000000"/>
        </w:rPr>
      </w:pPr>
      <w:r w:rsidRPr="004E1C4B">
        <w:rPr>
          <w:color w:val="000000"/>
        </w:rPr>
        <w:t>1. 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(должность, фамилия, инициалы)</w:t>
      </w:r>
    </w:p>
    <w:p w:rsidR="00831F3B" w:rsidRPr="004E1C4B" w:rsidRDefault="00831F3B" w:rsidP="00831F3B">
      <w:pPr>
        <w:shd w:val="clear" w:color="auto" w:fill="FFFFFF"/>
        <w:jc w:val="both"/>
        <w:rPr>
          <w:color w:val="000000"/>
        </w:rPr>
      </w:pPr>
      <w:r w:rsidRPr="004E1C4B">
        <w:rPr>
          <w:color w:val="000000"/>
        </w:rPr>
        <w:t>2. 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(должность, фамилия, инициалы)</w:t>
      </w:r>
    </w:p>
    <w:p w:rsidR="00831F3B" w:rsidRPr="004E1C4B" w:rsidRDefault="00831F3B" w:rsidP="00831F3B">
      <w:pPr>
        <w:shd w:val="clear" w:color="auto" w:fill="FFFFFF"/>
        <w:jc w:val="both"/>
        <w:rPr>
          <w:color w:val="000000"/>
        </w:rPr>
      </w:pPr>
      <w:r w:rsidRPr="004E1C4B">
        <w:rPr>
          <w:color w:val="000000"/>
        </w:rPr>
        <w:t>и т.д.</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После слова «Присутствовали» перечисляются фамилии, инициалы представителей Администрации, присутствовавшие на общественных слушаниях.</w:t>
      </w:r>
    </w:p>
    <w:p w:rsidR="00831F3B" w:rsidRPr="004E1C4B" w:rsidRDefault="00831F3B" w:rsidP="00831F3B">
      <w:pPr>
        <w:shd w:val="clear" w:color="auto" w:fill="FFFFFF"/>
        <w:jc w:val="both"/>
        <w:rPr>
          <w:color w:val="000000"/>
        </w:rPr>
      </w:pPr>
      <w:r w:rsidRPr="004E1C4B">
        <w:rPr>
          <w:color w:val="000000"/>
        </w:rPr>
        <w:t>     После слова «Приглашенные» указывается список приглашенных лиц, в этом случае перед каждой фамилией указывается должность и место работы.</w:t>
      </w:r>
    </w:p>
    <w:p w:rsidR="00831F3B" w:rsidRPr="004E1C4B" w:rsidRDefault="00831F3B" w:rsidP="00831F3B">
      <w:pPr>
        <w:shd w:val="clear" w:color="auto" w:fill="FFFFFF"/>
        <w:jc w:val="both"/>
        <w:rPr>
          <w:color w:val="000000"/>
        </w:rPr>
      </w:pPr>
      <w:r w:rsidRPr="004E1C4B">
        <w:rPr>
          <w:color w:val="000000"/>
        </w:rPr>
        <w:t>     Список участников общественных обсуждений приводится в приложении к протоколу.</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xml:space="preserve"> Повестка дня:</w:t>
      </w:r>
    </w:p>
    <w:p w:rsidR="00831F3B" w:rsidRPr="004E1C4B" w:rsidRDefault="00831F3B" w:rsidP="00831F3B">
      <w:pPr>
        <w:shd w:val="clear" w:color="auto" w:fill="FFFFFF"/>
        <w:jc w:val="both"/>
        <w:rPr>
          <w:color w:val="000000"/>
        </w:rPr>
      </w:pPr>
      <w:r w:rsidRPr="004E1C4B">
        <w:rPr>
          <w:color w:val="000000"/>
        </w:rPr>
        <w:t xml:space="preserve"> Слушали:</w:t>
      </w:r>
    </w:p>
    <w:p w:rsidR="00831F3B" w:rsidRPr="004E1C4B" w:rsidRDefault="00831F3B" w:rsidP="00831F3B">
      <w:pPr>
        <w:shd w:val="clear" w:color="auto" w:fill="FFFFFF"/>
        <w:jc w:val="both"/>
        <w:rPr>
          <w:color w:val="000000"/>
        </w:rPr>
      </w:pPr>
      <w:r w:rsidRPr="004E1C4B">
        <w:rPr>
          <w:color w:val="000000"/>
        </w:rPr>
        <w:t xml:space="preserve"> Выступили:</w:t>
      </w:r>
    </w:p>
    <w:p w:rsidR="00831F3B" w:rsidRPr="004E1C4B" w:rsidRDefault="00831F3B" w:rsidP="00831F3B">
      <w:pPr>
        <w:shd w:val="clear" w:color="auto" w:fill="FFFFFF"/>
        <w:jc w:val="both"/>
        <w:rPr>
          <w:color w:val="000000"/>
        </w:rPr>
      </w:pPr>
      <w:r w:rsidRPr="004E1C4B">
        <w:rPr>
          <w:color w:val="000000"/>
        </w:rPr>
        <w:t xml:space="preserve"> </w:t>
      </w:r>
    </w:p>
    <w:p w:rsidR="00831F3B" w:rsidRPr="004E1C4B" w:rsidRDefault="00831F3B" w:rsidP="00831F3B">
      <w:pPr>
        <w:shd w:val="clear" w:color="auto" w:fill="FFFFFF"/>
        <w:jc w:val="both"/>
        <w:rPr>
          <w:color w:val="000000"/>
        </w:rPr>
      </w:pPr>
      <w:r w:rsidRPr="004E1C4B">
        <w:rPr>
          <w:color w:val="000000"/>
        </w:rPr>
        <w:t>Решили:</w:t>
      </w:r>
    </w:p>
    <w:p w:rsidR="00831F3B" w:rsidRPr="004E1C4B" w:rsidRDefault="00831F3B" w:rsidP="00831F3B">
      <w:pPr>
        <w:shd w:val="clear" w:color="auto" w:fill="FFFFFF"/>
        <w:jc w:val="both"/>
        <w:rPr>
          <w:color w:val="000000"/>
        </w:rPr>
      </w:pPr>
      <w:r w:rsidRPr="004E1C4B">
        <w:rPr>
          <w:color w:val="000000"/>
        </w:rPr>
        <w:t>1. 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В водной части Протокола указывается обязательно: правовые основания для проведения общественных обсуждений в соответствии с распоряжением      Администрации от «___» _______ 20___ г. №</w:t>
      </w:r>
      <w:proofErr w:type="gramStart"/>
      <w:r w:rsidRPr="004E1C4B">
        <w:rPr>
          <w:color w:val="000000"/>
        </w:rPr>
        <w:t xml:space="preserve">   «</w:t>
      </w:r>
      <w:proofErr w:type="gramEnd"/>
      <w:r w:rsidRPr="004E1C4B">
        <w:rPr>
          <w:color w:val="000000"/>
        </w:rPr>
        <w:t>О назначении общественных обсуждений</w:t>
      </w:r>
      <w:r>
        <w:rPr>
          <w:color w:val="000000"/>
        </w:rPr>
        <w:t xml:space="preserve"> </w:t>
      </w:r>
      <w:r w:rsidRPr="002C47B5">
        <w:rPr>
          <w:i/>
          <w:color w:val="000000"/>
        </w:rPr>
        <w:t>(наименование объекта</w:t>
      </w:r>
      <w:r w:rsidRPr="004E1C4B">
        <w:rPr>
          <w:color w:val="000000"/>
        </w:rPr>
        <w:t xml:space="preserve">)», информация об информировании общественности о проведении общественных обсуждений, </w:t>
      </w:r>
      <w:r w:rsidRPr="004E1C4B">
        <w:rPr>
          <w:color w:val="000000"/>
        </w:rPr>
        <w:lastRenderedPageBreak/>
        <w:t>перечень материалов, представленных для   ознакомления общественности, количество участников общественных обсуждений.</w:t>
      </w:r>
    </w:p>
    <w:p w:rsidR="00831F3B" w:rsidRPr="004E1C4B" w:rsidRDefault="00831F3B" w:rsidP="00831F3B">
      <w:pPr>
        <w:shd w:val="clear" w:color="auto" w:fill="FFFFFF"/>
        <w:jc w:val="both"/>
        <w:rPr>
          <w:color w:val="000000"/>
        </w:rPr>
      </w:pPr>
      <w:r w:rsidRPr="004E1C4B">
        <w:rPr>
          <w:color w:val="000000"/>
        </w:rPr>
        <w:t>     Повестка дня должна содержать перечень вопросов для обсуждения, закреплять последовательность их рассмотрения и содержать сведения о выступающих (Ф.И.О.).    Основная часть должна включать достаточно подробные записи, передающие   содержание докладов и выступлений участников заседания, все высказанные мнения, прозвучавшие вопросы и реплики, замечания, позиции.</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Председатель:</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            (подпись) (должность, фамилия, инициалы)</w:t>
      </w:r>
    </w:p>
    <w:p w:rsidR="00831F3B" w:rsidRPr="004E1C4B" w:rsidRDefault="00831F3B" w:rsidP="00831F3B">
      <w:pPr>
        <w:shd w:val="clear" w:color="auto" w:fill="FFFFFF"/>
        <w:jc w:val="both"/>
        <w:rPr>
          <w:color w:val="000000"/>
        </w:rPr>
      </w:pPr>
      <w:r w:rsidRPr="004E1C4B">
        <w:rPr>
          <w:color w:val="000000"/>
        </w:rPr>
        <w:t>Секретарь:</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            (подпись) (должность, фамилия, инициалы)</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shd w:val="clear" w:color="auto" w:fill="FFFFFF"/>
        <w:jc w:val="both"/>
        <w:rPr>
          <w:color w:val="000000"/>
        </w:rPr>
      </w:pPr>
      <w:r w:rsidRPr="004E1C4B">
        <w:rPr>
          <w:color w:val="000000"/>
        </w:rPr>
        <w:t>Представители граждан, общественных организаций (объединений):</w:t>
      </w:r>
    </w:p>
    <w:p w:rsidR="00831F3B" w:rsidRPr="004E1C4B" w:rsidRDefault="00831F3B" w:rsidP="00831F3B">
      <w:pPr>
        <w:shd w:val="clear" w:color="auto" w:fill="FFFFFF"/>
        <w:jc w:val="both"/>
        <w:rPr>
          <w:color w:val="000000"/>
        </w:rPr>
      </w:pPr>
      <w:r w:rsidRPr="004E1C4B">
        <w:rPr>
          <w:color w:val="000000"/>
        </w:rPr>
        <w:t>_________________________________________________________________________</w:t>
      </w:r>
    </w:p>
    <w:p w:rsidR="00831F3B" w:rsidRPr="004E1C4B" w:rsidRDefault="00831F3B" w:rsidP="00831F3B">
      <w:pPr>
        <w:shd w:val="clear" w:color="auto" w:fill="FFFFFF"/>
        <w:jc w:val="both"/>
        <w:rPr>
          <w:color w:val="000000"/>
        </w:rPr>
      </w:pPr>
      <w:r w:rsidRPr="004E1C4B">
        <w:rPr>
          <w:color w:val="000000"/>
        </w:rPr>
        <w:t>            (подпись) (должность, фамилия, инициалы)</w:t>
      </w:r>
    </w:p>
    <w:p w:rsidR="00831F3B" w:rsidRPr="004E1C4B" w:rsidRDefault="00831F3B" w:rsidP="00831F3B">
      <w:pPr>
        <w:shd w:val="clear" w:color="auto" w:fill="FFFFFF"/>
        <w:jc w:val="both"/>
        <w:rPr>
          <w:color w:val="000000"/>
        </w:rPr>
      </w:pPr>
      <w:r w:rsidRPr="004E1C4B">
        <w:rPr>
          <w:color w:val="000000"/>
        </w:rPr>
        <w:t> </w:t>
      </w:r>
    </w:p>
    <w:p w:rsidR="00831F3B" w:rsidRPr="004E1C4B" w:rsidRDefault="00831F3B" w:rsidP="00831F3B">
      <w:pPr>
        <w:jc w:val="both"/>
        <w:rPr>
          <w:color w:val="000000"/>
        </w:rPr>
      </w:pPr>
    </w:p>
    <w:p w:rsidR="00831F3B" w:rsidRPr="004E1C4B" w:rsidRDefault="00831F3B" w:rsidP="00831F3B">
      <w:pPr>
        <w:jc w:val="right"/>
        <w:rPr>
          <w:color w:val="000000"/>
        </w:rPr>
      </w:pPr>
    </w:p>
    <w:p w:rsidR="00D4573E" w:rsidRDefault="00D4573E" w:rsidP="00D4573E"/>
    <w:p w:rsidR="00D4573E" w:rsidRDefault="00D4573E" w:rsidP="00D4573E">
      <w:pPr>
        <w:jc w:val="center"/>
        <w:rPr>
          <w:sz w:val="20"/>
          <w:szCs w:val="20"/>
        </w:rPr>
      </w:pP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bookmarkStart w:id="14" w:name="_GoBack"/>
      <w:bookmarkEnd w:id="14"/>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B33189A"/>
    <w:multiLevelType w:val="hybridMultilevel"/>
    <w:tmpl w:val="AAB685C8"/>
    <w:lvl w:ilvl="0" w:tplc="F9221E3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3"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4" w15:restartNumberingAfterBreak="0">
    <w:nsid w:val="649C7CE1"/>
    <w:multiLevelType w:val="hybridMultilevel"/>
    <w:tmpl w:val="884AE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C010C0C"/>
    <w:multiLevelType w:val="multilevel"/>
    <w:tmpl w:val="0419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1"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7"/>
  </w:num>
  <w:num w:numId="3">
    <w:abstractNumId w:val="16"/>
  </w:num>
  <w:num w:numId="4">
    <w:abstractNumId w:val="13"/>
  </w:num>
  <w:num w:numId="5">
    <w:abstractNumId w:val="1"/>
  </w:num>
  <w:num w:numId="6">
    <w:abstractNumId w:val="0"/>
  </w:num>
  <w:num w:numId="7">
    <w:abstractNumId w:val="2"/>
  </w:num>
  <w:num w:numId="8">
    <w:abstractNumId w:val="6"/>
  </w:num>
  <w:num w:numId="9">
    <w:abstractNumId w:val="15"/>
  </w:num>
  <w:num w:numId="10">
    <w:abstractNumId w:val="3"/>
  </w:num>
  <w:num w:numId="11">
    <w:abstractNumId w:val="5"/>
  </w:num>
  <w:num w:numId="12">
    <w:abstractNumId w:val="12"/>
  </w:num>
  <w:num w:numId="13">
    <w:abstractNumId w:val="2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22"/>
  </w:num>
  <w:num w:numId="19">
    <w:abstractNumId w:val="14"/>
  </w:num>
  <w:num w:numId="20">
    <w:abstractNumId w:val="2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961A5"/>
    <w:rsid w:val="004E3700"/>
    <w:rsid w:val="00515098"/>
    <w:rsid w:val="00562943"/>
    <w:rsid w:val="005C73F3"/>
    <w:rsid w:val="0067370E"/>
    <w:rsid w:val="00673941"/>
    <w:rsid w:val="00690E1C"/>
    <w:rsid w:val="006D1E4B"/>
    <w:rsid w:val="006E7358"/>
    <w:rsid w:val="007E6844"/>
    <w:rsid w:val="007F0852"/>
    <w:rsid w:val="00831F3B"/>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266080"/>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831F3B"/>
    <w:rPr>
      <w:rFonts w:eastAsia="Calibri"/>
      <w:sz w:val="24"/>
      <w:szCs w:val="24"/>
      <w:lang w:eastAsia="ru-RU"/>
    </w:rPr>
  </w:style>
  <w:style w:type="paragraph" w:styleId="afff2">
    <w:name w:val="Document Map"/>
    <w:basedOn w:val="a"/>
    <w:link w:val="afff3"/>
    <w:semiHidden/>
    <w:rsid w:val="00831F3B"/>
    <w:pPr>
      <w:shd w:val="clear" w:color="auto" w:fill="000080"/>
    </w:pPr>
    <w:rPr>
      <w:rFonts w:ascii="Tahoma" w:hAnsi="Tahoma" w:cs="Tahoma"/>
      <w:sz w:val="20"/>
      <w:szCs w:val="20"/>
    </w:rPr>
  </w:style>
  <w:style w:type="character" w:customStyle="1" w:styleId="afff3">
    <w:name w:val="Схема документа Знак"/>
    <w:basedOn w:val="a0"/>
    <w:link w:val="afff2"/>
    <w:semiHidden/>
    <w:rsid w:val="00831F3B"/>
    <w:rPr>
      <w:rFonts w:ascii="Tahoma" w:hAnsi="Tahoma" w:cs="Tahoma"/>
      <w:shd w:val="clear" w:color="auto" w:fill="000080"/>
      <w:lang w:eastAsia="ru-RU"/>
    </w:rPr>
  </w:style>
  <w:style w:type="paragraph" w:customStyle="1" w:styleId="ConsPlusNonformat">
    <w:name w:val="ConsPlusNonformat"/>
    <w:rsid w:val="00831F3B"/>
    <w:pPr>
      <w:widowControl w:val="0"/>
      <w:autoSpaceDE w:val="0"/>
      <w:autoSpaceDN w:val="0"/>
      <w:adjustRightInd w:val="0"/>
    </w:pPr>
    <w:rPr>
      <w:rFonts w:ascii="Courier New" w:hAnsi="Courier New" w:cs="Courier New"/>
      <w:lang w:eastAsia="ru-RU"/>
    </w:rPr>
  </w:style>
  <w:style w:type="paragraph" w:customStyle="1" w:styleId="afff4">
    <w:name w:val="Переменные"/>
    <w:basedOn w:val="af3"/>
    <w:rsid w:val="00831F3B"/>
    <w:pPr>
      <w:tabs>
        <w:tab w:val="left" w:pos="482"/>
      </w:tabs>
      <w:spacing w:after="0" w:line="336" w:lineRule="auto"/>
      <w:ind w:left="482" w:hanging="482"/>
      <w:jc w:val="both"/>
    </w:pPr>
    <w:rPr>
      <w:sz w:val="28"/>
      <w:szCs w:val="28"/>
    </w:rPr>
  </w:style>
  <w:style w:type="character" w:customStyle="1" w:styleId="120">
    <w:name w:val=" Знак Знак12"/>
    <w:semiHidden/>
    <w:rsid w:val="00831F3B"/>
    <w:rPr>
      <w:rFonts w:ascii="Cambria" w:eastAsia="Times New Roman" w:hAnsi="Cambria" w:cs="Times New Roman"/>
      <w:b/>
      <w:bCs/>
      <w:i/>
      <w:iCs/>
      <w:sz w:val="28"/>
      <w:szCs w:val="28"/>
    </w:rPr>
  </w:style>
  <w:style w:type="paragraph" w:customStyle="1" w:styleId="Heading1">
    <w:name w:val="Heading 1"/>
    <w:basedOn w:val="a"/>
    <w:next w:val="a"/>
    <w:qFormat/>
    <w:rsid w:val="00831F3B"/>
    <w:pPr>
      <w:keepNext/>
      <w:jc w:val="center"/>
      <w:outlineLvl w:val="0"/>
    </w:pPr>
    <w:rPr>
      <w:rFonts w:ascii="Arial Cyr Chuv" w:hAnsi="Arial Cyr Chuv"/>
      <w:sz w:val="28"/>
    </w:rPr>
  </w:style>
  <w:style w:type="paragraph" w:customStyle="1" w:styleId="313">
    <w:name w:val="31"/>
    <w:basedOn w:val="a"/>
    <w:rsid w:val="00831F3B"/>
    <w:pPr>
      <w:spacing w:before="100" w:beforeAutospacing="1" w:after="100" w:afterAutospacing="1"/>
    </w:pPr>
  </w:style>
  <w:style w:type="character" w:customStyle="1" w:styleId="apple-converted-space">
    <w:name w:val="apple-converted-space"/>
    <w:basedOn w:val="a0"/>
    <w:rsid w:val="0083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87DEF8ACDFA6562A17114869CF7DBB9FD2F047291E5B6CEEC1F4920D5bAL" TargetMode="External"/><Relationship Id="rId13" Type="http://schemas.openxmlformats.org/officeDocument/2006/relationships/hyperlink" Target="https://login.consultant.ru/link/?req=doc&amp;base=RLAW098&amp;n=164172&amp;dst=100014" TargetMode="External"/><Relationship Id="rId18" Type="http://schemas.openxmlformats.org/officeDocument/2006/relationships/image" Target="media/image4.jpeg"/><Relationship Id="rId26" Type="http://schemas.openxmlformats.org/officeDocument/2006/relationships/hyperlink" Target="https://maima-altai.ru/new/regulatory/24048/" TargetMode="External"/><Relationship Id="rId39" Type="http://schemas.openxmlformats.org/officeDocument/2006/relationships/hyperlink" Target="https://demo.garant.ru/document/redirect/12148567/0" TargetMode="External"/><Relationship Id="rId3" Type="http://schemas.openxmlformats.org/officeDocument/2006/relationships/settings" Target="settings.xml"/><Relationship Id="rId21" Type="http://schemas.openxmlformats.org/officeDocument/2006/relationships/hyperlink" Target="mailto:terskibereg@com.mels.ru" TargetMode="External"/><Relationship Id="rId34" Type="http://schemas.openxmlformats.org/officeDocument/2006/relationships/hyperlink" Target="https://demo.garant.ru/document/redirect/17799499/163" TargetMode="External"/><Relationship Id="rId42" Type="http://schemas.openxmlformats.org/officeDocument/2006/relationships/hyperlink" Target="https://maima-altai.ru/new/regulatory/24048/" TargetMode="External"/><Relationship Id="rId7" Type="http://schemas.openxmlformats.org/officeDocument/2006/relationships/hyperlink" Target="consultantplus://offline/ref=A6F05F354CE4E74FA911639ED3AB15710F4C90F6896C91A0A8E5D39BEB9066AF337F752952FAFC09C54916DD36E" TargetMode="External"/><Relationship Id="rId12" Type="http://schemas.openxmlformats.org/officeDocument/2006/relationships/hyperlink" Target="https://login.consultant.ru/link/?req=doc&amp;base=RLAW098&amp;n=175934" TargetMode="External"/><Relationship Id="rId17" Type="http://schemas.openxmlformats.org/officeDocument/2006/relationships/hyperlink" Target="https://login.consultant.ru/link/?req=doc&amp;base=LAW&amp;n=465972" TargetMode="External"/><Relationship Id="rId25" Type="http://schemas.openxmlformats.org/officeDocument/2006/relationships/hyperlink" Target="https://maima-altai.ru/new/regulatory/24048/" TargetMode="External"/><Relationship Id="rId33" Type="http://schemas.openxmlformats.org/officeDocument/2006/relationships/hyperlink" Target="https://demo.garant.ru/document/redirect/400665628/0" TargetMode="External"/><Relationship Id="rId38" Type="http://schemas.openxmlformats.org/officeDocument/2006/relationships/hyperlink" Target="https://demo.garant.ru/document/redirect/12148567/9" TargetMode="External"/><Relationship Id="rId2" Type="http://schemas.openxmlformats.org/officeDocument/2006/relationships/styles" Target="styles.xml"/><Relationship Id="rId16" Type="http://schemas.openxmlformats.org/officeDocument/2006/relationships/hyperlink" Target="https://login.consultant.ru/link/?req=doc&amp;base=RLAW098&amp;n=175934" TargetMode="External"/><Relationship Id="rId20" Type="http://schemas.openxmlformats.org/officeDocument/2006/relationships/hyperlink" Target="mailto:terskibereg@com.mels.ru" TargetMode="External"/><Relationship Id="rId29" Type="http://schemas.openxmlformats.org/officeDocument/2006/relationships/hyperlink" Target="https://demo.garant.ru/document/redirect/10108595/0" TargetMode="External"/><Relationship Id="rId41" Type="http://schemas.openxmlformats.org/officeDocument/2006/relationships/hyperlink" Target="https://maima-altai.ru/new/regulatory/2404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LAW&amp;n=444748" TargetMode="External"/><Relationship Id="rId24" Type="http://schemas.openxmlformats.org/officeDocument/2006/relationships/hyperlink" Target="https://docs.cntd.ru/document/9014668" TargetMode="External"/><Relationship Id="rId32" Type="http://schemas.openxmlformats.org/officeDocument/2006/relationships/hyperlink" Target="https://demo.garant.ru/document/redirect/12125350/0" TargetMode="External"/><Relationship Id="rId37" Type="http://schemas.openxmlformats.org/officeDocument/2006/relationships/hyperlink" Target="https://maima-altai.ru/new/regulatory/24048/" TargetMode="External"/><Relationship Id="rId40" Type="http://schemas.openxmlformats.org/officeDocument/2006/relationships/hyperlink" Target="https://demo.garant.ru/document/redirect/12148567/9002" TargetMode="External"/><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login.consultant.ru/link/?req=doc&amp;base=LAW&amp;n=444748" TargetMode="External"/><Relationship Id="rId23" Type="http://schemas.openxmlformats.org/officeDocument/2006/relationships/hyperlink" Target="https://docs.cntd.ru/document/573339130" TargetMode="External"/><Relationship Id="rId28" Type="http://schemas.openxmlformats.org/officeDocument/2006/relationships/hyperlink" Target="https://maima-altai.ru/new/regulatory/24048/" TargetMode="External"/><Relationship Id="rId36" Type="http://schemas.openxmlformats.org/officeDocument/2006/relationships/hyperlink" Target="https://demo.garant.ru/document/redirect/17799499/163"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s://demo.garant.ru/document/redirect/10108595/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B87DEF8ACDFA6562A17114869CF7DBB9FD2F047291E5B6CEEC1F4920D5bAL" TargetMode="External"/><Relationship Id="rId14" Type="http://schemas.openxmlformats.org/officeDocument/2006/relationships/hyperlink" Target="https://login.consultant.ru/link/?req=doc&amp;base=RLAW098&amp;n=164172&amp;dst=100054" TargetMode="External"/><Relationship Id="rId22" Type="http://schemas.openxmlformats.org/officeDocument/2006/relationships/hyperlink" Target="mailto:yaitch@cap.ru" TargetMode="External"/><Relationship Id="rId27" Type="http://schemas.openxmlformats.org/officeDocument/2006/relationships/hyperlink" Target="https://demo.garant.ru/document/redirect/10108595/0" TargetMode="External"/><Relationship Id="rId30" Type="http://schemas.openxmlformats.org/officeDocument/2006/relationships/hyperlink" Target="https://maima-altai.ru/new/regulatory/24048/" TargetMode="External"/><Relationship Id="rId35" Type="http://schemas.openxmlformats.org/officeDocument/2006/relationships/hyperlink" Target="https://demo.garant.ru/document/redirect/17799499/163" TargetMode="External"/><Relationship Id="rId43" Type="http://schemas.openxmlformats.org/officeDocument/2006/relationships/hyperlink" Target="https://maima-altai.ru/new/regulatory/24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15615</Words>
  <Characters>89008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cp:lastPrinted>2023-07-03T08:22:00Z</cp:lastPrinted>
  <dcterms:created xsi:type="dcterms:W3CDTF">2023-01-12T17:50:00Z</dcterms:created>
  <dcterms:modified xsi:type="dcterms:W3CDTF">2024-07-04T05:50:00Z</dcterms:modified>
</cp:coreProperties>
</file>