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tblpX="-1418" w:tblpY="-43"/>
        <w:tblW w:w="0" w:type="dxa"/>
        <w:tblLayout w:type="fixed"/>
        <w:tblLook w:val="04A0" w:firstRow="1" w:lastRow="0" w:firstColumn="1" w:lastColumn="0" w:noHBand="0" w:noVBand="1"/>
      </w:tblPr>
      <w:tblGrid>
        <w:gridCol w:w="6521"/>
        <w:gridCol w:w="283"/>
        <w:gridCol w:w="4195"/>
        <w:gridCol w:w="4195"/>
        <w:gridCol w:w="1173"/>
        <w:gridCol w:w="4202"/>
        <w:gridCol w:w="4202"/>
      </w:tblGrid>
      <w:tr w:rsidR="00FF59D6" w:rsidTr="00FF59D6">
        <w:trPr>
          <w:cantSplit/>
          <w:trHeight w:val="828"/>
        </w:trPr>
        <w:tc>
          <w:tcPr>
            <w:tcW w:w="6521" w:type="dxa"/>
            <w:vAlign w:val="center"/>
            <w:hideMark/>
          </w:tcPr>
          <w:p w:rsidR="00FF59D6" w:rsidRPr="004A3AA7" w:rsidRDefault="00FF59D6">
            <w:pPr>
              <w:spacing w:line="256" w:lineRule="auto"/>
              <w:jc w:val="center"/>
              <w:rPr>
                <w:b/>
                <w:bCs/>
                <w:caps/>
                <w:noProof/>
                <w:sz w:val="26"/>
                <w:szCs w:val="26"/>
              </w:rPr>
            </w:pPr>
            <w:r w:rsidRPr="004A3AA7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-102870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3AA7">
              <w:rPr>
                <w:b/>
                <w:bCs/>
                <w:caps/>
                <w:noProof/>
                <w:sz w:val="26"/>
                <w:szCs w:val="26"/>
              </w:rPr>
              <w:t>ЧĂВАШ РЕСПУБЛИКИ</w:t>
            </w:r>
          </w:p>
          <w:p w:rsidR="00FF59D6" w:rsidRPr="004A3AA7" w:rsidRDefault="00FF59D6">
            <w:pPr>
              <w:spacing w:line="256" w:lineRule="auto"/>
              <w:jc w:val="center"/>
              <w:rPr>
                <w:b/>
                <w:bCs/>
                <w:caps/>
                <w:noProof/>
                <w:sz w:val="26"/>
                <w:szCs w:val="26"/>
              </w:rPr>
            </w:pPr>
            <w:r w:rsidRPr="004A3AA7">
              <w:rPr>
                <w:b/>
                <w:bCs/>
                <w:caps/>
                <w:noProof/>
                <w:sz w:val="26"/>
                <w:szCs w:val="26"/>
              </w:rPr>
              <w:t>ХĔРЛĔ ЧУТАЙ</w:t>
            </w:r>
          </w:p>
          <w:p w:rsidR="00FF59D6" w:rsidRPr="004A3AA7" w:rsidRDefault="00FF59D6">
            <w:pPr>
              <w:spacing w:line="256" w:lineRule="auto"/>
              <w:jc w:val="center"/>
              <w:rPr>
                <w:b/>
                <w:bCs/>
                <w:caps/>
                <w:noProof/>
                <w:sz w:val="26"/>
                <w:szCs w:val="26"/>
              </w:rPr>
            </w:pPr>
            <w:r w:rsidRPr="004A3AA7">
              <w:rPr>
                <w:b/>
                <w:bCs/>
                <w:caps/>
                <w:noProof/>
                <w:sz w:val="26"/>
                <w:szCs w:val="26"/>
              </w:rPr>
              <w:t>МУНИЦИПАЛЛӐ ОКРУГӖН</w:t>
            </w:r>
          </w:p>
          <w:p w:rsidR="00FF59D6" w:rsidRPr="00D82759" w:rsidRDefault="00FF59D6">
            <w:pPr>
              <w:spacing w:line="256" w:lineRule="auto"/>
              <w:jc w:val="center"/>
              <w:rPr>
                <w:b/>
                <w:bCs/>
              </w:rPr>
            </w:pPr>
            <w:r w:rsidRPr="004A3AA7">
              <w:rPr>
                <w:b/>
                <w:bCs/>
                <w:caps/>
                <w:noProof/>
                <w:sz w:val="26"/>
                <w:szCs w:val="26"/>
              </w:rPr>
              <w:t>АДМИНИСТРАЦИЙ</w:t>
            </w:r>
            <w:r w:rsidRPr="004A3AA7">
              <w:rPr>
                <w:b/>
                <w:caps/>
                <w:sz w:val="26"/>
                <w:szCs w:val="26"/>
              </w:rPr>
              <w:t>ĕ</w:t>
            </w:r>
          </w:p>
        </w:tc>
        <w:tc>
          <w:tcPr>
            <w:tcW w:w="283" w:type="dxa"/>
            <w:vAlign w:val="center"/>
          </w:tcPr>
          <w:p w:rsidR="00FF59D6" w:rsidRPr="00D82759" w:rsidRDefault="00FF59D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Align w:val="center"/>
            <w:hideMark/>
          </w:tcPr>
          <w:p w:rsidR="00FF59D6" w:rsidRPr="004A3AA7" w:rsidRDefault="00FF59D6">
            <w:pPr>
              <w:spacing w:line="256" w:lineRule="auto"/>
              <w:ind w:left="-249" w:firstLine="249"/>
              <w:jc w:val="center"/>
              <w:rPr>
                <w:rStyle w:val="a4"/>
                <w:noProof/>
              </w:rPr>
            </w:pPr>
            <w:r w:rsidRPr="004A3AA7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FF59D6" w:rsidRPr="004A3AA7" w:rsidRDefault="00FF59D6">
            <w:pPr>
              <w:spacing w:line="256" w:lineRule="auto"/>
              <w:jc w:val="center"/>
              <w:rPr>
                <w:rStyle w:val="a4"/>
                <w:noProof/>
              </w:rPr>
            </w:pPr>
            <w:r w:rsidRPr="004A3AA7">
              <w:rPr>
                <w:rStyle w:val="a4"/>
                <w:noProof/>
              </w:rPr>
              <w:t>АДМИНИСТРАЦИЯ</w:t>
            </w:r>
          </w:p>
          <w:p w:rsidR="00FF59D6" w:rsidRPr="00D82759" w:rsidRDefault="00FF59D6">
            <w:pPr>
              <w:spacing w:line="256" w:lineRule="auto"/>
              <w:jc w:val="center"/>
            </w:pPr>
            <w:r w:rsidRPr="004A3AA7">
              <w:rPr>
                <w:b/>
                <w:bCs/>
                <w:noProof/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4195" w:type="dxa"/>
            <w:vAlign w:val="center"/>
          </w:tcPr>
          <w:p w:rsidR="00FF59D6" w:rsidRDefault="00FF59D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F59D6" w:rsidRDefault="00FF59D6">
            <w:pPr>
              <w:snapToGrid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4202" w:type="dxa"/>
          </w:tcPr>
          <w:p w:rsidR="00FF59D6" w:rsidRDefault="00FF59D6">
            <w:pPr>
              <w:spacing w:line="256" w:lineRule="auto"/>
              <w:jc w:val="center"/>
            </w:pPr>
          </w:p>
        </w:tc>
        <w:tc>
          <w:tcPr>
            <w:tcW w:w="4202" w:type="dxa"/>
          </w:tcPr>
          <w:p w:rsidR="00FF59D6" w:rsidRDefault="00FF59D6">
            <w:pPr>
              <w:snapToGrid w:val="0"/>
              <w:spacing w:line="25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F59D6" w:rsidTr="00FF59D6">
        <w:trPr>
          <w:cantSplit/>
          <w:trHeight w:val="1399"/>
        </w:trPr>
        <w:tc>
          <w:tcPr>
            <w:tcW w:w="6521" w:type="dxa"/>
          </w:tcPr>
          <w:p w:rsidR="00FF59D6" w:rsidRPr="00D82759" w:rsidRDefault="00FF59D6">
            <w:pPr>
              <w:spacing w:line="192" w:lineRule="auto"/>
              <w:jc w:val="center"/>
            </w:pPr>
          </w:p>
          <w:p w:rsidR="00FF59D6" w:rsidRPr="00D82759" w:rsidRDefault="00FF59D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</w:rPr>
            </w:pPr>
            <w:r w:rsidRPr="00D82759">
              <w:rPr>
                <w:rStyle w:val="a4"/>
                <w:rFonts w:ascii="Times New Roman" w:hAnsi="Times New Roman" w:cs="Times New Roman"/>
                <w:noProof/>
              </w:rPr>
              <w:t>Й Ы Ш Ӑ Н У</w:t>
            </w:r>
          </w:p>
          <w:p w:rsidR="00FF59D6" w:rsidRPr="00D82759" w:rsidRDefault="00FF59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F59D6" w:rsidRPr="00D82759" w:rsidRDefault="00B946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6F">
              <w:rPr>
                <w:rFonts w:ascii="Times New Roman" w:hAnsi="Times New Roman" w:cs="Times New Roman"/>
                <w:noProof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2024</w:t>
            </w:r>
            <w:bookmarkStart w:id="0" w:name="_GoBack"/>
            <w:bookmarkEnd w:id="0"/>
            <w:r w:rsidR="00D827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2024</w:t>
            </w:r>
            <w:r w:rsidR="00FF59D6" w:rsidRPr="00D827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B9466F">
              <w:rPr>
                <w:rFonts w:ascii="Times New Roman" w:hAnsi="Times New Roman" w:cs="Times New Roman"/>
                <w:noProof/>
                <w:sz w:val="24"/>
                <w:szCs w:val="24"/>
              </w:rPr>
              <w:t>479</w:t>
            </w:r>
            <w:r w:rsidR="00FF59D6" w:rsidRPr="00D827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FF59D6" w:rsidRPr="00D82759" w:rsidRDefault="00FF59D6">
            <w:pPr>
              <w:spacing w:line="256" w:lineRule="auto"/>
              <w:jc w:val="center"/>
              <w:rPr>
                <w:noProof/>
                <w:sz w:val="24"/>
                <w:szCs w:val="24"/>
              </w:rPr>
            </w:pPr>
            <w:r w:rsidRPr="00D82759">
              <w:rPr>
                <w:noProof/>
              </w:rPr>
              <w:t>Хĕрлĕ Чутай сали</w:t>
            </w:r>
          </w:p>
        </w:tc>
        <w:tc>
          <w:tcPr>
            <w:tcW w:w="283" w:type="dxa"/>
            <w:vAlign w:val="center"/>
          </w:tcPr>
          <w:p w:rsidR="00FF59D6" w:rsidRPr="00D82759" w:rsidRDefault="00FF59D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:rsidR="00FF59D6" w:rsidRPr="00D82759" w:rsidRDefault="00FF59D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FF59D6" w:rsidRPr="00D82759" w:rsidRDefault="00FF59D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</w:rPr>
            </w:pPr>
            <w:r w:rsidRPr="00D82759">
              <w:rPr>
                <w:rStyle w:val="a4"/>
                <w:rFonts w:ascii="Times New Roman" w:hAnsi="Times New Roman" w:cs="Times New Roman"/>
                <w:noProof/>
              </w:rPr>
              <w:t>ПОСТАНОВЛЕНИЕ</w:t>
            </w:r>
          </w:p>
          <w:p w:rsidR="00FF59D6" w:rsidRPr="00D82759" w:rsidRDefault="00FF59D6">
            <w:pPr>
              <w:spacing w:line="256" w:lineRule="auto"/>
              <w:jc w:val="center"/>
            </w:pPr>
          </w:p>
          <w:p w:rsidR="00FF59D6" w:rsidRPr="00B9466F" w:rsidRDefault="00B946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10.06.</w:t>
            </w:r>
            <w:r w:rsidRPr="00B9466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827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2024</w:t>
            </w:r>
            <w:r w:rsidR="00FF59D6" w:rsidRPr="00D827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Pr="00B9466F">
              <w:rPr>
                <w:rFonts w:ascii="Times New Roman" w:hAnsi="Times New Roman" w:cs="Times New Roman"/>
                <w:noProof/>
                <w:sz w:val="24"/>
                <w:szCs w:val="24"/>
              </w:rPr>
              <w:t>479</w:t>
            </w:r>
          </w:p>
          <w:p w:rsidR="00FF59D6" w:rsidRPr="00D82759" w:rsidRDefault="00FF59D6">
            <w:pPr>
              <w:spacing w:line="256" w:lineRule="auto"/>
              <w:jc w:val="center"/>
              <w:rPr>
                <w:noProof/>
                <w:sz w:val="24"/>
                <w:szCs w:val="24"/>
              </w:rPr>
            </w:pPr>
            <w:r w:rsidRPr="00D82759">
              <w:rPr>
                <w:noProof/>
              </w:rPr>
              <w:t>село Красные Четаи</w:t>
            </w:r>
          </w:p>
        </w:tc>
        <w:tc>
          <w:tcPr>
            <w:tcW w:w="4195" w:type="dxa"/>
          </w:tcPr>
          <w:p w:rsidR="00FF59D6" w:rsidRDefault="00FF59D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FF59D6" w:rsidRDefault="00FF59D6">
            <w:pPr>
              <w:suppressAutoHyphens w:val="0"/>
              <w:spacing w:line="256" w:lineRule="auto"/>
              <w:rPr>
                <w:b/>
                <w:bCs/>
              </w:rPr>
            </w:pPr>
          </w:p>
        </w:tc>
        <w:tc>
          <w:tcPr>
            <w:tcW w:w="4202" w:type="dxa"/>
          </w:tcPr>
          <w:p w:rsidR="00FF59D6" w:rsidRDefault="00FF59D6">
            <w:pPr>
              <w:spacing w:line="256" w:lineRule="auto"/>
              <w:jc w:val="center"/>
            </w:pPr>
          </w:p>
        </w:tc>
        <w:tc>
          <w:tcPr>
            <w:tcW w:w="4202" w:type="dxa"/>
          </w:tcPr>
          <w:p w:rsidR="00FF59D6" w:rsidRDefault="00FF59D6">
            <w:pPr>
              <w:pStyle w:val="a3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59D6" w:rsidRDefault="00FF59D6" w:rsidP="00FF59D6">
      <w:pPr>
        <w:ind w:firstLine="142"/>
        <w:jc w:val="right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Y="-22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A3AA7" w:rsidTr="004A3AA7">
        <w:tc>
          <w:tcPr>
            <w:tcW w:w="9781" w:type="dxa"/>
          </w:tcPr>
          <w:p w:rsidR="004A3AA7" w:rsidRDefault="004A3AA7" w:rsidP="004A3AA7">
            <w:pPr>
              <w:spacing w:line="256" w:lineRule="auto"/>
              <w:ind w:right="40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определении уполномоченного органа для представления информации в федеральной государственной  информационной системе состояния окружающей среды</w:t>
            </w:r>
          </w:p>
          <w:p w:rsidR="004A3AA7" w:rsidRDefault="004A3AA7" w:rsidP="004A3AA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В соответствии со статьей 4.4. Федерального закона от 10 января 2002 года №7-ФЗ «Об охране окружающей среде», Федеральным законом от 6 октября 2003 года №131-ФЗ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№329 «О федеральной государственной информационной системе состояния окружающей среды» (далее- Положение), руководствуясь Уставом Красночетайского муниципального округа Чувашской Республики, администрация Красночетайского муниципального округа Чувашской Республики ПОСТАНОВЛЯЕТ: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1. Определить органом местного самоуправления, уполномоченным на территории Красночетайского муниципального округа Чувашской Республики представлять информацию для размещения в федеральной государственной информационной системе состояния окружающей среды (далее-федеральная система) администрацию Красночетайского муниципального округа Чувашской Республики.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   Обязанности по предоставлению информации для размещения в федеральной системе в соответствии с требованиями Положения возложить на отдел сельского хозяйства и экологии администрации Красночетайского муниципального округа Чувашской Республики.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  Настоящее постановление размесить на официальном сайте Красночетайского муниципального округа в информационно-телекоммуникационной сети «Интернет».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     Контроль за исполнение настоящего постановления возложить на заместителя главы администрации муниципального округа по экономике, сельскому хозяйству и экологии- начальнику отдела экономики, инвестиционной деятельности, земельных и имущественных отношений.</w:t>
            </w:r>
          </w:p>
          <w:p w:rsidR="004A3AA7" w:rsidRDefault="004A3AA7" w:rsidP="004A3AA7">
            <w:pPr>
              <w:spacing w:line="25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C6413A">
              <w:rPr>
                <w:sz w:val="26"/>
                <w:szCs w:val="26"/>
              </w:rPr>
              <w:t xml:space="preserve">Настоящее </w:t>
            </w:r>
            <w:r>
              <w:rPr>
                <w:sz w:val="26"/>
                <w:szCs w:val="26"/>
              </w:rPr>
              <w:t>постановление</w:t>
            </w:r>
            <w:r w:rsidRPr="00C6413A">
              <w:rPr>
                <w:sz w:val="26"/>
                <w:szCs w:val="26"/>
              </w:rPr>
              <w:t xml:space="preserve"> вступает в силу с момента его подписания.</w:t>
            </w:r>
          </w:p>
          <w:p w:rsidR="004A3AA7" w:rsidRDefault="004A3AA7" w:rsidP="004A3AA7">
            <w:pPr>
              <w:spacing w:line="256" w:lineRule="auto"/>
              <w:ind w:firstLine="176"/>
              <w:jc w:val="both"/>
              <w:rPr>
                <w:sz w:val="26"/>
                <w:szCs w:val="26"/>
              </w:rPr>
            </w:pPr>
            <w:r w:rsidRPr="00C6413A">
              <w:rPr>
                <w:sz w:val="26"/>
                <w:szCs w:val="26"/>
              </w:rPr>
              <w:br/>
            </w:r>
            <w:r w:rsidRPr="00C6413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Глава Красночетайского</w:t>
            </w:r>
          </w:p>
          <w:p w:rsidR="004A3AA7" w:rsidRDefault="004A3AA7" w:rsidP="004A3AA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                                                                     И.Н. Михопаров</w:t>
            </w:r>
          </w:p>
        </w:tc>
      </w:tr>
    </w:tbl>
    <w:p w:rsidR="00FF59D6" w:rsidRDefault="00FF59D6" w:rsidP="00FF59D6">
      <w:pPr>
        <w:jc w:val="right"/>
        <w:rPr>
          <w:b/>
          <w:bCs/>
        </w:rPr>
      </w:pPr>
      <w:r>
        <w:rPr>
          <w:sz w:val="28"/>
          <w:szCs w:val="28"/>
        </w:rPr>
        <w:lastRenderedPageBreak/>
        <w:t xml:space="preserve">  </w:t>
      </w:r>
    </w:p>
    <w:p w:rsidR="00392A65" w:rsidRDefault="00B9466F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p w:rsidR="009028F9" w:rsidRDefault="009028F9" w:rsidP="009028F9">
      <w:pPr>
        <w:ind w:right="-142"/>
        <w:jc w:val="both"/>
      </w:pPr>
      <w:r w:rsidRPr="00741325">
        <w:t>Согласовано:</w:t>
      </w:r>
    </w:p>
    <w:p w:rsidR="009028F9" w:rsidRPr="000C3C62" w:rsidRDefault="009028F9" w:rsidP="009028F9">
      <w:pPr>
        <w:ind w:right="-142"/>
        <w:jc w:val="both"/>
        <w:rPr>
          <w:color w:val="000000"/>
          <w:shd w:val="clear" w:color="auto" w:fill="FFFFFF"/>
        </w:rPr>
      </w:pPr>
      <w:r w:rsidRPr="000C3C62">
        <w:rPr>
          <w:color w:val="000000"/>
          <w:shd w:val="clear" w:color="auto" w:fill="FFFFFF"/>
        </w:rPr>
        <w:t>Заместитель главы администрации</w:t>
      </w:r>
    </w:p>
    <w:p w:rsidR="009028F9" w:rsidRPr="000C3C62" w:rsidRDefault="009028F9" w:rsidP="009028F9">
      <w:pPr>
        <w:ind w:right="-142"/>
        <w:jc w:val="both"/>
        <w:rPr>
          <w:color w:val="000000"/>
          <w:shd w:val="clear" w:color="auto" w:fill="FFFFFF"/>
        </w:rPr>
      </w:pPr>
      <w:r w:rsidRPr="000C3C62">
        <w:rPr>
          <w:color w:val="000000"/>
          <w:shd w:val="clear" w:color="auto" w:fill="FFFFFF"/>
        </w:rPr>
        <w:t>муниципального округа по экономике,</w:t>
      </w:r>
    </w:p>
    <w:p w:rsidR="009028F9" w:rsidRPr="000C3C62" w:rsidRDefault="009028F9" w:rsidP="009028F9">
      <w:pPr>
        <w:ind w:right="-142"/>
        <w:jc w:val="both"/>
        <w:rPr>
          <w:color w:val="000000"/>
          <w:shd w:val="clear" w:color="auto" w:fill="FFFFFF"/>
        </w:rPr>
      </w:pPr>
      <w:r w:rsidRPr="000C3C62">
        <w:rPr>
          <w:color w:val="000000"/>
          <w:shd w:val="clear" w:color="auto" w:fill="FFFFFF"/>
        </w:rPr>
        <w:t>сельскому хозяйству и экологии –</w:t>
      </w:r>
    </w:p>
    <w:p w:rsidR="009028F9" w:rsidRPr="000C3C62" w:rsidRDefault="009028F9" w:rsidP="009028F9">
      <w:pPr>
        <w:ind w:right="-142"/>
        <w:jc w:val="both"/>
        <w:rPr>
          <w:color w:val="000000"/>
          <w:shd w:val="clear" w:color="auto" w:fill="FFFFFF"/>
        </w:rPr>
      </w:pPr>
      <w:r w:rsidRPr="000C3C62">
        <w:rPr>
          <w:color w:val="000000"/>
          <w:shd w:val="clear" w:color="auto" w:fill="FFFFFF"/>
        </w:rPr>
        <w:t>начальник отдела экономики,</w:t>
      </w:r>
    </w:p>
    <w:p w:rsidR="009028F9" w:rsidRPr="000C3C62" w:rsidRDefault="009028F9" w:rsidP="009028F9">
      <w:pPr>
        <w:ind w:right="-142"/>
        <w:jc w:val="both"/>
        <w:rPr>
          <w:color w:val="000000"/>
          <w:shd w:val="clear" w:color="auto" w:fill="FFFFFF"/>
        </w:rPr>
      </w:pPr>
      <w:r w:rsidRPr="000C3C62">
        <w:rPr>
          <w:color w:val="000000"/>
          <w:shd w:val="clear" w:color="auto" w:fill="FFFFFF"/>
        </w:rPr>
        <w:t>инвестиционной деятельности,</w:t>
      </w:r>
    </w:p>
    <w:p w:rsidR="009028F9" w:rsidRPr="00741325" w:rsidRDefault="009028F9" w:rsidP="009028F9">
      <w:pPr>
        <w:ind w:right="-142"/>
        <w:jc w:val="both"/>
      </w:pPr>
      <w:r w:rsidRPr="000C3C62">
        <w:rPr>
          <w:color w:val="000000"/>
          <w:shd w:val="clear" w:color="auto" w:fill="FFFFFF"/>
        </w:rPr>
        <w:t>земельных и имущественных отношений</w:t>
      </w:r>
      <w:r w:rsidRPr="000C3C62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</w:t>
      </w:r>
      <w:r w:rsidRPr="000C3C62">
        <w:rPr>
          <w:color w:val="000000"/>
        </w:rPr>
        <w:t xml:space="preserve">    </w:t>
      </w:r>
      <w:r>
        <w:t>О.И. Фондеркина</w:t>
      </w:r>
    </w:p>
    <w:p w:rsidR="009028F9" w:rsidRPr="00741325" w:rsidRDefault="009028F9" w:rsidP="009028F9">
      <w:pPr>
        <w:ind w:right="-142"/>
        <w:jc w:val="both"/>
      </w:pPr>
    </w:p>
    <w:p w:rsidR="009028F9" w:rsidRDefault="009028F9" w:rsidP="009028F9">
      <w:pPr>
        <w:ind w:right="-142"/>
        <w:jc w:val="both"/>
      </w:pPr>
    </w:p>
    <w:p w:rsidR="009028F9" w:rsidRDefault="009028F9" w:rsidP="009028F9">
      <w:pPr>
        <w:ind w:right="-142"/>
        <w:jc w:val="both"/>
      </w:pPr>
      <w:r>
        <w:t>Отдел правового обеспечения                                                                                                              В.В. Михеев</w:t>
      </w:r>
    </w:p>
    <w:p w:rsidR="009028F9" w:rsidRDefault="009028F9" w:rsidP="009028F9">
      <w:pPr>
        <w:ind w:right="-142"/>
        <w:jc w:val="both"/>
      </w:pPr>
    </w:p>
    <w:p w:rsidR="009028F9" w:rsidRDefault="009028F9" w:rsidP="009028F9">
      <w:pPr>
        <w:ind w:right="-142"/>
        <w:jc w:val="both"/>
      </w:pPr>
      <w:r>
        <w:t>Начальник отдела сельского хозяйства и экологии                                                                           А.Л. Абаськина</w:t>
      </w:r>
    </w:p>
    <w:p w:rsidR="009028F9" w:rsidRDefault="009028F9" w:rsidP="009028F9">
      <w:pPr>
        <w:ind w:right="-142"/>
        <w:jc w:val="both"/>
      </w:pPr>
    </w:p>
    <w:p w:rsidR="009028F9" w:rsidRDefault="009028F9" w:rsidP="009028F9">
      <w:pPr>
        <w:ind w:right="-142"/>
        <w:jc w:val="both"/>
      </w:pPr>
      <w:r>
        <w:t>Исполнитель:</w:t>
      </w:r>
    </w:p>
    <w:p w:rsidR="009028F9" w:rsidRDefault="009028F9" w:rsidP="009028F9">
      <w:pPr>
        <w:ind w:right="-142"/>
        <w:jc w:val="both"/>
      </w:pPr>
      <w:r>
        <w:t>Начальник отдела сельского хозяйства и экологии                                                                           А.Л. Абаськина</w:t>
      </w:r>
    </w:p>
    <w:p w:rsidR="009028F9" w:rsidRDefault="009028F9" w:rsidP="009028F9">
      <w:r>
        <w:t xml:space="preserve"> </w:t>
      </w:r>
    </w:p>
    <w:p w:rsidR="009028F9" w:rsidRDefault="009028F9" w:rsidP="009028F9"/>
    <w:p w:rsidR="00EE2AA6" w:rsidRDefault="00EE2AA6"/>
    <w:p w:rsidR="00EE2AA6" w:rsidRDefault="00EE2AA6"/>
    <w:p w:rsidR="00EE2AA6" w:rsidRDefault="00EE2AA6"/>
    <w:p w:rsidR="00EE2AA6" w:rsidRDefault="00EE2AA6"/>
    <w:p w:rsidR="00EE2AA6" w:rsidRDefault="00EE2AA6"/>
    <w:sectPr w:rsidR="00EE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97"/>
    <w:rsid w:val="004A3AA7"/>
    <w:rsid w:val="00516D97"/>
    <w:rsid w:val="00556FAA"/>
    <w:rsid w:val="008C4299"/>
    <w:rsid w:val="008C6374"/>
    <w:rsid w:val="009028F9"/>
    <w:rsid w:val="009879B1"/>
    <w:rsid w:val="00A145A6"/>
    <w:rsid w:val="00B9466F"/>
    <w:rsid w:val="00C6413A"/>
    <w:rsid w:val="00D82759"/>
    <w:rsid w:val="00D85B71"/>
    <w:rsid w:val="00EE2AA6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9E47-FA7C-431E-A0AB-4AE50F21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F59D6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4">
    <w:name w:val="Цветовое выделение"/>
    <w:rsid w:val="00FF59D6"/>
    <w:rPr>
      <w:b/>
      <w:bCs/>
      <w:color w:val="26282F"/>
      <w:sz w:val="26"/>
      <w:szCs w:val="26"/>
    </w:rPr>
  </w:style>
  <w:style w:type="character" w:styleId="a5">
    <w:name w:val="Hyperlink"/>
    <w:basedOn w:val="a0"/>
    <w:uiPriority w:val="99"/>
    <w:unhideWhenUsed/>
    <w:rsid w:val="00C6413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28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8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Наумова Альбина</dc:creator>
  <cp:keywords/>
  <dc:description/>
  <cp:lastModifiedBy>Дадюкова Алефтина Николаевна</cp:lastModifiedBy>
  <cp:revision>5</cp:revision>
  <cp:lastPrinted>2024-06-10T06:01:00Z</cp:lastPrinted>
  <dcterms:created xsi:type="dcterms:W3CDTF">2024-06-10T05:57:00Z</dcterms:created>
  <dcterms:modified xsi:type="dcterms:W3CDTF">2024-06-11T12:20:00Z</dcterms:modified>
</cp:coreProperties>
</file>