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27" w:rsidRDefault="00B56027" w:rsidP="00B56027">
      <w:pPr>
        <w:pStyle w:val="a3"/>
        <w:ind w:hanging="1276"/>
        <w:jc w:val="left"/>
        <w:rPr>
          <w:b/>
        </w:rPr>
      </w:pPr>
      <w:r>
        <w:rPr>
          <w:b/>
        </w:rPr>
        <w:t xml:space="preserve">                                                       ПОЯСНИТЕЛЬНАЯ ЗАПИСКА </w:t>
      </w:r>
    </w:p>
    <w:p w:rsidR="00B56027" w:rsidRDefault="00B56027" w:rsidP="00B56027">
      <w:pPr>
        <w:jc w:val="center"/>
        <w:rPr>
          <w:b/>
          <w:sz w:val="28"/>
        </w:rPr>
      </w:pPr>
      <w:r>
        <w:rPr>
          <w:b/>
          <w:sz w:val="28"/>
        </w:rPr>
        <w:t xml:space="preserve">      к  проекту решения Собрания депутатов  Янтиковского </w:t>
      </w:r>
      <w:r w:rsidR="00F52856">
        <w:rPr>
          <w:b/>
          <w:sz w:val="28"/>
        </w:rPr>
        <w:t>муниципального округа</w:t>
      </w:r>
    </w:p>
    <w:p w:rsidR="00B56027" w:rsidRDefault="00B56027" w:rsidP="00B56027">
      <w:pPr>
        <w:jc w:val="center"/>
        <w:rPr>
          <w:b/>
          <w:sz w:val="28"/>
        </w:rPr>
      </w:pPr>
      <w:r>
        <w:rPr>
          <w:b/>
          <w:sz w:val="28"/>
        </w:rPr>
        <w:t xml:space="preserve">  «О бюджете Янтиковского </w:t>
      </w:r>
      <w:r w:rsidR="00F52856">
        <w:rPr>
          <w:b/>
          <w:sz w:val="28"/>
        </w:rPr>
        <w:t>муниципального округа</w:t>
      </w:r>
      <w:r>
        <w:rPr>
          <w:b/>
          <w:sz w:val="28"/>
        </w:rPr>
        <w:t xml:space="preserve"> на </w:t>
      </w:r>
      <w:r w:rsidR="00F52856">
        <w:rPr>
          <w:b/>
          <w:sz w:val="28"/>
        </w:rPr>
        <w:t>202</w:t>
      </w:r>
      <w:r w:rsidR="00927351">
        <w:rPr>
          <w:b/>
          <w:sz w:val="28"/>
        </w:rPr>
        <w:t>5</w:t>
      </w:r>
      <w:r>
        <w:rPr>
          <w:b/>
          <w:sz w:val="28"/>
        </w:rPr>
        <w:t xml:space="preserve"> год и </w:t>
      </w:r>
    </w:p>
    <w:p w:rsidR="00B56027" w:rsidRDefault="00B56027" w:rsidP="00B56027">
      <w:pPr>
        <w:jc w:val="center"/>
        <w:rPr>
          <w:b/>
          <w:sz w:val="28"/>
        </w:rPr>
      </w:pPr>
      <w:r>
        <w:rPr>
          <w:b/>
          <w:sz w:val="28"/>
        </w:rPr>
        <w:t xml:space="preserve">на плановый период </w:t>
      </w:r>
      <w:r w:rsidR="00F52856">
        <w:rPr>
          <w:b/>
          <w:sz w:val="28"/>
        </w:rPr>
        <w:t>202</w:t>
      </w:r>
      <w:r w:rsidR="00927351">
        <w:rPr>
          <w:b/>
          <w:sz w:val="28"/>
        </w:rPr>
        <w:t>6</w:t>
      </w:r>
      <w:r>
        <w:rPr>
          <w:b/>
          <w:sz w:val="28"/>
        </w:rPr>
        <w:t xml:space="preserve"> и </w:t>
      </w:r>
      <w:r w:rsidR="00F52856">
        <w:rPr>
          <w:b/>
          <w:sz w:val="28"/>
        </w:rPr>
        <w:t>202</w:t>
      </w:r>
      <w:r w:rsidR="00927351">
        <w:rPr>
          <w:b/>
          <w:sz w:val="28"/>
        </w:rPr>
        <w:t>7</w:t>
      </w:r>
      <w:r>
        <w:rPr>
          <w:b/>
          <w:sz w:val="28"/>
        </w:rPr>
        <w:t xml:space="preserve"> годов»</w:t>
      </w:r>
    </w:p>
    <w:p w:rsidR="00B56027" w:rsidRPr="00C87F30" w:rsidRDefault="00B56027" w:rsidP="00B56027">
      <w:pPr>
        <w:jc w:val="center"/>
        <w:rPr>
          <w:b/>
          <w:sz w:val="28"/>
        </w:rPr>
      </w:pPr>
    </w:p>
    <w:p w:rsidR="00B56027" w:rsidRPr="00C87F30" w:rsidRDefault="00B56027" w:rsidP="00B56027">
      <w:pPr>
        <w:shd w:val="clear" w:color="auto" w:fill="FFFFFF"/>
        <w:spacing w:line="360" w:lineRule="auto"/>
        <w:ind w:right="-52" w:firstLine="709"/>
        <w:rPr>
          <w:sz w:val="28"/>
          <w:szCs w:val="28"/>
        </w:rPr>
      </w:pPr>
      <w:r w:rsidRPr="000728BF">
        <w:rPr>
          <w:sz w:val="28"/>
          <w:szCs w:val="28"/>
        </w:rPr>
        <w:t xml:space="preserve">  </w:t>
      </w:r>
      <w:proofErr w:type="gramStart"/>
      <w:r w:rsidRPr="000728BF">
        <w:rPr>
          <w:sz w:val="28"/>
          <w:szCs w:val="28"/>
        </w:rPr>
        <w:t>Проект решения Собрания депутатов</w:t>
      </w:r>
      <w:r>
        <w:rPr>
          <w:sz w:val="28"/>
          <w:szCs w:val="28"/>
        </w:rPr>
        <w:t xml:space="preserve"> Янтиковского </w:t>
      </w:r>
      <w:r w:rsidR="00F52856">
        <w:rPr>
          <w:sz w:val="28"/>
          <w:szCs w:val="28"/>
        </w:rPr>
        <w:t>муниципального округа</w:t>
      </w:r>
      <w:r w:rsidRPr="000728BF">
        <w:rPr>
          <w:sz w:val="28"/>
          <w:szCs w:val="28"/>
        </w:rPr>
        <w:t xml:space="preserve">  «О  бюджете </w:t>
      </w:r>
      <w:r>
        <w:rPr>
          <w:sz w:val="28"/>
          <w:szCs w:val="28"/>
        </w:rPr>
        <w:t xml:space="preserve">Янтиковского </w:t>
      </w:r>
      <w:r w:rsidR="00F52856">
        <w:rPr>
          <w:sz w:val="28"/>
          <w:szCs w:val="28"/>
        </w:rPr>
        <w:t>муниципального округа</w:t>
      </w:r>
      <w:r w:rsidRPr="000728BF">
        <w:rPr>
          <w:sz w:val="28"/>
          <w:szCs w:val="28"/>
        </w:rPr>
        <w:t xml:space="preserve"> на </w:t>
      </w:r>
      <w:r w:rsidR="00F52856">
        <w:rPr>
          <w:sz w:val="28"/>
          <w:szCs w:val="28"/>
        </w:rPr>
        <w:t>202</w:t>
      </w:r>
      <w:r w:rsidR="00927351">
        <w:rPr>
          <w:sz w:val="28"/>
          <w:szCs w:val="28"/>
        </w:rPr>
        <w:t>5</w:t>
      </w:r>
      <w:r w:rsidRPr="000728BF">
        <w:rPr>
          <w:sz w:val="28"/>
          <w:szCs w:val="28"/>
        </w:rPr>
        <w:t xml:space="preserve"> год</w:t>
      </w:r>
      <w:r>
        <w:rPr>
          <w:sz w:val="28"/>
          <w:szCs w:val="28"/>
        </w:rPr>
        <w:t xml:space="preserve"> и на плановый период </w:t>
      </w:r>
      <w:r w:rsidR="00F52856">
        <w:rPr>
          <w:sz w:val="28"/>
          <w:szCs w:val="28"/>
        </w:rPr>
        <w:t>202</w:t>
      </w:r>
      <w:r w:rsidR="00927351">
        <w:rPr>
          <w:sz w:val="28"/>
          <w:szCs w:val="28"/>
        </w:rPr>
        <w:t>6</w:t>
      </w:r>
      <w:r>
        <w:rPr>
          <w:sz w:val="28"/>
          <w:szCs w:val="28"/>
        </w:rPr>
        <w:t xml:space="preserve"> и </w:t>
      </w:r>
      <w:r w:rsidR="00F52856">
        <w:rPr>
          <w:sz w:val="28"/>
          <w:szCs w:val="28"/>
        </w:rPr>
        <w:t>202</w:t>
      </w:r>
      <w:r w:rsidR="00927351">
        <w:rPr>
          <w:sz w:val="28"/>
          <w:szCs w:val="28"/>
        </w:rPr>
        <w:t>7</w:t>
      </w:r>
      <w:r>
        <w:rPr>
          <w:sz w:val="28"/>
          <w:szCs w:val="28"/>
        </w:rPr>
        <w:t xml:space="preserve"> годов</w:t>
      </w:r>
      <w:r w:rsidRPr="000728BF">
        <w:rPr>
          <w:sz w:val="28"/>
          <w:szCs w:val="28"/>
        </w:rPr>
        <w:t>» (да</w:t>
      </w:r>
      <w:r>
        <w:rPr>
          <w:sz w:val="28"/>
          <w:szCs w:val="28"/>
        </w:rPr>
        <w:t>лее - Р</w:t>
      </w:r>
      <w:r w:rsidRPr="000728BF">
        <w:rPr>
          <w:sz w:val="28"/>
          <w:szCs w:val="28"/>
        </w:rPr>
        <w:t xml:space="preserve">ешение) подготовлен в соответствии с требованиями, установленными Бюджетным кодексом Российской Федерации, Законом Чувашской Республики «О регулировании бюджетных правоотношений в Чувашской Республике», Решением Собрания депутатов Янтиковского </w:t>
      </w:r>
      <w:r w:rsidR="0019559B">
        <w:rPr>
          <w:sz w:val="28"/>
          <w:szCs w:val="28"/>
        </w:rPr>
        <w:t>муниципального округа</w:t>
      </w:r>
      <w:r>
        <w:rPr>
          <w:sz w:val="28"/>
          <w:szCs w:val="28"/>
        </w:rPr>
        <w:t xml:space="preserve"> от </w:t>
      </w:r>
      <w:r w:rsidR="0019559B">
        <w:rPr>
          <w:sz w:val="28"/>
          <w:szCs w:val="28"/>
        </w:rPr>
        <w:t>09</w:t>
      </w:r>
      <w:r>
        <w:rPr>
          <w:sz w:val="28"/>
          <w:szCs w:val="28"/>
        </w:rPr>
        <w:t>.1</w:t>
      </w:r>
      <w:r w:rsidR="0019559B">
        <w:rPr>
          <w:sz w:val="28"/>
          <w:szCs w:val="28"/>
        </w:rPr>
        <w:t>2.2022</w:t>
      </w:r>
      <w:r>
        <w:rPr>
          <w:sz w:val="28"/>
          <w:szCs w:val="28"/>
        </w:rPr>
        <w:t xml:space="preserve"> № </w:t>
      </w:r>
      <w:r w:rsidR="0019559B">
        <w:rPr>
          <w:sz w:val="28"/>
          <w:szCs w:val="28"/>
        </w:rPr>
        <w:t>4</w:t>
      </w:r>
      <w:r>
        <w:rPr>
          <w:sz w:val="28"/>
          <w:szCs w:val="28"/>
        </w:rPr>
        <w:t>/</w:t>
      </w:r>
      <w:r w:rsidR="0019559B">
        <w:rPr>
          <w:sz w:val="28"/>
          <w:szCs w:val="28"/>
        </w:rPr>
        <w:t>2</w:t>
      </w:r>
      <w:r>
        <w:rPr>
          <w:sz w:val="28"/>
          <w:szCs w:val="28"/>
        </w:rPr>
        <w:t xml:space="preserve"> </w:t>
      </w:r>
      <w:r w:rsidRPr="000728BF">
        <w:rPr>
          <w:sz w:val="28"/>
          <w:szCs w:val="28"/>
        </w:rPr>
        <w:t xml:space="preserve">  «О</w:t>
      </w:r>
      <w:r>
        <w:rPr>
          <w:sz w:val="28"/>
          <w:szCs w:val="28"/>
        </w:rPr>
        <w:t xml:space="preserve">б утверждении Положения о </w:t>
      </w:r>
      <w:r w:rsidRPr="000728BF">
        <w:rPr>
          <w:sz w:val="28"/>
          <w:szCs w:val="28"/>
        </w:rPr>
        <w:t xml:space="preserve"> регулировании</w:t>
      </w:r>
      <w:proofErr w:type="gramEnd"/>
      <w:r w:rsidRPr="000728BF">
        <w:rPr>
          <w:sz w:val="28"/>
          <w:szCs w:val="28"/>
        </w:rPr>
        <w:t xml:space="preserve">  бюджетных правоотношени</w:t>
      </w:r>
      <w:r>
        <w:rPr>
          <w:sz w:val="28"/>
          <w:szCs w:val="28"/>
        </w:rPr>
        <w:t xml:space="preserve">й в </w:t>
      </w:r>
      <w:proofErr w:type="spellStart"/>
      <w:r>
        <w:rPr>
          <w:sz w:val="28"/>
          <w:szCs w:val="28"/>
        </w:rPr>
        <w:t>Янтиковском</w:t>
      </w:r>
      <w:proofErr w:type="spellEnd"/>
      <w:r>
        <w:rPr>
          <w:sz w:val="28"/>
          <w:szCs w:val="28"/>
        </w:rPr>
        <w:t xml:space="preserve"> </w:t>
      </w:r>
      <w:r w:rsidR="0019559B">
        <w:rPr>
          <w:sz w:val="28"/>
          <w:szCs w:val="28"/>
        </w:rPr>
        <w:t>муниципальном округе Чувашской Республики</w:t>
      </w:r>
      <w:r w:rsidRPr="000728BF">
        <w:rPr>
          <w:sz w:val="28"/>
          <w:szCs w:val="28"/>
        </w:rPr>
        <w:t>»</w:t>
      </w:r>
      <w:r>
        <w:rPr>
          <w:sz w:val="28"/>
          <w:szCs w:val="28"/>
        </w:rPr>
        <w:t xml:space="preserve"> (далее – Положение</w:t>
      </w:r>
      <w:r w:rsidRPr="000728BF">
        <w:rPr>
          <w:sz w:val="28"/>
          <w:szCs w:val="28"/>
        </w:rPr>
        <w:t xml:space="preserve">). </w:t>
      </w:r>
    </w:p>
    <w:p w:rsidR="00B56027" w:rsidRDefault="00B56027" w:rsidP="00B56027">
      <w:pPr>
        <w:shd w:val="clear" w:color="auto" w:fill="FFFFFF"/>
        <w:spacing w:line="360" w:lineRule="auto"/>
        <w:ind w:right="-52" w:firstLine="709"/>
        <w:rPr>
          <w:sz w:val="28"/>
          <w:szCs w:val="28"/>
        </w:rPr>
      </w:pPr>
      <w:r>
        <w:rPr>
          <w:b/>
          <w:sz w:val="28"/>
          <w:szCs w:val="28"/>
        </w:rPr>
        <w:t xml:space="preserve">Статьей 1 </w:t>
      </w:r>
      <w:r w:rsidRPr="00FE057F">
        <w:rPr>
          <w:sz w:val="28"/>
          <w:szCs w:val="28"/>
        </w:rPr>
        <w:t>ре</w:t>
      </w:r>
      <w:r>
        <w:rPr>
          <w:sz w:val="28"/>
          <w:szCs w:val="28"/>
        </w:rPr>
        <w:t xml:space="preserve">шения утверждены основные параметры бюджета Янтиковского </w:t>
      </w:r>
      <w:r w:rsidR="00F52856">
        <w:rPr>
          <w:sz w:val="28"/>
          <w:szCs w:val="28"/>
        </w:rPr>
        <w:t>муниципального округа</w:t>
      </w:r>
      <w:r>
        <w:rPr>
          <w:sz w:val="28"/>
          <w:szCs w:val="28"/>
        </w:rPr>
        <w:t xml:space="preserve"> на три года (</w:t>
      </w:r>
      <w:r w:rsidR="00927351">
        <w:rPr>
          <w:sz w:val="28"/>
          <w:szCs w:val="28"/>
        </w:rPr>
        <w:t>2025</w:t>
      </w:r>
      <w:r>
        <w:rPr>
          <w:sz w:val="28"/>
          <w:szCs w:val="28"/>
        </w:rPr>
        <w:t xml:space="preserve">, </w:t>
      </w:r>
      <w:r w:rsidR="00F52856">
        <w:rPr>
          <w:sz w:val="28"/>
          <w:szCs w:val="28"/>
        </w:rPr>
        <w:t>202</w:t>
      </w:r>
      <w:r w:rsidR="00927351">
        <w:rPr>
          <w:sz w:val="28"/>
          <w:szCs w:val="28"/>
        </w:rPr>
        <w:t>6</w:t>
      </w:r>
      <w:r>
        <w:rPr>
          <w:sz w:val="28"/>
          <w:szCs w:val="28"/>
        </w:rPr>
        <w:t xml:space="preserve">, </w:t>
      </w:r>
      <w:r w:rsidR="00F52856">
        <w:rPr>
          <w:sz w:val="28"/>
          <w:szCs w:val="28"/>
        </w:rPr>
        <w:t>202</w:t>
      </w:r>
      <w:r w:rsidR="00927351">
        <w:rPr>
          <w:sz w:val="28"/>
          <w:szCs w:val="28"/>
        </w:rPr>
        <w:t>7</w:t>
      </w:r>
      <w:r>
        <w:rPr>
          <w:sz w:val="28"/>
          <w:szCs w:val="28"/>
        </w:rPr>
        <w:t>)</w:t>
      </w:r>
      <w:r w:rsidRPr="00CF3AC2">
        <w:rPr>
          <w:sz w:val="28"/>
          <w:szCs w:val="28"/>
        </w:rPr>
        <w:t>:</w:t>
      </w:r>
      <w:r>
        <w:rPr>
          <w:sz w:val="28"/>
          <w:szCs w:val="28"/>
        </w:rPr>
        <w:t xml:space="preserve"> объем доходов, межбюджетных трансфертов из республиканского бюджета, объем расходов, дефицит бюджета, </w:t>
      </w:r>
      <w:r>
        <w:rPr>
          <w:color w:val="000000"/>
          <w:sz w:val="28"/>
        </w:rPr>
        <w:t xml:space="preserve">предельный объем муниципального долга, </w:t>
      </w:r>
      <w:r w:rsidRPr="00CF3AC2">
        <w:rPr>
          <w:sz w:val="28"/>
          <w:szCs w:val="28"/>
        </w:rPr>
        <w:t xml:space="preserve">верхний предел муниципального долга Янтиковского </w:t>
      </w:r>
      <w:r w:rsidR="00F52856">
        <w:rPr>
          <w:sz w:val="28"/>
          <w:szCs w:val="28"/>
        </w:rPr>
        <w:t>муниципального округа</w:t>
      </w:r>
      <w:r>
        <w:rPr>
          <w:sz w:val="28"/>
          <w:szCs w:val="28"/>
        </w:rPr>
        <w:t xml:space="preserve">, в </w:t>
      </w:r>
      <w:proofErr w:type="spellStart"/>
      <w:r>
        <w:rPr>
          <w:sz w:val="28"/>
          <w:szCs w:val="28"/>
        </w:rPr>
        <w:t>т.ч</w:t>
      </w:r>
      <w:proofErr w:type="spellEnd"/>
      <w:r>
        <w:rPr>
          <w:sz w:val="28"/>
          <w:szCs w:val="28"/>
        </w:rPr>
        <w:t xml:space="preserve">. </w:t>
      </w:r>
      <w:r w:rsidRPr="00CF3AC2">
        <w:rPr>
          <w:sz w:val="28"/>
          <w:szCs w:val="28"/>
        </w:rPr>
        <w:t>верхний предел долга по муниципальным гарантиям</w:t>
      </w:r>
      <w:r>
        <w:rPr>
          <w:sz w:val="28"/>
          <w:szCs w:val="28"/>
        </w:rPr>
        <w:t>.</w:t>
      </w:r>
    </w:p>
    <w:p w:rsidR="00B56027" w:rsidRPr="000728BF" w:rsidRDefault="00B56027" w:rsidP="00B56027">
      <w:pPr>
        <w:shd w:val="clear" w:color="auto" w:fill="FFFFFF"/>
        <w:spacing w:line="360" w:lineRule="auto"/>
        <w:ind w:firstLine="709"/>
        <w:rPr>
          <w:sz w:val="28"/>
          <w:szCs w:val="28"/>
        </w:rPr>
      </w:pPr>
      <w:r>
        <w:rPr>
          <w:b/>
          <w:sz w:val="28"/>
          <w:szCs w:val="28"/>
        </w:rPr>
        <w:t>Статьей</w:t>
      </w:r>
      <w:r w:rsidRPr="000728BF">
        <w:rPr>
          <w:b/>
          <w:sz w:val="28"/>
          <w:szCs w:val="28"/>
        </w:rPr>
        <w:t xml:space="preserve"> </w:t>
      </w:r>
      <w:r w:rsidR="00AD4208">
        <w:rPr>
          <w:b/>
          <w:sz w:val="28"/>
          <w:szCs w:val="28"/>
        </w:rPr>
        <w:t>2</w:t>
      </w:r>
      <w:r>
        <w:rPr>
          <w:sz w:val="28"/>
          <w:szCs w:val="28"/>
        </w:rPr>
        <w:t xml:space="preserve"> решения  утверждены</w:t>
      </w:r>
      <w:r w:rsidRPr="000728BF">
        <w:rPr>
          <w:sz w:val="28"/>
          <w:szCs w:val="28"/>
        </w:rPr>
        <w:t xml:space="preserve"> </w:t>
      </w:r>
      <w:r w:rsidR="00F52856">
        <w:rPr>
          <w:sz w:val="28"/>
          <w:szCs w:val="28"/>
        </w:rPr>
        <w:t xml:space="preserve">прогнозируемые объемы </w:t>
      </w:r>
      <w:r w:rsidRPr="000728BF">
        <w:rPr>
          <w:sz w:val="28"/>
          <w:szCs w:val="28"/>
        </w:rPr>
        <w:t xml:space="preserve">поступления доходов в </w:t>
      </w:r>
      <w:r>
        <w:rPr>
          <w:sz w:val="28"/>
          <w:szCs w:val="28"/>
        </w:rPr>
        <w:t xml:space="preserve">бюджет Янтиковского </w:t>
      </w:r>
      <w:r w:rsidR="00F52856">
        <w:rPr>
          <w:sz w:val="28"/>
          <w:szCs w:val="28"/>
        </w:rPr>
        <w:t>муниципального округа на</w:t>
      </w:r>
      <w:r>
        <w:rPr>
          <w:sz w:val="28"/>
          <w:szCs w:val="28"/>
        </w:rPr>
        <w:t xml:space="preserve"> </w:t>
      </w:r>
      <w:r w:rsidR="00F52856">
        <w:rPr>
          <w:sz w:val="28"/>
          <w:szCs w:val="28"/>
        </w:rPr>
        <w:t>202</w:t>
      </w:r>
      <w:r w:rsidR="00927351">
        <w:rPr>
          <w:sz w:val="28"/>
          <w:szCs w:val="28"/>
        </w:rPr>
        <w:t>5</w:t>
      </w:r>
      <w:r w:rsidR="00F52856">
        <w:rPr>
          <w:sz w:val="28"/>
          <w:szCs w:val="28"/>
        </w:rPr>
        <w:t xml:space="preserve">  год и плановый период 202</w:t>
      </w:r>
      <w:r w:rsidR="00927351">
        <w:rPr>
          <w:sz w:val="28"/>
          <w:szCs w:val="28"/>
        </w:rPr>
        <w:t>6</w:t>
      </w:r>
      <w:r w:rsidR="00F52856">
        <w:rPr>
          <w:sz w:val="28"/>
          <w:szCs w:val="28"/>
        </w:rPr>
        <w:t xml:space="preserve"> и 202</w:t>
      </w:r>
      <w:r w:rsidR="00927351">
        <w:rPr>
          <w:sz w:val="28"/>
          <w:szCs w:val="28"/>
        </w:rPr>
        <w:t>7</w:t>
      </w:r>
      <w:r w:rsidR="00F52856">
        <w:rPr>
          <w:sz w:val="28"/>
          <w:szCs w:val="28"/>
        </w:rPr>
        <w:t xml:space="preserve"> годов</w:t>
      </w:r>
      <w:r>
        <w:rPr>
          <w:sz w:val="28"/>
          <w:szCs w:val="28"/>
        </w:rPr>
        <w:t xml:space="preserve"> согласно приложению</w:t>
      </w:r>
      <w:r w:rsidR="00F52856">
        <w:rPr>
          <w:sz w:val="28"/>
          <w:szCs w:val="28"/>
        </w:rPr>
        <w:t xml:space="preserve"> </w:t>
      </w:r>
      <w:r w:rsidR="00AD4208">
        <w:rPr>
          <w:sz w:val="28"/>
          <w:szCs w:val="28"/>
        </w:rPr>
        <w:t>1</w:t>
      </w:r>
      <w:r>
        <w:rPr>
          <w:sz w:val="28"/>
          <w:szCs w:val="28"/>
        </w:rPr>
        <w:t xml:space="preserve"> </w:t>
      </w:r>
      <w:r w:rsidRPr="000728BF">
        <w:rPr>
          <w:sz w:val="28"/>
          <w:szCs w:val="28"/>
        </w:rPr>
        <w:t>к решению.</w:t>
      </w:r>
    </w:p>
    <w:p w:rsidR="00B56027" w:rsidRPr="007C3B12" w:rsidRDefault="00B56027" w:rsidP="00B56027">
      <w:pPr>
        <w:shd w:val="clear" w:color="auto" w:fill="FFFFFF"/>
        <w:spacing w:line="360" w:lineRule="auto"/>
        <w:ind w:firstLine="709"/>
        <w:rPr>
          <w:sz w:val="28"/>
          <w:szCs w:val="28"/>
        </w:rPr>
      </w:pPr>
      <w:r>
        <w:rPr>
          <w:b/>
          <w:sz w:val="28"/>
          <w:szCs w:val="28"/>
        </w:rPr>
        <w:t xml:space="preserve">Статьей </w:t>
      </w:r>
      <w:r w:rsidR="00AD4208">
        <w:rPr>
          <w:b/>
          <w:sz w:val="28"/>
          <w:szCs w:val="28"/>
        </w:rPr>
        <w:t>3</w:t>
      </w:r>
      <w:r w:rsidRPr="000728BF">
        <w:rPr>
          <w:sz w:val="28"/>
          <w:szCs w:val="28"/>
        </w:rPr>
        <w:t xml:space="preserve"> в соответствии с базовыми требованиями Бюджетного кодекса утверждены приложения, устанавливающие</w:t>
      </w:r>
      <w:r>
        <w:rPr>
          <w:sz w:val="28"/>
          <w:szCs w:val="28"/>
        </w:rPr>
        <w:t xml:space="preserve"> распределение бюджетных ассигнований</w:t>
      </w:r>
      <w:r w:rsidRPr="007C3B12">
        <w:rPr>
          <w:sz w:val="28"/>
          <w:szCs w:val="28"/>
        </w:rPr>
        <w:t xml:space="preserve"> </w:t>
      </w:r>
      <w:r>
        <w:rPr>
          <w:sz w:val="28"/>
          <w:szCs w:val="28"/>
        </w:rPr>
        <w:t xml:space="preserve">на </w:t>
      </w:r>
      <w:r w:rsidR="00F52856">
        <w:rPr>
          <w:sz w:val="28"/>
          <w:szCs w:val="28"/>
        </w:rPr>
        <w:t>202</w:t>
      </w:r>
      <w:r w:rsidR="00927351">
        <w:rPr>
          <w:sz w:val="28"/>
          <w:szCs w:val="28"/>
        </w:rPr>
        <w:t>5</w:t>
      </w:r>
      <w:r>
        <w:rPr>
          <w:sz w:val="28"/>
          <w:szCs w:val="28"/>
        </w:rPr>
        <w:t xml:space="preserve">, </w:t>
      </w:r>
      <w:r w:rsidR="00F52856">
        <w:rPr>
          <w:sz w:val="28"/>
          <w:szCs w:val="28"/>
        </w:rPr>
        <w:t>202</w:t>
      </w:r>
      <w:r w:rsidR="00927351">
        <w:rPr>
          <w:sz w:val="28"/>
          <w:szCs w:val="28"/>
        </w:rPr>
        <w:t>6</w:t>
      </w:r>
      <w:r>
        <w:rPr>
          <w:sz w:val="28"/>
          <w:szCs w:val="28"/>
        </w:rPr>
        <w:t xml:space="preserve">, </w:t>
      </w:r>
      <w:r w:rsidR="00F52856">
        <w:rPr>
          <w:sz w:val="28"/>
          <w:szCs w:val="28"/>
        </w:rPr>
        <w:t>202</w:t>
      </w:r>
      <w:r w:rsidR="00927351">
        <w:rPr>
          <w:sz w:val="28"/>
          <w:szCs w:val="28"/>
        </w:rPr>
        <w:t>7</w:t>
      </w:r>
      <w:r>
        <w:rPr>
          <w:sz w:val="28"/>
          <w:szCs w:val="28"/>
        </w:rPr>
        <w:t xml:space="preserve"> годы</w:t>
      </w:r>
      <w:r w:rsidRPr="007C3B12">
        <w:rPr>
          <w:sz w:val="28"/>
          <w:szCs w:val="28"/>
        </w:rPr>
        <w:t>:</w:t>
      </w:r>
    </w:p>
    <w:p w:rsidR="00B56027" w:rsidRDefault="00B56027" w:rsidP="00B56027">
      <w:pPr>
        <w:shd w:val="clear" w:color="auto" w:fill="FFFFFF"/>
        <w:spacing w:line="360" w:lineRule="auto"/>
        <w:ind w:firstLine="709"/>
        <w:rPr>
          <w:sz w:val="28"/>
          <w:szCs w:val="28"/>
        </w:rPr>
      </w:pPr>
      <w:r w:rsidRPr="000728BF">
        <w:rPr>
          <w:sz w:val="28"/>
          <w:szCs w:val="28"/>
        </w:rPr>
        <w:t xml:space="preserve"> </w:t>
      </w:r>
      <w:r w:rsidRPr="007C3B12">
        <w:rPr>
          <w:sz w:val="28"/>
          <w:szCs w:val="28"/>
        </w:rPr>
        <w:t xml:space="preserve"> </w:t>
      </w:r>
      <w:r>
        <w:rPr>
          <w:sz w:val="28"/>
          <w:szCs w:val="28"/>
        </w:rPr>
        <w:t xml:space="preserve">- по </w:t>
      </w:r>
      <w:r w:rsidRPr="0026336A">
        <w:rPr>
          <w:bCs/>
          <w:color w:val="000000"/>
          <w:sz w:val="28"/>
          <w:szCs w:val="28"/>
        </w:rPr>
        <w:t>разделам, подразделам, целевым статьям (</w:t>
      </w:r>
      <w:r>
        <w:rPr>
          <w:bCs/>
          <w:color w:val="000000"/>
          <w:sz w:val="28"/>
          <w:szCs w:val="28"/>
        </w:rPr>
        <w:t xml:space="preserve">муниципальным программам Янтиковского </w:t>
      </w:r>
      <w:r w:rsidR="00F52856">
        <w:rPr>
          <w:bCs/>
          <w:color w:val="000000"/>
          <w:sz w:val="28"/>
          <w:szCs w:val="28"/>
        </w:rPr>
        <w:t>муниципального округа</w:t>
      </w:r>
      <w:r w:rsidRPr="0026336A">
        <w:rPr>
          <w:bCs/>
          <w:color w:val="000000"/>
          <w:sz w:val="28"/>
          <w:szCs w:val="28"/>
        </w:rPr>
        <w:t xml:space="preserve"> и непрограммным направлениям деятельности), группам (группам и подгруппам) видов расходов классификации расходов бюджета Янтиковского </w:t>
      </w:r>
      <w:r w:rsidR="00F52856">
        <w:rPr>
          <w:bCs/>
          <w:color w:val="000000"/>
          <w:sz w:val="28"/>
          <w:szCs w:val="28"/>
        </w:rPr>
        <w:t xml:space="preserve">муниципального </w:t>
      </w:r>
      <w:r w:rsidR="00F52856">
        <w:rPr>
          <w:bCs/>
          <w:color w:val="000000"/>
          <w:sz w:val="28"/>
          <w:szCs w:val="28"/>
        </w:rPr>
        <w:lastRenderedPageBreak/>
        <w:t>округа</w:t>
      </w:r>
      <w:r w:rsidRPr="007C3B12">
        <w:rPr>
          <w:sz w:val="28"/>
          <w:szCs w:val="28"/>
        </w:rPr>
        <w:t>;</w:t>
      </w:r>
    </w:p>
    <w:p w:rsidR="00B56027" w:rsidRDefault="00B56027" w:rsidP="00B56027">
      <w:pPr>
        <w:shd w:val="clear" w:color="auto" w:fill="FFFFFF"/>
        <w:spacing w:line="360" w:lineRule="auto"/>
        <w:ind w:firstLine="709"/>
        <w:rPr>
          <w:sz w:val="28"/>
          <w:szCs w:val="28"/>
        </w:rPr>
      </w:pPr>
      <w:r>
        <w:rPr>
          <w:sz w:val="28"/>
          <w:szCs w:val="28"/>
        </w:rPr>
        <w:t xml:space="preserve">- </w:t>
      </w:r>
      <w:r w:rsidRPr="0026336A">
        <w:rPr>
          <w:bCs/>
          <w:color w:val="000000"/>
          <w:sz w:val="28"/>
          <w:szCs w:val="28"/>
        </w:rPr>
        <w:t xml:space="preserve">по </w:t>
      </w:r>
      <w:r>
        <w:rPr>
          <w:bCs/>
          <w:color w:val="000000"/>
          <w:sz w:val="28"/>
          <w:szCs w:val="28"/>
        </w:rPr>
        <w:t xml:space="preserve">целевым статьям (муниципальным программам Янтиковского </w:t>
      </w:r>
      <w:r w:rsidR="00F52856">
        <w:rPr>
          <w:bCs/>
          <w:color w:val="000000"/>
          <w:sz w:val="28"/>
          <w:szCs w:val="28"/>
        </w:rPr>
        <w:t>муниципального округа</w:t>
      </w:r>
      <w:r w:rsidRPr="0026336A">
        <w:rPr>
          <w:bCs/>
          <w:color w:val="000000"/>
          <w:sz w:val="28"/>
          <w:szCs w:val="28"/>
        </w:rPr>
        <w:t xml:space="preserve"> и непрограммным направлениям деятельности), группам (группам и подгруппам) видов расходов, разделам, подразделам классификации расходов бюджета Янтиковского </w:t>
      </w:r>
      <w:r w:rsidR="00F52856">
        <w:rPr>
          <w:bCs/>
          <w:color w:val="000000"/>
          <w:sz w:val="28"/>
          <w:szCs w:val="28"/>
        </w:rPr>
        <w:t>муниципального округа</w:t>
      </w:r>
      <w:r w:rsidRPr="007C3B12">
        <w:rPr>
          <w:sz w:val="28"/>
          <w:szCs w:val="28"/>
        </w:rPr>
        <w:t>;</w:t>
      </w:r>
    </w:p>
    <w:p w:rsidR="00B56027" w:rsidRDefault="00B56027" w:rsidP="00B56027">
      <w:pPr>
        <w:shd w:val="clear" w:color="auto" w:fill="FFFFFF"/>
        <w:spacing w:line="360" w:lineRule="auto"/>
        <w:ind w:firstLine="709"/>
        <w:rPr>
          <w:sz w:val="28"/>
          <w:szCs w:val="28"/>
        </w:rPr>
      </w:pPr>
      <w:r>
        <w:rPr>
          <w:sz w:val="28"/>
          <w:szCs w:val="28"/>
        </w:rPr>
        <w:t xml:space="preserve">- ведомственную структуру расходов бюджета Янтиковского </w:t>
      </w:r>
      <w:r w:rsidR="00F52856">
        <w:rPr>
          <w:sz w:val="28"/>
          <w:szCs w:val="28"/>
        </w:rPr>
        <w:t>муниципального округа</w:t>
      </w:r>
      <w:r>
        <w:rPr>
          <w:sz w:val="28"/>
          <w:szCs w:val="28"/>
        </w:rPr>
        <w:t>, соглас</w:t>
      </w:r>
      <w:r w:rsidR="00F52856">
        <w:rPr>
          <w:sz w:val="28"/>
          <w:szCs w:val="28"/>
        </w:rPr>
        <w:t xml:space="preserve">но приложениям </w:t>
      </w:r>
      <w:r w:rsidR="00AD4208">
        <w:rPr>
          <w:sz w:val="28"/>
          <w:szCs w:val="28"/>
        </w:rPr>
        <w:t>2-4</w:t>
      </w:r>
      <w:r>
        <w:rPr>
          <w:sz w:val="28"/>
          <w:szCs w:val="28"/>
        </w:rPr>
        <w:t xml:space="preserve"> соответственно.</w:t>
      </w:r>
    </w:p>
    <w:p w:rsidR="00EA5178" w:rsidRDefault="00EA5178" w:rsidP="00F52856">
      <w:pPr>
        <w:autoSpaceDE w:val="0"/>
        <w:autoSpaceDN w:val="0"/>
        <w:spacing w:line="360" w:lineRule="auto"/>
        <w:ind w:firstLine="720"/>
        <w:rPr>
          <w:sz w:val="28"/>
          <w:szCs w:val="28"/>
        </w:rPr>
      </w:pPr>
      <w:r>
        <w:rPr>
          <w:sz w:val="28"/>
          <w:szCs w:val="28"/>
        </w:rPr>
        <w:t>- по региональным проектам, направленным на реализацию национальных проектов (программ) и федеральных проектов, входящих в состав националь</w:t>
      </w:r>
      <w:r w:rsidR="00B545C1">
        <w:rPr>
          <w:sz w:val="28"/>
          <w:szCs w:val="28"/>
        </w:rPr>
        <w:t xml:space="preserve">ных проектов (программ), на </w:t>
      </w:r>
      <w:r w:rsidR="00F52856">
        <w:rPr>
          <w:sz w:val="28"/>
          <w:szCs w:val="28"/>
        </w:rPr>
        <w:t>202</w:t>
      </w:r>
      <w:r w:rsidR="00927351">
        <w:rPr>
          <w:sz w:val="28"/>
          <w:szCs w:val="28"/>
        </w:rPr>
        <w:t xml:space="preserve">5 </w:t>
      </w:r>
      <w:r>
        <w:rPr>
          <w:sz w:val="28"/>
          <w:szCs w:val="28"/>
        </w:rPr>
        <w:t>год</w:t>
      </w:r>
      <w:r w:rsidR="00F52856">
        <w:rPr>
          <w:sz w:val="28"/>
          <w:szCs w:val="28"/>
        </w:rPr>
        <w:t xml:space="preserve"> и плановый период 202</w:t>
      </w:r>
      <w:r w:rsidR="00927351">
        <w:rPr>
          <w:sz w:val="28"/>
          <w:szCs w:val="28"/>
        </w:rPr>
        <w:t>6</w:t>
      </w:r>
      <w:r w:rsidR="00F52856">
        <w:rPr>
          <w:sz w:val="28"/>
          <w:szCs w:val="28"/>
        </w:rPr>
        <w:t xml:space="preserve"> и 202</w:t>
      </w:r>
      <w:r w:rsidR="00927351">
        <w:rPr>
          <w:sz w:val="28"/>
          <w:szCs w:val="28"/>
        </w:rPr>
        <w:t>7</w:t>
      </w:r>
      <w:r w:rsidR="00F52856">
        <w:rPr>
          <w:sz w:val="28"/>
          <w:szCs w:val="28"/>
        </w:rPr>
        <w:t xml:space="preserve"> годов согласно приложению </w:t>
      </w:r>
      <w:r w:rsidR="00AD4208">
        <w:rPr>
          <w:sz w:val="28"/>
          <w:szCs w:val="28"/>
        </w:rPr>
        <w:t xml:space="preserve">5 </w:t>
      </w:r>
      <w:r w:rsidR="00F52856">
        <w:rPr>
          <w:sz w:val="28"/>
          <w:szCs w:val="28"/>
        </w:rPr>
        <w:t>к настоящему Решению</w:t>
      </w:r>
      <w:r>
        <w:rPr>
          <w:sz w:val="28"/>
          <w:szCs w:val="28"/>
        </w:rPr>
        <w:t>.</w:t>
      </w:r>
    </w:p>
    <w:p w:rsidR="00B56027" w:rsidRPr="00132E7A" w:rsidRDefault="00B56027" w:rsidP="00B56027">
      <w:pPr>
        <w:shd w:val="clear" w:color="auto" w:fill="FFFFFF"/>
        <w:spacing w:line="360" w:lineRule="auto"/>
        <w:ind w:firstLine="709"/>
        <w:rPr>
          <w:sz w:val="28"/>
          <w:szCs w:val="28"/>
        </w:rPr>
      </w:pPr>
      <w:r>
        <w:rPr>
          <w:sz w:val="28"/>
          <w:szCs w:val="28"/>
        </w:rPr>
        <w:t xml:space="preserve">Указанной статьей также утвержден </w:t>
      </w:r>
      <w:r w:rsidRPr="005D21D6">
        <w:rPr>
          <w:sz w:val="28"/>
          <w:szCs w:val="28"/>
        </w:rPr>
        <w:t>общий объем бюджетных ассигнований на исполнение публичных нормативных обязательств</w:t>
      </w:r>
      <w:r>
        <w:rPr>
          <w:sz w:val="28"/>
          <w:szCs w:val="28"/>
        </w:rPr>
        <w:t xml:space="preserve"> и </w:t>
      </w:r>
      <w:r w:rsidRPr="00132E7A">
        <w:rPr>
          <w:sz w:val="28"/>
          <w:szCs w:val="28"/>
        </w:rPr>
        <w:t xml:space="preserve">объем бюджетных ассигнований муниципального Дорожного фонда Янтиковского </w:t>
      </w:r>
      <w:r w:rsidR="00F52856">
        <w:rPr>
          <w:sz w:val="28"/>
          <w:szCs w:val="28"/>
        </w:rPr>
        <w:t>муниципального округа</w:t>
      </w:r>
      <w:r w:rsidRPr="00132E7A">
        <w:rPr>
          <w:b/>
          <w:sz w:val="28"/>
          <w:szCs w:val="28"/>
        </w:rPr>
        <w:t xml:space="preserve"> </w:t>
      </w:r>
      <w:r w:rsidRPr="00132E7A">
        <w:rPr>
          <w:sz w:val="28"/>
          <w:szCs w:val="28"/>
        </w:rPr>
        <w:t xml:space="preserve">на </w:t>
      </w:r>
      <w:r w:rsidR="00F52856">
        <w:rPr>
          <w:sz w:val="28"/>
          <w:szCs w:val="28"/>
        </w:rPr>
        <w:t>202</w:t>
      </w:r>
      <w:r w:rsidR="00927351">
        <w:rPr>
          <w:sz w:val="28"/>
          <w:szCs w:val="28"/>
        </w:rPr>
        <w:t>5</w:t>
      </w:r>
      <w:r w:rsidRPr="00132E7A">
        <w:rPr>
          <w:sz w:val="28"/>
          <w:szCs w:val="28"/>
        </w:rPr>
        <w:t>-</w:t>
      </w:r>
      <w:r w:rsidR="00F52856">
        <w:rPr>
          <w:sz w:val="28"/>
          <w:szCs w:val="28"/>
        </w:rPr>
        <w:t>202</w:t>
      </w:r>
      <w:r w:rsidR="00927351">
        <w:rPr>
          <w:sz w:val="28"/>
          <w:szCs w:val="28"/>
        </w:rPr>
        <w:t>7</w:t>
      </w:r>
      <w:r>
        <w:rPr>
          <w:sz w:val="28"/>
          <w:szCs w:val="28"/>
        </w:rPr>
        <w:t xml:space="preserve"> </w:t>
      </w:r>
      <w:r w:rsidRPr="00132E7A">
        <w:rPr>
          <w:sz w:val="28"/>
          <w:szCs w:val="28"/>
        </w:rPr>
        <w:t>годы соответственно.</w:t>
      </w:r>
    </w:p>
    <w:p w:rsidR="00B56027" w:rsidRPr="00132E7A" w:rsidRDefault="00B56027" w:rsidP="00B56027">
      <w:pPr>
        <w:shd w:val="clear" w:color="auto" w:fill="FFFFFF"/>
        <w:spacing w:line="360" w:lineRule="auto"/>
        <w:ind w:firstLine="709"/>
        <w:rPr>
          <w:sz w:val="28"/>
          <w:szCs w:val="28"/>
        </w:rPr>
      </w:pPr>
      <w:r w:rsidRPr="00132E7A">
        <w:rPr>
          <w:sz w:val="28"/>
          <w:szCs w:val="28"/>
        </w:rPr>
        <w:t xml:space="preserve">Данной статьей также утверждается прогнозируемый объем доходов бюджета Янтиковского </w:t>
      </w:r>
      <w:r w:rsidR="00F52856">
        <w:rPr>
          <w:sz w:val="28"/>
          <w:szCs w:val="28"/>
        </w:rPr>
        <w:t>муниципального округа</w:t>
      </w:r>
      <w:r w:rsidRPr="00132E7A">
        <w:rPr>
          <w:sz w:val="28"/>
          <w:szCs w:val="28"/>
        </w:rPr>
        <w:t xml:space="preserve"> от поступлений источников Дорожного фонда и использования бюджетных ассигнований муниципального дорожного фонда Янтиковского </w:t>
      </w:r>
      <w:r w:rsidR="00F52856">
        <w:rPr>
          <w:sz w:val="28"/>
          <w:szCs w:val="28"/>
        </w:rPr>
        <w:t>муниципального округа</w:t>
      </w:r>
      <w:r w:rsidRPr="00132E7A">
        <w:rPr>
          <w:sz w:val="28"/>
          <w:szCs w:val="28"/>
        </w:rPr>
        <w:t xml:space="preserve"> за указанный период.</w:t>
      </w:r>
    </w:p>
    <w:p w:rsidR="00B56027" w:rsidRPr="00EA5178" w:rsidRDefault="00B56027" w:rsidP="00B56027">
      <w:pPr>
        <w:pStyle w:val="ConsPlusNormal"/>
        <w:spacing w:line="360" w:lineRule="auto"/>
        <w:ind w:firstLine="709"/>
        <w:rPr>
          <w:rFonts w:ascii="Times New Roman" w:hAnsi="Times New Roman"/>
          <w:sz w:val="28"/>
          <w:szCs w:val="28"/>
        </w:rPr>
      </w:pPr>
      <w:r w:rsidRPr="00CF00D5">
        <w:rPr>
          <w:rFonts w:ascii="Times New Roman" w:hAnsi="Times New Roman"/>
          <w:b/>
          <w:sz w:val="28"/>
          <w:szCs w:val="28"/>
        </w:rPr>
        <w:t xml:space="preserve">Статьей </w:t>
      </w:r>
      <w:r w:rsidR="00AD4208">
        <w:rPr>
          <w:rFonts w:ascii="Times New Roman" w:hAnsi="Times New Roman"/>
          <w:b/>
          <w:sz w:val="28"/>
          <w:szCs w:val="28"/>
        </w:rPr>
        <w:t>4</w:t>
      </w:r>
      <w:r w:rsidRPr="00CF00D5">
        <w:rPr>
          <w:rFonts w:ascii="Times New Roman" w:hAnsi="Times New Roman"/>
          <w:sz w:val="28"/>
          <w:szCs w:val="28"/>
        </w:rPr>
        <w:t xml:space="preserve"> решения </w:t>
      </w:r>
      <w:r>
        <w:rPr>
          <w:rFonts w:ascii="Times New Roman" w:hAnsi="Times New Roman"/>
          <w:sz w:val="28"/>
          <w:szCs w:val="28"/>
        </w:rPr>
        <w:t xml:space="preserve">установлены </w:t>
      </w:r>
      <w:r w:rsidR="00EA5178">
        <w:rPr>
          <w:rFonts w:ascii="Times New Roman" w:hAnsi="Times New Roman"/>
          <w:color w:val="000000"/>
          <w:sz w:val="28"/>
          <w:szCs w:val="28"/>
        </w:rPr>
        <w:t>о</w:t>
      </w:r>
      <w:r w:rsidR="00EA5178" w:rsidRPr="00EA5178">
        <w:rPr>
          <w:rFonts w:ascii="Times New Roman" w:hAnsi="Times New Roman"/>
          <w:color w:val="000000"/>
          <w:sz w:val="28"/>
          <w:szCs w:val="28"/>
        </w:rPr>
        <w:t xml:space="preserve">собенности использования бюджетных ассигнований на обеспечение деятельности органов местного самоуправления Янтиковского </w:t>
      </w:r>
      <w:r w:rsidR="00F52856">
        <w:rPr>
          <w:rFonts w:ascii="Times New Roman" w:hAnsi="Times New Roman"/>
          <w:color w:val="000000"/>
          <w:sz w:val="28"/>
          <w:szCs w:val="28"/>
        </w:rPr>
        <w:t>муниципального округа</w:t>
      </w:r>
      <w:r w:rsidR="00EA5178" w:rsidRPr="00EA5178">
        <w:rPr>
          <w:rFonts w:ascii="Times New Roman" w:hAnsi="Times New Roman"/>
          <w:color w:val="000000"/>
          <w:sz w:val="28"/>
          <w:szCs w:val="28"/>
        </w:rPr>
        <w:t xml:space="preserve"> и муниципальных учреждений Янтиковского </w:t>
      </w:r>
      <w:r w:rsidR="00F52856">
        <w:rPr>
          <w:rFonts w:ascii="Times New Roman" w:hAnsi="Times New Roman"/>
          <w:color w:val="000000"/>
          <w:sz w:val="28"/>
          <w:szCs w:val="28"/>
        </w:rPr>
        <w:t>муниципального округа</w:t>
      </w:r>
      <w:r w:rsidRPr="00EA5178">
        <w:rPr>
          <w:rFonts w:ascii="Times New Roman" w:hAnsi="Times New Roman"/>
          <w:sz w:val="28"/>
          <w:szCs w:val="28"/>
        </w:rPr>
        <w:t>.</w:t>
      </w:r>
    </w:p>
    <w:p w:rsidR="00B56027" w:rsidRPr="000728BF" w:rsidRDefault="00EA5178" w:rsidP="00B56027">
      <w:pPr>
        <w:shd w:val="clear" w:color="auto" w:fill="FFFFFF"/>
        <w:spacing w:line="360" w:lineRule="auto"/>
        <w:ind w:firstLine="709"/>
        <w:rPr>
          <w:sz w:val="28"/>
          <w:szCs w:val="28"/>
        </w:rPr>
      </w:pPr>
      <w:r>
        <w:rPr>
          <w:b/>
          <w:sz w:val="28"/>
          <w:szCs w:val="28"/>
        </w:rPr>
        <w:t>Стать</w:t>
      </w:r>
      <w:r w:rsidR="00745745">
        <w:rPr>
          <w:b/>
          <w:sz w:val="28"/>
          <w:szCs w:val="28"/>
        </w:rPr>
        <w:t>ями</w:t>
      </w:r>
      <w:r w:rsidR="00F52856">
        <w:rPr>
          <w:b/>
          <w:sz w:val="28"/>
          <w:szCs w:val="28"/>
        </w:rPr>
        <w:t xml:space="preserve"> </w:t>
      </w:r>
      <w:r w:rsidR="00AD4208">
        <w:rPr>
          <w:b/>
          <w:sz w:val="28"/>
          <w:szCs w:val="28"/>
        </w:rPr>
        <w:t>5</w:t>
      </w:r>
      <w:r w:rsidR="00745745">
        <w:rPr>
          <w:b/>
          <w:sz w:val="28"/>
          <w:szCs w:val="28"/>
        </w:rPr>
        <w:t>-</w:t>
      </w:r>
      <w:r w:rsidR="00AD4208">
        <w:rPr>
          <w:b/>
          <w:sz w:val="28"/>
          <w:szCs w:val="28"/>
        </w:rPr>
        <w:t>6</w:t>
      </w:r>
      <w:r w:rsidR="00B56027" w:rsidRPr="000728BF">
        <w:rPr>
          <w:sz w:val="28"/>
          <w:szCs w:val="28"/>
        </w:rPr>
        <w:t xml:space="preserve"> решения утверждают</w:t>
      </w:r>
      <w:r w:rsidR="00B56027">
        <w:rPr>
          <w:sz w:val="28"/>
          <w:szCs w:val="28"/>
        </w:rPr>
        <w:t>ся</w:t>
      </w:r>
      <w:r w:rsidR="00B56027" w:rsidRPr="000728BF">
        <w:rPr>
          <w:sz w:val="28"/>
          <w:szCs w:val="28"/>
        </w:rPr>
        <w:t xml:space="preserve"> в соответствии с требованиями Бюджетного кодекса источники </w:t>
      </w:r>
      <w:r w:rsidR="00745745">
        <w:rPr>
          <w:sz w:val="28"/>
          <w:szCs w:val="28"/>
        </w:rPr>
        <w:t xml:space="preserve">внутреннего </w:t>
      </w:r>
      <w:r w:rsidR="00B56027" w:rsidRPr="000728BF">
        <w:rPr>
          <w:sz w:val="28"/>
          <w:szCs w:val="28"/>
        </w:rPr>
        <w:t xml:space="preserve">финансирования дефицита </w:t>
      </w:r>
      <w:r w:rsidR="00B56027">
        <w:rPr>
          <w:sz w:val="28"/>
          <w:szCs w:val="28"/>
        </w:rPr>
        <w:t xml:space="preserve">бюджета Янтиковского </w:t>
      </w:r>
      <w:r w:rsidR="00F52856">
        <w:rPr>
          <w:sz w:val="28"/>
          <w:szCs w:val="28"/>
        </w:rPr>
        <w:t>муниципального округа</w:t>
      </w:r>
      <w:r w:rsidR="00B56027" w:rsidRPr="000728BF">
        <w:rPr>
          <w:sz w:val="28"/>
          <w:szCs w:val="28"/>
        </w:rPr>
        <w:t>, п</w:t>
      </w:r>
      <w:r w:rsidR="00B56027">
        <w:rPr>
          <w:sz w:val="28"/>
          <w:szCs w:val="28"/>
        </w:rPr>
        <w:t>рограммы</w:t>
      </w:r>
      <w:r w:rsidR="00B56027" w:rsidRPr="000728BF">
        <w:rPr>
          <w:sz w:val="28"/>
          <w:szCs w:val="28"/>
        </w:rPr>
        <w:t xml:space="preserve"> муниципальных внутренних заимствований </w:t>
      </w:r>
      <w:r w:rsidR="00B56027">
        <w:rPr>
          <w:sz w:val="28"/>
          <w:szCs w:val="28"/>
        </w:rPr>
        <w:t xml:space="preserve">Янтиковского </w:t>
      </w:r>
      <w:r w:rsidR="00F52856">
        <w:rPr>
          <w:sz w:val="28"/>
          <w:szCs w:val="28"/>
        </w:rPr>
        <w:t>муниципального округа</w:t>
      </w:r>
      <w:r w:rsidR="00B56027" w:rsidRPr="000728BF">
        <w:rPr>
          <w:sz w:val="28"/>
          <w:szCs w:val="28"/>
        </w:rPr>
        <w:t xml:space="preserve"> и про</w:t>
      </w:r>
      <w:r w:rsidR="00B56027">
        <w:rPr>
          <w:sz w:val="28"/>
          <w:szCs w:val="28"/>
        </w:rPr>
        <w:t>граммы</w:t>
      </w:r>
      <w:r w:rsidR="00B56027" w:rsidRPr="000728BF">
        <w:rPr>
          <w:sz w:val="28"/>
          <w:szCs w:val="28"/>
        </w:rPr>
        <w:t xml:space="preserve"> муниципальных гарантий </w:t>
      </w:r>
      <w:r w:rsidR="00B56027">
        <w:rPr>
          <w:sz w:val="28"/>
          <w:szCs w:val="28"/>
        </w:rPr>
        <w:t xml:space="preserve">Янтиковского </w:t>
      </w:r>
      <w:r w:rsidR="00F52856">
        <w:rPr>
          <w:sz w:val="28"/>
          <w:szCs w:val="28"/>
        </w:rPr>
        <w:t>муниципального округа</w:t>
      </w:r>
      <w:r w:rsidR="00B56027">
        <w:rPr>
          <w:sz w:val="28"/>
          <w:szCs w:val="28"/>
        </w:rPr>
        <w:t xml:space="preserve"> на </w:t>
      </w:r>
      <w:r w:rsidR="00F52856">
        <w:rPr>
          <w:sz w:val="28"/>
          <w:szCs w:val="28"/>
        </w:rPr>
        <w:t>202</w:t>
      </w:r>
      <w:r w:rsidR="00927351">
        <w:rPr>
          <w:sz w:val="28"/>
          <w:szCs w:val="28"/>
        </w:rPr>
        <w:t>5</w:t>
      </w:r>
      <w:r w:rsidR="00B56027">
        <w:rPr>
          <w:sz w:val="28"/>
          <w:szCs w:val="28"/>
        </w:rPr>
        <w:t xml:space="preserve">, </w:t>
      </w:r>
      <w:r w:rsidR="00F52856">
        <w:rPr>
          <w:sz w:val="28"/>
          <w:szCs w:val="28"/>
        </w:rPr>
        <w:t>202</w:t>
      </w:r>
      <w:r w:rsidR="00927351">
        <w:rPr>
          <w:sz w:val="28"/>
          <w:szCs w:val="28"/>
        </w:rPr>
        <w:t>6</w:t>
      </w:r>
      <w:r w:rsidR="00B56027">
        <w:rPr>
          <w:sz w:val="28"/>
          <w:szCs w:val="28"/>
        </w:rPr>
        <w:t xml:space="preserve"> и </w:t>
      </w:r>
      <w:r w:rsidR="00F52856">
        <w:rPr>
          <w:sz w:val="28"/>
          <w:szCs w:val="28"/>
        </w:rPr>
        <w:t>202</w:t>
      </w:r>
      <w:r w:rsidR="00927351">
        <w:rPr>
          <w:sz w:val="28"/>
          <w:szCs w:val="28"/>
        </w:rPr>
        <w:t>7</w:t>
      </w:r>
      <w:r>
        <w:rPr>
          <w:sz w:val="28"/>
          <w:szCs w:val="28"/>
        </w:rPr>
        <w:t xml:space="preserve"> годы, согласно приложе</w:t>
      </w:r>
      <w:r w:rsidR="00745745">
        <w:rPr>
          <w:sz w:val="28"/>
          <w:szCs w:val="28"/>
        </w:rPr>
        <w:t xml:space="preserve">ниям </w:t>
      </w:r>
      <w:r w:rsidR="00AD4208">
        <w:rPr>
          <w:sz w:val="28"/>
          <w:szCs w:val="28"/>
        </w:rPr>
        <w:t>6-7</w:t>
      </w:r>
      <w:r w:rsidR="00B56027">
        <w:rPr>
          <w:sz w:val="28"/>
          <w:szCs w:val="28"/>
        </w:rPr>
        <w:t xml:space="preserve"> к решению </w:t>
      </w:r>
      <w:r w:rsidR="00B56027">
        <w:rPr>
          <w:sz w:val="28"/>
          <w:szCs w:val="28"/>
        </w:rPr>
        <w:lastRenderedPageBreak/>
        <w:t>соответственно</w:t>
      </w:r>
      <w:r w:rsidR="00B56027" w:rsidRPr="000728BF">
        <w:rPr>
          <w:sz w:val="28"/>
          <w:szCs w:val="28"/>
        </w:rPr>
        <w:t>.</w:t>
      </w:r>
    </w:p>
    <w:p w:rsidR="00B56027" w:rsidRDefault="00745745" w:rsidP="00B56027">
      <w:pPr>
        <w:shd w:val="clear" w:color="auto" w:fill="FFFFFF"/>
        <w:spacing w:line="360" w:lineRule="auto"/>
        <w:ind w:firstLine="709"/>
        <w:rPr>
          <w:color w:val="000000"/>
          <w:sz w:val="28"/>
        </w:rPr>
      </w:pPr>
      <w:r>
        <w:rPr>
          <w:b/>
          <w:sz w:val="28"/>
          <w:szCs w:val="28"/>
        </w:rPr>
        <w:t xml:space="preserve">Статьей </w:t>
      </w:r>
      <w:r w:rsidR="00AD4208">
        <w:rPr>
          <w:b/>
          <w:sz w:val="28"/>
          <w:szCs w:val="28"/>
        </w:rPr>
        <w:t>7</w:t>
      </w:r>
      <w:r w:rsidR="00B56027">
        <w:rPr>
          <w:b/>
          <w:sz w:val="28"/>
          <w:szCs w:val="28"/>
        </w:rPr>
        <w:t xml:space="preserve"> </w:t>
      </w:r>
      <w:r w:rsidR="00B56027" w:rsidRPr="00033656">
        <w:rPr>
          <w:sz w:val="28"/>
          <w:szCs w:val="28"/>
        </w:rPr>
        <w:t>решения установлены</w:t>
      </w:r>
      <w:r w:rsidR="00B56027" w:rsidRPr="00033656">
        <w:rPr>
          <w:color w:val="000000"/>
          <w:sz w:val="28"/>
        </w:rPr>
        <w:t xml:space="preserve"> </w:t>
      </w:r>
      <w:r w:rsidR="00B56027">
        <w:rPr>
          <w:color w:val="000000"/>
          <w:sz w:val="28"/>
        </w:rPr>
        <w:t>о</w:t>
      </w:r>
      <w:r w:rsidR="00B56027" w:rsidRPr="00033656">
        <w:rPr>
          <w:color w:val="000000"/>
          <w:sz w:val="28"/>
        </w:rPr>
        <w:t xml:space="preserve">собенности исполнения бюджета Янтиковского </w:t>
      </w:r>
      <w:r w:rsidR="00F52856">
        <w:rPr>
          <w:color w:val="000000"/>
          <w:sz w:val="28"/>
        </w:rPr>
        <w:t>муниципального округа</w:t>
      </w:r>
      <w:r w:rsidR="00B56027">
        <w:rPr>
          <w:color w:val="000000"/>
          <w:sz w:val="28"/>
        </w:rPr>
        <w:t>.</w:t>
      </w:r>
    </w:p>
    <w:p w:rsidR="00EA5178" w:rsidRPr="00EA5178" w:rsidRDefault="00EA5178" w:rsidP="00745745">
      <w:pPr>
        <w:shd w:val="clear" w:color="auto" w:fill="FFFFFF"/>
        <w:spacing w:line="360" w:lineRule="auto"/>
        <w:ind w:firstLine="709"/>
        <w:rPr>
          <w:sz w:val="28"/>
          <w:szCs w:val="28"/>
        </w:rPr>
      </w:pPr>
      <w:proofErr w:type="gramStart"/>
      <w:r w:rsidRPr="00EA5178">
        <w:rPr>
          <w:sz w:val="28"/>
          <w:szCs w:val="28"/>
        </w:rPr>
        <w:t xml:space="preserve">При подготовке </w:t>
      </w:r>
      <w:r>
        <w:rPr>
          <w:sz w:val="28"/>
          <w:szCs w:val="28"/>
        </w:rPr>
        <w:t>проекта бюд</w:t>
      </w:r>
      <w:r w:rsidR="006A6196">
        <w:rPr>
          <w:sz w:val="28"/>
          <w:szCs w:val="28"/>
        </w:rPr>
        <w:t xml:space="preserve">жета Янтиковского </w:t>
      </w:r>
      <w:r w:rsidR="00F52856">
        <w:rPr>
          <w:sz w:val="28"/>
          <w:szCs w:val="28"/>
        </w:rPr>
        <w:t>муниципального округа</w:t>
      </w:r>
      <w:r w:rsidR="006A6196">
        <w:rPr>
          <w:sz w:val="28"/>
          <w:szCs w:val="28"/>
        </w:rPr>
        <w:t xml:space="preserve"> на </w:t>
      </w:r>
      <w:r w:rsidR="00F52856">
        <w:rPr>
          <w:sz w:val="28"/>
          <w:szCs w:val="28"/>
        </w:rPr>
        <w:t>202</w:t>
      </w:r>
      <w:r w:rsidR="00927351">
        <w:rPr>
          <w:sz w:val="28"/>
          <w:szCs w:val="28"/>
        </w:rPr>
        <w:t>5</w:t>
      </w:r>
      <w:r w:rsidR="006A6196">
        <w:rPr>
          <w:sz w:val="28"/>
          <w:szCs w:val="28"/>
        </w:rPr>
        <w:t xml:space="preserve"> год и на плановый период </w:t>
      </w:r>
      <w:r w:rsidR="00F52856">
        <w:rPr>
          <w:sz w:val="28"/>
          <w:szCs w:val="28"/>
        </w:rPr>
        <w:t>202</w:t>
      </w:r>
      <w:r w:rsidR="00927351">
        <w:rPr>
          <w:sz w:val="28"/>
          <w:szCs w:val="28"/>
        </w:rPr>
        <w:t>6</w:t>
      </w:r>
      <w:r w:rsidR="006A6196">
        <w:rPr>
          <w:sz w:val="28"/>
          <w:szCs w:val="28"/>
        </w:rPr>
        <w:t xml:space="preserve"> и </w:t>
      </w:r>
      <w:r w:rsidR="00F52856">
        <w:rPr>
          <w:sz w:val="28"/>
          <w:szCs w:val="28"/>
        </w:rPr>
        <w:t>202</w:t>
      </w:r>
      <w:r w:rsidR="00927351">
        <w:rPr>
          <w:sz w:val="28"/>
          <w:szCs w:val="28"/>
        </w:rPr>
        <w:t>7</w:t>
      </w:r>
      <w:r>
        <w:rPr>
          <w:sz w:val="28"/>
          <w:szCs w:val="28"/>
        </w:rPr>
        <w:t xml:space="preserve"> годов </w:t>
      </w:r>
      <w:r w:rsidRPr="00EA5178">
        <w:rPr>
          <w:sz w:val="28"/>
          <w:szCs w:val="28"/>
        </w:rPr>
        <w:t xml:space="preserve">учтены положения Послания Президента Российской Федерации Федеральному Собранию Российской Федерации от </w:t>
      </w:r>
      <w:r w:rsidRPr="00802A95">
        <w:rPr>
          <w:sz w:val="28"/>
          <w:szCs w:val="28"/>
        </w:rPr>
        <w:t>15 января 2020 г., Указа Президента Российской Федерации от 7 мая 2018 г. № 204 «</w:t>
      </w:r>
      <w:r w:rsidRPr="00EA5178">
        <w:rPr>
          <w:rFonts w:eastAsia="Calibri"/>
          <w:sz w:val="28"/>
          <w:szCs w:val="28"/>
        </w:rPr>
        <w:t xml:space="preserve">О национальных целях и стратегических задачах развития Российской Федерации на период до </w:t>
      </w:r>
      <w:r w:rsidR="00F52856">
        <w:rPr>
          <w:rFonts w:eastAsia="Calibri"/>
          <w:sz w:val="28"/>
          <w:szCs w:val="28"/>
        </w:rPr>
        <w:t>2025</w:t>
      </w:r>
      <w:r w:rsidRPr="00EA5178">
        <w:rPr>
          <w:rFonts w:eastAsia="Calibri"/>
          <w:sz w:val="28"/>
          <w:szCs w:val="28"/>
        </w:rPr>
        <w:t xml:space="preserve"> года»</w:t>
      </w:r>
      <w:r w:rsidRPr="00EA5178">
        <w:rPr>
          <w:sz w:val="28"/>
          <w:szCs w:val="28"/>
        </w:rPr>
        <w:t xml:space="preserve">, </w:t>
      </w:r>
      <w:hyperlink r:id="rId9" w:history="1">
        <w:r w:rsidRPr="00EA5178">
          <w:rPr>
            <w:rFonts w:eastAsia="Calibri"/>
            <w:sz w:val="28"/>
            <w:szCs w:val="28"/>
          </w:rPr>
          <w:t>Указа</w:t>
        </w:r>
      </w:hyperlink>
      <w:r w:rsidRPr="00EA5178">
        <w:rPr>
          <w:rFonts w:eastAsia="Calibri"/>
          <w:sz w:val="28"/>
          <w:szCs w:val="28"/>
        </w:rPr>
        <w:t xml:space="preserve"> Президента Российской</w:t>
      </w:r>
      <w:proofErr w:type="gramEnd"/>
      <w:r w:rsidRPr="00EA5178">
        <w:rPr>
          <w:rFonts w:eastAsia="Calibri"/>
          <w:sz w:val="28"/>
          <w:szCs w:val="28"/>
        </w:rPr>
        <w:t xml:space="preserve"> </w:t>
      </w:r>
      <w:proofErr w:type="gramStart"/>
      <w:r w:rsidRPr="00EA5178">
        <w:rPr>
          <w:rFonts w:eastAsia="Calibri"/>
          <w:sz w:val="28"/>
          <w:szCs w:val="28"/>
        </w:rPr>
        <w:t xml:space="preserve">Федерации от 21 июля 2020 г. № 474 «О национальных целях развития Российской Федерации на период до 2030 года», </w:t>
      </w:r>
      <w:r w:rsidRPr="00EA5178">
        <w:rPr>
          <w:sz w:val="28"/>
          <w:szCs w:val="28"/>
        </w:rPr>
        <w:t xml:space="preserve">Комплексной программы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 Комплексной программы социально-экономического развития Янтиковского </w:t>
      </w:r>
      <w:r w:rsidR="00F52856">
        <w:rPr>
          <w:sz w:val="28"/>
          <w:szCs w:val="28"/>
        </w:rPr>
        <w:t>муниципального округа</w:t>
      </w:r>
      <w:r w:rsidRPr="00EA5178">
        <w:rPr>
          <w:sz w:val="28"/>
          <w:szCs w:val="28"/>
        </w:rPr>
        <w:t xml:space="preserve"> на 2020-2025 годы.</w:t>
      </w:r>
      <w:proofErr w:type="gramEnd"/>
    </w:p>
    <w:p w:rsidR="00B56027" w:rsidRDefault="00B56027" w:rsidP="00B56027">
      <w:pPr>
        <w:pStyle w:val="1"/>
        <w:spacing w:line="360" w:lineRule="auto"/>
        <w:jc w:val="both"/>
        <w:rPr>
          <w:b w:val="0"/>
          <w:szCs w:val="28"/>
        </w:rPr>
      </w:pPr>
      <w:r w:rsidRPr="00033656">
        <w:rPr>
          <w:b w:val="0"/>
          <w:color w:val="000000"/>
          <w:szCs w:val="28"/>
        </w:rPr>
        <w:t xml:space="preserve">Формирование параметров  бюджета Янтиковского </w:t>
      </w:r>
      <w:r w:rsidR="00F52856">
        <w:rPr>
          <w:b w:val="0"/>
          <w:color w:val="000000"/>
          <w:szCs w:val="28"/>
        </w:rPr>
        <w:t>муниципального округа</w:t>
      </w:r>
      <w:r w:rsidRPr="00033656">
        <w:rPr>
          <w:b w:val="0"/>
          <w:color w:val="000000"/>
          <w:szCs w:val="28"/>
        </w:rPr>
        <w:t xml:space="preserve"> осуществлялось в соответствии </w:t>
      </w:r>
      <w:r w:rsidRPr="00033656">
        <w:rPr>
          <w:b w:val="0"/>
          <w:szCs w:val="28"/>
        </w:rPr>
        <w:t xml:space="preserve">с требованиями, установленными Бюджетным кодексом Российской Федерации, Положения о регулировании бюджетных правоотношений в </w:t>
      </w:r>
      <w:proofErr w:type="spellStart"/>
      <w:r w:rsidRPr="00033656">
        <w:rPr>
          <w:b w:val="0"/>
          <w:szCs w:val="28"/>
        </w:rPr>
        <w:t>Янтиковском</w:t>
      </w:r>
      <w:proofErr w:type="spellEnd"/>
      <w:r w:rsidRPr="00033656">
        <w:rPr>
          <w:b w:val="0"/>
          <w:szCs w:val="28"/>
        </w:rPr>
        <w:t xml:space="preserve"> </w:t>
      </w:r>
      <w:r w:rsidR="0019559B">
        <w:rPr>
          <w:b w:val="0"/>
          <w:szCs w:val="28"/>
        </w:rPr>
        <w:t>муниципальном округе</w:t>
      </w:r>
      <w:r w:rsidRPr="00033656">
        <w:rPr>
          <w:b w:val="0"/>
          <w:szCs w:val="28"/>
        </w:rPr>
        <w:t xml:space="preserve">, утвержденным решением Собрания депутатов Янтиковского </w:t>
      </w:r>
      <w:r w:rsidR="0019559B">
        <w:rPr>
          <w:b w:val="0"/>
          <w:szCs w:val="28"/>
        </w:rPr>
        <w:t>муниципального округа</w:t>
      </w:r>
      <w:r w:rsidRPr="00033656">
        <w:rPr>
          <w:b w:val="0"/>
          <w:szCs w:val="28"/>
        </w:rPr>
        <w:t xml:space="preserve"> от </w:t>
      </w:r>
      <w:r w:rsidR="0019559B">
        <w:rPr>
          <w:b w:val="0"/>
          <w:szCs w:val="28"/>
        </w:rPr>
        <w:t>09</w:t>
      </w:r>
      <w:r w:rsidRPr="00033656">
        <w:rPr>
          <w:b w:val="0"/>
          <w:szCs w:val="28"/>
        </w:rPr>
        <w:t>.1</w:t>
      </w:r>
      <w:r w:rsidR="0019559B">
        <w:rPr>
          <w:b w:val="0"/>
          <w:szCs w:val="28"/>
        </w:rPr>
        <w:t>2</w:t>
      </w:r>
      <w:r w:rsidRPr="00033656">
        <w:rPr>
          <w:b w:val="0"/>
          <w:szCs w:val="28"/>
        </w:rPr>
        <w:t>.20</w:t>
      </w:r>
      <w:r w:rsidR="0019559B">
        <w:rPr>
          <w:b w:val="0"/>
          <w:szCs w:val="28"/>
        </w:rPr>
        <w:t>22</w:t>
      </w:r>
      <w:r w:rsidRPr="00033656">
        <w:rPr>
          <w:b w:val="0"/>
          <w:szCs w:val="28"/>
        </w:rPr>
        <w:t xml:space="preserve"> №</w:t>
      </w:r>
      <w:r>
        <w:rPr>
          <w:b w:val="0"/>
          <w:szCs w:val="28"/>
        </w:rPr>
        <w:t xml:space="preserve"> </w:t>
      </w:r>
      <w:r w:rsidR="0019559B">
        <w:rPr>
          <w:b w:val="0"/>
          <w:szCs w:val="28"/>
        </w:rPr>
        <w:t>4</w:t>
      </w:r>
      <w:r w:rsidRPr="00033656">
        <w:rPr>
          <w:b w:val="0"/>
          <w:szCs w:val="28"/>
        </w:rPr>
        <w:t>/</w:t>
      </w:r>
      <w:r w:rsidR="0019559B">
        <w:rPr>
          <w:b w:val="0"/>
          <w:szCs w:val="28"/>
        </w:rPr>
        <w:t>2</w:t>
      </w:r>
      <w:r w:rsidRPr="00033656">
        <w:rPr>
          <w:b w:val="0"/>
          <w:szCs w:val="28"/>
        </w:rPr>
        <w:t>.</w:t>
      </w:r>
    </w:p>
    <w:p w:rsidR="00B56027" w:rsidRDefault="00B56027" w:rsidP="00B56027">
      <w:pPr>
        <w:pStyle w:val="1"/>
        <w:spacing w:line="360" w:lineRule="auto"/>
        <w:jc w:val="both"/>
        <w:rPr>
          <w:b w:val="0"/>
          <w:szCs w:val="28"/>
        </w:rPr>
      </w:pPr>
      <w:r w:rsidRPr="00D231EB">
        <w:rPr>
          <w:b w:val="0"/>
          <w:szCs w:val="28"/>
        </w:rPr>
        <w:t xml:space="preserve">Проект бюджета Янтиковского </w:t>
      </w:r>
      <w:r w:rsidR="00F52856">
        <w:rPr>
          <w:b w:val="0"/>
          <w:szCs w:val="28"/>
        </w:rPr>
        <w:t>муниципального округа</w:t>
      </w:r>
      <w:r w:rsidRPr="00D231EB">
        <w:rPr>
          <w:b w:val="0"/>
          <w:szCs w:val="28"/>
        </w:rPr>
        <w:t xml:space="preserve"> на </w:t>
      </w:r>
      <w:r w:rsidR="00F52856">
        <w:rPr>
          <w:b w:val="0"/>
          <w:szCs w:val="28"/>
        </w:rPr>
        <w:t>202</w:t>
      </w:r>
      <w:r w:rsidR="00927351">
        <w:rPr>
          <w:b w:val="0"/>
          <w:szCs w:val="28"/>
        </w:rPr>
        <w:t>5</w:t>
      </w:r>
      <w:r w:rsidRPr="00D231EB">
        <w:rPr>
          <w:b w:val="0"/>
          <w:szCs w:val="28"/>
        </w:rPr>
        <w:t xml:space="preserve"> год и плановый период </w:t>
      </w:r>
      <w:r w:rsidR="00F52856">
        <w:rPr>
          <w:b w:val="0"/>
          <w:szCs w:val="28"/>
        </w:rPr>
        <w:t>202</w:t>
      </w:r>
      <w:r w:rsidR="00927351">
        <w:rPr>
          <w:b w:val="0"/>
          <w:szCs w:val="28"/>
        </w:rPr>
        <w:t>6</w:t>
      </w:r>
      <w:r w:rsidRPr="00D231EB">
        <w:rPr>
          <w:b w:val="0"/>
          <w:szCs w:val="28"/>
        </w:rPr>
        <w:t xml:space="preserve"> и </w:t>
      </w:r>
      <w:r w:rsidR="00F52856">
        <w:rPr>
          <w:b w:val="0"/>
          <w:szCs w:val="28"/>
        </w:rPr>
        <w:t>202</w:t>
      </w:r>
      <w:r w:rsidR="00927351">
        <w:rPr>
          <w:b w:val="0"/>
          <w:szCs w:val="28"/>
        </w:rPr>
        <w:t>7</w:t>
      </w:r>
      <w:r w:rsidRPr="00D231EB">
        <w:rPr>
          <w:b w:val="0"/>
          <w:szCs w:val="28"/>
        </w:rPr>
        <w:t xml:space="preserve"> годы традиционно сверстан в программном формате. Всего планируется финансирование </w:t>
      </w:r>
      <w:r w:rsidR="00745745" w:rsidRPr="00802A95">
        <w:rPr>
          <w:b w:val="0"/>
          <w:szCs w:val="28"/>
        </w:rPr>
        <w:t>1</w:t>
      </w:r>
      <w:r w:rsidR="00927351">
        <w:rPr>
          <w:b w:val="0"/>
          <w:szCs w:val="28"/>
        </w:rPr>
        <w:t>9</w:t>
      </w:r>
      <w:r w:rsidRPr="00F77511">
        <w:rPr>
          <w:b w:val="0"/>
          <w:color w:val="000000"/>
          <w:szCs w:val="28"/>
        </w:rPr>
        <w:t xml:space="preserve"> муниципальных программ</w:t>
      </w:r>
      <w:r w:rsidRPr="00D231EB">
        <w:rPr>
          <w:b w:val="0"/>
          <w:szCs w:val="28"/>
        </w:rPr>
        <w:t xml:space="preserve"> Янтиковского </w:t>
      </w:r>
      <w:r w:rsidR="00F52856">
        <w:rPr>
          <w:b w:val="0"/>
          <w:szCs w:val="28"/>
        </w:rPr>
        <w:t>муниципального округа</w:t>
      </w:r>
      <w:r w:rsidRPr="00D231EB">
        <w:rPr>
          <w:b w:val="0"/>
          <w:szCs w:val="28"/>
        </w:rPr>
        <w:t>.</w:t>
      </w:r>
    </w:p>
    <w:p w:rsidR="00927351" w:rsidRDefault="00B56027" w:rsidP="00295962">
      <w:pPr>
        <w:pStyle w:val="1"/>
        <w:spacing w:line="360" w:lineRule="auto"/>
        <w:jc w:val="both"/>
        <w:rPr>
          <w:b w:val="0"/>
          <w:szCs w:val="28"/>
        </w:rPr>
      </w:pPr>
      <w:r w:rsidRPr="00D231EB">
        <w:rPr>
          <w:b w:val="0"/>
          <w:szCs w:val="28"/>
        </w:rPr>
        <w:t xml:space="preserve">В основу расчетов бюджета Янтиковского </w:t>
      </w:r>
      <w:r w:rsidR="00F52856">
        <w:rPr>
          <w:b w:val="0"/>
          <w:szCs w:val="28"/>
        </w:rPr>
        <w:t>муниципального округа</w:t>
      </w:r>
      <w:r w:rsidRPr="00D231EB">
        <w:rPr>
          <w:b w:val="0"/>
          <w:szCs w:val="28"/>
        </w:rPr>
        <w:t xml:space="preserve"> были приняты показатели прогноза социально-экономического развития Янтиковского </w:t>
      </w:r>
      <w:r w:rsidR="00F52856">
        <w:rPr>
          <w:b w:val="0"/>
          <w:szCs w:val="28"/>
        </w:rPr>
        <w:t>муниципального округа</w:t>
      </w:r>
      <w:r w:rsidRPr="00D231EB">
        <w:rPr>
          <w:b w:val="0"/>
          <w:szCs w:val="28"/>
        </w:rPr>
        <w:t xml:space="preserve"> на </w:t>
      </w:r>
      <w:r w:rsidR="00F52856">
        <w:rPr>
          <w:b w:val="0"/>
          <w:szCs w:val="28"/>
        </w:rPr>
        <w:t>202</w:t>
      </w:r>
      <w:r w:rsidR="00927351">
        <w:rPr>
          <w:b w:val="0"/>
          <w:szCs w:val="28"/>
        </w:rPr>
        <w:t>5</w:t>
      </w:r>
      <w:r w:rsidRPr="00D231EB">
        <w:rPr>
          <w:b w:val="0"/>
          <w:szCs w:val="28"/>
        </w:rPr>
        <w:t>-</w:t>
      </w:r>
      <w:r w:rsidR="00F52856">
        <w:rPr>
          <w:b w:val="0"/>
          <w:szCs w:val="28"/>
        </w:rPr>
        <w:t>202</w:t>
      </w:r>
      <w:r w:rsidR="00927351">
        <w:rPr>
          <w:b w:val="0"/>
          <w:szCs w:val="28"/>
        </w:rPr>
        <w:t>7</w:t>
      </w:r>
      <w:r w:rsidRPr="00D231EB">
        <w:rPr>
          <w:b w:val="0"/>
          <w:szCs w:val="28"/>
        </w:rPr>
        <w:t xml:space="preserve"> годы.  </w:t>
      </w:r>
    </w:p>
    <w:p w:rsidR="00295962" w:rsidRPr="00295962" w:rsidRDefault="00295962" w:rsidP="00295962"/>
    <w:p w:rsidR="00B56027" w:rsidRPr="00E6169D" w:rsidRDefault="00B56027" w:rsidP="00B56027">
      <w:pPr>
        <w:pStyle w:val="4"/>
        <w:jc w:val="center"/>
        <w:rPr>
          <w:b/>
          <w:szCs w:val="28"/>
        </w:rPr>
      </w:pPr>
      <w:r w:rsidRPr="00E6169D">
        <w:rPr>
          <w:b/>
        </w:rPr>
        <w:lastRenderedPageBreak/>
        <w:t xml:space="preserve">ДОХОДЫ БЮДЖЕТА ЯНТИКОВСКОГО </w:t>
      </w:r>
      <w:r w:rsidR="00F52856">
        <w:rPr>
          <w:b/>
        </w:rPr>
        <w:t>МУНИЦИПАЛЬНОГО ОКРУГА</w:t>
      </w:r>
      <w:r w:rsidRPr="00E6169D">
        <w:rPr>
          <w:b/>
        </w:rPr>
        <w:t xml:space="preserve">  НА </w:t>
      </w:r>
      <w:r w:rsidR="00F52856">
        <w:rPr>
          <w:b/>
        </w:rPr>
        <w:t>202</w:t>
      </w:r>
      <w:r w:rsidR="005C733A">
        <w:rPr>
          <w:b/>
        </w:rPr>
        <w:t>5</w:t>
      </w:r>
      <w:r w:rsidRPr="00E6169D">
        <w:rPr>
          <w:b/>
        </w:rPr>
        <w:t xml:space="preserve"> ГОД </w:t>
      </w:r>
      <w:r>
        <w:rPr>
          <w:b/>
        </w:rPr>
        <w:t xml:space="preserve"> И ПЛАНОВЫЙ ПЕРИОД </w:t>
      </w:r>
      <w:r w:rsidR="00F52856">
        <w:rPr>
          <w:b/>
        </w:rPr>
        <w:t>202</w:t>
      </w:r>
      <w:r w:rsidR="005C733A">
        <w:rPr>
          <w:b/>
        </w:rPr>
        <w:t>6</w:t>
      </w:r>
      <w:proofErr w:type="gramStart"/>
      <w:r>
        <w:rPr>
          <w:b/>
        </w:rPr>
        <w:t xml:space="preserve"> И</w:t>
      </w:r>
      <w:proofErr w:type="gramEnd"/>
      <w:r>
        <w:rPr>
          <w:b/>
        </w:rPr>
        <w:t xml:space="preserve"> </w:t>
      </w:r>
      <w:r w:rsidR="00F52856">
        <w:rPr>
          <w:b/>
        </w:rPr>
        <w:t>202</w:t>
      </w:r>
      <w:r w:rsidR="005C733A">
        <w:rPr>
          <w:b/>
        </w:rPr>
        <w:t>7</w:t>
      </w:r>
      <w:r>
        <w:rPr>
          <w:b/>
        </w:rPr>
        <w:t xml:space="preserve"> ГОДОВ</w:t>
      </w:r>
    </w:p>
    <w:p w:rsidR="00B56027" w:rsidRPr="00E6169D" w:rsidRDefault="00B56027" w:rsidP="00B56027"/>
    <w:p w:rsidR="00B56027" w:rsidRPr="00D60AA3" w:rsidRDefault="00B56027" w:rsidP="00B56027">
      <w:pPr>
        <w:spacing w:line="360" w:lineRule="auto"/>
        <w:ind w:firstLine="539"/>
        <w:rPr>
          <w:sz w:val="28"/>
          <w:szCs w:val="28"/>
        </w:rPr>
      </w:pPr>
      <w:r w:rsidRPr="00D60AA3">
        <w:rPr>
          <w:sz w:val="28"/>
          <w:szCs w:val="28"/>
        </w:rPr>
        <w:t xml:space="preserve">При формировании </w:t>
      </w:r>
      <w:r>
        <w:rPr>
          <w:sz w:val="28"/>
          <w:szCs w:val="28"/>
        </w:rPr>
        <w:t xml:space="preserve">плана поступлений </w:t>
      </w:r>
      <w:r w:rsidRPr="00D60AA3">
        <w:rPr>
          <w:sz w:val="28"/>
          <w:szCs w:val="28"/>
        </w:rPr>
        <w:t xml:space="preserve">доходов </w:t>
      </w:r>
      <w:r>
        <w:rPr>
          <w:sz w:val="28"/>
          <w:szCs w:val="28"/>
        </w:rPr>
        <w:t xml:space="preserve">в бюджет Янтиковского </w:t>
      </w:r>
      <w:r w:rsidR="00F52856">
        <w:rPr>
          <w:sz w:val="28"/>
          <w:szCs w:val="28"/>
        </w:rPr>
        <w:t>муниципального округа</w:t>
      </w:r>
      <w:r>
        <w:rPr>
          <w:sz w:val="28"/>
          <w:szCs w:val="28"/>
        </w:rPr>
        <w:t xml:space="preserve"> учтено</w:t>
      </w:r>
      <w:r w:rsidRPr="00D60AA3">
        <w:rPr>
          <w:sz w:val="28"/>
          <w:szCs w:val="28"/>
        </w:rPr>
        <w:t xml:space="preserve"> налоговое законодательство, действующее на момент составления проекта бюджета, а также изменения и дополнения в не</w:t>
      </w:r>
      <w:r>
        <w:rPr>
          <w:sz w:val="28"/>
          <w:szCs w:val="28"/>
        </w:rPr>
        <w:t xml:space="preserve">го, вступающие в действие с 1 января </w:t>
      </w:r>
      <w:r w:rsidR="00F52856">
        <w:rPr>
          <w:sz w:val="28"/>
          <w:szCs w:val="28"/>
        </w:rPr>
        <w:t>202</w:t>
      </w:r>
      <w:r w:rsidR="00CA4911">
        <w:rPr>
          <w:sz w:val="28"/>
          <w:szCs w:val="28"/>
        </w:rPr>
        <w:t>5</w:t>
      </w:r>
      <w:r w:rsidRPr="00D60AA3">
        <w:rPr>
          <w:sz w:val="28"/>
          <w:szCs w:val="28"/>
        </w:rPr>
        <w:t xml:space="preserve"> года.</w:t>
      </w:r>
      <w:r>
        <w:rPr>
          <w:sz w:val="28"/>
          <w:szCs w:val="28"/>
        </w:rPr>
        <w:t xml:space="preserve"> </w:t>
      </w:r>
    </w:p>
    <w:p w:rsidR="00B56027" w:rsidRPr="000728BF" w:rsidRDefault="00B56027" w:rsidP="00B56027">
      <w:pPr>
        <w:spacing w:line="360" w:lineRule="auto"/>
        <w:ind w:firstLine="567"/>
        <w:rPr>
          <w:sz w:val="28"/>
          <w:szCs w:val="28"/>
        </w:rPr>
      </w:pPr>
      <w:r w:rsidRPr="000728BF">
        <w:rPr>
          <w:sz w:val="28"/>
          <w:szCs w:val="28"/>
        </w:rPr>
        <w:t xml:space="preserve">При определении объема доходов также учитывались проектировки поступлений в </w:t>
      </w:r>
      <w:r>
        <w:rPr>
          <w:sz w:val="28"/>
          <w:szCs w:val="28"/>
        </w:rPr>
        <w:t xml:space="preserve">бюджет Янтиковского </w:t>
      </w:r>
      <w:r w:rsidR="00F52856">
        <w:rPr>
          <w:sz w:val="28"/>
          <w:szCs w:val="28"/>
        </w:rPr>
        <w:t>муниципального округа</w:t>
      </w:r>
      <w:r w:rsidRPr="000728BF">
        <w:rPr>
          <w:sz w:val="28"/>
          <w:szCs w:val="28"/>
        </w:rPr>
        <w:t xml:space="preserve">, представленные администраторами поступлений, которые осуществляют в установленном порядке </w:t>
      </w:r>
      <w:r w:rsidRPr="000728BF">
        <w:rPr>
          <w:bCs/>
          <w:sz w:val="28"/>
          <w:szCs w:val="28"/>
        </w:rPr>
        <w:t xml:space="preserve">контроль </w:t>
      </w:r>
      <w:r>
        <w:rPr>
          <w:bCs/>
          <w:sz w:val="28"/>
          <w:szCs w:val="28"/>
        </w:rPr>
        <w:t>над</w:t>
      </w:r>
      <w:r w:rsidRPr="000728BF">
        <w:rPr>
          <w:bCs/>
          <w:sz w:val="28"/>
          <w:szCs w:val="28"/>
        </w:rPr>
        <w:t xml:space="preserve">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в бюджет, пеней и штрафов по ним. </w:t>
      </w:r>
    </w:p>
    <w:p w:rsidR="00356B21" w:rsidRPr="00D231EB" w:rsidRDefault="00B56027" w:rsidP="00B56027">
      <w:pPr>
        <w:spacing w:line="360" w:lineRule="auto"/>
        <w:ind w:firstLine="567"/>
        <w:rPr>
          <w:b/>
          <w:szCs w:val="28"/>
        </w:rPr>
      </w:pPr>
      <w:proofErr w:type="gramStart"/>
      <w:r w:rsidRPr="000728BF">
        <w:rPr>
          <w:sz w:val="28"/>
          <w:szCs w:val="28"/>
        </w:rPr>
        <w:t>В соответствии с Бюджетным кодексом Российской Федерации, законом</w:t>
      </w:r>
      <w:r>
        <w:rPr>
          <w:sz w:val="28"/>
          <w:szCs w:val="28"/>
        </w:rPr>
        <w:t xml:space="preserve"> </w:t>
      </w:r>
      <w:r w:rsidRPr="000E0619">
        <w:rPr>
          <w:sz w:val="28"/>
          <w:szCs w:val="28"/>
        </w:rPr>
        <w:t xml:space="preserve">Чувашской Республики «О регулировании бюджетных правоотношений в Чувашской Республике», Решением Собрания депутатов Янтиковского </w:t>
      </w:r>
      <w:r w:rsidR="00745745">
        <w:rPr>
          <w:sz w:val="28"/>
          <w:szCs w:val="28"/>
        </w:rPr>
        <w:t>района</w:t>
      </w:r>
      <w:r w:rsidRPr="000E0619">
        <w:rPr>
          <w:sz w:val="28"/>
          <w:szCs w:val="28"/>
        </w:rPr>
        <w:t xml:space="preserve"> от </w:t>
      </w:r>
      <w:r w:rsidR="0019559B">
        <w:rPr>
          <w:sz w:val="28"/>
          <w:szCs w:val="28"/>
        </w:rPr>
        <w:t>09</w:t>
      </w:r>
      <w:r w:rsidRPr="000E0619">
        <w:rPr>
          <w:sz w:val="28"/>
          <w:szCs w:val="28"/>
        </w:rPr>
        <w:t>.1</w:t>
      </w:r>
      <w:r w:rsidR="0019559B">
        <w:rPr>
          <w:sz w:val="28"/>
          <w:szCs w:val="28"/>
        </w:rPr>
        <w:t>2</w:t>
      </w:r>
      <w:r w:rsidRPr="000E0619">
        <w:rPr>
          <w:sz w:val="28"/>
          <w:szCs w:val="28"/>
        </w:rPr>
        <w:t>.20</w:t>
      </w:r>
      <w:r w:rsidR="0019559B">
        <w:rPr>
          <w:sz w:val="28"/>
          <w:szCs w:val="28"/>
        </w:rPr>
        <w:t>22 № 4</w:t>
      </w:r>
      <w:r w:rsidRPr="000E0619">
        <w:rPr>
          <w:sz w:val="28"/>
          <w:szCs w:val="28"/>
        </w:rPr>
        <w:t>/</w:t>
      </w:r>
      <w:r w:rsidR="0019559B">
        <w:rPr>
          <w:sz w:val="28"/>
          <w:szCs w:val="28"/>
        </w:rPr>
        <w:t>2</w:t>
      </w:r>
      <w:r w:rsidRPr="000E0619">
        <w:rPr>
          <w:sz w:val="28"/>
          <w:szCs w:val="28"/>
        </w:rPr>
        <w:t xml:space="preserve">   «Об утверждении Положения о  регулировании  бюджетных правоотношений в </w:t>
      </w:r>
      <w:proofErr w:type="spellStart"/>
      <w:r w:rsidRPr="000E0619">
        <w:rPr>
          <w:sz w:val="28"/>
          <w:szCs w:val="28"/>
        </w:rPr>
        <w:t>Янтиковском</w:t>
      </w:r>
      <w:proofErr w:type="spellEnd"/>
      <w:r w:rsidRPr="000E0619">
        <w:rPr>
          <w:sz w:val="28"/>
          <w:szCs w:val="28"/>
        </w:rPr>
        <w:t xml:space="preserve"> </w:t>
      </w:r>
      <w:r w:rsidR="0019559B">
        <w:rPr>
          <w:sz w:val="28"/>
          <w:szCs w:val="28"/>
        </w:rPr>
        <w:t>муниципальном округе Чувашской Республики</w:t>
      </w:r>
      <w:r w:rsidRPr="000E0619">
        <w:rPr>
          <w:sz w:val="28"/>
          <w:szCs w:val="28"/>
        </w:rPr>
        <w:t>»</w:t>
      </w:r>
      <w:r>
        <w:rPr>
          <w:sz w:val="28"/>
          <w:szCs w:val="28"/>
        </w:rPr>
        <w:t xml:space="preserve"> </w:t>
      </w:r>
      <w:r w:rsidRPr="000728BF">
        <w:rPr>
          <w:sz w:val="28"/>
          <w:szCs w:val="28"/>
        </w:rPr>
        <w:t xml:space="preserve">в </w:t>
      </w:r>
      <w:r>
        <w:rPr>
          <w:sz w:val="28"/>
          <w:szCs w:val="28"/>
        </w:rPr>
        <w:t xml:space="preserve">бюджет Янтиковского </w:t>
      </w:r>
      <w:r w:rsidR="00F52856">
        <w:rPr>
          <w:sz w:val="28"/>
          <w:szCs w:val="28"/>
        </w:rPr>
        <w:t>муниципального округа</w:t>
      </w:r>
      <w:r>
        <w:rPr>
          <w:sz w:val="28"/>
          <w:szCs w:val="28"/>
        </w:rPr>
        <w:t xml:space="preserve"> с 1 января </w:t>
      </w:r>
      <w:r w:rsidR="00F52856">
        <w:rPr>
          <w:sz w:val="28"/>
          <w:szCs w:val="28"/>
        </w:rPr>
        <w:t>202</w:t>
      </w:r>
      <w:r w:rsidR="00CA4911">
        <w:rPr>
          <w:sz w:val="28"/>
          <w:szCs w:val="28"/>
        </w:rPr>
        <w:t>5</w:t>
      </w:r>
      <w:r>
        <w:rPr>
          <w:sz w:val="28"/>
          <w:szCs w:val="28"/>
        </w:rPr>
        <w:t xml:space="preserve"> года</w:t>
      </w:r>
      <w:r w:rsidRPr="000728BF">
        <w:rPr>
          <w:sz w:val="28"/>
          <w:szCs w:val="28"/>
        </w:rPr>
        <w:t xml:space="preserve"> зачислятся доходы от следующих налогов и сборов:</w:t>
      </w:r>
      <w:r w:rsidR="00356B21" w:rsidRPr="00D231EB">
        <w:rPr>
          <w:b/>
          <w:szCs w:val="28"/>
        </w:rPr>
        <w:t xml:space="preserve"> </w:t>
      </w:r>
      <w:proofErr w:type="gramEnd"/>
    </w:p>
    <w:p w:rsidR="004B4C3B" w:rsidRDefault="004B4C3B" w:rsidP="004B4C3B">
      <w:pPr>
        <w:autoSpaceDE w:val="0"/>
        <w:autoSpaceDN w:val="0"/>
        <w:spacing w:line="360" w:lineRule="auto"/>
        <w:ind w:firstLine="567"/>
        <w:rPr>
          <w:color w:val="000000"/>
          <w:sz w:val="28"/>
          <w:szCs w:val="28"/>
        </w:rPr>
      </w:pPr>
      <w:proofErr w:type="gramStart"/>
      <w:r w:rsidRPr="006A2420">
        <w:rPr>
          <w:sz w:val="28"/>
          <w:szCs w:val="28"/>
        </w:rPr>
        <w:t xml:space="preserve">налога на доходы физических лиц </w:t>
      </w:r>
      <w:r w:rsidR="000E0619" w:rsidRPr="006A2420">
        <w:rPr>
          <w:sz w:val="28"/>
          <w:szCs w:val="28"/>
        </w:rPr>
        <w:t>–</w:t>
      </w:r>
      <w:r w:rsidRPr="006A2420">
        <w:rPr>
          <w:sz w:val="28"/>
          <w:szCs w:val="28"/>
        </w:rPr>
        <w:t xml:space="preserve"> по нормативу </w:t>
      </w:r>
      <w:r w:rsidR="00745745" w:rsidRPr="00FB2101">
        <w:rPr>
          <w:sz w:val="28"/>
          <w:szCs w:val="28"/>
        </w:rPr>
        <w:t>15</w:t>
      </w:r>
      <w:r w:rsidRPr="006A2420">
        <w:rPr>
          <w:sz w:val="28"/>
          <w:szCs w:val="28"/>
        </w:rPr>
        <w:t> процентов</w:t>
      </w:r>
      <w:r w:rsidR="00260666" w:rsidRPr="006A2420">
        <w:rPr>
          <w:sz w:val="28"/>
          <w:szCs w:val="28"/>
        </w:rPr>
        <w:t xml:space="preserve"> </w:t>
      </w:r>
      <w:r w:rsidRPr="006A2420">
        <w:rPr>
          <w:sz w:val="28"/>
          <w:szCs w:val="28"/>
        </w:rPr>
        <w:t>(кроме того,</w:t>
      </w:r>
      <w:r w:rsidR="00745745">
        <w:rPr>
          <w:sz w:val="28"/>
          <w:szCs w:val="28"/>
        </w:rPr>
        <w:t xml:space="preserve"> Законом Чувашской Республики «О регулировании бюджетных правоотношений в Чувашской Республике» предусмотрен единой норматив отчисления налога на доходы физических лиц в размере </w:t>
      </w:r>
      <w:r w:rsidR="00745745" w:rsidRPr="00FB2101">
        <w:rPr>
          <w:sz w:val="28"/>
          <w:szCs w:val="28"/>
        </w:rPr>
        <w:t>3%</w:t>
      </w:r>
      <w:r w:rsidR="00745745">
        <w:rPr>
          <w:sz w:val="28"/>
          <w:szCs w:val="28"/>
        </w:rPr>
        <w:t>,</w:t>
      </w:r>
      <w:r w:rsidRPr="006A2420">
        <w:rPr>
          <w:sz w:val="28"/>
          <w:szCs w:val="28"/>
        </w:rPr>
        <w:t xml:space="preserve"> </w:t>
      </w:r>
      <w:r w:rsidR="00745745">
        <w:rPr>
          <w:sz w:val="28"/>
          <w:szCs w:val="28"/>
        </w:rPr>
        <w:t>проектом</w:t>
      </w:r>
      <w:r w:rsidR="00260666" w:rsidRPr="006A2420">
        <w:rPr>
          <w:sz w:val="28"/>
          <w:szCs w:val="28"/>
        </w:rPr>
        <w:t xml:space="preserve"> закона</w:t>
      </w:r>
      <w:r w:rsidRPr="006A2420">
        <w:rPr>
          <w:sz w:val="28"/>
          <w:szCs w:val="28"/>
        </w:rPr>
        <w:t xml:space="preserve"> Чувашской Республики «О республиканском бюдж</w:t>
      </w:r>
      <w:r w:rsidR="008C475A" w:rsidRPr="006A2420">
        <w:rPr>
          <w:sz w:val="28"/>
          <w:szCs w:val="28"/>
        </w:rPr>
        <w:t xml:space="preserve">ете Чувашской Республики на </w:t>
      </w:r>
      <w:r w:rsidR="0019559B">
        <w:rPr>
          <w:sz w:val="28"/>
          <w:szCs w:val="28"/>
        </w:rPr>
        <w:t>202</w:t>
      </w:r>
      <w:r w:rsidR="00CA4911">
        <w:rPr>
          <w:sz w:val="28"/>
          <w:szCs w:val="28"/>
        </w:rPr>
        <w:t>5</w:t>
      </w:r>
      <w:r w:rsidRPr="006A2420">
        <w:rPr>
          <w:sz w:val="28"/>
          <w:szCs w:val="28"/>
        </w:rPr>
        <w:t xml:space="preserve"> год</w:t>
      </w:r>
      <w:r w:rsidR="00745745">
        <w:rPr>
          <w:sz w:val="28"/>
          <w:szCs w:val="28"/>
        </w:rPr>
        <w:t xml:space="preserve"> и на плановый период 202</w:t>
      </w:r>
      <w:r w:rsidR="00CA4911">
        <w:rPr>
          <w:sz w:val="28"/>
          <w:szCs w:val="28"/>
        </w:rPr>
        <w:t>6</w:t>
      </w:r>
      <w:r w:rsidR="00745745">
        <w:rPr>
          <w:sz w:val="28"/>
          <w:szCs w:val="28"/>
        </w:rPr>
        <w:t xml:space="preserve"> и 202</w:t>
      </w:r>
      <w:r w:rsidR="00CA4911">
        <w:rPr>
          <w:sz w:val="28"/>
          <w:szCs w:val="28"/>
        </w:rPr>
        <w:t>7</w:t>
      </w:r>
      <w:r w:rsidR="00745745">
        <w:rPr>
          <w:sz w:val="28"/>
          <w:szCs w:val="28"/>
        </w:rPr>
        <w:t xml:space="preserve"> годов</w:t>
      </w:r>
      <w:r w:rsidRPr="006A2420">
        <w:rPr>
          <w:sz w:val="28"/>
          <w:szCs w:val="28"/>
        </w:rPr>
        <w:t xml:space="preserve">» </w:t>
      </w:r>
      <w:r w:rsidRPr="000129BB">
        <w:rPr>
          <w:sz w:val="28"/>
          <w:szCs w:val="28"/>
        </w:rPr>
        <w:t xml:space="preserve">предусмотрен </w:t>
      </w:r>
      <w:r w:rsidRPr="00A162F1">
        <w:rPr>
          <w:color w:val="000000"/>
          <w:sz w:val="28"/>
          <w:szCs w:val="28"/>
        </w:rPr>
        <w:t xml:space="preserve">дополнительный </w:t>
      </w:r>
      <w:r w:rsidR="00414BFA" w:rsidRPr="00A162F1">
        <w:rPr>
          <w:color w:val="000000"/>
          <w:sz w:val="28"/>
          <w:szCs w:val="28"/>
        </w:rPr>
        <w:t xml:space="preserve">норматив отчислений в размере </w:t>
      </w:r>
      <w:r w:rsidR="00CA4911">
        <w:rPr>
          <w:sz w:val="28"/>
          <w:szCs w:val="28"/>
        </w:rPr>
        <w:t>70</w:t>
      </w:r>
      <w:r w:rsidR="00FF3BD9">
        <w:rPr>
          <w:sz w:val="28"/>
          <w:szCs w:val="28"/>
        </w:rPr>
        <w:t>,0</w:t>
      </w:r>
      <w:proofErr w:type="gramEnd"/>
      <w:r w:rsidR="00CA4911">
        <w:rPr>
          <w:sz w:val="28"/>
          <w:szCs w:val="28"/>
        </w:rPr>
        <w:t xml:space="preserve"> </w:t>
      </w:r>
      <w:r w:rsidR="00745745">
        <w:rPr>
          <w:color w:val="000000"/>
          <w:sz w:val="28"/>
          <w:szCs w:val="28"/>
        </w:rPr>
        <w:t>%</w:t>
      </w:r>
      <w:r w:rsidR="00260666" w:rsidRPr="00A162F1">
        <w:rPr>
          <w:color w:val="000000"/>
          <w:sz w:val="28"/>
          <w:szCs w:val="28"/>
        </w:rPr>
        <w:t>.</w:t>
      </w:r>
      <w:r w:rsidR="00260666" w:rsidRPr="000129BB">
        <w:rPr>
          <w:color w:val="FF0000"/>
          <w:sz w:val="28"/>
          <w:szCs w:val="28"/>
        </w:rPr>
        <w:t xml:space="preserve"> </w:t>
      </w:r>
      <w:r w:rsidR="00260666" w:rsidRPr="00A162F1">
        <w:rPr>
          <w:color w:val="000000"/>
          <w:sz w:val="28"/>
          <w:szCs w:val="28"/>
        </w:rPr>
        <w:t>Таким образом, общий</w:t>
      </w:r>
      <w:r w:rsidR="00221E71" w:rsidRPr="00A162F1">
        <w:rPr>
          <w:color w:val="000000"/>
          <w:sz w:val="28"/>
          <w:szCs w:val="28"/>
        </w:rPr>
        <w:t xml:space="preserve"> норматив отч</w:t>
      </w:r>
      <w:r w:rsidR="00E27A14" w:rsidRPr="00A162F1">
        <w:rPr>
          <w:color w:val="000000"/>
          <w:sz w:val="28"/>
          <w:szCs w:val="28"/>
        </w:rPr>
        <w:t>исления</w:t>
      </w:r>
      <w:r w:rsidR="00745745">
        <w:rPr>
          <w:color w:val="000000"/>
          <w:sz w:val="28"/>
          <w:szCs w:val="28"/>
        </w:rPr>
        <w:t xml:space="preserve"> в 202</w:t>
      </w:r>
      <w:r w:rsidR="00CA4911">
        <w:rPr>
          <w:color w:val="000000"/>
          <w:sz w:val="28"/>
          <w:szCs w:val="28"/>
        </w:rPr>
        <w:t>5</w:t>
      </w:r>
      <w:r w:rsidR="00745745">
        <w:rPr>
          <w:color w:val="000000"/>
          <w:sz w:val="28"/>
          <w:szCs w:val="28"/>
        </w:rPr>
        <w:t xml:space="preserve"> году </w:t>
      </w:r>
      <w:r w:rsidR="00E27A14" w:rsidRPr="00A162F1">
        <w:rPr>
          <w:color w:val="000000"/>
          <w:sz w:val="28"/>
          <w:szCs w:val="28"/>
        </w:rPr>
        <w:t xml:space="preserve"> составит </w:t>
      </w:r>
      <w:r w:rsidR="00FB2101">
        <w:rPr>
          <w:sz w:val="28"/>
          <w:szCs w:val="28"/>
        </w:rPr>
        <w:t>88</w:t>
      </w:r>
      <w:r w:rsidR="00FF3BD9">
        <w:rPr>
          <w:sz w:val="28"/>
          <w:szCs w:val="28"/>
        </w:rPr>
        <w:t>,0</w:t>
      </w:r>
      <w:r w:rsidR="00745745" w:rsidRPr="00745745">
        <w:rPr>
          <w:sz w:val="28"/>
          <w:szCs w:val="28"/>
        </w:rPr>
        <w:t xml:space="preserve">% против </w:t>
      </w:r>
      <w:r w:rsidR="00CA4911">
        <w:rPr>
          <w:sz w:val="28"/>
          <w:szCs w:val="28"/>
        </w:rPr>
        <w:t xml:space="preserve">87,88 </w:t>
      </w:r>
      <w:r w:rsidR="00745745" w:rsidRPr="00745745">
        <w:rPr>
          <w:sz w:val="28"/>
          <w:szCs w:val="28"/>
        </w:rPr>
        <w:t>% в 202</w:t>
      </w:r>
      <w:r w:rsidR="00CA4911">
        <w:rPr>
          <w:sz w:val="28"/>
          <w:szCs w:val="28"/>
        </w:rPr>
        <w:t>4</w:t>
      </w:r>
      <w:r w:rsidR="00556302">
        <w:rPr>
          <w:sz w:val="28"/>
          <w:szCs w:val="28"/>
        </w:rPr>
        <w:t xml:space="preserve"> </w:t>
      </w:r>
      <w:r w:rsidR="00745745" w:rsidRPr="00745745">
        <w:rPr>
          <w:sz w:val="28"/>
          <w:szCs w:val="28"/>
        </w:rPr>
        <w:t>году</w:t>
      </w:r>
      <w:r w:rsidRPr="00A162F1">
        <w:rPr>
          <w:color w:val="000000"/>
          <w:sz w:val="28"/>
          <w:szCs w:val="28"/>
        </w:rPr>
        <w:t>;</w:t>
      </w:r>
    </w:p>
    <w:p w:rsidR="00745745" w:rsidRPr="0009194F" w:rsidRDefault="00745745" w:rsidP="004B4C3B">
      <w:pPr>
        <w:autoSpaceDE w:val="0"/>
        <w:autoSpaceDN w:val="0"/>
        <w:spacing w:line="360" w:lineRule="auto"/>
        <w:ind w:firstLine="567"/>
        <w:rPr>
          <w:sz w:val="28"/>
          <w:szCs w:val="28"/>
        </w:rPr>
      </w:pPr>
      <w:r w:rsidRPr="00745745">
        <w:rPr>
          <w:sz w:val="28"/>
          <w:szCs w:val="28"/>
        </w:rPr>
        <w:t xml:space="preserve">доходы от уплаты акцизов на дизельное топливо, подлежащие </w:t>
      </w:r>
      <w:r w:rsidRPr="00745745">
        <w:rPr>
          <w:sz w:val="28"/>
          <w:szCs w:val="28"/>
        </w:rPr>
        <w:lastRenderedPageBreak/>
        <w:t>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r>
        <w:rPr>
          <w:sz w:val="28"/>
          <w:szCs w:val="28"/>
        </w:rPr>
        <w:t xml:space="preserve"> – по нормативу </w:t>
      </w:r>
      <w:r w:rsidRPr="00686392">
        <w:rPr>
          <w:sz w:val="28"/>
          <w:szCs w:val="28"/>
        </w:rPr>
        <w:t>0,255</w:t>
      </w:r>
      <w:r w:rsidR="005E589E">
        <w:rPr>
          <w:sz w:val="28"/>
          <w:szCs w:val="28"/>
        </w:rPr>
        <w:t>8</w:t>
      </w:r>
      <w:r w:rsidRPr="00686392">
        <w:rPr>
          <w:sz w:val="28"/>
          <w:szCs w:val="28"/>
        </w:rPr>
        <w:t xml:space="preserve"> </w:t>
      </w:r>
      <w:r w:rsidRPr="00745745">
        <w:rPr>
          <w:color w:val="000000"/>
          <w:sz w:val="28"/>
          <w:szCs w:val="28"/>
        </w:rPr>
        <w:t>процентов;</w:t>
      </w:r>
      <w:r>
        <w:rPr>
          <w:sz w:val="28"/>
          <w:szCs w:val="28"/>
        </w:rPr>
        <w:t xml:space="preserve"> </w:t>
      </w:r>
    </w:p>
    <w:p w:rsidR="00FC490E" w:rsidRPr="00FC490E" w:rsidRDefault="00FC490E" w:rsidP="004B4C3B">
      <w:pPr>
        <w:autoSpaceDE w:val="0"/>
        <w:autoSpaceDN w:val="0"/>
        <w:spacing w:line="360" w:lineRule="auto"/>
        <w:ind w:firstLine="567"/>
        <w:rPr>
          <w:color w:val="000000"/>
          <w:sz w:val="28"/>
          <w:szCs w:val="28"/>
        </w:rPr>
      </w:pPr>
      <w:r>
        <w:rPr>
          <w:sz w:val="28"/>
          <w:szCs w:val="28"/>
        </w:rPr>
        <w:t>н</w:t>
      </w:r>
      <w:r w:rsidRPr="00FC490E">
        <w:rPr>
          <w:sz w:val="28"/>
          <w:szCs w:val="28"/>
        </w:rPr>
        <w:t xml:space="preserve">алог, взимаемый в связи с применением упрощенной системы налогообложения - </w:t>
      </w:r>
      <w:r>
        <w:rPr>
          <w:sz w:val="28"/>
          <w:szCs w:val="28"/>
        </w:rPr>
        <w:t xml:space="preserve">по нормативу </w:t>
      </w:r>
      <w:r w:rsidRPr="00553DE4">
        <w:rPr>
          <w:sz w:val="28"/>
          <w:szCs w:val="28"/>
        </w:rPr>
        <w:t>25</w:t>
      </w:r>
      <w:r w:rsidRPr="00FC490E">
        <w:rPr>
          <w:color w:val="000000"/>
          <w:sz w:val="28"/>
          <w:szCs w:val="28"/>
        </w:rPr>
        <w:t>,0</w:t>
      </w:r>
      <w:r w:rsidRPr="00745745">
        <w:rPr>
          <w:color w:val="000000"/>
          <w:sz w:val="28"/>
          <w:szCs w:val="28"/>
        </w:rPr>
        <w:t xml:space="preserve"> процентов</w:t>
      </w:r>
    </w:p>
    <w:p w:rsidR="004B4C3B" w:rsidRPr="00A162F1" w:rsidRDefault="004B4C3B" w:rsidP="004B4C3B">
      <w:pPr>
        <w:autoSpaceDE w:val="0"/>
        <w:autoSpaceDN w:val="0"/>
        <w:spacing w:line="360" w:lineRule="auto"/>
        <w:ind w:firstLine="567"/>
        <w:rPr>
          <w:color w:val="000000"/>
          <w:sz w:val="28"/>
          <w:szCs w:val="28"/>
        </w:rPr>
      </w:pPr>
      <w:r w:rsidRPr="00B51453">
        <w:rPr>
          <w:sz w:val="28"/>
          <w:szCs w:val="28"/>
        </w:rPr>
        <w:t xml:space="preserve">единого сельскохозяйственного налога - </w:t>
      </w:r>
      <w:r w:rsidRPr="00A162F1">
        <w:rPr>
          <w:color w:val="000000"/>
          <w:sz w:val="28"/>
          <w:szCs w:val="28"/>
        </w:rPr>
        <w:t xml:space="preserve">по нормативу </w:t>
      </w:r>
      <w:r w:rsidR="00745745" w:rsidRPr="006373D1">
        <w:rPr>
          <w:sz w:val="28"/>
          <w:szCs w:val="28"/>
        </w:rPr>
        <w:t>10</w:t>
      </w:r>
      <w:r w:rsidR="00221E71" w:rsidRPr="006373D1">
        <w:rPr>
          <w:sz w:val="28"/>
          <w:szCs w:val="28"/>
        </w:rPr>
        <w:t>0</w:t>
      </w:r>
      <w:r w:rsidR="004E3BD7" w:rsidRPr="00A162F1">
        <w:rPr>
          <w:color w:val="000000"/>
          <w:sz w:val="28"/>
          <w:szCs w:val="28"/>
        </w:rPr>
        <w:t xml:space="preserve"> </w:t>
      </w:r>
      <w:r w:rsidRPr="00A162F1">
        <w:rPr>
          <w:color w:val="000000"/>
          <w:sz w:val="28"/>
          <w:szCs w:val="28"/>
        </w:rPr>
        <w:t>процентов;</w:t>
      </w:r>
    </w:p>
    <w:p w:rsidR="00E6169D" w:rsidRPr="00B51453" w:rsidRDefault="00E6169D" w:rsidP="004B4C3B">
      <w:pPr>
        <w:autoSpaceDE w:val="0"/>
        <w:autoSpaceDN w:val="0"/>
        <w:spacing w:line="360" w:lineRule="auto"/>
        <w:ind w:firstLine="567"/>
        <w:rPr>
          <w:sz w:val="28"/>
          <w:szCs w:val="28"/>
        </w:rPr>
      </w:pPr>
      <w:r w:rsidRPr="00B51453">
        <w:rPr>
          <w:sz w:val="28"/>
          <w:szCs w:val="28"/>
        </w:rPr>
        <w:t xml:space="preserve">налога, взимаемого в связи с применением патентной системы налогообложения, зачисляемого в бюджеты муниципальных </w:t>
      </w:r>
      <w:r w:rsidR="0019559B">
        <w:rPr>
          <w:sz w:val="28"/>
          <w:szCs w:val="28"/>
        </w:rPr>
        <w:t>округов</w:t>
      </w:r>
      <w:r w:rsidRPr="00B51453">
        <w:rPr>
          <w:sz w:val="28"/>
          <w:szCs w:val="28"/>
        </w:rPr>
        <w:t xml:space="preserve"> – по нормативу </w:t>
      </w:r>
      <w:r w:rsidRPr="00C8487D">
        <w:rPr>
          <w:sz w:val="28"/>
          <w:szCs w:val="28"/>
        </w:rPr>
        <w:t>100</w:t>
      </w:r>
      <w:r w:rsidRPr="00B51453">
        <w:rPr>
          <w:sz w:val="28"/>
          <w:szCs w:val="28"/>
        </w:rPr>
        <w:t xml:space="preserve"> процентов; </w:t>
      </w:r>
    </w:p>
    <w:p w:rsidR="00FC490E" w:rsidRPr="00FC490E" w:rsidRDefault="004B4C3B" w:rsidP="00FC490E">
      <w:pPr>
        <w:autoSpaceDE w:val="0"/>
        <w:autoSpaceDN w:val="0"/>
        <w:spacing w:line="360" w:lineRule="auto"/>
        <w:ind w:firstLine="540"/>
        <w:rPr>
          <w:sz w:val="28"/>
          <w:szCs w:val="28"/>
        </w:rPr>
      </w:pPr>
      <w:proofErr w:type="gramStart"/>
      <w:r w:rsidRPr="00B51453">
        <w:rPr>
          <w:sz w:val="28"/>
          <w:szCs w:val="28"/>
        </w:rPr>
        <w:t>государственной</w:t>
      </w:r>
      <w:proofErr w:type="gramEnd"/>
      <w:r w:rsidRPr="00B51453">
        <w:rPr>
          <w:sz w:val="28"/>
          <w:szCs w:val="28"/>
        </w:rPr>
        <w:t xml:space="preserve"> </w:t>
      </w:r>
      <w:r w:rsidR="00FC490E" w:rsidRPr="00FC490E">
        <w:rPr>
          <w:sz w:val="28"/>
          <w:szCs w:val="28"/>
        </w:rPr>
        <w:t>налог на имущество физических лиц</w:t>
      </w:r>
      <w:r w:rsidR="00FC490E">
        <w:rPr>
          <w:sz w:val="28"/>
          <w:szCs w:val="28"/>
        </w:rPr>
        <w:t xml:space="preserve"> - </w:t>
      </w:r>
      <w:r w:rsidR="00FC490E" w:rsidRPr="00B51453">
        <w:rPr>
          <w:sz w:val="28"/>
          <w:szCs w:val="28"/>
        </w:rPr>
        <w:t xml:space="preserve">по нормативу </w:t>
      </w:r>
      <w:r w:rsidR="00FC490E" w:rsidRPr="00573BB8">
        <w:rPr>
          <w:sz w:val="28"/>
          <w:szCs w:val="28"/>
        </w:rPr>
        <w:t xml:space="preserve">100 </w:t>
      </w:r>
      <w:r w:rsidR="00FC490E" w:rsidRPr="00B51453">
        <w:rPr>
          <w:sz w:val="28"/>
          <w:szCs w:val="28"/>
        </w:rPr>
        <w:t>процентов</w:t>
      </w:r>
      <w:r w:rsidR="00FC490E" w:rsidRPr="00FC490E">
        <w:rPr>
          <w:sz w:val="28"/>
          <w:szCs w:val="28"/>
        </w:rPr>
        <w:t>;</w:t>
      </w:r>
    </w:p>
    <w:p w:rsidR="00FC490E" w:rsidRPr="00FC490E" w:rsidRDefault="00FC490E" w:rsidP="00FC490E">
      <w:pPr>
        <w:autoSpaceDE w:val="0"/>
        <w:autoSpaceDN w:val="0"/>
        <w:spacing w:line="360" w:lineRule="auto"/>
        <w:ind w:firstLine="540"/>
        <w:rPr>
          <w:sz w:val="28"/>
          <w:szCs w:val="28"/>
        </w:rPr>
      </w:pPr>
      <w:r w:rsidRPr="00FC490E">
        <w:rPr>
          <w:sz w:val="28"/>
          <w:szCs w:val="28"/>
        </w:rPr>
        <w:t>транспортный налог</w:t>
      </w:r>
      <w:r>
        <w:rPr>
          <w:sz w:val="28"/>
          <w:szCs w:val="28"/>
        </w:rPr>
        <w:t xml:space="preserve"> - по нормативу </w:t>
      </w:r>
      <w:r w:rsidRPr="00553DE4">
        <w:rPr>
          <w:sz w:val="28"/>
          <w:szCs w:val="28"/>
        </w:rPr>
        <w:t>10</w:t>
      </w:r>
      <w:r w:rsidRPr="00B51453">
        <w:rPr>
          <w:sz w:val="28"/>
          <w:szCs w:val="28"/>
        </w:rPr>
        <w:t xml:space="preserve"> процентов</w:t>
      </w:r>
      <w:r w:rsidRPr="00FC490E">
        <w:rPr>
          <w:sz w:val="28"/>
          <w:szCs w:val="28"/>
        </w:rPr>
        <w:t>;</w:t>
      </w:r>
    </w:p>
    <w:p w:rsidR="00FC490E" w:rsidRPr="00FC490E" w:rsidRDefault="00FC490E" w:rsidP="00FC490E">
      <w:pPr>
        <w:autoSpaceDE w:val="0"/>
        <w:autoSpaceDN w:val="0"/>
        <w:spacing w:line="360" w:lineRule="auto"/>
        <w:ind w:firstLine="540"/>
        <w:rPr>
          <w:b/>
          <w:sz w:val="28"/>
          <w:szCs w:val="28"/>
        </w:rPr>
      </w:pPr>
      <w:r>
        <w:rPr>
          <w:sz w:val="28"/>
          <w:szCs w:val="28"/>
        </w:rPr>
        <w:t>з</w:t>
      </w:r>
      <w:r w:rsidRPr="00FC490E">
        <w:rPr>
          <w:sz w:val="28"/>
          <w:szCs w:val="28"/>
        </w:rPr>
        <w:t>емельный налог</w:t>
      </w:r>
      <w:r>
        <w:rPr>
          <w:sz w:val="28"/>
          <w:szCs w:val="28"/>
        </w:rPr>
        <w:t xml:space="preserve"> - по нормативу 100</w:t>
      </w:r>
      <w:r w:rsidRPr="00B51453">
        <w:rPr>
          <w:sz w:val="28"/>
          <w:szCs w:val="28"/>
        </w:rPr>
        <w:t xml:space="preserve"> процентов</w:t>
      </w:r>
      <w:r>
        <w:rPr>
          <w:sz w:val="28"/>
          <w:szCs w:val="28"/>
        </w:rPr>
        <w:t>.</w:t>
      </w:r>
    </w:p>
    <w:p w:rsidR="00745745" w:rsidRDefault="00FC490E" w:rsidP="00FC490E">
      <w:pPr>
        <w:autoSpaceDE w:val="0"/>
        <w:autoSpaceDN w:val="0"/>
        <w:spacing w:line="360" w:lineRule="auto"/>
        <w:ind w:firstLine="540"/>
        <w:rPr>
          <w:sz w:val="28"/>
          <w:szCs w:val="28"/>
        </w:rPr>
      </w:pPr>
      <w:r w:rsidRPr="00B51453">
        <w:rPr>
          <w:sz w:val="28"/>
          <w:szCs w:val="28"/>
        </w:rPr>
        <w:t xml:space="preserve">пошлины (по делам, рассматриваемым судами общей юрисдикции, мировыми судьями (за исключением Верховного Суда Российской Федерации), за выдачу разрешения на установку рекламной конструкции, за выдачу специального разрешения на движение по автомобильной дороге транспортного средства, осуществляющего перевозки опасных и тяжеловесных и грузов) – по нормативу </w:t>
      </w:r>
      <w:r w:rsidRPr="00C8487D">
        <w:rPr>
          <w:sz w:val="28"/>
          <w:szCs w:val="28"/>
        </w:rPr>
        <w:t>100</w:t>
      </w:r>
      <w:r w:rsidRPr="00B51453">
        <w:rPr>
          <w:sz w:val="28"/>
          <w:szCs w:val="28"/>
        </w:rPr>
        <w:t xml:space="preserve"> проц</w:t>
      </w:r>
      <w:r>
        <w:rPr>
          <w:sz w:val="28"/>
          <w:szCs w:val="28"/>
        </w:rPr>
        <w:t>ентов.</w:t>
      </w:r>
    </w:p>
    <w:p w:rsidR="00E143F8" w:rsidRPr="000C7229" w:rsidRDefault="00E27A14" w:rsidP="00E6169D">
      <w:pPr>
        <w:autoSpaceDE w:val="0"/>
        <w:autoSpaceDN w:val="0"/>
        <w:spacing w:line="360" w:lineRule="auto"/>
        <w:ind w:firstLine="567"/>
        <w:rPr>
          <w:color w:val="000000" w:themeColor="text1"/>
          <w:sz w:val="28"/>
          <w:szCs w:val="28"/>
        </w:rPr>
      </w:pPr>
      <w:r w:rsidRPr="000C7229">
        <w:rPr>
          <w:color w:val="000000" w:themeColor="text1"/>
          <w:sz w:val="28"/>
          <w:szCs w:val="28"/>
        </w:rPr>
        <w:t xml:space="preserve">В целом, в </w:t>
      </w:r>
      <w:r w:rsidR="00F52856" w:rsidRPr="000C7229">
        <w:rPr>
          <w:color w:val="000000" w:themeColor="text1"/>
          <w:sz w:val="28"/>
          <w:szCs w:val="28"/>
        </w:rPr>
        <w:t>202</w:t>
      </w:r>
      <w:r w:rsidR="005E589E" w:rsidRPr="000C7229">
        <w:rPr>
          <w:color w:val="000000" w:themeColor="text1"/>
          <w:sz w:val="28"/>
          <w:szCs w:val="28"/>
        </w:rPr>
        <w:t>5</w:t>
      </w:r>
      <w:r w:rsidR="004B4C3B" w:rsidRPr="000C7229">
        <w:rPr>
          <w:color w:val="000000" w:themeColor="text1"/>
          <w:sz w:val="28"/>
          <w:szCs w:val="28"/>
        </w:rPr>
        <w:t xml:space="preserve"> году с учетом изменений бюджетного и налогового законодательства доходы бюджета Янтиковского </w:t>
      </w:r>
      <w:r w:rsidR="00F52856" w:rsidRPr="000C7229">
        <w:rPr>
          <w:color w:val="000000" w:themeColor="text1"/>
          <w:sz w:val="28"/>
          <w:szCs w:val="28"/>
        </w:rPr>
        <w:t>муниципального округа</w:t>
      </w:r>
      <w:r w:rsidR="004B4C3B" w:rsidRPr="000C7229">
        <w:rPr>
          <w:color w:val="000000" w:themeColor="text1"/>
          <w:sz w:val="28"/>
          <w:szCs w:val="28"/>
        </w:rPr>
        <w:t xml:space="preserve"> прогнозируются в сумме </w:t>
      </w:r>
      <w:r w:rsidR="00FD0E6C">
        <w:rPr>
          <w:color w:val="000000" w:themeColor="text1"/>
          <w:sz w:val="28"/>
          <w:szCs w:val="28"/>
        </w:rPr>
        <w:t>525449,5</w:t>
      </w:r>
      <w:r w:rsidR="00732639" w:rsidRPr="000C7229">
        <w:rPr>
          <w:color w:val="000000" w:themeColor="text1"/>
          <w:sz w:val="28"/>
          <w:szCs w:val="28"/>
        </w:rPr>
        <w:t xml:space="preserve"> </w:t>
      </w:r>
      <w:r w:rsidR="006475D9" w:rsidRPr="000C7229">
        <w:rPr>
          <w:color w:val="000000" w:themeColor="text1"/>
          <w:sz w:val="28"/>
          <w:szCs w:val="28"/>
        </w:rPr>
        <w:t>т</w:t>
      </w:r>
      <w:r w:rsidR="004B4C3B" w:rsidRPr="000C7229">
        <w:rPr>
          <w:color w:val="000000" w:themeColor="text1"/>
          <w:sz w:val="28"/>
          <w:szCs w:val="28"/>
        </w:rPr>
        <w:t>ыс.</w:t>
      </w:r>
      <w:r w:rsidR="00625B09" w:rsidRPr="000C7229">
        <w:rPr>
          <w:color w:val="000000" w:themeColor="text1"/>
          <w:sz w:val="28"/>
          <w:szCs w:val="28"/>
        </w:rPr>
        <w:t xml:space="preserve"> </w:t>
      </w:r>
      <w:r w:rsidR="004B4C3B" w:rsidRPr="000C7229">
        <w:rPr>
          <w:color w:val="000000" w:themeColor="text1"/>
          <w:sz w:val="28"/>
          <w:szCs w:val="28"/>
        </w:rPr>
        <w:t>рублей, в том числе налоговы</w:t>
      </w:r>
      <w:r w:rsidR="00D44AE1" w:rsidRPr="000C7229">
        <w:rPr>
          <w:color w:val="000000" w:themeColor="text1"/>
          <w:sz w:val="28"/>
          <w:szCs w:val="28"/>
        </w:rPr>
        <w:t xml:space="preserve">е и неналоговые доходы – </w:t>
      </w:r>
      <w:r w:rsidR="005E589E" w:rsidRPr="000C7229">
        <w:rPr>
          <w:color w:val="000000" w:themeColor="text1"/>
          <w:sz w:val="28"/>
          <w:szCs w:val="28"/>
        </w:rPr>
        <w:t>129755,2</w:t>
      </w:r>
      <w:r w:rsidR="0001406E" w:rsidRPr="000C7229">
        <w:rPr>
          <w:b/>
          <w:color w:val="000000" w:themeColor="text1"/>
          <w:sz w:val="22"/>
          <w:szCs w:val="22"/>
        </w:rPr>
        <w:t xml:space="preserve"> </w:t>
      </w:r>
      <w:r w:rsidR="004B4C3B" w:rsidRPr="000C7229">
        <w:rPr>
          <w:color w:val="000000" w:themeColor="text1"/>
          <w:sz w:val="28"/>
          <w:szCs w:val="28"/>
        </w:rPr>
        <w:t>тыс. р</w:t>
      </w:r>
      <w:r w:rsidR="006475D9" w:rsidRPr="000C7229">
        <w:rPr>
          <w:color w:val="000000" w:themeColor="text1"/>
          <w:sz w:val="28"/>
          <w:szCs w:val="28"/>
        </w:rPr>
        <w:t>ублей</w:t>
      </w:r>
      <w:r w:rsidR="001114B4" w:rsidRPr="000C7229">
        <w:rPr>
          <w:color w:val="000000" w:themeColor="text1"/>
          <w:sz w:val="28"/>
          <w:szCs w:val="28"/>
        </w:rPr>
        <w:t xml:space="preserve">, </w:t>
      </w:r>
      <w:r w:rsidR="0001406E" w:rsidRPr="000C7229">
        <w:rPr>
          <w:color w:val="000000" w:themeColor="text1"/>
          <w:sz w:val="28"/>
          <w:szCs w:val="28"/>
        </w:rPr>
        <w:t>безвозмездные поступления от других бюджетов бюджетной системы Российской Федерации</w:t>
      </w:r>
      <w:r w:rsidR="00625B09" w:rsidRPr="000C7229">
        <w:rPr>
          <w:color w:val="000000" w:themeColor="text1"/>
          <w:sz w:val="28"/>
          <w:szCs w:val="28"/>
        </w:rPr>
        <w:t xml:space="preserve"> </w:t>
      </w:r>
      <w:r w:rsidR="004B4C3B" w:rsidRPr="000C7229">
        <w:rPr>
          <w:color w:val="000000" w:themeColor="text1"/>
          <w:sz w:val="28"/>
          <w:szCs w:val="28"/>
        </w:rPr>
        <w:t xml:space="preserve">– </w:t>
      </w:r>
      <w:r w:rsidR="00FD0E6C">
        <w:rPr>
          <w:color w:val="000000" w:themeColor="text1"/>
          <w:sz w:val="28"/>
          <w:szCs w:val="28"/>
        </w:rPr>
        <w:t>395694,3</w:t>
      </w:r>
      <w:r w:rsidR="003D790B">
        <w:rPr>
          <w:color w:val="000000" w:themeColor="text1"/>
          <w:sz w:val="28"/>
          <w:szCs w:val="28"/>
        </w:rPr>
        <w:t xml:space="preserve"> тыс. рублей.</w:t>
      </w:r>
    </w:p>
    <w:p w:rsidR="009A7A72" w:rsidRPr="002E0CEB" w:rsidRDefault="009A7A72" w:rsidP="0010378C">
      <w:pPr>
        <w:autoSpaceDE w:val="0"/>
        <w:autoSpaceDN w:val="0"/>
        <w:spacing w:line="360" w:lineRule="auto"/>
        <w:ind w:firstLine="567"/>
        <w:rPr>
          <w:color w:val="000000" w:themeColor="text1"/>
          <w:sz w:val="28"/>
          <w:szCs w:val="28"/>
        </w:rPr>
      </w:pPr>
      <w:r w:rsidRPr="002E0CEB">
        <w:rPr>
          <w:color w:val="000000" w:themeColor="text1"/>
          <w:sz w:val="28"/>
          <w:szCs w:val="28"/>
        </w:rPr>
        <w:t xml:space="preserve">В </w:t>
      </w:r>
      <w:r w:rsidR="00F52856" w:rsidRPr="002E0CEB">
        <w:rPr>
          <w:color w:val="000000" w:themeColor="text1"/>
          <w:sz w:val="28"/>
          <w:szCs w:val="28"/>
        </w:rPr>
        <w:t>202</w:t>
      </w:r>
      <w:r w:rsidR="005E589E" w:rsidRPr="002E0CEB">
        <w:rPr>
          <w:color w:val="000000" w:themeColor="text1"/>
          <w:sz w:val="28"/>
          <w:szCs w:val="28"/>
        </w:rPr>
        <w:t>6</w:t>
      </w:r>
      <w:r w:rsidR="005A0454" w:rsidRPr="002E0CEB">
        <w:rPr>
          <w:color w:val="000000" w:themeColor="text1"/>
          <w:sz w:val="28"/>
          <w:szCs w:val="28"/>
        </w:rPr>
        <w:t xml:space="preserve"> году </w:t>
      </w:r>
      <w:r w:rsidRPr="002E0CEB">
        <w:rPr>
          <w:color w:val="000000" w:themeColor="text1"/>
          <w:sz w:val="28"/>
          <w:szCs w:val="28"/>
        </w:rPr>
        <w:t xml:space="preserve">доходы бюджета Янтиковского </w:t>
      </w:r>
      <w:r w:rsidR="00F52856" w:rsidRPr="002E0CEB">
        <w:rPr>
          <w:color w:val="000000" w:themeColor="text1"/>
          <w:sz w:val="28"/>
          <w:szCs w:val="28"/>
        </w:rPr>
        <w:t>муниципального округа</w:t>
      </w:r>
      <w:r w:rsidRPr="002E0CEB">
        <w:rPr>
          <w:color w:val="000000" w:themeColor="text1"/>
          <w:sz w:val="28"/>
          <w:szCs w:val="28"/>
        </w:rPr>
        <w:t xml:space="preserve"> прогнозируются в сумме </w:t>
      </w:r>
      <w:r w:rsidR="00784FF2" w:rsidRPr="002E0CEB">
        <w:rPr>
          <w:color w:val="000000" w:themeColor="text1"/>
          <w:sz w:val="28"/>
          <w:szCs w:val="28"/>
        </w:rPr>
        <w:t>483574,5</w:t>
      </w:r>
      <w:r w:rsidR="00347C28" w:rsidRPr="002E0CEB">
        <w:rPr>
          <w:color w:val="000000" w:themeColor="text1"/>
          <w:sz w:val="28"/>
          <w:szCs w:val="28"/>
        </w:rPr>
        <w:t xml:space="preserve"> </w:t>
      </w:r>
      <w:r w:rsidRPr="002E0CEB">
        <w:rPr>
          <w:color w:val="000000" w:themeColor="text1"/>
          <w:sz w:val="28"/>
          <w:szCs w:val="28"/>
        </w:rPr>
        <w:t>тыс.</w:t>
      </w:r>
      <w:r w:rsidR="005A0454" w:rsidRPr="002E0CEB">
        <w:rPr>
          <w:color w:val="000000" w:themeColor="text1"/>
          <w:sz w:val="28"/>
          <w:szCs w:val="28"/>
        </w:rPr>
        <w:t xml:space="preserve"> </w:t>
      </w:r>
      <w:r w:rsidRPr="002E0CEB">
        <w:rPr>
          <w:color w:val="000000" w:themeColor="text1"/>
          <w:sz w:val="28"/>
          <w:szCs w:val="28"/>
        </w:rPr>
        <w:t xml:space="preserve">рублей, в том числе налоговые и неналоговые доходы – </w:t>
      </w:r>
      <w:r w:rsidR="00962C5E" w:rsidRPr="002E0CEB">
        <w:rPr>
          <w:color w:val="000000" w:themeColor="text1"/>
          <w:sz w:val="28"/>
          <w:szCs w:val="28"/>
        </w:rPr>
        <w:t>134133,0</w:t>
      </w:r>
      <w:r w:rsidRPr="002E0CEB">
        <w:rPr>
          <w:b/>
          <w:color w:val="000000" w:themeColor="text1"/>
          <w:sz w:val="22"/>
          <w:szCs w:val="22"/>
        </w:rPr>
        <w:t xml:space="preserve"> </w:t>
      </w:r>
      <w:r w:rsidRPr="002E0CEB">
        <w:rPr>
          <w:color w:val="000000" w:themeColor="text1"/>
          <w:sz w:val="28"/>
          <w:szCs w:val="28"/>
        </w:rPr>
        <w:t>тыс. рублей, безвозмездные поступления от других бюджетов бюджетной системы Российской Федерации</w:t>
      </w:r>
      <w:r w:rsidR="005A0454" w:rsidRPr="002E0CEB">
        <w:rPr>
          <w:color w:val="000000" w:themeColor="text1"/>
          <w:sz w:val="28"/>
          <w:szCs w:val="28"/>
        </w:rPr>
        <w:t xml:space="preserve"> </w:t>
      </w:r>
      <w:r w:rsidRPr="002E0CEB">
        <w:rPr>
          <w:color w:val="000000" w:themeColor="text1"/>
          <w:sz w:val="28"/>
          <w:szCs w:val="28"/>
        </w:rPr>
        <w:t xml:space="preserve">– </w:t>
      </w:r>
      <w:r w:rsidR="00784FF2" w:rsidRPr="002E0CEB">
        <w:rPr>
          <w:color w:val="000000" w:themeColor="text1"/>
          <w:sz w:val="28"/>
          <w:szCs w:val="28"/>
        </w:rPr>
        <w:t xml:space="preserve">349441,5 </w:t>
      </w:r>
      <w:r w:rsidR="00784FF2" w:rsidRPr="002E0CEB">
        <w:rPr>
          <w:color w:val="000000" w:themeColor="text1"/>
          <w:sz w:val="28"/>
          <w:szCs w:val="28"/>
        </w:rPr>
        <w:lastRenderedPageBreak/>
        <w:t>тыс.</w:t>
      </w:r>
      <w:r w:rsidR="00D935E0">
        <w:rPr>
          <w:color w:val="000000" w:themeColor="text1"/>
          <w:sz w:val="28"/>
          <w:szCs w:val="28"/>
        </w:rPr>
        <w:t xml:space="preserve"> </w:t>
      </w:r>
      <w:r w:rsidR="00784FF2" w:rsidRPr="002E0CEB">
        <w:rPr>
          <w:color w:val="000000" w:themeColor="text1"/>
          <w:sz w:val="28"/>
          <w:szCs w:val="28"/>
        </w:rPr>
        <w:t>рублей.</w:t>
      </w:r>
    </w:p>
    <w:p w:rsidR="0010378C" w:rsidRPr="003D790B" w:rsidRDefault="0010378C" w:rsidP="0010378C">
      <w:pPr>
        <w:autoSpaceDE w:val="0"/>
        <w:autoSpaceDN w:val="0"/>
        <w:spacing w:line="360" w:lineRule="auto"/>
        <w:ind w:firstLine="567"/>
        <w:rPr>
          <w:sz w:val="28"/>
          <w:szCs w:val="28"/>
        </w:rPr>
      </w:pPr>
      <w:r w:rsidRPr="003D790B">
        <w:rPr>
          <w:sz w:val="28"/>
          <w:szCs w:val="28"/>
        </w:rPr>
        <w:t xml:space="preserve">В </w:t>
      </w:r>
      <w:r w:rsidR="00F52856" w:rsidRPr="003D790B">
        <w:rPr>
          <w:sz w:val="28"/>
          <w:szCs w:val="28"/>
        </w:rPr>
        <w:t>202</w:t>
      </w:r>
      <w:r w:rsidR="00461361" w:rsidRPr="003D790B">
        <w:rPr>
          <w:sz w:val="28"/>
          <w:szCs w:val="28"/>
        </w:rPr>
        <w:t>7</w:t>
      </w:r>
      <w:r w:rsidR="0016105D" w:rsidRPr="003D790B">
        <w:rPr>
          <w:sz w:val="28"/>
          <w:szCs w:val="28"/>
        </w:rPr>
        <w:t xml:space="preserve"> году </w:t>
      </w:r>
      <w:r w:rsidRPr="003D790B">
        <w:rPr>
          <w:sz w:val="28"/>
          <w:szCs w:val="28"/>
        </w:rPr>
        <w:t xml:space="preserve">доходы бюджета Янтиковского </w:t>
      </w:r>
      <w:r w:rsidR="00F52856" w:rsidRPr="003D790B">
        <w:rPr>
          <w:sz w:val="28"/>
          <w:szCs w:val="28"/>
        </w:rPr>
        <w:t>муниципального округа</w:t>
      </w:r>
      <w:r w:rsidRPr="003D790B">
        <w:rPr>
          <w:sz w:val="28"/>
          <w:szCs w:val="28"/>
        </w:rPr>
        <w:t xml:space="preserve"> прогнозируются в сумме </w:t>
      </w:r>
      <w:r w:rsidR="003D790B" w:rsidRPr="003D790B">
        <w:rPr>
          <w:sz w:val="28"/>
          <w:szCs w:val="28"/>
        </w:rPr>
        <w:t>467388,2</w:t>
      </w:r>
      <w:r w:rsidR="00954C81" w:rsidRPr="003D790B">
        <w:rPr>
          <w:sz w:val="26"/>
          <w:szCs w:val="26"/>
        </w:rPr>
        <w:t xml:space="preserve"> </w:t>
      </w:r>
      <w:r w:rsidRPr="003D790B">
        <w:rPr>
          <w:sz w:val="28"/>
          <w:szCs w:val="28"/>
        </w:rPr>
        <w:t>тыс.</w:t>
      </w:r>
      <w:r w:rsidR="0016105D" w:rsidRPr="003D790B">
        <w:rPr>
          <w:sz w:val="28"/>
          <w:szCs w:val="28"/>
        </w:rPr>
        <w:t xml:space="preserve"> </w:t>
      </w:r>
      <w:r w:rsidRPr="003D790B">
        <w:rPr>
          <w:sz w:val="28"/>
          <w:szCs w:val="28"/>
        </w:rPr>
        <w:t xml:space="preserve">рублей, в том числе налоговые и неналоговые доходы – </w:t>
      </w:r>
      <w:r w:rsidR="00461361" w:rsidRPr="003D790B">
        <w:rPr>
          <w:sz w:val="28"/>
          <w:szCs w:val="28"/>
        </w:rPr>
        <w:t>138898,7</w:t>
      </w:r>
      <w:r w:rsidRPr="003D790B">
        <w:rPr>
          <w:b/>
          <w:sz w:val="22"/>
          <w:szCs w:val="22"/>
        </w:rPr>
        <w:t xml:space="preserve"> </w:t>
      </w:r>
      <w:r w:rsidRPr="003D790B">
        <w:rPr>
          <w:sz w:val="28"/>
          <w:szCs w:val="28"/>
        </w:rPr>
        <w:t>тыс. рублей, безвозмездные поступления от других бюджетов бюджетной системы Российской Федерации</w:t>
      </w:r>
      <w:r w:rsidR="0016105D" w:rsidRPr="003D790B">
        <w:rPr>
          <w:sz w:val="28"/>
          <w:szCs w:val="28"/>
        </w:rPr>
        <w:t xml:space="preserve"> </w:t>
      </w:r>
      <w:r w:rsidRPr="003D790B">
        <w:rPr>
          <w:sz w:val="28"/>
          <w:szCs w:val="28"/>
        </w:rPr>
        <w:t xml:space="preserve">– </w:t>
      </w:r>
      <w:r w:rsidR="003D790B" w:rsidRPr="003D790B">
        <w:rPr>
          <w:sz w:val="28"/>
          <w:szCs w:val="28"/>
        </w:rPr>
        <w:t>328489,5 тыс. рублей.</w:t>
      </w:r>
    </w:p>
    <w:p w:rsidR="008E7E7E" w:rsidRPr="007B3F82" w:rsidRDefault="007A2C7A" w:rsidP="007B3F82">
      <w:pPr>
        <w:pStyle w:val="a3"/>
        <w:spacing w:line="360" w:lineRule="auto"/>
        <w:ind w:firstLine="567"/>
        <w:jc w:val="both"/>
      </w:pPr>
      <w:r w:rsidRPr="00B5668D">
        <w:t xml:space="preserve">Объем финансовой помощи </w:t>
      </w:r>
      <w:r w:rsidR="001114B4" w:rsidRPr="00B5668D">
        <w:t xml:space="preserve"> из республиканск</w:t>
      </w:r>
      <w:r w:rsidR="0010378C" w:rsidRPr="00B5668D">
        <w:t>ого бюджета Чувашской Республики</w:t>
      </w:r>
      <w:r w:rsidR="001114B4" w:rsidRPr="00B5668D">
        <w:t xml:space="preserve"> </w:t>
      </w:r>
      <w:r w:rsidRPr="00B5668D">
        <w:t xml:space="preserve">бюджету Янтиковского </w:t>
      </w:r>
      <w:r w:rsidR="00F52856">
        <w:t>муниципального округа</w:t>
      </w:r>
      <w:r w:rsidR="0010378C" w:rsidRPr="00B5668D">
        <w:t xml:space="preserve"> в </w:t>
      </w:r>
      <w:r w:rsidR="00F52856">
        <w:t>202</w:t>
      </w:r>
      <w:r w:rsidR="00461361">
        <w:t>5</w:t>
      </w:r>
      <w:r w:rsidR="0071244C" w:rsidRPr="00B5668D">
        <w:t xml:space="preserve"> году</w:t>
      </w:r>
      <w:r w:rsidRPr="00B5668D">
        <w:t xml:space="preserve"> составит</w:t>
      </w:r>
      <w:r w:rsidR="001114B4" w:rsidRPr="00B5668D">
        <w:t xml:space="preserve"> </w:t>
      </w:r>
      <w:r w:rsidR="00461361">
        <w:t>159071</w:t>
      </w:r>
      <w:r w:rsidR="00134C69" w:rsidRPr="00134C69">
        <w:t>,3</w:t>
      </w:r>
      <w:r w:rsidR="001114B4" w:rsidRPr="00553DE4">
        <w:rPr>
          <w:color w:val="FF0000"/>
        </w:rPr>
        <w:t xml:space="preserve"> </w:t>
      </w:r>
      <w:r w:rsidR="001114B4" w:rsidRPr="00B5668D">
        <w:t>тыс.</w:t>
      </w:r>
      <w:r w:rsidR="001C15A7" w:rsidRPr="00B5668D">
        <w:t xml:space="preserve"> </w:t>
      </w:r>
      <w:r w:rsidR="001114B4" w:rsidRPr="00B5668D">
        <w:t>рублей</w:t>
      </w:r>
      <w:r w:rsidR="007335AC" w:rsidRPr="00B5668D">
        <w:t>,</w:t>
      </w:r>
      <w:r w:rsidR="007335AC" w:rsidRPr="003911A3">
        <w:rPr>
          <w:color w:val="FF0000"/>
        </w:rPr>
        <w:t xml:space="preserve"> </w:t>
      </w:r>
      <w:r w:rsidR="007335AC" w:rsidRPr="008E7E7E">
        <w:t>в том числе дотации на выравнивание уровня бюджетной обеспеченности</w:t>
      </w:r>
      <w:r w:rsidR="001C15A7" w:rsidRPr="008E7E7E">
        <w:t xml:space="preserve"> </w:t>
      </w:r>
      <w:r w:rsidR="007335AC" w:rsidRPr="008E7E7E">
        <w:t xml:space="preserve"> – </w:t>
      </w:r>
      <w:r w:rsidR="00461361">
        <w:t>95278,2</w:t>
      </w:r>
      <w:r w:rsidR="004722C0" w:rsidRPr="008E7E7E">
        <w:t xml:space="preserve"> </w:t>
      </w:r>
      <w:r w:rsidR="007335AC" w:rsidRPr="008E7E7E">
        <w:t>тыс.</w:t>
      </w:r>
      <w:r w:rsidR="001C15A7" w:rsidRPr="008E7E7E">
        <w:t xml:space="preserve"> </w:t>
      </w:r>
      <w:r w:rsidR="007335AC" w:rsidRPr="008E7E7E">
        <w:t>рублей,</w:t>
      </w:r>
      <w:r w:rsidR="007335AC" w:rsidRPr="003911A3">
        <w:rPr>
          <w:color w:val="FF0000"/>
        </w:rPr>
        <w:t xml:space="preserve"> </w:t>
      </w:r>
      <w:r w:rsidR="001C15A7" w:rsidRPr="003911A3">
        <w:rPr>
          <w:color w:val="FF0000"/>
        </w:rPr>
        <w:t xml:space="preserve"> </w:t>
      </w:r>
      <w:r w:rsidR="007335AC" w:rsidRPr="00B5668D">
        <w:t>дополнительн</w:t>
      </w:r>
      <w:r w:rsidR="001C15A7" w:rsidRPr="00B5668D">
        <w:t>ый</w:t>
      </w:r>
      <w:r w:rsidR="007335AC" w:rsidRPr="00B5668D">
        <w:t xml:space="preserve"> норматив на налог на доходы физических лиц – </w:t>
      </w:r>
      <w:r w:rsidR="00461361">
        <w:t>63793,1</w:t>
      </w:r>
      <w:r w:rsidR="003F32A9">
        <w:t xml:space="preserve"> </w:t>
      </w:r>
      <w:r w:rsidR="001C15A7" w:rsidRPr="00B5668D">
        <w:t xml:space="preserve"> </w:t>
      </w:r>
      <w:r w:rsidR="007335AC" w:rsidRPr="00B5668D">
        <w:t>тыс.</w:t>
      </w:r>
      <w:r w:rsidR="001C15A7" w:rsidRPr="00B5668D">
        <w:t xml:space="preserve"> </w:t>
      </w:r>
      <w:r w:rsidR="007335AC" w:rsidRPr="00B5668D">
        <w:t>рублей</w:t>
      </w:r>
      <w:r w:rsidR="008E7E7E" w:rsidRPr="008E7E7E">
        <w:t xml:space="preserve">. </w:t>
      </w:r>
      <w:r w:rsidR="0010378C">
        <w:rPr>
          <w:szCs w:val="28"/>
        </w:rPr>
        <w:t xml:space="preserve">В </w:t>
      </w:r>
      <w:r w:rsidR="00F52856">
        <w:rPr>
          <w:szCs w:val="28"/>
        </w:rPr>
        <w:t>202</w:t>
      </w:r>
      <w:r w:rsidR="00461361">
        <w:rPr>
          <w:szCs w:val="28"/>
        </w:rPr>
        <w:t xml:space="preserve">6 </w:t>
      </w:r>
      <w:r w:rsidR="0010378C">
        <w:rPr>
          <w:szCs w:val="28"/>
        </w:rPr>
        <w:t xml:space="preserve">и </w:t>
      </w:r>
      <w:r w:rsidR="00F52856">
        <w:rPr>
          <w:szCs w:val="28"/>
        </w:rPr>
        <w:t>202</w:t>
      </w:r>
      <w:r w:rsidR="00461361">
        <w:rPr>
          <w:szCs w:val="28"/>
        </w:rPr>
        <w:t>7</w:t>
      </w:r>
      <w:r w:rsidR="0010378C">
        <w:rPr>
          <w:szCs w:val="28"/>
        </w:rPr>
        <w:t xml:space="preserve"> году </w:t>
      </w:r>
      <w:r w:rsidR="00151F72">
        <w:t xml:space="preserve">объем финансовой помощи  из республиканского бюджета Чувашской Республики бюджету Янтиковского </w:t>
      </w:r>
      <w:r w:rsidR="00F52856">
        <w:t>муниципального округа</w:t>
      </w:r>
      <w:r w:rsidR="00151F72">
        <w:t xml:space="preserve"> составит </w:t>
      </w:r>
      <w:r w:rsidR="00461361">
        <w:t>131387,5</w:t>
      </w:r>
      <w:r w:rsidR="00151F72" w:rsidRPr="00E162E6">
        <w:t xml:space="preserve"> тыс.</w:t>
      </w:r>
      <w:r w:rsidR="008A12B8" w:rsidRPr="00E162E6">
        <w:t xml:space="preserve"> </w:t>
      </w:r>
      <w:r w:rsidR="00151F72" w:rsidRPr="00E162E6">
        <w:t xml:space="preserve">рублей и </w:t>
      </w:r>
      <w:r w:rsidR="00461361">
        <w:t>137110,0</w:t>
      </w:r>
      <w:r w:rsidR="004065F2">
        <w:t xml:space="preserve"> </w:t>
      </w:r>
      <w:r w:rsidR="00151F72" w:rsidRPr="00CB6D8A">
        <w:t>тыс.</w:t>
      </w:r>
      <w:r w:rsidR="008A12B8" w:rsidRPr="00CB6D8A">
        <w:t xml:space="preserve"> </w:t>
      </w:r>
      <w:r w:rsidR="00151F72" w:rsidRPr="00E162E6">
        <w:t>рублей соответственно.</w:t>
      </w:r>
    </w:p>
    <w:p w:rsidR="00CD372E" w:rsidRDefault="00CD372E" w:rsidP="00567B6E">
      <w:pPr>
        <w:pStyle w:val="30"/>
        <w:spacing w:line="360" w:lineRule="auto"/>
        <w:ind w:firstLine="0"/>
        <w:jc w:val="center"/>
        <w:rPr>
          <w:b/>
        </w:rPr>
      </w:pPr>
    </w:p>
    <w:p w:rsidR="000C40A7" w:rsidRPr="00356759" w:rsidRDefault="000C40A7" w:rsidP="00567B6E">
      <w:pPr>
        <w:pStyle w:val="30"/>
        <w:spacing w:line="360" w:lineRule="auto"/>
        <w:ind w:firstLine="0"/>
        <w:jc w:val="center"/>
        <w:rPr>
          <w:b/>
        </w:rPr>
      </w:pPr>
      <w:r w:rsidRPr="00356759">
        <w:rPr>
          <w:b/>
        </w:rPr>
        <w:t>НАЛОГИ НА ПРИБЫЛЬ, ДОХОДЫ</w:t>
      </w:r>
    </w:p>
    <w:p w:rsidR="000C40A7" w:rsidRDefault="000C40A7" w:rsidP="000C40A7">
      <w:pPr>
        <w:pStyle w:val="30"/>
        <w:spacing w:line="360" w:lineRule="auto"/>
      </w:pPr>
      <w:r w:rsidRPr="009109AB">
        <w:t xml:space="preserve">Прогноз налога </w:t>
      </w:r>
      <w:r w:rsidR="00151F72" w:rsidRPr="009109AB">
        <w:t xml:space="preserve">на доходы физических лиц на </w:t>
      </w:r>
      <w:r w:rsidR="00F52856">
        <w:t>202</w:t>
      </w:r>
      <w:r w:rsidR="000A7C7D">
        <w:t>5</w:t>
      </w:r>
      <w:r w:rsidRPr="009109AB">
        <w:t xml:space="preserve"> год определен с учетом действия главы 23 Налогового Кодекса Российской Федерации «Налог на доходы физических лиц».</w:t>
      </w:r>
    </w:p>
    <w:p w:rsidR="000C40A7" w:rsidRPr="00295962" w:rsidRDefault="003B007F" w:rsidP="00295962">
      <w:pPr>
        <w:autoSpaceDE w:val="0"/>
        <w:autoSpaceDN w:val="0"/>
        <w:spacing w:line="360" w:lineRule="auto"/>
        <w:ind w:firstLine="567"/>
        <w:rPr>
          <w:color w:val="000000"/>
          <w:sz w:val="28"/>
          <w:szCs w:val="28"/>
        </w:rPr>
      </w:pPr>
      <w:proofErr w:type="gramStart"/>
      <w:r>
        <w:rPr>
          <w:sz w:val="28"/>
          <w:szCs w:val="28"/>
        </w:rPr>
        <w:t>В 202</w:t>
      </w:r>
      <w:r w:rsidR="000A7C7D">
        <w:rPr>
          <w:sz w:val="28"/>
          <w:szCs w:val="28"/>
        </w:rPr>
        <w:t>5</w:t>
      </w:r>
      <w:r>
        <w:rPr>
          <w:sz w:val="28"/>
          <w:szCs w:val="28"/>
        </w:rPr>
        <w:t>-202</w:t>
      </w:r>
      <w:r w:rsidR="000A7C7D">
        <w:rPr>
          <w:sz w:val="28"/>
          <w:szCs w:val="28"/>
        </w:rPr>
        <w:t>7</w:t>
      </w:r>
      <w:r>
        <w:rPr>
          <w:sz w:val="28"/>
          <w:szCs w:val="28"/>
        </w:rPr>
        <w:t xml:space="preserve"> годах поступление </w:t>
      </w:r>
      <w:r w:rsidRPr="006A2420">
        <w:rPr>
          <w:sz w:val="28"/>
          <w:szCs w:val="28"/>
        </w:rPr>
        <w:t>налога на доходы физических лиц</w:t>
      </w:r>
      <w:r>
        <w:rPr>
          <w:sz w:val="28"/>
          <w:szCs w:val="28"/>
        </w:rPr>
        <w:t xml:space="preserve"> составит</w:t>
      </w:r>
      <w:r w:rsidRPr="006A2420">
        <w:rPr>
          <w:sz w:val="28"/>
          <w:szCs w:val="28"/>
        </w:rPr>
        <w:t xml:space="preserve"> – по нормативу </w:t>
      </w:r>
      <w:r w:rsidRPr="00070B57">
        <w:rPr>
          <w:sz w:val="28"/>
          <w:szCs w:val="28"/>
        </w:rPr>
        <w:t>15</w:t>
      </w:r>
      <w:r w:rsidRPr="006A2420">
        <w:rPr>
          <w:sz w:val="28"/>
          <w:szCs w:val="28"/>
        </w:rPr>
        <w:t> процентов (кроме того,</w:t>
      </w:r>
      <w:r>
        <w:rPr>
          <w:sz w:val="28"/>
          <w:szCs w:val="28"/>
        </w:rPr>
        <w:t xml:space="preserve"> Законом Чувашской Республики «О регулировании бюджетных правоотношений в Чувашской Республике» предусмотрен единой норматив отчисления налога на доходы физических лиц в размере 3%,</w:t>
      </w:r>
      <w:r w:rsidRPr="006A2420">
        <w:rPr>
          <w:sz w:val="28"/>
          <w:szCs w:val="28"/>
        </w:rPr>
        <w:t xml:space="preserve"> </w:t>
      </w:r>
      <w:r>
        <w:rPr>
          <w:sz w:val="28"/>
          <w:szCs w:val="28"/>
        </w:rPr>
        <w:t>проектом</w:t>
      </w:r>
      <w:r w:rsidRPr="006A2420">
        <w:rPr>
          <w:sz w:val="28"/>
          <w:szCs w:val="28"/>
        </w:rPr>
        <w:t xml:space="preserve"> закона Чувашской Республики «О республиканском бюджете Чувашской Республики на </w:t>
      </w:r>
      <w:r>
        <w:rPr>
          <w:sz w:val="28"/>
          <w:szCs w:val="28"/>
        </w:rPr>
        <w:t>202</w:t>
      </w:r>
      <w:r w:rsidR="000A7C7D">
        <w:rPr>
          <w:sz w:val="28"/>
          <w:szCs w:val="28"/>
        </w:rPr>
        <w:t>5</w:t>
      </w:r>
      <w:r w:rsidRPr="006A2420">
        <w:rPr>
          <w:sz w:val="28"/>
          <w:szCs w:val="28"/>
        </w:rPr>
        <w:t xml:space="preserve"> год</w:t>
      </w:r>
      <w:r w:rsidR="0019559B">
        <w:rPr>
          <w:sz w:val="28"/>
          <w:szCs w:val="28"/>
        </w:rPr>
        <w:t xml:space="preserve"> и на плановый период 202</w:t>
      </w:r>
      <w:r w:rsidR="000A7C7D">
        <w:rPr>
          <w:sz w:val="28"/>
          <w:szCs w:val="28"/>
        </w:rPr>
        <w:t>6</w:t>
      </w:r>
      <w:r>
        <w:rPr>
          <w:sz w:val="28"/>
          <w:szCs w:val="28"/>
        </w:rPr>
        <w:t xml:space="preserve"> и 202</w:t>
      </w:r>
      <w:r w:rsidR="000A7C7D">
        <w:rPr>
          <w:sz w:val="28"/>
          <w:szCs w:val="28"/>
        </w:rPr>
        <w:t>7</w:t>
      </w:r>
      <w:r>
        <w:rPr>
          <w:sz w:val="28"/>
          <w:szCs w:val="28"/>
        </w:rPr>
        <w:t xml:space="preserve"> годов</w:t>
      </w:r>
      <w:r w:rsidRPr="006A2420">
        <w:rPr>
          <w:sz w:val="28"/>
          <w:szCs w:val="28"/>
        </w:rPr>
        <w:t xml:space="preserve">» </w:t>
      </w:r>
      <w:r w:rsidRPr="000129BB">
        <w:rPr>
          <w:sz w:val="28"/>
          <w:szCs w:val="28"/>
        </w:rPr>
        <w:t xml:space="preserve">предусмотрен </w:t>
      </w:r>
      <w:r w:rsidRPr="00A162F1">
        <w:rPr>
          <w:color w:val="000000"/>
          <w:sz w:val="28"/>
          <w:szCs w:val="28"/>
        </w:rPr>
        <w:t>дополнительный</w:t>
      </w:r>
      <w:proofErr w:type="gramEnd"/>
      <w:r w:rsidRPr="00A162F1">
        <w:rPr>
          <w:color w:val="000000"/>
          <w:sz w:val="28"/>
          <w:szCs w:val="28"/>
        </w:rPr>
        <w:t xml:space="preserve"> норматив отчислений в размере </w:t>
      </w:r>
      <w:r w:rsidR="000A7C7D">
        <w:rPr>
          <w:sz w:val="28"/>
          <w:szCs w:val="28"/>
        </w:rPr>
        <w:t>70</w:t>
      </w:r>
      <w:r w:rsidR="00FF3BD9">
        <w:rPr>
          <w:sz w:val="28"/>
          <w:szCs w:val="28"/>
        </w:rPr>
        <w:t>,0</w:t>
      </w:r>
      <w:r w:rsidR="000A7C7D">
        <w:rPr>
          <w:sz w:val="28"/>
          <w:szCs w:val="28"/>
        </w:rPr>
        <w:t xml:space="preserve"> </w:t>
      </w:r>
      <w:r w:rsidRPr="00070B57">
        <w:rPr>
          <w:sz w:val="28"/>
          <w:szCs w:val="28"/>
        </w:rPr>
        <w:t>%</w:t>
      </w:r>
      <w:r w:rsidR="00553DE4">
        <w:rPr>
          <w:sz w:val="28"/>
          <w:szCs w:val="28"/>
        </w:rPr>
        <w:t xml:space="preserve"> в 202</w:t>
      </w:r>
      <w:r w:rsidR="000A7C7D">
        <w:rPr>
          <w:sz w:val="28"/>
          <w:szCs w:val="28"/>
        </w:rPr>
        <w:t>5</w:t>
      </w:r>
      <w:r w:rsidR="00553DE4">
        <w:rPr>
          <w:sz w:val="28"/>
          <w:szCs w:val="28"/>
        </w:rPr>
        <w:t xml:space="preserve"> году и </w:t>
      </w:r>
      <w:r w:rsidR="000A7C7D">
        <w:rPr>
          <w:sz w:val="28"/>
          <w:szCs w:val="28"/>
        </w:rPr>
        <w:t xml:space="preserve">так же </w:t>
      </w:r>
      <w:r w:rsidR="00553DE4">
        <w:rPr>
          <w:sz w:val="28"/>
          <w:szCs w:val="28"/>
        </w:rPr>
        <w:t>70,0</w:t>
      </w:r>
      <w:r w:rsidR="00FF3BD9">
        <w:rPr>
          <w:sz w:val="28"/>
          <w:szCs w:val="28"/>
        </w:rPr>
        <w:t xml:space="preserve"> </w:t>
      </w:r>
      <w:r w:rsidR="00553DE4">
        <w:rPr>
          <w:sz w:val="28"/>
          <w:szCs w:val="28"/>
        </w:rPr>
        <w:t>% в 202</w:t>
      </w:r>
      <w:r w:rsidR="000A7C7D">
        <w:rPr>
          <w:sz w:val="28"/>
          <w:szCs w:val="28"/>
        </w:rPr>
        <w:t>6</w:t>
      </w:r>
      <w:r w:rsidR="00553DE4">
        <w:rPr>
          <w:sz w:val="28"/>
          <w:szCs w:val="28"/>
        </w:rPr>
        <w:t xml:space="preserve"> и 202</w:t>
      </w:r>
      <w:r w:rsidR="000A7C7D">
        <w:rPr>
          <w:sz w:val="28"/>
          <w:szCs w:val="28"/>
        </w:rPr>
        <w:t>7</w:t>
      </w:r>
      <w:r w:rsidR="00553DE4">
        <w:rPr>
          <w:sz w:val="28"/>
          <w:szCs w:val="28"/>
        </w:rPr>
        <w:t xml:space="preserve"> годах</w:t>
      </w:r>
      <w:r w:rsidRPr="00070B57">
        <w:rPr>
          <w:sz w:val="28"/>
          <w:szCs w:val="28"/>
        </w:rPr>
        <w:t>.</w:t>
      </w:r>
      <w:r w:rsidRPr="000129BB">
        <w:rPr>
          <w:color w:val="FF0000"/>
          <w:sz w:val="28"/>
          <w:szCs w:val="28"/>
        </w:rPr>
        <w:t xml:space="preserve"> </w:t>
      </w:r>
      <w:r w:rsidRPr="00A162F1">
        <w:rPr>
          <w:color w:val="000000"/>
          <w:sz w:val="28"/>
          <w:szCs w:val="28"/>
        </w:rPr>
        <w:t>Таким образом, общий норматив отчисления</w:t>
      </w:r>
      <w:r>
        <w:rPr>
          <w:color w:val="000000"/>
          <w:sz w:val="28"/>
          <w:szCs w:val="28"/>
        </w:rPr>
        <w:t xml:space="preserve"> в 202</w:t>
      </w:r>
      <w:r w:rsidR="00353069">
        <w:rPr>
          <w:color w:val="000000"/>
          <w:sz w:val="28"/>
          <w:szCs w:val="28"/>
        </w:rPr>
        <w:t>5</w:t>
      </w:r>
      <w:r>
        <w:rPr>
          <w:color w:val="000000"/>
          <w:sz w:val="28"/>
          <w:szCs w:val="28"/>
        </w:rPr>
        <w:t xml:space="preserve"> году </w:t>
      </w:r>
      <w:r w:rsidRPr="00A162F1">
        <w:rPr>
          <w:color w:val="000000"/>
          <w:sz w:val="28"/>
          <w:szCs w:val="28"/>
        </w:rPr>
        <w:t xml:space="preserve"> составит </w:t>
      </w:r>
      <w:r w:rsidR="00070B57" w:rsidRPr="00070B57">
        <w:rPr>
          <w:sz w:val="28"/>
          <w:szCs w:val="28"/>
        </w:rPr>
        <w:t>88</w:t>
      </w:r>
      <w:r w:rsidR="00FF3BD9">
        <w:rPr>
          <w:sz w:val="28"/>
          <w:szCs w:val="28"/>
        </w:rPr>
        <w:t xml:space="preserve">,0 </w:t>
      </w:r>
      <w:r w:rsidRPr="00070B57">
        <w:rPr>
          <w:sz w:val="28"/>
          <w:szCs w:val="28"/>
        </w:rPr>
        <w:t xml:space="preserve">% </w:t>
      </w:r>
      <w:r w:rsidRPr="00745745">
        <w:rPr>
          <w:sz w:val="28"/>
          <w:szCs w:val="28"/>
        </w:rPr>
        <w:t xml:space="preserve">против </w:t>
      </w:r>
      <w:r w:rsidR="00353069">
        <w:rPr>
          <w:sz w:val="28"/>
          <w:szCs w:val="28"/>
        </w:rPr>
        <w:t xml:space="preserve">87,88 </w:t>
      </w:r>
      <w:r w:rsidRPr="00745745">
        <w:rPr>
          <w:sz w:val="28"/>
          <w:szCs w:val="28"/>
        </w:rPr>
        <w:t>% в 202</w:t>
      </w:r>
      <w:r w:rsidR="00353069">
        <w:rPr>
          <w:sz w:val="28"/>
          <w:szCs w:val="28"/>
        </w:rPr>
        <w:t xml:space="preserve">4 </w:t>
      </w:r>
      <w:r w:rsidRPr="00745745">
        <w:rPr>
          <w:sz w:val="28"/>
          <w:szCs w:val="28"/>
        </w:rPr>
        <w:t xml:space="preserve"> году</w:t>
      </w:r>
      <w:r w:rsidR="00553DE4">
        <w:rPr>
          <w:sz w:val="28"/>
          <w:szCs w:val="28"/>
        </w:rPr>
        <w:t xml:space="preserve"> и 88,0% в 202</w:t>
      </w:r>
      <w:r w:rsidR="00353069">
        <w:rPr>
          <w:sz w:val="28"/>
          <w:szCs w:val="28"/>
        </w:rPr>
        <w:t>6</w:t>
      </w:r>
      <w:r w:rsidR="00553DE4">
        <w:rPr>
          <w:sz w:val="28"/>
          <w:szCs w:val="28"/>
        </w:rPr>
        <w:t>-202</w:t>
      </w:r>
      <w:r w:rsidR="00353069">
        <w:rPr>
          <w:sz w:val="28"/>
          <w:szCs w:val="28"/>
        </w:rPr>
        <w:t>7</w:t>
      </w:r>
      <w:r w:rsidR="00553DE4">
        <w:rPr>
          <w:sz w:val="28"/>
          <w:szCs w:val="28"/>
        </w:rPr>
        <w:t xml:space="preserve"> годах</w:t>
      </w:r>
      <w:r>
        <w:rPr>
          <w:color w:val="000000"/>
          <w:sz w:val="28"/>
          <w:szCs w:val="28"/>
        </w:rPr>
        <w:t>. Прогноз поступления налога на доходы физических лиц в 202</w:t>
      </w:r>
      <w:r w:rsidR="00882318">
        <w:rPr>
          <w:color w:val="000000"/>
          <w:sz w:val="28"/>
          <w:szCs w:val="28"/>
        </w:rPr>
        <w:t>5</w:t>
      </w:r>
      <w:r>
        <w:rPr>
          <w:color w:val="000000"/>
          <w:sz w:val="28"/>
          <w:szCs w:val="28"/>
        </w:rPr>
        <w:t xml:space="preserve"> году составит </w:t>
      </w:r>
      <w:r w:rsidR="00882318">
        <w:rPr>
          <w:color w:val="000000"/>
          <w:sz w:val="28"/>
          <w:szCs w:val="28"/>
        </w:rPr>
        <w:lastRenderedPageBreak/>
        <w:t>80197,1</w:t>
      </w:r>
      <w:r w:rsidRPr="003B007F">
        <w:rPr>
          <w:sz w:val="28"/>
          <w:szCs w:val="28"/>
        </w:rPr>
        <w:t xml:space="preserve"> тыс. рублей, в 202</w:t>
      </w:r>
      <w:r w:rsidR="00882318">
        <w:rPr>
          <w:sz w:val="28"/>
          <w:szCs w:val="28"/>
        </w:rPr>
        <w:t>6</w:t>
      </w:r>
      <w:r w:rsidRPr="003B007F">
        <w:rPr>
          <w:sz w:val="28"/>
          <w:szCs w:val="28"/>
        </w:rPr>
        <w:t xml:space="preserve"> году – </w:t>
      </w:r>
      <w:r w:rsidR="00882318">
        <w:rPr>
          <w:sz w:val="28"/>
          <w:szCs w:val="28"/>
        </w:rPr>
        <w:t>85799,6</w:t>
      </w:r>
      <w:r w:rsidRPr="003B007F">
        <w:rPr>
          <w:sz w:val="28"/>
          <w:szCs w:val="28"/>
        </w:rPr>
        <w:t xml:space="preserve"> тыс.</w:t>
      </w:r>
      <w:r w:rsidR="009A1170">
        <w:rPr>
          <w:sz w:val="28"/>
          <w:szCs w:val="28"/>
        </w:rPr>
        <w:t xml:space="preserve"> </w:t>
      </w:r>
      <w:r w:rsidRPr="003B007F">
        <w:rPr>
          <w:sz w:val="28"/>
          <w:szCs w:val="28"/>
        </w:rPr>
        <w:t>рублей, в 202</w:t>
      </w:r>
      <w:r w:rsidR="00882318">
        <w:rPr>
          <w:sz w:val="28"/>
          <w:szCs w:val="28"/>
        </w:rPr>
        <w:t>7</w:t>
      </w:r>
      <w:r w:rsidRPr="003B007F">
        <w:rPr>
          <w:sz w:val="28"/>
          <w:szCs w:val="28"/>
        </w:rPr>
        <w:t xml:space="preserve"> году – </w:t>
      </w:r>
      <w:r w:rsidR="00882318">
        <w:rPr>
          <w:sz w:val="28"/>
          <w:szCs w:val="28"/>
        </w:rPr>
        <w:t>90278,6</w:t>
      </w:r>
      <w:r w:rsidRPr="003B007F">
        <w:rPr>
          <w:sz w:val="28"/>
          <w:szCs w:val="28"/>
        </w:rPr>
        <w:t xml:space="preserve"> тыс.</w:t>
      </w:r>
      <w:r w:rsidR="009A1170">
        <w:rPr>
          <w:sz w:val="28"/>
          <w:szCs w:val="28"/>
        </w:rPr>
        <w:t xml:space="preserve"> </w:t>
      </w:r>
      <w:r w:rsidRPr="003B007F">
        <w:rPr>
          <w:sz w:val="28"/>
          <w:szCs w:val="28"/>
        </w:rPr>
        <w:t>рублей</w:t>
      </w:r>
      <w:r w:rsidR="00295962">
        <w:rPr>
          <w:sz w:val="28"/>
          <w:szCs w:val="28"/>
        </w:rPr>
        <w:t>.</w:t>
      </w:r>
    </w:p>
    <w:p w:rsidR="000C40A7" w:rsidRDefault="000C40A7" w:rsidP="003B007F">
      <w:pPr>
        <w:spacing w:line="360" w:lineRule="auto"/>
        <w:jc w:val="center"/>
        <w:rPr>
          <w:b/>
          <w:sz w:val="28"/>
        </w:rPr>
      </w:pPr>
      <w:r w:rsidRPr="001B0313">
        <w:rPr>
          <w:b/>
          <w:sz w:val="28"/>
        </w:rPr>
        <w:t>НАЛОГИ НА СОВОКУПНЫЙ ДОХОД</w:t>
      </w:r>
    </w:p>
    <w:p w:rsidR="00847AB3" w:rsidRDefault="000C40A7" w:rsidP="00847AB3">
      <w:pPr>
        <w:spacing w:line="360" w:lineRule="auto"/>
        <w:ind w:firstLine="567"/>
        <w:rPr>
          <w:sz w:val="28"/>
        </w:rPr>
      </w:pPr>
      <w:r>
        <w:rPr>
          <w:sz w:val="28"/>
        </w:rPr>
        <w:t>Поступление единого сел</w:t>
      </w:r>
      <w:r w:rsidR="00323A97">
        <w:rPr>
          <w:sz w:val="28"/>
        </w:rPr>
        <w:t>ьск</w:t>
      </w:r>
      <w:r w:rsidR="00151F72">
        <w:rPr>
          <w:sz w:val="28"/>
        </w:rPr>
        <w:t xml:space="preserve">охозяйственного налога в </w:t>
      </w:r>
      <w:r w:rsidR="00F52856">
        <w:rPr>
          <w:sz w:val="28"/>
        </w:rPr>
        <w:t>202</w:t>
      </w:r>
      <w:r w:rsidR="006E798F">
        <w:rPr>
          <w:sz w:val="28"/>
        </w:rPr>
        <w:t>5</w:t>
      </w:r>
      <w:r>
        <w:rPr>
          <w:sz w:val="28"/>
        </w:rPr>
        <w:t xml:space="preserve"> </w:t>
      </w:r>
      <w:r w:rsidR="00832A4D">
        <w:rPr>
          <w:sz w:val="28"/>
        </w:rPr>
        <w:t xml:space="preserve">году прогнозируется в сумме </w:t>
      </w:r>
      <w:r w:rsidR="006E798F">
        <w:rPr>
          <w:sz w:val="28"/>
        </w:rPr>
        <w:t>9</w:t>
      </w:r>
      <w:r w:rsidR="002F5475">
        <w:rPr>
          <w:sz w:val="28"/>
        </w:rPr>
        <w:t>000</w:t>
      </w:r>
      <w:r w:rsidR="00995E29">
        <w:rPr>
          <w:sz w:val="28"/>
        </w:rPr>
        <w:t>,0</w:t>
      </w:r>
      <w:r>
        <w:rPr>
          <w:sz w:val="28"/>
        </w:rPr>
        <w:t xml:space="preserve"> тыс. рублей (в бюджет Янтиковского </w:t>
      </w:r>
      <w:r w:rsidR="00F52856">
        <w:rPr>
          <w:sz w:val="28"/>
        </w:rPr>
        <w:t>муниципального округа</w:t>
      </w:r>
      <w:r>
        <w:rPr>
          <w:sz w:val="28"/>
        </w:rPr>
        <w:t xml:space="preserve">  н</w:t>
      </w:r>
      <w:r w:rsidR="00CD372E">
        <w:rPr>
          <w:sz w:val="28"/>
        </w:rPr>
        <w:t>алог зачисляется по нормативу 10</w:t>
      </w:r>
      <w:r w:rsidR="00832A4D">
        <w:rPr>
          <w:sz w:val="28"/>
        </w:rPr>
        <w:t>0</w:t>
      </w:r>
      <w:r>
        <w:rPr>
          <w:sz w:val="28"/>
        </w:rPr>
        <w:t xml:space="preserve"> процентов).</w:t>
      </w:r>
    </w:p>
    <w:p w:rsidR="00841FEA" w:rsidRDefault="00841FEA" w:rsidP="00847AB3">
      <w:pPr>
        <w:spacing w:line="360" w:lineRule="auto"/>
        <w:ind w:firstLine="567"/>
        <w:rPr>
          <w:sz w:val="28"/>
          <w:szCs w:val="28"/>
        </w:rPr>
      </w:pPr>
      <w:r w:rsidRPr="00241829">
        <w:rPr>
          <w:sz w:val="28"/>
          <w:szCs w:val="28"/>
        </w:rPr>
        <w:t>Поступления налога, взимаемого в связи с применением патентн</w:t>
      </w:r>
      <w:r w:rsidR="00241829">
        <w:rPr>
          <w:sz w:val="28"/>
          <w:szCs w:val="28"/>
        </w:rPr>
        <w:t>ой системы налогообложения, исходя из поступления по нормативу 100 процентов, пл</w:t>
      </w:r>
      <w:r w:rsidR="00294AD6">
        <w:rPr>
          <w:sz w:val="28"/>
          <w:szCs w:val="28"/>
        </w:rPr>
        <w:t xml:space="preserve">анируется в </w:t>
      </w:r>
      <w:r w:rsidR="00F52856">
        <w:rPr>
          <w:sz w:val="28"/>
          <w:szCs w:val="28"/>
        </w:rPr>
        <w:t>202</w:t>
      </w:r>
      <w:r w:rsidR="006E798F">
        <w:rPr>
          <w:sz w:val="28"/>
          <w:szCs w:val="28"/>
        </w:rPr>
        <w:t xml:space="preserve">5 </w:t>
      </w:r>
      <w:r w:rsidR="001E51AB">
        <w:rPr>
          <w:sz w:val="28"/>
          <w:szCs w:val="28"/>
        </w:rPr>
        <w:t xml:space="preserve">году в сумме </w:t>
      </w:r>
      <w:r w:rsidR="006E798F">
        <w:rPr>
          <w:sz w:val="28"/>
          <w:szCs w:val="28"/>
        </w:rPr>
        <w:t>1000</w:t>
      </w:r>
      <w:r w:rsidR="00F55433">
        <w:rPr>
          <w:sz w:val="28"/>
          <w:szCs w:val="28"/>
        </w:rPr>
        <w:t>,0</w:t>
      </w:r>
      <w:r w:rsidR="00241829">
        <w:rPr>
          <w:sz w:val="28"/>
          <w:szCs w:val="28"/>
        </w:rPr>
        <w:t xml:space="preserve"> тыс.</w:t>
      </w:r>
      <w:r w:rsidR="001F6436">
        <w:rPr>
          <w:sz w:val="28"/>
          <w:szCs w:val="28"/>
        </w:rPr>
        <w:t xml:space="preserve"> </w:t>
      </w:r>
      <w:r w:rsidR="00241829">
        <w:rPr>
          <w:sz w:val="28"/>
          <w:szCs w:val="28"/>
        </w:rPr>
        <w:t>рублей.</w:t>
      </w:r>
    </w:p>
    <w:p w:rsidR="00847AB3" w:rsidRPr="00CD372E" w:rsidRDefault="001E51AB" w:rsidP="00CD372E">
      <w:pPr>
        <w:tabs>
          <w:tab w:val="left" w:pos="709"/>
        </w:tabs>
        <w:spacing w:line="360" w:lineRule="auto"/>
        <w:ind w:firstLine="709"/>
        <w:rPr>
          <w:sz w:val="28"/>
          <w:szCs w:val="28"/>
        </w:rPr>
      </w:pPr>
      <w:r w:rsidRPr="001E51AB">
        <w:rPr>
          <w:sz w:val="28"/>
          <w:szCs w:val="28"/>
        </w:rPr>
        <w:t>Прогноз поступления УСН с учетом норматива</w:t>
      </w:r>
      <w:r w:rsidR="00CD372E">
        <w:rPr>
          <w:sz w:val="28"/>
          <w:szCs w:val="28"/>
        </w:rPr>
        <w:t xml:space="preserve"> </w:t>
      </w:r>
      <w:r w:rsidR="00CD372E" w:rsidRPr="00553DE4">
        <w:rPr>
          <w:sz w:val="28"/>
          <w:szCs w:val="28"/>
        </w:rPr>
        <w:t>– 25%</w:t>
      </w:r>
      <w:r w:rsidRPr="00553DE4">
        <w:rPr>
          <w:sz w:val="28"/>
          <w:szCs w:val="28"/>
        </w:rPr>
        <w:t xml:space="preserve"> </w:t>
      </w:r>
      <w:r w:rsidRPr="001E51AB">
        <w:rPr>
          <w:sz w:val="28"/>
          <w:szCs w:val="28"/>
        </w:rPr>
        <w:t>с территории Ян</w:t>
      </w:r>
      <w:r w:rsidR="001769A5">
        <w:rPr>
          <w:sz w:val="28"/>
          <w:szCs w:val="28"/>
        </w:rPr>
        <w:t xml:space="preserve">тиковского </w:t>
      </w:r>
      <w:r w:rsidR="00F52856">
        <w:rPr>
          <w:sz w:val="28"/>
          <w:szCs w:val="28"/>
        </w:rPr>
        <w:t>муниципального округа</w:t>
      </w:r>
      <w:r w:rsidR="001769A5">
        <w:rPr>
          <w:sz w:val="28"/>
          <w:szCs w:val="28"/>
        </w:rPr>
        <w:t xml:space="preserve"> в </w:t>
      </w:r>
      <w:r w:rsidR="00F52856">
        <w:rPr>
          <w:sz w:val="28"/>
          <w:szCs w:val="28"/>
        </w:rPr>
        <w:t>202</w:t>
      </w:r>
      <w:r w:rsidR="006E798F">
        <w:rPr>
          <w:sz w:val="28"/>
          <w:szCs w:val="28"/>
        </w:rPr>
        <w:t>5</w:t>
      </w:r>
      <w:r w:rsidR="00CD372E">
        <w:rPr>
          <w:sz w:val="28"/>
          <w:szCs w:val="28"/>
        </w:rPr>
        <w:t xml:space="preserve"> году составит </w:t>
      </w:r>
      <w:r w:rsidR="00E0566F">
        <w:rPr>
          <w:sz w:val="28"/>
          <w:szCs w:val="28"/>
        </w:rPr>
        <w:t>7500,0</w:t>
      </w:r>
      <w:r w:rsidR="00CD372E">
        <w:rPr>
          <w:sz w:val="28"/>
          <w:szCs w:val="28"/>
        </w:rPr>
        <w:t xml:space="preserve"> тыс. рублей.</w:t>
      </w:r>
    </w:p>
    <w:p w:rsidR="00AE4C89" w:rsidRDefault="00AE4C89" w:rsidP="00AE4C89">
      <w:pPr>
        <w:spacing w:line="360" w:lineRule="auto"/>
        <w:ind w:firstLine="567"/>
        <w:jc w:val="center"/>
        <w:rPr>
          <w:b/>
          <w:sz w:val="28"/>
        </w:rPr>
      </w:pPr>
      <w:r w:rsidRPr="00AE4C89">
        <w:rPr>
          <w:b/>
          <w:sz w:val="28"/>
        </w:rPr>
        <w:t>ТРАНСПОРТНЫЙ НАЛОГ</w:t>
      </w:r>
    </w:p>
    <w:p w:rsidR="001F6436" w:rsidRDefault="00294AD6" w:rsidP="00BE21EC">
      <w:pPr>
        <w:spacing w:line="360" w:lineRule="auto"/>
        <w:ind w:firstLine="709"/>
        <w:rPr>
          <w:sz w:val="28"/>
        </w:rPr>
      </w:pPr>
      <w:r>
        <w:rPr>
          <w:sz w:val="28"/>
        </w:rPr>
        <w:t xml:space="preserve">В </w:t>
      </w:r>
      <w:r w:rsidR="00F52856">
        <w:rPr>
          <w:sz w:val="28"/>
        </w:rPr>
        <w:t>202</w:t>
      </w:r>
      <w:r w:rsidR="006E798F">
        <w:rPr>
          <w:sz w:val="28"/>
        </w:rPr>
        <w:t>5</w:t>
      </w:r>
      <w:r w:rsidR="00AE4C89">
        <w:rPr>
          <w:sz w:val="28"/>
        </w:rPr>
        <w:t xml:space="preserve"> году в Дорожный фонд Янтиковского </w:t>
      </w:r>
      <w:r w:rsidR="00F52856">
        <w:rPr>
          <w:sz w:val="28"/>
        </w:rPr>
        <w:t>муниципального округа</w:t>
      </w:r>
      <w:r w:rsidR="00AE4C89">
        <w:rPr>
          <w:sz w:val="28"/>
        </w:rPr>
        <w:t xml:space="preserve"> планируется поступление транспортного налога с юридических и физических лиц в размере 10% от общего объема поступления данного налога. Исходя из</w:t>
      </w:r>
      <w:r w:rsidR="001F6436">
        <w:rPr>
          <w:sz w:val="28"/>
        </w:rPr>
        <w:t xml:space="preserve"> </w:t>
      </w:r>
      <w:r>
        <w:rPr>
          <w:sz w:val="28"/>
        </w:rPr>
        <w:t xml:space="preserve">планируемого поступления в </w:t>
      </w:r>
      <w:r w:rsidR="00CD7CA2">
        <w:rPr>
          <w:sz w:val="28"/>
        </w:rPr>
        <w:t>20</w:t>
      </w:r>
      <w:r w:rsidR="00CD372E">
        <w:rPr>
          <w:sz w:val="28"/>
        </w:rPr>
        <w:t>2</w:t>
      </w:r>
      <w:r w:rsidR="006E798F">
        <w:rPr>
          <w:sz w:val="28"/>
        </w:rPr>
        <w:t>4</w:t>
      </w:r>
      <w:r w:rsidR="00AE4C89">
        <w:rPr>
          <w:sz w:val="28"/>
        </w:rPr>
        <w:t xml:space="preserve"> году, данных налоговых органов по н</w:t>
      </w:r>
      <w:r>
        <w:rPr>
          <w:sz w:val="28"/>
        </w:rPr>
        <w:t xml:space="preserve">ачислению данного налога, в </w:t>
      </w:r>
      <w:r w:rsidR="00F52856">
        <w:rPr>
          <w:sz w:val="28"/>
        </w:rPr>
        <w:t>202</w:t>
      </w:r>
      <w:r w:rsidR="006E798F">
        <w:rPr>
          <w:sz w:val="28"/>
        </w:rPr>
        <w:t>5</w:t>
      </w:r>
      <w:r w:rsidR="00AE4C89">
        <w:rPr>
          <w:sz w:val="28"/>
        </w:rPr>
        <w:t xml:space="preserve"> году поступление прогнозируется в сумме</w:t>
      </w:r>
      <w:r>
        <w:rPr>
          <w:sz w:val="28"/>
        </w:rPr>
        <w:t xml:space="preserve"> </w:t>
      </w:r>
      <w:r w:rsidR="00CD372E" w:rsidRPr="003425D7">
        <w:rPr>
          <w:sz w:val="28"/>
        </w:rPr>
        <w:t>13</w:t>
      </w:r>
      <w:r w:rsidR="001769A5" w:rsidRPr="003425D7">
        <w:rPr>
          <w:sz w:val="28"/>
        </w:rPr>
        <w:t>00</w:t>
      </w:r>
      <w:r w:rsidR="00C025F5" w:rsidRPr="003425D7">
        <w:rPr>
          <w:sz w:val="28"/>
        </w:rPr>
        <w:t>,0</w:t>
      </w:r>
      <w:r w:rsidR="00AE4C89">
        <w:rPr>
          <w:sz w:val="28"/>
        </w:rPr>
        <w:t xml:space="preserve"> тыс.</w:t>
      </w:r>
      <w:r w:rsidR="001F6436">
        <w:rPr>
          <w:sz w:val="28"/>
        </w:rPr>
        <w:t xml:space="preserve"> </w:t>
      </w:r>
      <w:r w:rsidR="00AE4C89">
        <w:rPr>
          <w:sz w:val="28"/>
        </w:rPr>
        <w:t>рублей.</w:t>
      </w:r>
    </w:p>
    <w:p w:rsidR="00BE21EC" w:rsidRDefault="00BE21EC" w:rsidP="00BE21EC">
      <w:pPr>
        <w:spacing w:line="360" w:lineRule="auto"/>
        <w:ind w:firstLine="709"/>
        <w:rPr>
          <w:sz w:val="28"/>
        </w:rPr>
      </w:pPr>
    </w:p>
    <w:p w:rsidR="00AE4C89" w:rsidRPr="001F6436" w:rsidRDefault="00AE4C89" w:rsidP="001F6436">
      <w:pPr>
        <w:spacing w:line="360" w:lineRule="auto"/>
        <w:ind w:firstLine="709"/>
        <w:jc w:val="center"/>
        <w:rPr>
          <w:b/>
          <w:sz w:val="28"/>
        </w:rPr>
      </w:pPr>
      <w:r w:rsidRPr="00AE4C89">
        <w:rPr>
          <w:b/>
          <w:sz w:val="28"/>
        </w:rPr>
        <w:t>АКЦИЗЫ НА АВТОМОБИЛЬНЫЙ БЕНЗИН</w:t>
      </w:r>
    </w:p>
    <w:p w:rsidR="00567B6E" w:rsidRPr="00236125" w:rsidRDefault="00294AD6" w:rsidP="00295962">
      <w:pPr>
        <w:spacing w:line="360" w:lineRule="auto"/>
        <w:ind w:firstLine="709"/>
        <w:rPr>
          <w:sz w:val="28"/>
        </w:rPr>
      </w:pPr>
      <w:r>
        <w:rPr>
          <w:sz w:val="28"/>
        </w:rPr>
        <w:t xml:space="preserve">В </w:t>
      </w:r>
      <w:r w:rsidR="00F52856">
        <w:rPr>
          <w:sz w:val="28"/>
        </w:rPr>
        <w:t>202</w:t>
      </w:r>
      <w:r w:rsidR="006E798F">
        <w:rPr>
          <w:sz w:val="28"/>
        </w:rPr>
        <w:t>5</w:t>
      </w:r>
      <w:r w:rsidR="00AE4C89">
        <w:rPr>
          <w:sz w:val="28"/>
        </w:rPr>
        <w:t xml:space="preserve"> году в Дорожный фонд Янтиковского </w:t>
      </w:r>
      <w:r w:rsidR="00F52856">
        <w:rPr>
          <w:sz w:val="28"/>
        </w:rPr>
        <w:t>муниципального округа</w:t>
      </w:r>
      <w:r w:rsidR="00AE4C89">
        <w:rPr>
          <w:sz w:val="28"/>
        </w:rPr>
        <w:t xml:space="preserve"> планируется поступление</w:t>
      </w:r>
      <w:r w:rsidR="006D4FD1">
        <w:rPr>
          <w:sz w:val="28"/>
        </w:rPr>
        <w:t xml:space="preserve"> акцизов на автомобильный и прямого</w:t>
      </w:r>
      <w:r w:rsidR="0014257C">
        <w:rPr>
          <w:sz w:val="28"/>
        </w:rPr>
        <w:t xml:space="preserve">нный бензин, дизельное топливо. </w:t>
      </w:r>
      <w:r w:rsidR="006D4FD1">
        <w:rPr>
          <w:sz w:val="28"/>
        </w:rPr>
        <w:t>Нормативы распред</w:t>
      </w:r>
      <w:r>
        <w:rPr>
          <w:sz w:val="28"/>
        </w:rPr>
        <w:t>еления данного налога утверждены</w:t>
      </w:r>
      <w:r w:rsidR="006D4FD1">
        <w:rPr>
          <w:sz w:val="28"/>
        </w:rPr>
        <w:t xml:space="preserve"> приложением 2 проекта Закона Чувашской Республики «О республиканском бюдж</w:t>
      </w:r>
      <w:r>
        <w:rPr>
          <w:sz w:val="28"/>
        </w:rPr>
        <w:t xml:space="preserve">ете Чувашской Республики на </w:t>
      </w:r>
      <w:r w:rsidR="00F52856">
        <w:rPr>
          <w:sz w:val="28"/>
        </w:rPr>
        <w:t>202</w:t>
      </w:r>
      <w:r w:rsidR="006E798F">
        <w:rPr>
          <w:sz w:val="28"/>
        </w:rPr>
        <w:t>5</w:t>
      </w:r>
      <w:r w:rsidR="006D4FD1">
        <w:rPr>
          <w:sz w:val="28"/>
        </w:rPr>
        <w:t xml:space="preserve"> год</w:t>
      </w:r>
      <w:r>
        <w:rPr>
          <w:sz w:val="28"/>
        </w:rPr>
        <w:t xml:space="preserve"> и на плановый период </w:t>
      </w:r>
      <w:r w:rsidR="00F52856">
        <w:rPr>
          <w:sz w:val="28"/>
        </w:rPr>
        <w:t>202</w:t>
      </w:r>
      <w:r w:rsidR="006E798F">
        <w:rPr>
          <w:sz w:val="28"/>
        </w:rPr>
        <w:t>6</w:t>
      </w:r>
      <w:r>
        <w:rPr>
          <w:sz w:val="28"/>
        </w:rPr>
        <w:t xml:space="preserve"> и </w:t>
      </w:r>
      <w:r w:rsidR="00F52856">
        <w:rPr>
          <w:sz w:val="28"/>
        </w:rPr>
        <w:t>202</w:t>
      </w:r>
      <w:r w:rsidR="006E798F">
        <w:rPr>
          <w:sz w:val="28"/>
        </w:rPr>
        <w:t>7</w:t>
      </w:r>
      <w:r>
        <w:rPr>
          <w:sz w:val="28"/>
        </w:rPr>
        <w:t xml:space="preserve"> годов</w:t>
      </w:r>
      <w:r w:rsidR="00CD372E">
        <w:rPr>
          <w:sz w:val="28"/>
        </w:rPr>
        <w:t xml:space="preserve">». По </w:t>
      </w:r>
      <w:proofErr w:type="spellStart"/>
      <w:r w:rsidR="00CD372E">
        <w:rPr>
          <w:sz w:val="28"/>
        </w:rPr>
        <w:t>Янтиковскому</w:t>
      </w:r>
      <w:proofErr w:type="spellEnd"/>
      <w:r w:rsidR="00CD372E">
        <w:rPr>
          <w:sz w:val="28"/>
        </w:rPr>
        <w:t xml:space="preserve"> муниципальному округу</w:t>
      </w:r>
      <w:r w:rsidR="001F6436">
        <w:rPr>
          <w:sz w:val="28"/>
        </w:rPr>
        <w:t xml:space="preserve"> норматив составляет </w:t>
      </w:r>
      <w:r w:rsidR="00070B57" w:rsidRPr="00686392">
        <w:rPr>
          <w:sz w:val="28"/>
          <w:szCs w:val="28"/>
        </w:rPr>
        <w:t>0,255</w:t>
      </w:r>
      <w:r w:rsidR="006E798F">
        <w:rPr>
          <w:sz w:val="28"/>
          <w:szCs w:val="28"/>
        </w:rPr>
        <w:t>8</w:t>
      </w:r>
      <w:r w:rsidR="00070B57" w:rsidRPr="00686392">
        <w:rPr>
          <w:sz w:val="28"/>
          <w:szCs w:val="28"/>
        </w:rPr>
        <w:t xml:space="preserve"> </w:t>
      </w:r>
      <w:r w:rsidR="006D4FD1">
        <w:rPr>
          <w:sz w:val="28"/>
        </w:rPr>
        <w:t>процента от общего объема отчислений акцизов</w:t>
      </w:r>
      <w:r w:rsidR="001F6436">
        <w:rPr>
          <w:sz w:val="28"/>
        </w:rPr>
        <w:t>. Исходя из планируемого</w:t>
      </w:r>
      <w:r w:rsidR="000C5AB0">
        <w:rPr>
          <w:sz w:val="28"/>
        </w:rPr>
        <w:t xml:space="preserve"> пос</w:t>
      </w:r>
      <w:r>
        <w:rPr>
          <w:sz w:val="28"/>
        </w:rPr>
        <w:t xml:space="preserve">тупления в </w:t>
      </w:r>
      <w:r w:rsidR="00CD372E">
        <w:rPr>
          <w:sz w:val="28"/>
        </w:rPr>
        <w:t>202</w:t>
      </w:r>
      <w:r w:rsidR="006E798F">
        <w:rPr>
          <w:sz w:val="28"/>
        </w:rPr>
        <w:t>4</w:t>
      </w:r>
      <w:r w:rsidR="0014257C">
        <w:rPr>
          <w:sz w:val="28"/>
        </w:rPr>
        <w:t xml:space="preserve"> и нормативу отчисления, </w:t>
      </w:r>
      <w:r>
        <w:rPr>
          <w:sz w:val="28"/>
        </w:rPr>
        <w:t xml:space="preserve">в </w:t>
      </w:r>
      <w:r w:rsidR="00F52856">
        <w:rPr>
          <w:sz w:val="28"/>
        </w:rPr>
        <w:t>202</w:t>
      </w:r>
      <w:r w:rsidR="006E798F">
        <w:rPr>
          <w:sz w:val="28"/>
        </w:rPr>
        <w:t>5</w:t>
      </w:r>
      <w:r w:rsidR="000C5AB0">
        <w:rPr>
          <w:sz w:val="28"/>
        </w:rPr>
        <w:t xml:space="preserve"> году поступлен</w:t>
      </w:r>
      <w:r w:rsidR="001F6436">
        <w:rPr>
          <w:sz w:val="28"/>
        </w:rPr>
        <w:t xml:space="preserve">ие прогнозируется в сумме </w:t>
      </w:r>
      <w:r w:rsidR="006E798F">
        <w:rPr>
          <w:sz w:val="28"/>
        </w:rPr>
        <w:t>8756,5</w:t>
      </w:r>
      <w:r w:rsidR="000C5AB0">
        <w:rPr>
          <w:sz w:val="28"/>
        </w:rPr>
        <w:t xml:space="preserve"> тыс.</w:t>
      </w:r>
      <w:r w:rsidR="00647F66">
        <w:rPr>
          <w:sz w:val="28"/>
        </w:rPr>
        <w:t xml:space="preserve"> </w:t>
      </w:r>
      <w:r w:rsidR="00295962">
        <w:rPr>
          <w:sz w:val="28"/>
        </w:rPr>
        <w:t>рублей.</w:t>
      </w:r>
    </w:p>
    <w:p w:rsidR="000C40A7" w:rsidRDefault="000C40A7" w:rsidP="000C40A7">
      <w:pPr>
        <w:spacing w:line="360" w:lineRule="auto"/>
        <w:ind w:firstLine="567"/>
        <w:jc w:val="center"/>
        <w:rPr>
          <w:b/>
          <w:sz w:val="28"/>
        </w:rPr>
      </w:pPr>
      <w:r w:rsidRPr="00356759">
        <w:rPr>
          <w:b/>
          <w:sz w:val="28"/>
        </w:rPr>
        <w:lastRenderedPageBreak/>
        <w:t>ГОСУДАРСТВЕННАЯ ПОШЛИНА</w:t>
      </w:r>
    </w:p>
    <w:p w:rsidR="000C40A7" w:rsidRPr="00295962" w:rsidRDefault="000C40A7" w:rsidP="00295962">
      <w:pPr>
        <w:spacing w:line="360" w:lineRule="auto"/>
        <w:ind w:firstLine="567"/>
        <w:rPr>
          <w:sz w:val="28"/>
          <w:szCs w:val="28"/>
        </w:rPr>
      </w:pPr>
      <w:r>
        <w:rPr>
          <w:sz w:val="28"/>
        </w:rPr>
        <w:t xml:space="preserve">Государственная пошлина – обязательный и действующий на всей территории Российской Федерации платеж, взимаемый за совершение юридически значимых действий либо выдачу документов уполномоченными на то органами или должностными лицами. В бюджет </w:t>
      </w:r>
      <w:r w:rsidR="00F52856">
        <w:rPr>
          <w:sz w:val="28"/>
        </w:rPr>
        <w:t>муниципального округа</w:t>
      </w:r>
      <w:r>
        <w:rPr>
          <w:sz w:val="28"/>
        </w:rPr>
        <w:t xml:space="preserve">  зачисляется государственная пошлина </w:t>
      </w:r>
      <w:r w:rsidRPr="00FA45CC">
        <w:rPr>
          <w:sz w:val="28"/>
          <w:szCs w:val="28"/>
        </w:rPr>
        <w:t>по делам, рассматриваемым судами общей юрисдикции</w:t>
      </w:r>
      <w:r>
        <w:rPr>
          <w:sz w:val="28"/>
          <w:szCs w:val="28"/>
        </w:rPr>
        <w:t>,</w:t>
      </w:r>
      <w:r w:rsidRPr="00FA45CC">
        <w:rPr>
          <w:sz w:val="28"/>
          <w:szCs w:val="28"/>
        </w:rPr>
        <w:t xml:space="preserve"> </w:t>
      </w:r>
      <w:r>
        <w:rPr>
          <w:sz w:val="28"/>
          <w:szCs w:val="28"/>
        </w:rPr>
        <w:t xml:space="preserve">мировыми судьями (за исключением Верховного Суда Российской Федерации), </w:t>
      </w:r>
      <w:r w:rsidRPr="00FA45CC">
        <w:rPr>
          <w:sz w:val="28"/>
          <w:szCs w:val="28"/>
        </w:rPr>
        <w:t xml:space="preserve">за выдачу разрешения на </w:t>
      </w:r>
      <w:r>
        <w:rPr>
          <w:sz w:val="28"/>
          <w:szCs w:val="28"/>
        </w:rPr>
        <w:t xml:space="preserve">установку рекламной конструкции, а также за выдачу специального разрешения на движение по автомобильной дороге транспортного средства, осуществляющего перевозки опасных и тяжеловесных и (или) крупногабаритных грузов. </w:t>
      </w:r>
      <w:r w:rsidR="001F6436">
        <w:rPr>
          <w:sz w:val="28"/>
          <w:szCs w:val="28"/>
        </w:rPr>
        <w:t>С учетом фактическо</w:t>
      </w:r>
      <w:r w:rsidR="00CD372E">
        <w:rPr>
          <w:sz w:val="28"/>
          <w:szCs w:val="28"/>
        </w:rPr>
        <w:t xml:space="preserve">го поступления за </w:t>
      </w:r>
      <w:r w:rsidR="0019559B">
        <w:rPr>
          <w:sz w:val="28"/>
          <w:szCs w:val="28"/>
        </w:rPr>
        <w:t>9</w:t>
      </w:r>
      <w:r w:rsidR="00CD372E">
        <w:rPr>
          <w:sz w:val="28"/>
          <w:szCs w:val="28"/>
        </w:rPr>
        <w:t xml:space="preserve"> месяцев 202</w:t>
      </w:r>
      <w:r w:rsidR="00925B1D">
        <w:rPr>
          <w:sz w:val="28"/>
          <w:szCs w:val="28"/>
        </w:rPr>
        <w:t>4</w:t>
      </w:r>
      <w:r w:rsidR="001F6436">
        <w:rPr>
          <w:sz w:val="28"/>
          <w:szCs w:val="28"/>
        </w:rPr>
        <w:t xml:space="preserve"> года,   </w:t>
      </w:r>
      <w:r w:rsidR="001F6436">
        <w:rPr>
          <w:sz w:val="28"/>
        </w:rPr>
        <w:t>поступление указанно</w:t>
      </w:r>
      <w:r w:rsidR="00294AD6">
        <w:rPr>
          <w:sz w:val="28"/>
        </w:rPr>
        <w:t xml:space="preserve">й государственной пошлины в </w:t>
      </w:r>
      <w:r w:rsidR="00F52856">
        <w:rPr>
          <w:sz w:val="28"/>
        </w:rPr>
        <w:t>202</w:t>
      </w:r>
      <w:r w:rsidR="00925B1D">
        <w:rPr>
          <w:sz w:val="28"/>
        </w:rPr>
        <w:t>5</w:t>
      </w:r>
      <w:r w:rsidR="001F6436">
        <w:rPr>
          <w:sz w:val="28"/>
        </w:rPr>
        <w:t xml:space="preserve"> году прогноз</w:t>
      </w:r>
      <w:r w:rsidR="00294AD6">
        <w:rPr>
          <w:sz w:val="28"/>
        </w:rPr>
        <w:t xml:space="preserve">ируется в сумме </w:t>
      </w:r>
      <w:r w:rsidR="00F4452E">
        <w:rPr>
          <w:sz w:val="28"/>
        </w:rPr>
        <w:t>1250,0</w:t>
      </w:r>
      <w:r w:rsidR="001F6436">
        <w:rPr>
          <w:sz w:val="28"/>
        </w:rPr>
        <w:t xml:space="preserve"> тыс.</w:t>
      </w:r>
      <w:r w:rsidR="006057A5">
        <w:rPr>
          <w:sz w:val="28"/>
        </w:rPr>
        <w:t xml:space="preserve"> </w:t>
      </w:r>
      <w:r w:rsidR="001F6436">
        <w:rPr>
          <w:sz w:val="28"/>
        </w:rPr>
        <w:t>рублей.</w:t>
      </w:r>
    </w:p>
    <w:p w:rsidR="000C40A7" w:rsidRDefault="000C40A7" w:rsidP="000C40A7">
      <w:pPr>
        <w:ind w:firstLine="567"/>
        <w:jc w:val="center"/>
        <w:rPr>
          <w:b/>
          <w:sz w:val="28"/>
        </w:rPr>
      </w:pPr>
      <w:r w:rsidRPr="00356759">
        <w:rPr>
          <w:b/>
          <w:sz w:val="28"/>
        </w:rPr>
        <w:t xml:space="preserve">ДОХОДЫ ОТ ИСПОЛЬЗОВАНИЯ ИМУЩЕСТВА, </w:t>
      </w:r>
    </w:p>
    <w:p w:rsidR="000C40A7" w:rsidRDefault="000C40A7" w:rsidP="000C40A7">
      <w:pPr>
        <w:ind w:firstLine="567"/>
        <w:jc w:val="center"/>
        <w:rPr>
          <w:b/>
          <w:sz w:val="28"/>
        </w:rPr>
      </w:pPr>
      <w:proofErr w:type="gramStart"/>
      <w:r w:rsidRPr="00356759">
        <w:rPr>
          <w:b/>
          <w:sz w:val="28"/>
        </w:rPr>
        <w:t>НАХОДЯЩЕГОСЯ</w:t>
      </w:r>
      <w:proofErr w:type="gramEnd"/>
      <w:r w:rsidRPr="00356759">
        <w:rPr>
          <w:b/>
          <w:sz w:val="28"/>
        </w:rPr>
        <w:t xml:space="preserve"> В ГОСУДАРСТВЕННОЙ И МУНИЦИПАЛЬНОЙ СОБСТВЕННОСТИ</w:t>
      </w:r>
    </w:p>
    <w:p w:rsidR="000C40A7" w:rsidRDefault="000C40A7" w:rsidP="000C40A7">
      <w:pPr>
        <w:ind w:firstLine="567"/>
        <w:jc w:val="center"/>
        <w:rPr>
          <w:b/>
          <w:sz w:val="28"/>
        </w:rPr>
      </w:pPr>
    </w:p>
    <w:p w:rsidR="000C40A7" w:rsidRDefault="000C40A7" w:rsidP="000C40A7">
      <w:pPr>
        <w:spacing w:line="360" w:lineRule="auto"/>
        <w:ind w:firstLine="567"/>
        <w:rPr>
          <w:sz w:val="28"/>
        </w:rPr>
      </w:pPr>
      <w:proofErr w:type="gramStart"/>
      <w:r>
        <w:rPr>
          <w:sz w:val="28"/>
        </w:rPr>
        <w:t xml:space="preserve">Поступление в бюджет Янтиковского </w:t>
      </w:r>
      <w:r w:rsidR="00F52856">
        <w:rPr>
          <w:sz w:val="28"/>
        </w:rPr>
        <w:t>муниципального округа</w:t>
      </w:r>
      <w:r>
        <w:rPr>
          <w:sz w:val="28"/>
        </w:rPr>
        <w:t xml:space="preserve">  доходов от сдачи в аренду имущества, находящегося в государственной и муниципальной собственности</w:t>
      </w:r>
      <w:r w:rsidR="001F6436">
        <w:rPr>
          <w:sz w:val="28"/>
        </w:rPr>
        <w:t xml:space="preserve"> запланирован исходя из им</w:t>
      </w:r>
      <w:r w:rsidR="00294AD6">
        <w:rPr>
          <w:sz w:val="28"/>
        </w:rPr>
        <w:t xml:space="preserve">еющихся договоров аренды на </w:t>
      </w:r>
      <w:r w:rsidR="00F52856">
        <w:rPr>
          <w:sz w:val="28"/>
        </w:rPr>
        <w:t>202</w:t>
      </w:r>
      <w:r w:rsidR="00925B1D">
        <w:rPr>
          <w:sz w:val="28"/>
        </w:rPr>
        <w:t>5</w:t>
      </w:r>
      <w:r w:rsidR="001F6436">
        <w:rPr>
          <w:sz w:val="28"/>
        </w:rPr>
        <w:t xml:space="preserve"> год и оцениваю</w:t>
      </w:r>
      <w:r>
        <w:rPr>
          <w:sz w:val="28"/>
        </w:rPr>
        <w:t xml:space="preserve">тся в сумме </w:t>
      </w:r>
      <w:r w:rsidR="00925B1D">
        <w:rPr>
          <w:sz w:val="28"/>
        </w:rPr>
        <w:t>5351,6</w:t>
      </w:r>
      <w:r>
        <w:rPr>
          <w:sz w:val="28"/>
        </w:rPr>
        <w:t xml:space="preserve"> тыс.</w:t>
      </w:r>
      <w:r w:rsidR="000E4D76">
        <w:rPr>
          <w:sz w:val="28"/>
        </w:rPr>
        <w:t xml:space="preserve"> </w:t>
      </w:r>
      <w:r>
        <w:rPr>
          <w:sz w:val="28"/>
        </w:rPr>
        <w:t>рублей, в том числе доходы, полученные в виде арендной платы за землю, а также средства от продажи права на зак</w:t>
      </w:r>
      <w:r w:rsidR="00294AD6">
        <w:rPr>
          <w:sz w:val="28"/>
        </w:rPr>
        <w:t>лючение договоров аренды земл</w:t>
      </w:r>
      <w:r w:rsidR="000E4D76">
        <w:rPr>
          <w:sz w:val="28"/>
        </w:rPr>
        <w:t>и</w:t>
      </w:r>
      <w:r w:rsidR="00E01E29">
        <w:rPr>
          <w:sz w:val="28"/>
        </w:rPr>
        <w:t xml:space="preserve"> </w:t>
      </w:r>
      <w:r w:rsidR="006C2E16">
        <w:rPr>
          <w:sz w:val="28"/>
        </w:rPr>
        <w:t xml:space="preserve"> </w:t>
      </w:r>
      <w:r w:rsidR="00925B1D">
        <w:rPr>
          <w:sz w:val="28"/>
        </w:rPr>
        <w:t>5000</w:t>
      </w:r>
      <w:r w:rsidR="00052F16" w:rsidRPr="006F3298">
        <w:rPr>
          <w:sz w:val="28"/>
        </w:rPr>
        <w:t>,</w:t>
      </w:r>
      <w:r w:rsidR="006C2E16" w:rsidRPr="006F3298">
        <w:rPr>
          <w:sz w:val="28"/>
        </w:rPr>
        <w:t>0</w:t>
      </w:r>
      <w:r>
        <w:rPr>
          <w:sz w:val="28"/>
        </w:rPr>
        <w:t xml:space="preserve"> тыс.</w:t>
      </w:r>
      <w:r w:rsidR="000E4D76">
        <w:rPr>
          <w:sz w:val="28"/>
        </w:rPr>
        <w:t xml:space="preserve"> </w:t>
      </w:r>
      <w:r>
        <w:rPr>
          <w:sz w:val="28"/>
        </w:rPr>
        <w:t>рублей, доходы</w:t>
      </w:r>
      <w:proofErr w:type="gramEnd"/>
      <w:r>
        <w:rPr>
          <w:sz w:val="28"/>
        </w:rPr>
        <w:t xml:space="preserve"> от сдачи в аренду муниципального имущества – </w:t>
      </w:r>
      <w:r w:rsidR="00925B1D">
        <w:rPr>
          <w:sz w:val="28"/>
        </w:rPr>
        <w:t>351,6</w:t>
      </w:r>
      <w:r w:rsidR="00052F16">
        <w:rPr>
          <w:sz w:val="28"/>
        </w:rPr>
        <w:t xml:space="preserve"> тыс.</w:t>
      </w:r>
      <w:r w:rsidR="000E4D76">
        <w:rPr>
          <w:sz w:val="28"/>
        </w:rPr>
        <w:t xml:space="preserve"> </w:t>
      </w:r>
      <w:r w:rsidR="00052F16">
        <w:rPr>
          <w:sz w:val="28"/>
        </w:rPr>
        <w:t>рублей.</w:t>
      </w:r>
    </w:p>
    <w:p w:rsidR="000C40A7" w:rsidRDefault="000C40A7" w:rsidP="000C40A7">
      <w:pPr>
        <w:spacing w:line="360" w:lineRule="auto"/>
        <w:ind w:firstLine="567"/>
        <w:rPr>
          <w:sz w:val="28"/>
        </w:rPr>
      </w:pPr>
      <w:r>
        <w:rPr>
          <w:sz w:val="28"/>
        </w:rPr>
        <w:t>В соответствии с Бюджетным кодексом Российской Федераци</w:t>
      </w:r>
      <w:r w:rsidR="00797225">
        <w:rPr>
          <w:sz w:val="28"/>
        </w:rPr>
        <w:t xml:space="preserve">и в бюджет Янтиковского </w:t>
      </w:r>
      <w:r w:rsidR="00F52856">
        <w:rPr>
          <w:sz w:val="28"/>
        </w:rPr>
        <w:t>муниципального округа</w:t>
      </w:r>
      <w:r>
        <w:rPr>
          <w:sz w:val="28"/>
        </w:rPr>
        <w:t xml:space="preserve"> зачисляются:</w:t>
      </w:r>
    </w:p>
    <w:p w:rsidR="000C40A7" w:rsidRDefault="000C40A7" w:rsidP="000C40A7">
      <w:pPr>
        <w:autoSpaceDE w:val="0"/>
        <w:autoSpaceDN w:val="0"/>
        <w:spacing w:line="360" w:lineRule="auto"/>
        <w:ind w:firstLine="697"/>
        <w:rPr>
          <w:sz w:val="28"/>
          <w:szCs w:val="28"/>
        </w:rPr>
      </w:pPr>
      <w:r w:rsidRPr="00C5446A">
        <w:rPr>
          <w:sz w:val="28"/>
          <w:szCs w:val="28"/>
        </w:rPr>
        <w:t xml:space="preserve">доходы от передачи в аренду земельных участков, государственная собственность на которые не </w:t>
      </w:r>
      <w:proofErr w:type="gramStart"/>
      <w:r w:rsidRPr="00C5446A">
        <w:rPr>
          <w:sz w:val="28"/>
          <w:szCs w:val="28"/>
        </w:rPr>
        <w:t>разграничена и которые расположены</w:t>
      </w:r>
      <w:proofErr w:type="gramEnd"/>
      <w:r w:rsidRPr="00C5446A">
        <w:rPr>
          <w:sz w:val="28"/>
          <w:szCs w:val="28"/>
        </w:rPr>
        <w:t xml:space="preserve"> в границах поселений, а также средства от продажи права на заключение </w:t>
      </w:r>
      <w:r w:rsidRPr="00C5446A">
        <w:rPr>
          <w:sz w:val="28"/>
          <w:szCs w:val="28"/>
        </w:rPr>
        <w:lastRenderedPageBreak/>
        <w:t>договоров аренды указанных зем</w:t>
      </w:r>
      <w:r w:rsidR="00DB5783">
        <w:rPr>
          <w:sz w:val="28"/>
          <w:szCs w:val="28"/>
        </w:rPr>
        <w:t xml:space="preserve">ельных участков - по нормативу </w:t>
      </w:r>
      <w:r w:rsidR="00DB5783" w:rsidRPr="00070B57">
        <w:rPr>
          <w:sz w:val="28"/>
          <w:szCs w:val="28"/>
        </w:rPr>
        <w:t>10</w:t>
      </w:r>
      <w:r w:rsidRPr="00070B57">
        <w:rPr>
          <w:sz w:val="28"/>
          <w:szCs w:val="28"/>
        </w:rPr>
        <w:t>0</w:t>
      </w:r>
      <w:r w:rsidRPr="00C5446A">
        <w:rPr>
          <w:sz w:val="28"/>
          <w:szCs w:val="28"/>
        </w:rPr>
        <w:t xml:space="preserve"> процентов;</w:t>
      </w:r>
    </w:p>
    <w:p w:rsidR="000C40A7" w:rsidRDefault="000C40A7" w:rsidP="000C40A7">
      <w:pPr>
        <w:autoSpaceDE w:val="0"/>
        <w:autoSpaceDN w:val="0"/>
        <w:spacing w:line="360" w:lineRule="auto"/>
        <w:ind w:firstLine="697"/>
        <w:rPr>
          <w:sz w:val="28"/>
          <w:szCs w:val="28"/>
        </w:rPr>
      </w:pPr>
      <w:r>
        <w:rPr>
          <w:sz w:val="28"/>
          <w:szCs w:val="28"/>
        </w:rPr>
        <w:t xml:space="preserve">доходы от передачи в аренду земельных участков, </w:t>
      </w:r>
      <w:proofErr w:type="gramStart"/>
      <w:r>
        <w:rPr>
          <w:sz w:val="28"/>
          <w:szCs w:val="28"/>
        </w:rPr>
        <w:t>находящегося</w:t>
      </w:r>
      <w:proofErr w:type="gramEnd"/>
      <w:r>
        <w:rPr>
          <w:sz w:val="28"/>
          <w:szCs w:val="28"/>
        </w:rPr>
        <w:t xml:space="preserve"> в собственности муниципального </w:t>
      </w:r>
      <w:r w:rsidR="00F52856">
        <w:rPr>
          <w:sz w:val="28"/>
          <w:szCs w:val="28"/>
        </w:rPr>
        <w:t>округа</w:t>
      </w:r>
      <w:r>
        <w:rPr>
          <w:sz w:val="28"/>
          <w:szCs w:val="28"/>
        </w:rPr>
        <w:t xml:space="preserve"> – по нормативу </w:t>
      </w:r>
      <w:r w:rsidRPr="00070B57">
        <w:rPr>
          <w:sz w:val="28"/>
          <w:szCs w:val="28"/>
        </w:rPr>
        <w:t>100</w:t>
      </w:r>
      <w:r>
        <w:rPr>
          <w:sz w:val="28"/>
          <w:szCs w:val="28"/>
        </w:rPr>
        <w:t xml:space="preserve"> процентов</w:t>
      </w:r>
      <w:r w:rsidRPr="00860BB0">
        <w:rPr>
          <w:sz w:val="28"/>
          <w:szCs w:val="28"/>
        </w:rPr>
        <w:t>;</w:t>
      </w:r>
      <w:r>
        <w:rPr>
          <w:sz w:val="28"/>
          <w:szCs w:val="28"/>
        </w:rPr>
        <w:t xml:space="preserve"> </w:t>
      </w:r>
    </w:p>
    <w:p w:rsidR="00052F16" w:rsidRDefault="000C40A7" w:rsidP="00DB5783">
      <w:pPr>
        <w:autoSpaceDE w:val="0"/>
        <w:autoSpaceDN w:val="0"/>
        <w:spacing w:line="360" w:lineRule="auto"/>
        <w:ind w:firstLine="697"/>
        <w:rPr>
          <w:sz w:val="28"/>
          <w:szCs w:val="28"/>
        </w:rPr>
      </w:pPr>
      <w:r>
        <w:rPr>
          <w:sz w:val="28"/>
          <w:szCs w:val="28"/>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 по нормативу </w:t>
      </w:r>
      <w:r w:rsidRPr="00070B57">
        <w:rPr>
          <w:sz w:val="28"/>
          <w:szCs w:val="28"/>
        </w:rPr>
        <w:t>100</w:t>
      </w:r>
      <w:r>
        <w:rPr>
          <w:sz w:val="28"/>
          <w:szCs w:val="28"/>
        </w:rPr>
        <w:t xml:space="preserve"> процентов</w:t>
      </w:r>
      <w:r w:rsidR="00E030A7">
        <w:rPr>
          <w:sz w:val="28"/>
          <w:szCs w:val="28"/>
        </w:rPr>
        <w:t>.</w:t>
      </w:r>
    </w:p>
    <w:p w:rsidR="0020113C" w:rsidRPr="00C5446A" w:rsidRDefault="0020113C" w:rsidP="0020113C">
      <w:pPr>
        <w:autoSpaceDE w:val="0"/>
        <w:autoSpaceDN w:val="0"/>
        <w:spacing w:line="360" w:lineRule="auto"/>
        <w:rPr>
          <w:sz w:val="28"/>
          <w:szCs w:val="28"/>
        </w:rPr>
      </w:pPr>
    </w:p>
    <w:p w:rsidR="000C40A7" w:rsidRDefault="000C40A7" w:rsidP="000C40A7">
      <w:pPr>
        <w:ind w:firstLine="567"/>
        <w:jc w:val="center"/>
        <w:rPr>
          <w:b/>
          <w:sz w:val="28"/>
        </w:rPr>
      </w:pPr>
      <w:r w:rsidRPr="001D4B49">
        <w:rPr>
          <w:b/>
          <w:sz w:val="28"/>
        </w:rPr>
        <w:t>ПЛАТЕЖИ ПРИ ПОЛЬЗОВАНИИ ПРИРОДНЫМИ РЕСУРСАМИ</w:t>
      </w:r>
    </w:p>
    <w:p w:rsidR="000C40A7" w:rsidRPr="0060606A" w:rsidRDefault="000C40A7" w:rsidP="000C40A7">
      <w:pPr>
        <w:ind w:firstLine="567"/>
        <w:jc w:val="center"/>
        <w:rPr>
          <w:b/>
          <w:sz w:val="16"/>
          <w:szCs w:val="16"/>
        </w:rPr>
      </w:pPr>
    </w:p>
    <w:p w:rsidR="000C40A7" w:rsidRPr="002134B1" w:rsidRDefault="000C40A7" w:rsidP="00DB5783">
      <w:pPr>
        <w:spacing w:line="360" w:lineRule="auto"/>
        <w:ind w:firstLine="567"/>
        <w:rPr>
          <w:sz w:val="28"/>
        </w:rPr>
      </w:pPr>
      <w:r w:rsidRPr="00054030">
        <w:rPr>
          <w:sz w:val="28"/>
        </w:rPr>
        <w:t>Поступление платы за негативное воздействие на окружающую</w:t>
      </w:r>
      <w:r w:rsidR="00647F66" w:rsidRPr="00054030">
        <w:rPr>
          <w:sz w:val="28"/>
        </w:rPr>
        <w:t xml:space="preserve"> среду, исходя из показателей</w:t>
      </w:r>
      <w:r w:rsidR="006C2E16">
        <w:rPr>
          <w:sz w:val="28"/>
        </w:rPr>
        <w:t xml:space="preserve">  </w:t>
      </w:r>
      <w:r w:rsidR="0019559B">
        <w:rPr>
          <w:sz w:val="28"/>
        </w:rPr>
        <w:t>9</w:t>
      </w:r>
      <w:r w:rsidR="00647F66" w:rsidRPr="00054030">
        <w:rPr>
          <w:sz w:val="28"/>
        </w:rPr>
        <w:t xml:space="preserve"> </w:t>
      </w:r>
      <w:r w:rsidR="006C2E16">
        <w:rPr>
          <w:sz w:val="28"/>
        </w:rPr>
        <w:t>месяцев 202</w:t>
      </w:r>
      <w:r w:rsidR="0020113C">
        <w:rPr>
          <w:sz w:val="28"/>
        </w:rPr>
        <w:t xml:space="preserve">4 </w:t>
      </w:r>
      <w:r w:rsidRPr="00054030">
        <w:rPr>
          <w:sz w:val="28"/>
        </w:rPr>
        <w:t xml:space="preserve"> года</w:t>
      </w:r>
      <w:r w:rsidR="00DB5783" w:rsidRPr="00054030">
        <w:rPr>
          <w:sz w:val="28"/>
        </w:rPr>
        <w:t xml:space="preserve"> и общего </w:t>
      </w:r>
      <w:r w:rsidRPr="00054030">
        <w:rPr>
          <w:sz w:val="28"/>
        </w:rPr>
        <w:t>н</w:t>
      </w:r>
      <w:r w:rsidR="00DB5783" w:rsidRPr="00054030">
        <w:rPr>
          <w:sz w:val="28"/>
        </w:rPr>
        <w:t xml:space="preserve">орматива отчислений в </w:t>
      </w:r>
      <w:r w:rsidR="00DB5783" w:rsidRPr="00D86BEF">
        <w:rPr>
          <w:sz w:val="28"/>
        </w:rPr>
        <w:t xml:space="preserve">размере </w:t>
      </w:r>
      <w:r w:rsidR="00DB5783" w:rsidRPr="00553DE4">
        <w:rPr>
          <w:sz w:val="28"/>
        </w:rPr>
        <w:t>55</w:t>
      </w:r>
      <w:r w:rsidRPr="00D86BEF">
        <w:rPr>
          <w:sz w:val="28"/>
        </w:rPr>
        <w:t xml:space="preserve"> процентов</w:t>
      </w:r>
      <w:r w:rsidR="007D580E" w:rsidRPr="00D86BEF">
        <w:rPr>
          <w:sz w:val="28"/>
        </w:rPr>
        <w:t>,</w:t>
      </w:r>
      <w:r w:rsidRPr="00054030">
        <w:rPr>
          <w:sz w:val="28"/>
        </w:rPr>
        <w:t xml:space="preserve"> прогнозируется в сумме </w:t>
      </w:r>
      <w:r w:rsidR="0020113C">
        <w:rPr>
          <w:sz w:val="28"/>
        </w:rPr>
        <w:t>200</w:t>
      </w:r>
      <w:r w:rsidR="00294AD6" w:rsidRPr="00CB3B11">
        <w:rPr>
          <w:sz w:val="28"/>
        </w:rPr>
        <w:t>,0</w:t>
      </w:r>
      <w:r w:rsidRPr="00054030">
        <w:rPr>
          <w:sz w:val="28"/>
        </w:rPr>
        <w:t xml:space="preserve"> тыс.</w:t>
      </w:r>
      <w:r w:rsidR="00F47CB1" w:rsidRPr="00054030">
        <w:rPr>
          <w:sz w:val="28"/>
        </w:rPr>
        <w:t xml:space="preserve"> </w:t>
      </w:r>
      <w:r w:rsidRPr="00054030">
        <w:rPr>
          <w:sz w:val="28"/>
        </w:rPr>
        <w:t>рублей.</w:t>
      </w:r>
    </w:p>
    <w:p w:rsidR="00DB5783" w:rsidRPr="002134B1" w:rsidRDefault="00DB5783" w:rsidP="00D86BEF">
      <w:pPr>
        <w:spacing w:line="360" w:lineRule="auto"/>
        <w:rPr>
          <w:sz w:val="28"/>
        </w:rPr>
      </w:pPr>
    </w:p>
    <w:p w:rsidR="000C40A7" w:rsidRDefault="000C40A7" w:rsidP="00BE21EC">
      <w:pPr>
        <w:ind w:firstLine="567"/>
        <w:jc w:val="center"/>
        <w:rPr>
          <w:b/>
          <w:sz w:val="28"/>
        </w:rPr>
      </w:pPr>
      <w:r w:rsidRPr="00963465">
        <w:rPr>
          <w:b/>
          <w:sz w:val="28"/>
        </w:rPr>
        <w:t>ДОХОДЫ ОТ ПРОДАЖИ МАТЕРИАЛЬНЫХ И НЕМАТЕРИАЛЬНЫХ АКТИВОВ</w:t>
      </w:r>
    </w:p>
    <w:p w:rsidR="00BE21EC" w:rsidRPr="00BE21EC" w:rsidRDefault="00BE21EC" w:rsidP="00BE21EC">
      <w:pPr>
        <w:ind w:firstLine="567"/>
        <w:jc w:val="center"/>
        <w:rPr>
          <w:b/>
          <w:sz w:val="28"/>
        </w:rPr>
      </w:pPr>
    </w:p>
    <w:p w:rsidR="000C40A7" w:rsidRPr="00B97DBE" w:rsidRDefault="000C40A7" w:rsidP="000C40A7">
      <w:pPr>
        <w:tabs>
          <w:tab w:val="left" w:pos="6670"/>
        </w:tabs>
        <w:spacing w:line="360" w:lineRule="auto"/>
        <w:ind w:firstLine="709"/>
        <w:rPr>
          <w:bCs/>
          <w:sz w:val="28"/>
          <w:szCs w:val="28"/>
        </w:rPr>
      </w:pPr>
      <w:r w:rsidRPr="00B97DBE">
        <w:rPr>
          <w:snapToGrid w:val="0"/>
          <w:sz w:val="28"/>
          <w:szCs w:val="28"/>
        </w:rPr>
        <w:t xml:space="preserve">В составе данных доходов учтены доходы от реализации имущества, находящегося в муниципальной собственности, а также </w:t>
      </w:r>
      <w:r w:rsidRPr="00B97DBE">
        <w:rPr>
          <w:bCs/>
          <w:sz w:val="28"/>
          <w:szCs w:val="28"/>
        </w:rPr>
        <w:t>доходы от продажи земельных участков.</w:t>
      </w:r>
    </w:p>
    <w:p w:rsidR="00E8695E" w:rsidRDefault="000C40A7" w:rsidP="00295962">
      <w:pPr>
        <w:spacing w:line="360" w:lineRule="auto"/>
        <w:ind w:firstLine="567"/>
        <w:rPr>
          <w:sz w:val="28"/>
        </w:rPr>
      </w:pPr>
      <w:r>
        <w:rPr>
          <w:sz w:val="28"/>
        </w:rPr>
        <w:t xml:space="preserve">Доходы от продажи материальных и нематериальных активов </w:t>
      </w:r>
      <w:r w:rsidR="00DB5783">
        <w:rPr>
          <w:sz w:val="28"/>
        </w:rPr>
        <w:t xml:space="preserve"> </w:t>
      </w:r>
      <w:r>
        <w:rPr>
          <w:sz w:val="28"/>
        </w:rPr>
        <w:t xml:space="preserve">прогнозируются </w:t>
      </w:r>
      <w:r w:rsidR="00DB5783">
        <w:rPr>
          <w:sz w:val="28"/>
        </w:rPr>
        <w:t xml:space="preserve">исходя из Прогнозного плана приватизации </w:t>
      </w:r>
      <w:r>
        <w:rPr>
          <w:sz w:val="28"/>
        </w:rPr>
        <w:t xml:space="preserve">в </w:t>
      </w:r>
      <w:r w:rsidR="00F52856">
        <w:rPr>
          <w:sz w:val="28"/>
        </w:rPr>
        <w:t>202</w:t>
      </w:r>
      <w:r w:rsidR="0020113C">
        <w:rPr>
          <w:sz w:val="28"/>
        </w:rPr>
        <w:t>5</w:t>
      </w:r>
      <w:r>
        <w:rPr>
          <w:sz w:val="28"/>
        </w:rPr>
        <w:t xml:space="preserve"> году в </w:t>
      </w:r>
      <w:r w:rsidRPr="000A090A">
        <w:rPr>
          <w:sz w:val="28"/>
        </w:rPr>
        <w:t xml:space="preserve">сумме </w:t>
      </w:r>
      <w:r w:rsidR="0020113C">
        <w:rPr>
          <w:sz w:val="28"/>
        </w:rPr>
        <w:t>2000</w:t>
      </w:r>
      <w:r w:rsidR="002E2E18">
        <w:rPr>
          <w:sz w:val="28"/>
        </w:rPr>
        <w:t>,0</w:t>
      </w:r>
      <w:r>
        <w:rPr>
          <w:sz w:val="28"/>
        </w:rPr>
        <w:t xml:space="preserve"> тыс.</w:t>
      </w:r>
      <w:r w:rsidR="00F87352">
        <w:rPr>
          <w:sz w:val="28"/>
        </w:rPr>
        <w:t xml:space="preserve"> </w:t>
      </w:r>
      <w:r>
        <w:rPr>
          <w:sz w:val="28"/>
        </w:rPr>
        <w:t xml:space="preserve">рублей, в том числе доходы от продажи земельных участков </w:t>
      </w:r>
      <w:r w:rsidR="00D9326A">
        <w:rPr>
          <w:sz w:val="28"/>
        </w:rPr>
        <w:t>500,0</w:t>
      </w:r>
      <w:r>
        <w:rPr>
          <w:sz w:val="28"/>
        </w:rPr>
        <w:t xml:space="preserve"> тыс.</w:t>
      </w:r>
      <w:r w:rsidR="00F87352">
        <w:rPr>
          <w:sz w:val="28"/>
        </w:rPr>
        <w:t xml:space="preserve"> </w:t>
      </w:r>
      <w:r>
        <w:rPr>
          <w:sz w:val="28"/>
        </w:rPr>
        <w:t>рублей.</w:t>
      </w:r>
    </w:p>
    <w:p w:rsidR="00295962" w:rsidRDefault="00295962" w:rsidP="00295962">
      <w:pPr>
        <w:spacing w:line="360" w:lineRule="auto"/>
        <w:ind w:firstLine="567"/>
        <w:rPr>
          <w:sz w:val="28"/>
        </w:rPr>
      </w:pPr>
    </w:p>
    <w:p w:rsidR="000C40A7" w:rsidRPr="00797225" w:rsidRDefault="000C40A7" w:rsidP="00797225">
      <w:pPr>
        <w:spacing w:line="360" w:lineRule="auto"/>
        <w:ind w:firstLine="567"/>
        <w:jc w:val="center"/>
        <w:rPr>
          <w:sz w:val="28"/>
        </w:rPr>
      </w:pPr>
      <w:r w:rsidRPr="00711916">
        <w:rPr>
          <w:b/>
          <w:sz w:val="28"/>
        </w:rPr>
        <w:t>БЕЗВОЗМЕЗДНЫЕ ПОСТУПЛЕНИЯ</w:t>
      </w:r>
    </w:p>
    <w:p w:rsidR="000C40A7" w:rsidRDefault="000C40A7" w:rsidP="003A7CD1">
      <w:pPr>
        <w:spacing w:line="360" w:lineRule="auto"/>
        <w:ind w:firstLine="567"/>
        <w:rPr>
          <w:sz w:val="28"/>
        </w:rPr>
      </w:pPr>
      <w:r>
        <w:rPr>
          <w:sz w:val="28"/>
        </w:rPr>
        <w:t xml:space="preserve">Безвозмездные поступления </w:t>
      </w:r>
      <w:r w:rsidR="00604E83">
        <w:rPr>
          <w:sz w:val="28"/>
        </w:rPr>
        <w:t xml:space="preserve">из </w:t>
      </w:r>
      <w:r w:rsidR="009A2894">
        <w:rPr>
          <w:sz w:val="28"/>
        </w:rPr>
        <w:t>других бюджетов бюджетной системы Российской Федерации</w:t>
      </w:r>
      <w:r>
        <w:rPr>
          <w:sz w:val="28"/>
        </w:rPr>
        <w:t xml:space="preserve"> в </w:t>
      </w:r>
      <w:r w:rsidR="00F52856">
        <w:rPr>
          <w:sz w:val="28"/>
        </w:rPr>
        <w:t>202</w:t>
      </w:r>
      <w:r w:rsidR="0020113C">
        <w:rPr>
          <w:sz w:val="28"/>
        </w:rPr>
        <w:t>5</w:t>
      </w:r>
      <w:r>
        <w:rPr>
          <w:sz w:val="28"/>
        </w:rPr>
        <w:t xml:space="preserve"> году планируются в объеме </w:t>
      </w:r>
      <w:r w:rsidR="0086373C">
        <w:rPr>
          <w:sz w:val="28"/>
        </w:rPr>
        <w:t>399509,9</w:t>
      </w:r>
      <w:r w:rsidR="007E6A61">
        <w:rPr>
          <w:b/>
          <w:sz w:val="22"/>
          <w:szCs w:val="22"/>
        </w:rPr>
        <w:t xml:space="preserve"> </w:t>
      </w:r>
      <w:r>
        <w:rPr>
          <w:sz w:val="28"/>
        </w:rPr>
        <w:t>тыс.</w:t>
      </w:r>
      <w:r w:rsidR="00604E83">
        <w:rPr>
          <w:sz w:val="28"/>
        </w:rPr>
        <w:t xml:space="preserve"> </w:t>
      </w:r>
      <w:r>
        <w:rPr>
          <w:sz w:val="28"/>
        </w:rPr>
        <w:t>рублей,</w:t>
      </w:r>
      <w:r w:rsidR="00746936">
        <w:rPr>
          <w:sz w:val="28"/>
        </w:rPr>
        <w:t xml:space="preserve"> в </w:t>
      </w:r>
      <w:r w:rsidR="00F52856">
        <w:rPr>
          <w:sz w:val="28"/>
        </w:rPr>
        <w:t>202</w:t>
      </w:r>
      <w:r w:rsidR="00080E0D">
        <w:rPr>
          <w:sz w:val="28"/>
        </w:rPr>
        <w:t>6</w:t>
      </w:r>
      <w:r w:rsidR="002E6A92">
        <w:rPr>
          <w:sz w:val="28"/>
        </w:rPr>
        <w:t xml:space="preserve"> году </w:t>
      </w:r>
      <w:r w:rsidR="002E6A92" w:rsidRPr="007E6A61">
        <w:rPr>
          <w:sz w:val="28"/>
          <w:szCs w:val="28"/>
        </w:rPr>
        <w:t xml:space="preserve">– </w:t>
      </w:r>
      <w:r w:rsidR="0086373C">
        <w:rPr>
          <w:sz w:val="28"/>
          <w:szCs w:val="28"/>
        </w:rPr>
        <w:t>351839,2</w:t>
      </w:r>
      <w:r w:rsidR="007E6A61">
        <w:rPr>
          <w:b/>
          <w:sz w:val="22"/>
          <w:szCs w:val="22"/>
        </w:rPr>
        <w:t xml:space="preserve"> </w:t>
      </w:r>
      <w:r w:rsidR="002E6A92" w:rsidRPr="002E6A92">
        <w:rPr>
          <w:sz w:val="28"/>
          <w:szCs w:val="28"/>
        </w:rPr>
        <w:t>тыс.</w:t>
      </w:r>
      <w:r w:rsidR="004D157B">
        <w:rPr>
          <w:sz w:val="28"/>
          <w:szCs w:val="28"/>
        </w:rPr>
        <w:t xml:space="preserve"> </w:t>
      </w:r>
      <w:r w:rsidR="002E6A92" w:rsidRPr="002E6A92">
        <w:rPr>
          <w:sz w:val="28"/>
          <w:szCs w:val="28"/>
        </w:rPr>
        <w:t>рублей</w:t>
      </w:r>
      <w:r w:rsidR="00746936">
        <w:rPr>
          <w:sz w:val="28"/>
          <w:szCs w:val="28"/>
        </w:rPr>
        <w:t xml:space="preserve">, в </w:t>
      </w:r>
      <w:r w:rsidR="00F52856">
        <w:rPr>
          <w:sz w:val="28"/>
          <w:szCs w:val="28"/>
        </w:rPr>
        <w:t>202</w:t>
      </w:r>
      <w:r w:rsidR="00080E0D">
        <w:rPr>
          <w:sz w:val="28"/>
          <w:szCs w:val="28"/>
        </w:rPr>
        <w:t>7</w:t>
      </w:r>
      <w:r w:rsidR="002E6A92">
        <w:rPr>
          <w:sz w:val="28"/>
          <w:szCs w:val="28"/>
        </w:rPr>
        <w:t xml:space="preserve"> году – </w:t>
      </w:r>
      <w:r w:rsidR="0086373C">
        <w:rPr>
          <w:sz w:val="28"/>
          <w:szCs w:val="28"/>
        </w:rPr>
        <w:t>354430,1</w:t>
      </w:r>
      <w:r w:rsidR="007E6A61" w:rsidRPr="007E6A61">
        <w:rPr>
          <w:sz w:val="28"/>
          <w:szCs w:val="28"/>
        </w:rPr>
        <w:t xml:space="preserve"> </w:t>
      </w:r>
      <w:r w:rsidR="002E6A92" w:rsidRPr="002E6A92">
        <w:rPr>
          <w:sz w:val="28"/>
          <w:szCs w:val="28"/>
        </w:rPr>
        <w:t>тыс.</w:t>
      </w:r>
      <w:r w:rsidR="004D157B">
        <w:rPr>
          <w:sz w:val="28"/>
          <w:szCs w:val="28"/>
        </w:rPr>
        <w:t xml:space="preserve"> </w:t>
      </w:r>
      <w:r w:rsidR="002E6A92" w:rsidRPr="002E6A92">
        <w:rPr>
          <w:sz w:val="28"/>
          <w:szCs w:val="28"/>
        </w:rPr>
        <w:t>рублей</w:t>
      </w:r>
      <w:r w:rsidR="002E6A92">
        <w:rPr>
          <w:sz w:val="28"/>
          <w:szCs w:val="28"/>
        </w:rPr>
        <w:t xml:space="preserve"> соответственно </w:t>
      </w:r>
      <w:r>
        <w:rPr>
          <w:sz w:val="28"/>
        </w:rPr>
        <w:t xml:space="preserve"> в том числе:</w:t>
      </w:r>
      <w:r w:rsidR="00746936">
        <w:rPr>
          <w:sz w:val="28"/>
        </w:rPr>
        <w:t xml:space="preserve"> </w:t>
      </w:r>
    </w:p>
    <w:p w:rsidR="00604E83" w:rsidRDefault="00604E83" w:rsidP="000C40A7">
      <w:pPr>
        <w:spacing w:line="360" w:lineRule="auto"/>
        <w:ind w:firstLine="567"/>
        <w:rPr>
          <w:sz w:val="28"/>
          <w:szCs w:val="28"/>
        </w:rPr>
      </w:pPr>
      <w:r>
        <w:rPr>
          <w:sz w:val="28"/>
        </w:rPr>
        <w:lastRenderedPageBreak/>
        <w:t xml:space="preserve">- </w:t>
      </w:r>
      <w:r w:rsidRPr="00F85393">
        <w:rPr>
          <w:sz w:val="28"/>
        </w:rPr>
        <w:t>дотации на выравнивание уровня бюджетной обеспеченности мун</w:t>
      </w:r>
      <w:r w:rsidR="00647F66" w:rsidRPr="00F85393">
        <w:rPr>
          <w:sz w:val="28"/>
        </w:rPr>
        <w:t xml:space="preserve">иципальных районов </w:t>
      </w:r>
      <w:r w:rsidR="007E6A61">
        <w:rPr>
          <w:sz w:val="28"/>
        </w:rPr>
        <w:t>в 202</w:t>
      </w:r>
      <w:r w:rsidR="00D254B4">
        <w:rPr>
          <w:sz w:val="28"/>
        </w:rPr>
        <w:t>5</w:t>
      </w:r>
      <w:r w:rsidR="002E6A92">
        <w:rPr>
          <w:sz w:val="28"/>
        </w:rPr>
        <w:t xml:space="preserve"> году </w:t>
      </w:r>
      <w:r w:rsidR="007E6A61">
        <w:rPr>
          <w:sz w:val="28"/>
        </w:rPr>
        <w:t>–</w:t>
      </w:r>
      <w:r w:rsidR="002E6A92">
        <w:rPr>
          <w:sz w:val="28"/>
        </w:rPr>
        <w:t xml:space="preserve"> </w:t>
      </w:r>
      <w:r w:rsidR="00D254B4">
        <w:rPr>
          <w:sz w:val="28"/>
        </w:rPr>
        <w:t>95278,2</w:t>
      </w:r>
      <w:r w:rsidR="007E6A61">
        <w:rPr>
          <w:b/>
          <w:i/>
          <w:sz w:val="22"/>
          <w:szCs w:val="22"/>
        </w:rPr>
        <w:t xml:space="preserve"> </w:t>
      </w:r>
      <w:r w:rsidRPr="00F85393">
        <w:rPr>
          <w:sz w:val="28"/>
        </w:rPr>
        <w:t>тыс.</w:t>
      </w:r>
      <w:r w:rsidR="007B45E0">
        <w:rPr>
          <w:sz w:val="28"/>
        </w:rPr>
        <w:t xml:space="preserve"> рублей, в </w:t>
      </w:r>
      <w:r w:rsidR="00F52856">
        <w:rPr>
          <w:sz w:val="28"/>
        </w:rPr>
        <w:t>202</w:t>
      </w:r>
      <w:r w:rsidR="00D254B4">
        <w:rPr>
          <w:sz w:val="28"/>
        </w:rPr>
        <w:t>6</w:t>
      </w:r>
      <w:r w:rsidR="002E6A92">
        <w:rPr>
          <w:sz w:val="28"/>
        </w:rPr>
        <w:t xml:space="preserve"> году – </w:t>
      </w:r>
      <w:r w:rsidR="00E64F32">
        <w:rPr>
          <w:sz w:val="28"/>
        </w:rPr>
        <w:t>63137,8</w:t>
      </w:r>
      <w:r w:rsidR="007E6A61">
        <w:rPr>
          <w:b/>
          <w:i/>
          <w:sz w:val="22"/>
          <w:szCs w:val="22"/>
        </w:rPr>
        <w:t xml:space="preserve"> </w:t>
      </w:r>
      <w:r w:rsidR="00553DE4">
        <w:rPr>
          <w:sz w:val="28"/>
          <w:szCs w:val="28"/>
        </w:rPr>
        <w:t>тыс. рублей</w:t>
      </w:r>
      <w:r w:rsidR="007B45E0">
        <w:rPr>
          <w:sz w:val="28"/>
          <w:szCs w:val="28"/>
        </w:rPr>
        <w:t xml:space="preserve">, в </w:t>
      </w:r>
      <w:r w:rsidR="00F52856">
        <w:rPr>
          <w:sz w:val="28"/>
          <w:szCs w:val="28"/>
        </w:rPr>
        <w:t>202</w:t>
      </w:r>
      <w:r w:rsidR="00E64F32">
        <w:rPr>
          <w:sz w:val="28"/>
          <w:szCs w:val="28"/>
        </w:rPr>
        <w:t>7</w:t>
      </w:r>
      <w:r w:rsidR="002E6A92">
        <w:rPr>
          <w:sz w:val="28"/>
          <w:szCs w:val="28"/>
        </w:rPr>
        <w:t xml:space="preserve"> году – </w:t>
      </w:r>
      <w:r w:rsidR="00E64F32">
        <w:rPr>
          <w:sz w:val="28"/>
          <w:szCs w:val="28"/>
        </w:rPr>
        <w:t>65297,5</w:t>
      </w:r>
      <w:r w:rsidR="002E6A92" w:rsidRPr="002E6A92">
        <w:rPr>
          <w:sz w:val="28"/>
          <w:szCs w:val="28"/>
        </w:rPr>
        <w:t xml:space="preserve"> </w:t>
      </w:r>
      <w:r w:rsidR="00553DE4">
        <w:rPr>
          <w:sz w:val="28"/>
          <w:szCs w:val="28"/>
        </w:rPr>
        <w:t>тыс. рублей</w:t>
      </w:r>
      <w:r w:rsidR="002E6A92">
        <w:rPr>
          <w:sz w:val="28"/>
          <w:szCs w:val="28"/>
        </w:rPr>
        <w:t xml:space="preserve"> соответственно</w:t>
      </w:r>
      <w:r w:rsidR="00627B92">
        <w:rPr>
          <w:sz w:val="28"/>
          <w:szCs w:val="28"/>
        </w:rPr>
        <w:t>;</w:t>
      </w:r>
    </w:p>
    <w:p w:rsidR="002E6A92" w:rsidRPr="00616BE5" w:rsidRDefault="0022524A" w:rsidP="00387DCA">
      <w:pPr>
        <w:spacing w:line="360" w:lineRule="auto"/>
        <w:ind w:firstLine="567"/>
        <w:rPr>
          <w:color w:val="000000" w:themeColor="text1"/>
          <w:sz w:val="28"/>
          <w:szCs w:val="28"/>
        </w:rPr>
      </w:pPr>
      <w:r w:rsidRPr="00F27B42">
        <w:rPr>
          <w:sz w:val="28"/>
        </w:rPr>
        <w:t xml:space="preserve">- </w:t>
      </w:r>
      <w:r w:rsidRPr="00616BE5">
        <w:rPr>
          <w:color w:val="000000" w:themeColor="text1"/>
          <w:sz w:val="28"/>
        </w:rPr>
        <w:t xml:space="preserve">субсидии в сумме в </w:t>
      </w:r>
      <w:r w:rsidR="00F52856" w:rsidRPr="00616BE5">
        <w:rPr>
          <w:color w:val="000000" w:themeColor="text1"/>
          <w:sz w:val="28"/>
        </w:rPr>
        <w:t>202</w:t>
      </w:r>
      <w:r w:rsidR="00E64F32" w:rsidRPr="00616BE5">
        <w:rPr>
          <w:color w:val="000000" w:themeColor="text1"/>
          <w:sz w:val="28"/>
        </w:rPr>
        <w:t>5</w:t>
      </w:r>
      <w:r w:rsidR="002E6A92" w:rsidRPr="00616BE5">
        <w:rPr>
          <w:color w:val="000000" w:themeColor="text1"/>
          <w:sz w:val="28"/>
        </w:rPr>
        <w:t xml:space="preserve"> году – </w:t>
      </w:r>
      <w:r w:rsidR="00CB47DB" w:rsidRPr="00616BE5">
        <w:rPr>
          <w:color w:val="000000" w:themeColor="text1"/>
          <w:sz w:val="28"/>
        </w:rPr>
        <w:t>70755,6</w:t>
      </w:r>
      <w:r w:rsidR="007E6A61" w:rsidRPr="00616BE5">
        <w:rPr>
          <w:b/>
          <w:i/>
          <w:color w:val="000000" w:themeColor="text1"/>
          <w:sz w:val="22"/>
          <w:szCs w:val="22"/>
        </w:rPr>
        <w:t xml:space="preserve"> </w:t>
      </w:r>
      <w:r w:rsidR="00553DE4" w:rsidRPr="00616BE5">
        <w:rPr>
          <w:color w:val="000000" w:themeColor="text1"/>
          <w:sz w:val="28"/>
          <w:szCs w:val="28"/>
        </w:rPr>
        <w:t>тыс. рублей</w:t>
      </w:r>
      <w:r w:rsidRPr="00616BE5">
        <w:rPr>
          <w:color w:val="000000" w:themeColor="text1"/>
          <w:sz w:val="28"/>
          <w:szCs w:val="28"/>
        </w:rPr>
        <w:t xml:space="preserve">, в </w:t>
      </w:r>
      <w:r w:rsidR="00F52856" w:rsidRPr="00616BE5">
        <w:rPr>
          <w:color w:val="000000" w:themeColor="text1"/>
          <w:sz w:val="28"/>
          <w:szCs w:val="28"/>
        </w:rPr>
        <w:t>202</w:t>
      </w:r>
      <w:r w:rsidR="00E64F32" w:rsidRPr="00616BE5">
        <w:rPr>
          <w:color w:val="000000" w:themeColor="text1"/>
          <w:sz w:val="28"/>
          <w:szCs w:val="28"/>
        </w:rPr>
        <w:t>6</w:t>
      </w:r>
      <w:r w:rsidR="002E6A92" w:rsidRPr="00616BE5">
        <w:rPr>
          <w:color w:val="000000" w:themeColor="text1"/>
          <w:sz w:val="28"/>
          <w:szCs w:val="28"/>
        </w:rPr>
        <w:t xml:space="preserve"> году – </w:t>
      </w:r>
      <w:r w:rsidR="00CB47DB" w:rsidRPr="00616BE5">
        <w:rPr>
          <w:color w:val="000000" w:themeColor="text1"/>
          <w:sz w:val="28"/>
          <w:szCs w:val="28"/>
        </w:rPr>
        <w:t>64126,2</w:t>
      </w:r>
      <w:r w:rsidR="002D2B48" w:rsidRPr="00616BE5">
        <w:rPr>
          <w:b/>
          <w:i/>
          <w:color w:val="000000" w:themeColor="text1"/>
          <w:sz w:val="22"/>
          <w:szCs w:val="22"/>
        </w:rPr>
        <w:t xml:space="preserve"> </w:t>
      </w:r>
      <w:r w:rsidR="00553DE4" w:rsidRPr="00616BE5">
        <w:rPr>
          <w:color w:val="000000" w:themeColor="text1"/>
          <w:sz w:val="28"/>
          <w:szCs w:val="28"/>
        </w:rPr>
        <w:t>тыс. рублей</w:t>
      </w:r>
      <w:r w:rsidRPr="00616BE5">
        <w:rPr>
          <w:color w:val="000000" w:themeColor="text1"/>
          <w:sz w:val="28"/>
          <w:szCs w:val="28"/>
        </w:rPr>
        <w:t xml:space="preserve">, в </w:t>
      </w:r>
      <w:r w:rsidR="00F52856" w:rsidRPr="00616BE5">
        <w:rPr>
          <w:color w:val="000000" w:themeColor="text1"/>
          <w:sz w:val="28"/>
          <w:szCs w:val="28"/>
        </w:rPr>
        <w:t>202</w:t>
      </w:r>
      <w:r w:rsidR="00E64F32" w:rsidRPr="00616BE5">
        <w:rPr>
          <w:color w:val="000000" w:themeColor="text1"/>
          <w:sz w:val="28"/>
          <w:szCs w:val="28"/>
        </w:rPr>
        <w:t>7</w:t>
      </w:r>
      <w:r w:rsidR="002E6A92" w:rsidRPr="00616BE5">
        <w:rPr>
          <w:color w:val="000000" w:themeColor="text1"/>
          <w:sz w:val="28"/>
          <w:szCs w:val="28"/>
        </w:rPr>
        <w:t xml:space="preserve"> году – </w:t>
      </w:r>
      <w:r w:rsidR="00CB47DB" w:rsidRPr="00616BE5">
        <w:rPr>
          <w:color w:val="000000" w:themeColor="text1"/>
          <w:sz w:val="28"/>
          <w:szCs w:val="28"/>
        </w:rPr>
        <w:t>64018,0</w:t>
      </w:r>
      <w:r w:rsidR="002D2B48" w:rsidRPr="00616BE5">
        <w:rPr>
          <w:color w:val="000000" w:themeColor="text1"/>
          <w:sz w:val="28"/>
          <w:szCs w:val="28"/>
        </w:rPr>
        <w:t xml:space="preserve"> </w:t>
      </w:r>
      <w:r w:rsidR="00553DE4" w:rsidRPr="00616BE5">
        <w:rPr>
          <w:color w:val="000000" w:themeColor="text1"/>
          <w:sz w:val="28"/>
          <w:szCs w:val="28"/>
        </w:rPr>
        <w:t>тыс. рублей</w:t>
      </w:r>
      <w:r w:rsidR="002E6A92" w:rsidRPr="00616BE5">
        <w:rPr>
          <w:color w:val="000000" w:themeColor="text1"/>
          <w:sz w:val="28"/>
          <w:szCs w:val="28"/>
        </w:rPr>
        <w:t>;</w:t>
      </w:r>
    </w:p>
    <w:p w:rsidR="00A10986" w:rsidRPr="00616BE5" w:rsidRDefault="0022524A" w:rsidP="00387DCA">
      <w:pPr>
        <w:spacing w:line="360" w:lineRule="auto"/>
        <w:ind w:firstLine="567"/>
        <w:rPr>
          <w:color w:val="000000" w:themeColor="text1"/>
          <w:sz w:val="28"/>
          <w:szCs w:val="28"/>
        </w:rPr>
      </w:pPr>
      <w:r w:rsidRPr="00616BE5">
        <w:rPr>
          <w:color w:val="000000" w:themeColor="text1"/>
          <w:sz w:val="28"/>
          <w:szCs w:val="28"/>
        </w:rPr>
        <w:t xml:space="preserve">- субвенции в </w:t>
      </w:r>
      <w:r w:rsidR="00F52856" w:rsidRPr="00616BE5">
        <w:rPr>
          <w:color w:val="000000" w:themeColor="text1"/>
          <w:sz w:val="28"/>
          <w:szCs w:val="28"/>
        </w:rPr>
        <w:t>202</w:t>
      </w:r>
      <w:r w:rsidR="00A525E8" w:rsidRPr="00616BE5">
        <w:rPr>
          <w:color w:val="000000" w:themeColor="text1"/>
          <w:sz w:val="28"/>
          <w:szCs w:val="28"/>
        </w:rPr>
        <w:t>5</w:t>
      </w:r>
      <w:r w:rsidR="00A10986" w:rsidRPr="00616BE5">
        <w:rPr>
          <w:color w:val="000000" w:themeColor="text1"/>
          <w:sz w:val="28"/>
          <w:szCs w:val="28"/>
        </w:rPr>
        <w:t xml:space="preserve"> году в сумме </w:t>
      </w:r>
      <w:r w:rsidR="00CB47DB" w:rsidRPr="00616BE5">
        <w:rPr>
          <w:color w:val="000000" w:themeColor="text1"/>
          <w:sz w:val="28"/>
          <w:szCs w:val="28"/>
        </w:rPr>
        <w:t>215578,3</w:t>
      </w:r>
      <w:r w:rsidR="002D2B48" w:rsidRPr="00616BE5">
        <w:rPr>
          <w:b/>
          <w:i/>
          <w:color w:val="000000" w:themeColor="text1"/>
          <w:sz w:val="22"/>
          <w:szCs w:val="22"/>
        </w:rPr>
        <w:t xml:space="preserve"> </w:t>
      </w:r>
      <w:r w:rsidR="00553DE4" w:rsidRPr="00616BE5">
        <w:rPr>
          <w:color w:val="000000" w:themeColor="text1"/>
          <w:sz w:val="28"/>
          <w:szCs w:val="28"/>
        </w:rPr>
        <w:t>тыс. рублей</w:t>
      </w:r>
      <w:r w:rsidRPr="00616BE5">
        <w:rPr>
          <w:color w:val="000000" w:themeColor="text1"/>
          <w:sz w:val="28"/>
          <w:szCs w:val="28"/>
        </w:rPr>
        <w:t xml:space="preserve">, в </w:t>
      </w:r>
      <w:r w:rsidR="00F52856" w:rsidRPr="00616BE5">
        <w:rPr>
          <w:color w:val="000000" w:themeColor="text1"/>
          <w:sz w:val="28"/>
          <w:szCs w:val="28"/>
        </w:rPr>
        <w:t>202</w:t>
      </w:r>
      <w:r w:rsidR="00A525E8" w:rsidRPr="00616BE5">
        <w:rPr>
          <w:color w:val="000000" w:themeColor="text1"/>
          <w:sz w:val="28"/>
          <w:szCs w:val="28"/>
        </w:rPr>
        <w:t>6</w:t>
      </w:r>
      <w:r w:rsidR="00A10986" w:rsidRPr="00616BE5">
        <w:rPr>
          <w:color w:val="000000" w:themeColor="text1"/>
          <w:sz w:val="28"/>
          <w:szCs w:val="28"/>
        </w:rPr>
        <w:t xml:space="preserve"> году – </w:t>
      </w:r>
      <w:r w:rsidR="00CB47DB" w:rsidRPr="00616BE5">
        <w:rPr>
          <w:color w:val="000000" w:themeColor="text1"/>
          <w:sz w:val="28"/>
          <w:szCs w:val="28"/>
        </w:rPr>
        <w:t>206813,3</w:t>
      </w:r>
      <w:r w:rsidR="002D2B48" w:rsidRPr="00616BE5">
        <w:rPr>
          <w:b/>
          <w:i/>
          <w:color w:val="000000" w:themeColor="text1"/>
          <w:sz w:val="22"/>
          <w:szCs w:val="22"/>
        </w:rPr>
        <w:t xml:space="preserve"> </w:t>
      </w:r>
      <w:r w:rsidR="00553DE4" w:rsidRPr="00616BE5">
        <w:rPr>
          <w:color w:val="000000" w:themeColor="text1"/>
          <w:sz w:val="28"/>
          <w:szCs w:val="28"/>
        </w:rPr>
        <w:t>тыс. рублей</w:t>
      </w:r>
      <w:r w:rsidRPr="00616BE5">
        <w:rPr>
          <w:color w:val="000000" w:themeColor="text1"/>
          <w:sz w:val="28"/>
          <w:szCs w:val="28"/>
        </w:rPr>
        <w:t xml:space="preserve">, в </w:t>
      </w:r>
      <w:r w:rsidR="0019559B" w:rsidRPr="00616BE5">
        <w:rPr>
          <w:color w:val="000000" w:themeColor="text1"/>
          <w:sz w:val="28"/>
          <w:szCs w:val="28"/>
        </w:rPr>
        <w:t>202</w:t>
      </w:r>
      <w:r w:rsidR="00A525E8" w:rsidRPr="00616BE5">
        <w:rPr>
          <w:color w:val="000000" w:themeColor="text1"/>
          <w:sz w:val="28"/>
          <w:szCs w:val="28"/>
        </w:rPr>
        <w:t>7</w:t>
      </w:r>
      <w:r w:rsidR="00A10986" w:rsidRPr="00616BE5">
        <w:rPr>
          <w:color w:val="000000" w:themeColor="text1"/>
          <w:sz w:val="28"/>
          <w:szCs w:val="28"/>
        </w:rPr>
        <w:t xml:space="preserve"> году – </w:t>
      </w:r>
      <w:r w:rsidR="00CB47DB" w:rsidRPr="00616BE5">
        <w:rPr>
          <w:color w:val="000000" w:themeColor="text1"/>
          <w:sz w:val="28"/>
          <w:szCs w:val="28"/>
        </w:rPr>
        <w:t>207328,0</w:t>
      </w:r>
      <w:r w:rsidR="002D2B48" w:rsidRPr="00616BE5">
        <w:rPr>
          <w:b/>
          <w:i/>
          <w:color w:val="000000" w:themeColor="text1"/>
          <w:sz w:val="22"/>
          <w:szCs w:val="22"/>
        </w:rPr>
        <w:t xml:space="preserve"> </w:t>
      </w:r>
      <w:r w:rsidR="00553DE4" w:rsidRPr="00616BE5">
        <w:rPr>
          <w:color w:val="000000" w:themeColor="text1"/>
          <w:sz w:val="28"/>
          <w:szCs w:val="28"/>
        </w:rPr>
        <w:t>тыс. рублей</w:t>
      </w:r>
      <w:r w:rsidR="00A10986" w:rsidRPr="00616BE5">
        <w:rPr>
          <w:color w:val="000000" w:themeColor="text1"/>
          <w:sz w:val="28"/>
          <w:szCs w:val="28"/>
        </w:rPr>
        <w:t>;</w:t>
      </w:r>
    </w:p>
    <w:p w:rsidR="002D2B48" w:rsidRPr="004D4891" w:rsidRDefault="00A10986" w:rsidP="004D4891">
      <w:pPr>
        <w:spacing w:line="360" w:lineRule="auto"/>
        <w:ind w:firstLine="567"/>
        <w:rPr>
          <w:sz w:val="28"/>
        </w:rPr>
      </w:pPr>
      <w:r w:rsidRPr="00616BE5">
        <w:rPr>
          <w:color w:val="000000" w:themeColor="text1"/>
          <w:sz w:val="28"/>
          <w:szCs w:val="28"/>
        </w:rPr>
        <w:t>- ины</w:t>
      </w:r>
      <w:r w:rsidR="002D2B48" w:rsidRPr="00616BE5">
        <w:rPr>
          <w:color w:val="000000" w:themeColor="text1"/>
          <w:sz w:val="28"/>
          <w:szCs w:val="28"/>
        </w:rPr>
        <w:t xml:space="preserve">е межбюджетные трансферты </w:t>
      </w:r>
      <w:r w:rsidR="002D2B48">
        <w:rPr>
          <w:color w:val="000000"/>
          <w:sz w:val="28"/>
          <w:szCs w:val="28"/>
        </w:rPr>
        <w:t xml:space="preserve">в </w:t>
      </w:r>
      <w:r w:rsidR="00F52856">
        <w:rPr>
          <w:color w:val="000000"/>
          <w:sz w:val="28"/>
          <w:szCs w:val="28"/>
        </w:rPr>
        <w:t>202</w:t>
      </w:r>
      <w:r w:rsidR="00A525E8">
        <w:rPr>
          <w:color w:val="000000"/>
          <w:sz w:val="28"/>
          <w:szCs w:val="28"/>
        </w:rPr>
        <w:t>5</w:t>
      </w:r>
      <w:r>
        <w:rPr>
          <w:color w:val="000000"/>
          <w:sz w:val="28"/>
          <w:szCs w:val="28"/>
        </w:rPr>
        <w:t xml:space="preserve"> году в сумме </w:t>
      </w:r>
      <w:r w:rsidR="00CB47DB">
        <w:rPr>
          <w:color w:val="000000"/>
          <w:sz w:val="28"/>
          <w:szCs w:val="28"/>
        </w:rPr>
        <w:t>17897,8</w:t>
      </w:r>
      <w:r w:rsidR="002D2B48">
        <w:rPr>
          <w:b/>
          <w:i/>
          <w:sz w:val="22"/>
          <w:szCs w:val="22"/>
        </w:rPr>
        <w:t xml:space="preserve"> </w:t>
      </w:r>
      <w:r w:rsidR="00553DE4">
        <w:rPr>
          <w:sz w:val="28"/>
          <w:szCs w:val="28"/>
        </w:rPr>
        <w:t>тыс. рублей</w:t>
      </w:r>
      <w:r w:rsidR="0022524A">
        <w:rPr>
          <w:sz w:val="28"/>
          <w:szCs w:val="28"/>
        </w:rPr>
        <w:t xml:space="preserve">, в </w:t>
      </w:r>
      <w:r w:rsidR="00F52856">
        <w:rPr>
          <w:sz w:val="28"/>
          <w:szCs w:val="28"/>
        </w:rPr>
        <w:t>202</w:t>
      </w:r>
      <w:r w:rsidR="00A525E8">
        <w:rPr>
          <w:sz w:val="28"/>
          <w:szCs w:val="28"/>
        </w:rPr>
        <w:t>6</w:t>
      </w:r>
      <w:r w:rsidR="0022524A">
        <w:rPr>
          <w:sz w:val="28"/>
          <w:szCs w:val="28"/>
        </w:rPr>
        <w:t xml:space="preserve"> году</w:t>
      </w:r>
      <w:r w:rsidR="002D2B48">
        <w:rPr>
          <w:sz w:val="28"/>
          <w:szCs w:val="28"/>
        </w:rPr>
        <w:t xml:space="preserve"> в сумме </w:t>
      </w:r>
      <w:r w:rsidR="00CB47DB">
        <w:rPr>
          <w:sz w:val="28"/>
          <w:szCs w:val="28"/>
        </w:rPr>
        <w:t>17761,9</w:t>
      </w:r>
      <w:r w:rsidR="002D2B48">
        <w:rPr>
          <w:sz w:val="28"/>
          <w:szCs w:val="28"/>
        </w:rPr>
        <w:t xml:space="preserve"> </w:t>
      </w:r>
      <w:r w:rsidR="00553DE4">
        <w:rPr>
          <w:sz w:val="28"/>
          <w:szCs w:val="28"/>
        </w:rPr>
        <w:t>тыс. рублей</w:t>
      </w:r>
      <w:r w:rsidR="002D2B48">
        <w:rPr>
          <w:sz w:val="28"/>
          <w:szCs w:val="28"/>
        </w:rPr>
        <w:t xml:space="preserve">, </w:t>
      </w:r>
      <w:r w:rsidR="0022524A">
        <w:rPr>
          <w:sz w:val="28"/>
          <w:szCs w:val="28"/>
        </w:rPr>
        <w:t xml:space="preserve">в </w:t>
      </w:r>
      <w:r w:rsidR="00F52856">
        <w:rPr>
          <w:sz w:val="28"/>
          <w:szCs w:val="28"/>
        </w:rPr>
        <w:t>202</w:t>
      </w:r>
      <w:r w:rsidR="00A525E8">
        <w:rPr>
          <w:sz w:val="28"/>
          <w:szCs w:val="28"/>
        </w:rPr>
        <w:t>7 году –</w:t>
      </w:r>
      <w:r w:rsidR="00EB2594">
        <w:rPr>
          <w:sz w:val="28"/>
          <w:szCs w:val="28"/>
        </w:rPr>
        <w:t xml:space="preserve"> </w:t>
      </w:r>
      <w:r w:rsidR="00616BE5">
        <w:rPr>
          <w:sz w:val="28"/>
          <w:szCs w:val="28"/>
        </w:rPr>
        <w:t xml:space="preserve">17786,6 </w:t>
      </w:r>
      <w:proofErr w:type="spellStart"/>
      <w:r w:rsidR="00616BE5">
        <w:rPr>
          <w:sz w:val="28"/>
          <w:szCs w:val="28"/>
        </w:rPr>
        <w:t>тыс</w:t>
      </w:r>
      <w:proofErr w:type="gramStart"/>
      <w:r w:rsidR="00616BE5">
        <w:rPr>
          <w:sz w:val="28"/>
          <w:szCs w:val="28"/>
        </w:rPr>
        <w:t>.р</w:t>
      </w:r>
      <w:proofErr w:type="gramEnd"/>
      <w:r w:rsidR="00616BE5">
        <w:rPr>
          <w:sz w:val="28"/>
          <w:szCs w:val="28"/>
        </w:rPr>
        <w:t>ублей</w:t>
      </w:r>
      <w:proofErr w:type="spellEnd"/>
      <w:r w:rsidR="00616BE5">
        <w:rPr>
          <w:sz w:val="28"/>
          <w:szCs w:val="28"/>
        </w:rPr>
        <w:t>.</w:t>
      </w:r>
    </w:p>
    <w:p w:rsidR="002D2B48" w:rsidRPr="0081583D" w:rsidRDefault="002D2B48" w:rsidP="0081583D">
      <w:pPr>
        <w:rPr>
          <w:sz w:val="28"/>
          <w:szCs w:val="28"/>
        </w:rPr>
      </w:pPr>
    </w:p>
    <w:p w:rsidR="00E17D0C" w:rsidRDefault="00F77B72" w:rsidP="00373E66">
      <w:pPr>
        <w:spacing w:line="360" w:lineRule="auto"/>
        <w:ind w:firstLine="567"/>
        <w:jc w:val="center"/>
        <w:rPr>
          <w:b/>
          <w:sz w:val="28"/>
        </w:rPr>
      </w:pPr>
      <w:r>
        <w:rPr>
          <w:b/>
          <w:sz w:val="28"/>
        </w:rPr>
        <w:t xml:space="preserve">РАСХОДЫ БЮДЖЕТА </w:t>
      </w:r>
      <w:r w:rsidR="000C40A7" w:rsidRPr="00D26157">
        <w:rPr>
          <w:b/>
          <w:sz w:val="28"/>
        </w:rPr>
        <w:t xml:space="preserve">ЯНТИКОВСКОГО </w:t>
      </w:r>
      <w:r w:rsidR="00F52856">
        <w:rPr>
          <w:b/>
          <w:sz w:val="28"/>
        </w:rPr>
        <w:t>МУНИЦИПАЛЬНОГО ОКРУГА</w:t>
      </w:r>
      <w:r w:rsidR="000C40A7" w:rsidRPr="00D26157">
        <w:rPr>
          <w:b/>
          <w:sz w:val="28"/>
        </w:rPr>
        <w:t xml:space="preserve"> НА </w:t>
      </w:r>
      <w:r w:rsidR="002D2B48">
        <w:rPr>
          <w:b/>
          <w:sz w:val="28"/>
        </w:rPr>
        <w:t>202</w:t>
      </w:r>
      <w:r w:rsidR="00DA2763">
        <w:rPr>
          <w:b/>
          <w:sz w:val="28"/>
        </w:rPr>
        <w:t>5</w:t>
      </w:r>
      <w:r w:rsidR="000C40A7" w:rsidRPr="00D26157">
        <w:rPr>
          <w:b/>
          <w:sz w:val="28"/>
        </w:rPr>
        <w:t xml:space="preserve"> ГОД</w:t>
      </w:r>
      <w:r w:rsidR="00A81827">
        <w:rPr>
          <w:b/>
          <w:sz w:val="28"/>
        </w:rPr>
        <w:t xml:space="preserve"> И НА ПЛАНОВЫЙ ПЕРИОД</w:t>
      </w:r>
    </w:p>
    <w:p w:rsidR="00373E66" w:rsidRPr="00D26157" w:rsidRDefault="00A81827" w:rsidP="00373E66">
      <w:pPr>
        <w:spacing w:line="360" w:lineRule="auto"/>
        <w:ind w:firstLine="567"/>
        <w:jc w:val="center"/>
        <w:rPr>
          <w:b/>
          <w:sz w:val="28"/>
        </w:rPr>
      </w:pPr>
      <w:r>
        <w:rPr>
          <w:b/>
          <w:sz w:val="28"/>
        </w:rPr>
        <w:t xml:space="preserve"> </w:t>
      </w:r>
      <w:r w:rsidR="002D2B48">
        <w:rPr>
          <w:b/>
          <w:sz w:val="28"/>
        </w:rPr>
        <w:t>202</w:t>
      </w:r>
      <w:r w:rsidR="00DA2763">
        <w:rPr>
          <w:b/>
          <w:sz w:val="28"/>
        </w:rPr>
        <w:t>6</w:t>
      </w:r>
      <w:proofErr w:type="gramStart"/>
      <w:r>
        <w:rPr>
          <w:b/>
          <w:sz w:val="28"/>
        </w:rPr>
        <w:t xml:space="preserve"> И</w:t>
      </w:r>
      <w:proofErr w:type="gramEnd"/>
      <w:r>
        <w:rPr>
          <w:b/>
          <w:sz w:val="28"/>
        </w:rPr>
        <w:t xml:space="preserve"> </w:t>
      </w:r>
      <w:r w:rsidR="002D2B48">
        <w:rPr>
          <w:b/>
          <w:sz w:val="28"/>
        </w:rPr>
        <w:t>202</w:t>
      </w:r>
      <w:r w:rsidR="00DA2763">
        <w:rPr>
          <w:b/>
          <w:sz w:val="28"/>
        </w:rPr>
        <w:t>7</w:t>
      </w:r>
      <w:r>
        <w:rPr>
          <w:b/>
          <w:sz w:val="28"/>
        </w:rPr>
        <w:t xml:space="preserve"> ГОДОВ</w:t>
      </w:r>
    </w:p>
    <w:p w:rsidR="004F46E0" w:rsidRPr="00E228A6" w:rsidRDefault="00A81827" w:rsidP="00C14834">
      <w:pPr>
        <w:pStyle w:val="1"/>
        <w:spacing w:line="360" w:lineRule="auto"/>
        <w:jc w:val="both"/>
        <w:rPr>
          <w:b w:val="0"/>
        </w:rPr>
      </w:pPr>
      <w:proofErr w:type="gramStart"/>
      <w:r w:rsidRPr="00E228A6">
        <w:rPr>
          <w:b w:val="0"/>
          <w:szCs w:val="28"/>
        </w:rPr>
        <w:t xml:space="preserve">Проектировки расходов на </w:t>
      </w:r>
      <w:r w:rsidR="00F52856" w:rsidRPr="00E228A6">
        <w:rPr>
          <w:b w:val="0"/>
          <w:szCs w:val="28"/>
        </w:rPr>
        <w:t>202</w:t>
      </w:r>
      <w:r w:rsidR="00967E3F">
        <w:rPr>
          <w:b w:val="0"/>
          <w:szCs w:val="28"/>
        </w:rPr>
        <w:t>5</w:t>
      </w:r>
      <w:r w:rsidR="00D26157" w:rsidRPr="00E228A6">
        <w:rPr>
          <w:b w:val="0"/>
          <w:szCs w:val="28"/>
        </w:rPr>
        <w:t xml:space="preserve"> год подготовлены в соответствии с основными приоритетными направлениями развития республики, </w:t>
      </w:r>
      <w:r w:rsidR="00F52856" w:rsidRPr="00E228A6">
        <w:rPr>
          <w:b w:val="0"/>
          <w:szCs w:val="28"/>
        </w:rPr>
        <w:t>муниципального округа</w:t>
      </w:r>
      <w:r w:rsidR="00D26157" w:rsidRPr="00E228A6">
        <w:rPr>
          <w:b w:val="0"/>
          <w:szCs w:val="28"/>
        </w:rPr>
        <w:t xml:space="preserve"> и поселений, обозначенными</w:t>
      </w:r>
      <w:r w:rsidR="000C205A" w:rsidRPr="00E228A6">
        <w:rPr>
          <w:b w:val="0"/>
          <w:szCs w:val="28"/>
        </w:rPr>
        <w:t xml:space="preserve"> в</w:t>
      </w:r>
      <w:r w:rsidR="00D26157" w:rsidRPr="00E228A6">
        <w:rPr>
          <w:szCs w:val="28"/>
        </w:rPr>
        <w:t xml:space="preserve"> </w:t>
      </w:r>
      <w:r w:rsidR="004F46E0" w:rsidRPr="00E228A6">
        <w:rPr>
          <w:b w:val="0"/>
        </w:rPr>
        <w:t xml:space="preserve">комплексной программе социально-экономического развития Чувашской Республики на 2020-2025 годы, одобренной на заседании Высшего экономического совета Чувашской Республики 27 июля 2020 г, комплексной программы социально-экономического развития Янтиковского </w:t>
      </w:r>
      <w:r w:rsidR="00F52856" w:rsidRPr="00E228A6">
        <w:rPr>
          <w:b w:val="0"/>
        </w:rPr>
        <w:t>муниципального округа</w:t>
      </w:r>
      <w:r w:rsidR="004F46E0" w:rsidRPr="00E228A6">
        <w:rPr>
          <w:b w:val="0"/>
        </w:rPr>
        <w:t xml:space="preserve"> на 2020-2025 годы.</w:t>
      </w:r>
      <w:proofErr w:type="gramEnd"/>
    </w:p>
    <w:p w:rsidR="004F46E0" w:rsidRPr="004F46E0" w:rsidRDefault="004F46E0" w:rsidP="004F46E0">
      <w:pPr>
        <w:pStyle w:val="1"/>
        <w:spacing w:line="360" w:lineRule="auto"/>
        <w:jc w:val="both"/>
        <w:rPr>
          <w:b w:val="0"/>
          <w:szCs w:val="28"/>
        </w:rPr>
      </w:pPr>
      <w:r w:rsidRPr="004F46E0">
        <w:rPr>
          <w:b w:val="0"/>
        </w:rPr>
        <w:t xml:space="preserve"> </w:t>
      </w:r>
      <w:r w:rsidR="00D26157" w:rsidRPr="004F46E0">
        <w:rPr>
          <w:b w:val="0"/>
          <w:szCs w:val="28"/>
        </w:rPr>
        <w:t xml:space="preserve">Основными приоритетами при этом  являлось обеспечение долгосрочной сбалансированности и устойчивости бюджетной системы Янтиковского </w:t>
      </w:r>
      <w:r w:rsidR="00F52856">
        <w:rPr>
          <w:b w:val="0"/>
          <w:szCs w:val="28"/>
        </w:rPr>
        <w:t>муниципального округа</w:t>
      </w:r>
      <w:r w:rsidR="00D26157" w:rsidRPr="004F46E0">
        <w:rPr>
          <w:b w:val="0"/>
          <w:szCs w:val="28"/>
        </w:rPr>
        <w:t xml:space="preserve">, безусловное сохранение социальных гарантий (сохранение уровня заработной платы работников муниципальных учреждений </w:t>
      </w:r>
      <w:r w:rsidR="00F52856">
        <w:rPr>
          <w:b w:val="0"/>
          <w:szCs w:val="28"/>
        </w:rPr>
        <w:t>муниципального округа</w:t>
      </w:r>
      <w:r w:rsidR="00D26157" w:rsidRPr="004F46E0">
        <w:rPr>
          <w:b w:val="0"/>
          <w:szCs w:val="28"/>
        </w:rPr>
        <w:t xml:space="preserve">,  выполнение публичных нормативных обязательств </w:t>
      </w:r>
      <w:r w:rsidR="00F52856">
        <w:rPr>
          <w:b w:val="0"/>
          <w:szCs w:val="28"/>
        </w:rPr>
        <w:t>муниципального округа</w:t>
      </w:r>
      <w:r w:rsidR="00D26157" w:rsidRPr="004F46E0">
        <w:rPr>
          <w:b w:val="0"/>
          <w:szCs w:val="28"/>
        </w:rPr>
        <w:t xml:space="preserve"> перед ее жителями).</w:t>
      </w:r>
    </w:p>
    <w:p w:rsidR="000C40A7" w:rsidRPr="009F676F" w:rsidRDefault="000C205A" w:rsidP="00373E66">
      <w:pPr>
        <w:spacing w:line="360" w:lineRule="auto"/>
        <w:ind w:firstLine="567"/>
        <w:rPr>
          <w:color w:val="000000" w:themeColor="text1"/>
          <w:sz w:val="28"/>
          <w:szCs w:val="28"/>
        </w:rPr>
      </w:pPr>
      <w:r w:rsidRPr="009F676F">
        <w:rPr>
          <w:color w:val="000000" w:themeColor="text1"/>
          <w:sz w:val="28"/>
          <w:szCs w:val="28"/>
        </w:rPr>
        <w:t xml:space="preserve">Общий объем расходов на </w:t>
      </w:r>
      <w:r w:rsidR="00F52856" w:rsidRPr="009F676F">
        <w:rPr>
          <w:color w:val="000000" w:themeColor="text1"/>
          <w:sz w:val="28"/>
          <w:szCs w:val="28"/>
        </w:rPr>
        <w:t>202</w:t>
      </w:r>
      <w:r w:rsidR="00967E3F" w:rsidRPr="009F676F">
        <w:rPr>
          <w:color w:val="000000" w:themeColor="text1"/>
          <w:sz w:val="28"/>
          <w:szCs w:val="28"/>
        </w:rPr>
        <w:t>5</w:t>
      </w:r>
      <w:r w:rsidRPr="009F676F">
        <w:rPr>
          <w:color w:val="000000" w:themeColor="text1"/>
          <w:sz w:val="28"/>
          <w:szCs w:val="28"/>
        </w:rPr>
        <w:t xml:space="preserve"> год запланирован в сумме </w:t>
      </w:r>
      <w:r w:rsidR="0070019A">
        <w:rPr>
          <w:color w:val="000000" w:themeColor="text1"/>
          <w:sz w:val="28"/>
          <w:szCs w:val="28"/>
        </w:rPr>
        <w:t>522265,1</w:t>
      </w:r>
      <w:r w:rsidR="004D4891" w:rsidRPr="009F676F">
        <w:rPr>
          <w:b/>
          <w:bCs/>
          <w:color w:val="000000" w:themeColor="text1"/>
          <w:sz w:val="24"/>
          <w:szCs w:val="24"/>
        </w:rPr>
        <w:t xml:space="preserve"> </w:t>
      </w:r>
      <w:r w:rsidRPr="009F676F">
        <w:rPr>
          <w:color w:val="000000" w:themeColor="text1"/>
          <w:sz w:val="28"/>
          <w:szCs w:val="28"/>
        </w:rPr>
        <w:t xml:space="preserve">тыс. рублей, на </w:t>
      </w:r>
      <w:r w:rsidR="00F52856" w:rsidRPr="009F676F">
        <w:rPr>
          <w:color w:val="000000" w:themeColor="text1"/>
          <w:sz w:val="28"/>
          <w:szCs w:val="28"/>
        </w:rPr>
        <w:t>202</w:t>
      </w:r>
      <w:r w:rsidR="00967E3F" w:rsidRPr="009F676F">
        <w:rPr>
          <w:color w:val="000000" w:themeColor="text1"/>
          <w:sz w:val="28"/>
          <w:szCs w:val="28"/>
        </w:rPr>
        <w:t>6</w:t>
      </w:r>
      <w:r w:rsidRPr="009F676F">
        <w:rPr>
          <w:color w:val="000000" w:themeColor="text1"/>
          <w:sz w:val="28"/>
          <w:szCs w:val="28"/>
        </w:rPr>
        <w:t xml:space="preserve"> год в сумме </w:t>
      </w:r>
      <w:r w:rsidR="0070019A">
        <w:rPr>
          <w:color w:val="000000" w:themeColor="text1"/>
          <w:sz w:val="28"/>
          <w:szCs w:val="28"/>
        </w:rPr>
        <w:t>485972,2</w:t>
      </w:r>
      <w:r w:rsidR="00C14834" w:rsidRPr="009F676F">
        <w:rPr>
          <w:color w:val="000000" w:themeColor="text1"/>
          <w:sz w:val="28"/>
          <w:szCs w:val="28"/>
        </w:rPr>
        <w:t xml:space="preserve">  </w:t>
      </w:r>
      <w:r w:rsidR="004D030C" w:rsidRPr="009F676F">
        <w:rPr>
          <w:color w:val="000000" w:themeColor="text1"/>
          <w:sz w:val="28"/>
          <w:szCs w:val="28"/>
        </w:rPr>
        <w:t>тыс.</w:t>
      </w:r>
      <w:r w:rsidR="0065360B" w:rsidRPr="009F676F">
        <w:rPr>
          <w:color w:val="000000" w:themeColor="text1"/>
          <w:sz w:val="28"/>
          <w:szCs w:val="28"/>
        </w:rPr>
        <w:t xml:space="preserve"> </w:t>
      </w:r>
      <w:r w:rsidRPr="009F676F">
        <w:rPr>
          <w:color w:val="000000" w:themeColor="text1"/>
          <w:sz w:val="28"/>
          <w:szCs w:val="28"/>
        </w:rPr>
        <w:t>рублей</w:t>
      </w:r>
      <w:r w:rsidR="0021033D" w:rsidRPr="009F676F">
        <w:rPr>
          <w:color w:val="000000" w:themeColor="text1"/>
          <w:sz w:val="28"/>
          <w:szCs w:val="28"/>
        </w:rPr>
        <w:t xml:space="preserve"> (в том числе условно </w:t>
      </w:r>
      <w:r w:rsidR="0021033D" w:rsidRPr="009F676F">
        <w:rPr>
          <w:color w:val="000000" w:themeColor="text1"/>
          <w:sz w:val="28"/>
          <w:szCs w:val="28"/>
        </w:rPr>
        <w:lastRenderedPageBreak/>
        <w:t xml:space="preserve">утвержденные расходы в сумме </w:t>
      </w:r>
      <w:r w:rsidR="00967E3F" w:rsidRPr="009F676F">
        <w:rPr>
          <w:color w:val="000000" w:themeColor="text1"/>
          <w:sz w:val="28"/>
          <w:szCs w:val="28"/>
        </w:rPr>
        <w:t>5000</w:t>
      </w:r>
      <w:r w:rsidR="0021033D" w:rsidRPr="009F676F">
        <w:rPr>
          <w:color w:val="000000" w:themeColor="text1"/>
          <w:sz w:val="28"/>
          <w:szCs w:val="28"/>
        </w:rPr>
        <w:t>,0 тыс. рублей)</w:t>
      </w:r>
      <w:r w:rsidRPr="009F676F">
        <w:rPr>
          <w:color w:val="000000" w:themeColor="text1"/>
          <w:sz w:val="28"/>
          <w:szCs w:val="28"/>
        </w:rPr>
        <w:t xml:space="preserve">, на </w:t>
      </w:r>
      <w:r w:rsidR="00F52856" w:rsidRPr="009F676F">
        <w:rPr>
          <w:color w:val="000000" w:themeColor="text1"/>
          <w:sz w:val="28"/>
          <w:szCs w:val="28"/>
        </w:rPr>
        <w:t>202</w:t>
      </w:r>
      <w:r w:rsidR="00967E3F" w:rsidRPr="009F676F">
        <w:rPr>
          <w:color w:val="000000" w:themeColor="text1"/>
          <w:sz w:val="28"/>
          <w:szCs w:val="28"/>
        </w:rPr>
        <w:t>7</w:t>
      </w:r>
      <w:r w:rsidRPr="009F676F">
        <w:rPr>
          <w:color w:val="000000" w:themeColor="text1"/>
          <w:sz w:val="28"/>
          <w:szCs w:val="28"/>
        </w:rPr>
        <w:t xml:space="preserve"> год в сумме </w:t>
      </w:r>
      <w:r w:rsidR="0070019A">
        <w:rPr>
          <w:color w:val="000000" w:themeColor="text1"/>
          <w:sz w:val="28"/>
          <w:szCs w:val="28"/>
        </w:rPr>
        <w:t xml:space="preserve">493328,8 </w:t>
      </w:r>
      <w:r w:rsidRPr="009F676F">
        <w:rPr>
          <w:color w:val="000000" w:themeColor="text1"/>
          <w:sz w:val="28"/>
          <w:szCs w:val="28"/>
        </w:rPr>
        <w:t>тыс.</w:t>
      </w:r>
      <w:r w:rsidR="0065360B" w:rsidRPr="009F676F">
        <w:rPr>
          <w:color w:val="000000" w:themeColor="text1"/>
          <w:sz w:val="28"/>
          <w:szCs w:val="28"/>
        </w:rPr>
        <w:t xml:space="preserve"> </w:t>
      </w:r>
      <w:r w:rsidRPr="009F676F">
        <w:rPr>
          <w:color w:val="000000" w:themeColor="text1"/>
          <w:sz w:val="28"/>
          <w:szCs w:val="28"/>
        </w:rPr>
        <w:t>рублей</w:t>
      </w:r>
      <w:r w:rsidR="0021033D" w:rsidRPr="009F676F">
        <w:rPr>
          <w:color w:val="000000" w:themeColor="text1"/>
          <w:sz w:val="28"/>
          <w:szCs w:val="28"/>
        </w:rPr>
        <w:t xml:space="preserve"> (в том числе условно утвержденные расходы в сумме </w:t>
      </w:r>
      <w:r w:rsidR="00967E3F" w:rsidRPr="009F676F">
        <w:rPr>
          <w:color w:val="000000" w:themeColor="text1"/>
          <w:sz w:val="28"/>
          <w:szCs w:val="28"/>
        </w:rPr>
        <w:t>10300</w:t>
      </w:r>
      <w:r w:rsidR="0021033D" w:rsidRPr="009F676F">
        <w:rPr>
          <w:color w:val="000000" w:themeColor="text1"/>
          <w:sz w:val="28"/>
          <w:szCs w:val="28"/>
        </w:rPr>
        <w:t>,0 тыс. рублей)</w:t>
      </w:r>
      <w:r w:rsidRPr="009F676F">
        <w:rPr>
          <w:color w:val="000000" w:themeColor="text1"/>
          <w:sz w:val="28"/>
          <w:szCs w:val="28"/>
        </w:rPr>
        <w:t>.</w:t>
      </w:r>
    </w:p>
    <w:p w:rsidR="00B04BB7" w:rsidRDefault="00B04BB7" w:rsidP="000C40A7">
      <w:pPr>
        <w:pStyle w:val="4"/>
        <w:jc w:val="center"/>
        <w:rPr>
          <w:b/>
        </w:rPr>
      </w:pPr>
    </w:p>
    <w:p w:rsidR="000C40A7" w:rsidRDefault="000C40A7" w:rsidP="000C40A7">
      <w:pPr>
        <w:pStyle w:val="4"/>
        <w:jc w:val="center"/>
        <w:rPr>
          <w:b/>
        </w:rPr>
      </w:pPr>
      <w:r>
        <w:rPr>
          <w:b/>
        </w:rPr>
        <w:t>ОБЩЕГОСУДАРСТВЕННЫЕ ВОПРОСЫ</w:t>
      </w:r>
    </w:p>
    <w:p w:rsidR="000C40A7" w:rsidRDefault="000C40A7" w:rsidP="000C40A7"/>
    <w:p w:rsidR="000C40A7" w:rsidRDefault="000C40A7" w:rsidP="000C40A7">
      <w:pPr>
        <w:pStyle w:val="30"/>
        <w:spacing w:line="360" w:lineRule="auto"/>
      </w:pPr>
      <w:r>
        <w:t>В проекте бюд</w:t>
      </w:r>
      <w:r w:rsidR="000C205A">
        <w:t xml:space="preserve">жета Янтиковского </w:t>
      </w:r>
      <w:r w:rsidR="00F52856">
        <w:t>муниципального округа</w:t>
      </w:r>
      <w:r w:rsidR="000C205A">
        <w:t xml:space="preserve"> на </w:t>
      </w:r>
      <w:r w:rsidR="00F52856">
        <w:t>202</w:t>
      </w:r>
      <w:r w:rsidR="005C4DE6">
        <w:t>5</w:t>
      </w:r>
      <w:r>
        <w:t xml:space="preserve"> год по разделу «Общегосударственные вопросы» предусмотрены расходы</w:t>
      </w:r>
      <w:r w:rsidR="00176FAB">
        <w:t xml:space="preserve"> в сумме </w:t>
      </w:r>
      <w:r w:rsidR="005C4DE6">
        <w:t>76986,4</w:t>
      </w:r>
      <w:r w:rsidR="00C14834">
        <w:rPr>
          <w:b/>
          <w:bCs/>
          <w:color w:val="000000"/>
          <w:sz w:val="24"/>
          <w:szCs w:val="24"/>
        </w:rPr>
        <w:t xml:space="preserve"> </w:t>
      </w:r>
      <w:r w:rsidR="00176FAB">
        <w:t>тыс.</w:t>
      </w:r>
      <w:r w:rsidR="002B22F3">
        <w:t xml:space="preserve"> </w:t>
      </w:r>
      <w:r w:rsidR="00176FAB">
        <w:t>рублей, в том числе</w:t>
      </w:r>
      <w:r>
        <w:t xml:space="preserve"> за счет </w:t>
      </w:r>
      <w:r w:rsidR="00176FAB">
        <w:t xml:space="preserve">средств </w:t>
      </w:r>
      <w:r>
        <w:t xml:space="preserve">местного бюджета в сумме  </w:t>
      </w:r>
      <w:r w:rsidR="005C4DE6">
        <w:t>75840,1</w:t>
      </w:r>
      <w:r>
        <w:rPr>
          <w:bCs/>
          <w:szCs w:val="28"/>
        </w:rPr>
        <w:t xml:space="preserve"> </w:t>
      </w:r>
      <w:r>
        <w:rPr>
          <w:b/>
          <w:bCs/>
          <w:sz w:val="24"/>
        </w:rPr>
        <w:t xml:space="preserve"> </w:t>
      </w:r>
      <w:r>
        <w:t>тыс.</w:t>
      </w:r>
      <w:r w:rsidR="00BC0A7C">
        <w:t xml:space="preserve"> </w:t>
      </w:r>
      <w:r>
        <w:t>рублей, из них:</w:t>
      </w:r>
    </w:p>
    <w:p w:rsidR="00BC0A7C" w:rsidRDefault="007E20C8" w:rsidP="00BC0A7C">
      <w:pPr>
        <w:pStyle w:val="30"/>
        <w:numPr>
          <w:ilvl w:val="0"/>
          <w:numId w:val="14"/>
        </w:numPr>
        <w:spacing w:line="360" w:lineRule="auto"/>
        <w:ind w:left="0" w:firstLine="567"/>
      </w:pPr>
      <w:r>
        <w:t>на функционирование</w:t>
      </w:r>
      <w:r w:rsidRPr="007E20C8">
        <w:t xml:space="preserve"> </w:t>
      </w:r>
      <w:r w:rsidR="000C40A7">
        <w:t xml:space="preserve">администрации Янтиковского </w:t>
      </w:r>
      <w:r w:rsidR="00F52856">
        <w:t>муниципального округа</w:t>
      </w:r>
      <w:r w:rsidR="000C40A7">
        <w:t xml:space="preserve"> – </w:t>
      </w:r>
      <w:r w:rsidR="006235E4">
        <w:t>27420,0</w:t>
      </w:r>
      <w:r w:rsidR="000C40A7">
        <w:t xml:space="preserve"> тыс.</w:t>
      </w:r>
      <w:r w:rsidR="00BC0A7C">
        <w:t xml:space="preserve"> </w:t>
      </w:r>
      <w:r w:rsidR="000C40A7">
        <w:t xml:space="preserve">рублей; </w:t>
      </w:r>
    </w:p>
    <w:p w:rsidR="00421AA5" w:rsidRDefault="00421AA5" w:rsidP="00BC0A7C">
      <w:pPr>
        <w:pStyle w:val="30"/>
        <w:numPr>
          <w:ilvl w:val="0"/>
          <w:numId w:val="14"/>
        </w:numPr>
        <w:spacing w:line="360" w:lineRule="auto"/>
        <w:ind w:left="0" w:firstLine="567"/>
      </w:pPr>
      <w:r>
        <w:t>на функционирование Управления по благоустройству и развитию территорий- 23230,0 тыс.</w:t>
      </w:r>
      <w:r w:rsidR="00F26229">
        <w:t xml:space="preserve"> </w:t>
      </w:r>
      <w:r>
        <w:t>рублей;</w:t>
      </w:r>
    </w:p>
    <w:p w:rsidR="00A17092" w:rsidRDefault="000C40A7" w:rsidP="00A17092">
      <w:pPr>
        <w:pStyle w:val="30"/>
        <w:numPr>
          <w:ilvl w:val="0"/>
          <w:numId w:val="14"/>
        </w:numPr>
        <w:spacing w:line="360" w:lineRule="auto"/>
        <w:ind w:left="0" w:firstLine="567"/>
      </w:pPr>
      <w:r>
        <w:t>на обеспечение д</w:t>
      </w:r>
      <w:r w:rsidR="005D2C0E">
        <w:t>еятельности финансов</w:t>
      </w:r>
      <w:r w:rsidR="00BC0A7C">
        <w:t>ого</w:t>
      </w:r>
      <w:r w:rsidR="005D2C0E">
        <w:t xml:space="preserve"> отдела администрации Янтиковского </w:t>
      </w:r>
      <w:r w:rsidR="00F52856">
        <w:t>муниципального округа</w:t>
      </w:r>
      <w:r w:rsidR="00741AC7">
        <w:t xml:space="preserve"> – </w:t>
      </w:r>
      <w:r w:rsidR="006235E4">
        <w:t>6053,0</w:t>
      </w:r>
      <w:r>
        <w:t xml:space="preserve"> тыс. рублей;</w:t>
      </w:r>
    </w:p>
    <w:p w:rsidR="00A17092" w:rsidRDefault="00A17092" w:rsidP="00A17092">
      <w:pPr>
        <w:pStyle w:val="30"/>
        <w:numPr>
          <w:ilvl w:val="0"/>
          <w:numId w:val="14"/>
        </w:numPr>
        <w:spacing w:line="360" w:lineRule="auto"/>
        <w:ind w:left="0" w:firstLine="567"/>
      </w:pPr>
      <w:r w:rsidRPr="00E228A6">
        <w:t xml:space="preserve">на обеспечение деятельности </w:t>
      </w:r>
      <w:r w:rsidR="00E228A6" w:rsidRPr="00E228A6">
        <w:t xml:space="preserve">центра хозяйственного обеспечения </w:t>
      </w:r>
      <w:r w:rsidRPr="00E228A6">
        <w:t xml:space="preserve">администрации Янтиковского </w:t>
      </w:r>
      <w:r w:rsidR="00F52856" w:rsidRPr="00E228A6">
        <w:t>муниципального округа</w:t>
      </w:r>
      <w:r w:rsidRPr="00E228A6">
        <w:t xml:space="preserve"> –</w:t>
      </w:r>
      <w:r w:rsidR="00885437" w:rsidRPr="00E228A6">
        <w:t xml:space="preserve"> </w:t>
      </w:r>
      <w:r w:rsidR="006235E4">
        <w:t>3131,2</w:t>
      </w:r>
      <w:r w:rsidR="00885437" w:rsidRPr="004B40EC">
        <w:t xml:space="preserve"> </w:t>
      </w:r>
      <w:r w:rsidRPr="004B40EC">
        <w:t>тыс. рублей</w:t>
      </w:r>
      <w:r>
        <w:t>;</w:t>
      </w:r>
    </w:p>
    <w:p w:rsidR="00A17092" w:rsidRPr="004B40EC" w:rsidRDefault="000C40A7" w:rsidP="00A17092">
      <w:pPr>
        <w:pStyle w:val="30"/>
        <w:numPr>
          <w:ilvl w:val="0"/>
          <w:numId w:val="14"/>
        </w:numPr>
        <w:spacing w:line="360" w:lineRule="auto"/>
        <w:ind w:left="0" w:firstLine="567"/>
      </w:pPr>
      <w:r w:rsidRPr="00E228A6">
        <w:t>на функционирование муниципального учреждения «Централизованная бухгалтерия</w:t>
      </w:r>
      <w:r w:rsidR="00A17092" w:rsidRPr="00E228A6">
        <w:t xml:space="preserve"> Янтиковского </w:t>
      </w:r>
      <w:r w:rsidR="00F52856" w:rsidRPr="00E228A6">
        <w:t>муниципального округа</w:t>
      </w:r>
      <w:r w:rsidR="00A17092" w:rsidRPr="00E228A6">
        <w:t>»</w:t>
      </w:r>
      <w:r w:rsidR="000C205A" w:rsidRPr="00E228A6">
        <w:t xml:space="preserve"> </w:t>
      </w:r>
      <w:r w:rsidR="00A17092" w:rsidRPr="00E228A6">
        <w:t>–</w:t>
      </w:r>
      <w:r w:rsidR="000C205A" w:rsidRPr="00E228A6">
        <w:t xml:space="preserve"> </w:t>
      </w:r>
      <w:r w:rsidR="006235E4">
        <w:t>14935,9</w:t>
      </w:r>
      <w:r w:rsidRPr="004B40EC">
        <w:t xml:space="preserve"> тыс.</w:t>
      </w:r>
      <w:r w:rsidR="00424C80" w:rsidRPr="004B40EC">
        <w:t xml:space="preserve"> </w:t>
      </w:r>
      <w:r w:rsidRPr="004B40EC">
        <w:t>рублей;</w:t>
      </w:r>
    </w:p>
    <w:p w:rsidR="00661048" w:rsidRPr="00661048" w:rsidRDefault="00661048" w:rsidP="00A17092">
      <w:pPr>
        <w:pStyle w:val="30"/>
        <w:numPr>
          <w:ilvl w:val="0"/>
          <w:numId w:val="14"/>
        </w:numPr>
        <w:spacing w:line="360" w:lineRule="auto"/>
        <w:ind w:left="0" w:firstLine="567"/>
        <w:rPr>
          <w:color w:val="000000"/>
          <w:szCs w:val="28"/>
        </w:rPr>
      </w:pPr>
      <w:r w:rsidRPr="00661048">
        <w:rPr>
          <w:color w:val="000000"/>
          <w:szCs w:val="28"/>
        </w:rPr>
        <w:t>организацию проведения оплачиваемых общественных работ</w:t>
      </w:r>
      <w:r>
        <w:rPr>
          <w:color w:val="000000"/>
          <w:szCs w:val="28"/>
        </w:rPr>
        <w:t xml:space="preserve"> – </w:t>
      </w:r>
      <w:r w:rsidRPr="00CF2FEF">
        <w:rPr>
          <w:szCs w:val="28"/>
        </w:rPr>
        <w:t>70,0</w:t>
      </w:r>
      <w:r>
        <w:rPr>
          <w:color w:val="000000"/>
          <w:szCs w:val="28"/>
        </w:rPr>
        <w:t xml:space="preserve"> </w:t>
      </w:r>
      <w:r w:rsidR="00553DE4">
        <w:rPr>
          <w:color w:val="000000"/>
          <w:szCs w:val="28"/>
        </w:rPr>
        <w:t>тыс. рублей</w:t>
      </w:r>
      <w:r w:rsidRPr="00661048">
        <w:rPr>
          <w:color w:val="000000"/>
          <w:szCs w:val="28"/>
        </w:rPr>
        <w:t>;</w:t>
      </w:r>
    </w:p>
    <w:p w:rsidR="00DE0448" w:rsidRDefault="000C40A7" w:rsidP="00DE0448">
      <w:pPr>
        <w:pStyle w:val="30"/>
        <w:numPr>
          <w:ilvl w:val="0"/>
          <w:numId w:val="14"/>
        </w:numPr>
        <w:spacing w:line="360" w:lineRule="auto"/>
        <w:ind w:left="0" w:firstLine="567"/>
      </w:pPr>
      <w:r>
        <w:t>резервный фонд администрации  Янтиков</w:t>
      </w:r>
      <w:r w:rsidR="004F46E0">
        <w:t xml:space="preserve">ского </w:t>
      </w:r>
      <w:r w:rsidR="00F52856">
        <w:t>муниципального округа</w:t>
      </w:r>
      <w:r w:rsidR="00661048">
        <w:t xml:space="preserve"> – </w:t>
      </w:r>
      <w:r w:rsidR="006235E4">
        <w:t>10</w:t>
      </w:r>
      <w:r w:rsidR="005D2C0E" w:rsidRPr="009441DE">
        <w:t>00,0</w:t>
      </w:r>
      <w:r w:rsidR="005D2C0E">
        <w:t xml:space="preserve"> тыс.</w:t>
      </w:r>
      <w:r w:rsidR="00A17092">
        <w:t xml:space="preserve"> </w:t>
      </w:r>
      <w:r w:rsidR="00DE0448">
        <w:t>рублей.</w:t>
      </w:r>
    </w:p>
    <w:p w:rsidR="000C40A7" w:rsidRDefault="00992315" w:rsidP="00D22658">
      <w:pPr>
        <w:spacing w:line="360" w:lineRule="auto"/>
        <w:ind w:firstLine="567"/>
        <w:rPr>
          <w:sz w:val="28"/>
          <w:szCs w:val="28"/>
        </w:rPr>
      </w:pPr>
      <w:proofErr w:type="gramStart"/>
      <w:r>
        <w:rPr>
          <w:sz w:val="28"/>
        </w:rPr>
        <w:t>По данному разделу в</w:t>
      </w:r>
      <w:r w:rsidR="00435283">
        <w:rPr>
          <w:sz w:val="28"/>
        </w:rPr>
        <w:t xml:space="preserve"> </w:t>
      </w:r>
      <w:r w:rsidR="00F52856">
        <w:rPr>
          <w:sz w:val="28"/>
        </w:rPr>
        <w:t>202</w:t>
      </w:r>
      <w:r w:rsidR="00DC6FC9">
        <w:rPr>
          <w:sz w:val="28"/>
        </w:rPr>
        <w:t>5</w:t>
      </w:r>
      <w:r w:rsidR="000C40A7">
        <w:rPr>
          <w:sz w:val="28"/>
        </w:rPr>
        <w:t xml:space="preserve"> году за счет межбюджетных трансфертов из республиканского бюджета Чувашской Республики будет направлено</w:t>
      </w:r>
      <w:r>
        <w:rPr>
          <w:sz w:val="28"/>
        </w:rPr>
        <w:t xml:space="preserve"> субвенций</w:t>
      </w:r>
      <w:r w:rsidR="000C40A7">
        <w:rPr>
          <w:sz w:val="28"/>
        </w:rPr>
        <w:t xml:space="preserve"> на осуществление переданных государственных полн</w:t>
      </w:r>
      <w:r w:rsidR="00283900">
        <w:rPr>
          <w:sz w:val="28"/>
        </w:rPr>
        <w:t xml:space="preserve">омочий </w:t>
      </w:r>
      <w:r>
        <w:rPr>
          <w:sz w:val="28"/>
        </w:rPr>
        <w:t>Российской Федерации и Чувашской Республики  общей суммой</w:t>
      </w:r>
      <w:r w:rsidR="00283900">
        <w:rPr>
          <w:sz w:val="28"/>
        </w:rPr>
        <w:t xml:space="preserve"> </w:t>
      </w:r>
      <w:r w:rsidR="00DC6FC9">
        <w:rPr>
          <w:sz w:val="28"/>
        </w:rPr>
        <w:t>1146,3</w:t>
      </w:r>
      <w:r w:rsidR="000C40A7">
        <w:rPr>
          <w:sz w:val="28"/>
        </w:rPr>
        <w:t xml:space="preserve"> тыс.</w:t>
      </w:r>
      <w:r w:rsidR="00D22658">
        <w:rPr>
          <w:sz w:val="28"/>
        </w:rPr>
        <w:t xml:space="preserve"> </w:t>
      </w:r>
      <w:r w:rsidR="000C40A7">
        <w:rPr>
          <w:sz w:val="28"/>
        </w:rPr>
        <w:t>рублей</w:t>
      </w:r>
      <w:r w:rsidR="005153B7">
        <w:rPr>
          <w:sz w:val="28"/>
        </w:rPr>
        <w:t>,</w:t>
      </w:r>
      <w:r w:rsidR="000C40A7">
        <w:rPr>
          <w:sz w:val="28"/>
        </w:rPr>
        <w:t xml:space="preserve"> в том числе на расходы:</w:t>
      </w:r>
      <w:r w:rsidR="00661048">
        <w:rPr>
          <w:sz w:val="28"/>
        </w:rPr>
        <w:t xml:space="preserve"> </w:t>
      </w:r>
      <w:r w:rsidR="000C40A7">
        <w:rPr>
          <w:sz w:val="28"/>
        </w:rPr>
        <w:t>по созданию комиссий по делам несовершеннолетних и защите их прав и организа</w:t>
      </w:r>
      <w:r w:rsidR="005153B7">
        <w:rPr>
          <w:sz w:val="28"/>
        </w:rPr>
        <w:t xml:space="preserve">ции деятельности таких </w:t>
      </w:r>
      <w:r w:rsidR="005153B7">
        <w:rPr>
          <w:sz w:val="28"/>
        </w:rPr>
        <w:lastRenderedPageBreak/>
        <w:t xml:space="preserve">комиссий – </w:t>
      </w:r>
      <w:r w:rsidR="00DC6FC9">
        <w:rPr>
          <w:sz w:val="28"/>
        </w:rPr>
        <w:t>1</w:t>
      </w:r>
      <w:r w:rsidR="001B6B8E">
        <w:rPr>
          <w:sz w:val="28"/>
        </w:rPr>
        <w:t>142</w:t>
      </w:r>
      <w:r w:rsidR="00DC6FC9">
        <w:rPr>
          <w:sz w:val="28"/>
        </w:rPr>
        <w:t>,</w:t>
      </w:r>
      <w:r w:rsidR="001B6B8E">
        <w:rPr>
          <w:sz w:val="28"/>
        </w:rPr>
        <w:t>9</w:t>
      </w:r>
      <w:r w:rsidR="000C40A7">
        <w:rPr>
          <w:sz w:val="28"/>
        </w:rPr>
        <w:t xml:space="preserve"> тыс.</w:t>
      </w:r>
      <w:r w:rsidR="00D22658">
        <w:rPr>
          <w:sz w:val="28"/>
        </w:rPr>
        <w:t xml:space="preserve"> </w:t>
      </w:r>
      <w:r w:rsidR="000C40A7">
        <w:rPr>
          <w:sz w:val="28"/>
        </w:rPr>
        <w:t>рублей</w:t>
      </w:r>
      <w:r w:rsidR="000C40A7">
        <w:rPr>
          <w:sz w:val="28"/>
          <w:szCs w:val="28"/>
        </w:rPr>
        <w:t xml:space="preserve">, </w:t>
      </w:r>
      <w:r w:rsidR="001B6B8E" w:rsidRPr="001B6B8E">
        <w:rPr>
          <w:color w:val="000000"/>
          <w:sz w:val="28"/>
          <w:szCs w:val="28"/>
        </w:rPr>
        <w:t>обеспечение деятельности административных комиссий</w:t>
      </w:r>
      <w:proofErr w:type="gramEnd"/>
      <w:r w:rsidR="001B6B8E" w:rsidRPr="001B6B8E">
        <w:rPr>
          <w:color w:val="000000"/>
          <w:sz w:val="28"/>
          <w:szCs w:val="28"/>
        </w:rPr>
        <w:t xml:space="preserve"> для рассмотрения дел об административных правонарушениях</w:t>
      </w:r>
      <w:r w:rsidR="001B6B8E">
        <w:rPr>
          <w:color w:val="000000"/>
          <w:sz w:val="28"/>
          <w:szCs w:val="28"/>
        </w:rPr>
        <w:t xml:space="preserve">- 0,3 </w:t>
      </w:r>
      <w:proofErr w:type="spellStart"/>
      <w:r w:rsidR="001B6B8E">
        <w:rPr>
          <w:color w:val="000000"/>
          <w:sz w:val="28"/>
          <w:szCs w:val="28"/>
        </w:rPr>
        <w:t>тыс</w:t>
      </w:r>
      <w:proofErr w:type="gramStart"/>
      <w:r w:rsidR="001B6B8E">
        <w:rPr>
          <w:color w:val="000000"/>
          <w:sz w:val="28"/>
          <w:szCs w:val="28"/>
        </w:rPr>
        <w:t>.р</w:t>
      </w:r>
      <w:proofErr w:type="gramEnd"/>
      <w:r w:rsidR="001B6B8E">
        <w:rPr>
          <w:color w:val="000000"/>
          <w:sz w:val="28"/>
          <w:szCs w:val="28"/>
        </w:rPr>
        <w:t>уб</w:t>
      </w:r>
      <w:proofErr w:type="spellEnd"/>
      <w:r w:rsidR="001B6B8E">
        <w:rPr>
          <w:color w:val="000000"/>
          <w:sz w:val="28"/>
          <w:szCs w:val="28"/>
        </w:rPr>
        <w:t xml:space="preserve">., </w:t>
      </w:r>
      <w:r w:rsidR="00D22658">
        <w:rPr>
          <w:sz w:val="28"/>
          <w:szCs w:val="28"/>
        </w:rPr>
        <w:t>по составлению (изменению) списков кандидатов в присяжные заседатели федеральных с</w:t>
      </w:r>
      <w:r w:rsidR="001F3CB4">
        <w:rPr>
          <w:sz w:val="28"/>
          <w:szCs w:val="28"/>
        </w:rPr>
        <w:t>удов общей юрисдикции–</w:t>
      </w:r>
      <w:r w:rsidR="00D22658">
        <w:rPr>
          <w:sz w:val="28"/>
          <w:szCs w:val="28"/>
        </w:rPr>
        <w:t xml:space="preserve"> </w:t>
      </w:r>
      <w:r w:rsidR="00E90B81">
        <w:rPr>
          <w:sz w:val="28"/>
          <w:szCs w:val="28"/>
        </w:rPr>
        <w:t>3,1</w:t>
      </w:r>
      <w:r w:rsidR="00661048">
        <w:rPr>
          <w:sz w:val="28"/>
          <w:szCs w:val="28"/>
        </w:rPr>
        <w:t xml:space="preserve"> тыс. рублей</w:t>
      </w:r>
      <w:r w:rsidR="004C396F">
        <w:rPr>
          <w:sz w:val="28"/>
          <w:szCs w:val="28"/>
        </w:rPr>
        <w:t>.</w:t>
      </w:r>
    </w:p>
    <w:p w:rsidR="001B6B8E" w:rsidRPr="00283900" w:rsidRDefault="001B6B8E" w:rsidP="00D22658">
      <w:pPr>
        <w:spacing w:line="360" w:lineRule="auto"/>
        <w:ind w:firstLine="567"/>
        <w:rPr>
          <w:sz w:val="28"/>
          <w:szCs w:val="28"/>
        </w:rPr>
      </w:pPr>
    </w:p>
    <w:p w:rsidR="000C40A7" w:rsidRDefault="000C40A7" w:rsidP="000C40A7">
      <w:pPr>
        <w:pStyle w:val="a4"/>
        <w:spacing w:line="360" w:lineRule="auto"/>
        <w:ind w:firstLine="0"/>
        <w:jc w:val="center"/>
      </w:pPr>
      <w:r>
        <w:t xml:space="preserve">НАЦИОНАЛЬНАЯ ОБОРОНА </w:t>
      </w:r>
    </w:p>
    <w:p w:rsidR="00B108E3" w:rsidRPr="00661048" w:rsidRDefault="000C40A7" w:rsidP="00661048">
      <w:pPr>
        <w:pStyle w:val="a4"/>
        <w:spacing w:line="360" w:lineRule="auto"/>
        <w:rPr>
          <w:b w:val="0"/>
          <w:szCs w:val="28"/>
        </w:rPr>
      </w:pPr>
      <w:r w:rsidRPr="00F54967">
        <w:rPr>
          <w:b w:val="0"/>
        </w:rPr>
        <w:t>По разделу «Национальная оборона»</w:t>
      </w:r>
      <w:r>
        <w:rPr>
          <w:b w:val="0"/>
        </w:rPr>
        <w:t xml:space="preserve"> предусматривается средства на </w:t>
      </w:r>
      <w:r w:rsidRPr="00F54967">
        <w:rPr>
          <w:b w:val="0"/>
          <w:szCs w:val="28"/>
        </w:rPr>
        <w:t>осуществление передаваемых полномочий по первичному воинскому учет</w:t>
      </w:r>
      <w:r>
        <w:rPr>
          <w:b w:val="0"/>
          <w:szCs w:val="28"/>
        </w:rPr>
        <w:t>у</w:t>
      </w:r>
      <w:r w:rsidRPr="00F54967">
        <w:rPr>
          <w:b w:val="0"/>
          <w:szCs w:val="28"/>
        </w:rPr>
        <w:t xml:space="preserve"> на территориях, где отсутствуют военные комиссариаты</w:t>
      </w:r>
      <w:r w:rsidR="001A6FFC">
        <w:rPr>
          <w:b w:val="0"/>
          <w:szCs w:val="28"/>
        </w:rPr>
        <w:t xml:space="preserve"> в сумме </w:t>
      </w:r>
      <w:r w:rsidR="00840336">
        <w:rPr>
          <w:b w:val="0"/>
          <w:szCs w:val="28"/>
        </w:rPr>
        <w:t>1256,2</w:t>
      </w:r>
      <w:r>
        <w:rPr>
          <w:b w:val="0"/>
          <w:szCs w:val="28"/>
        </w:rPr>
        <w:t xml:space="preserve"> тыс.</w:t>
      </w:r>
      <w:r w:rsidR="00391388">
        <w:rPr>
          <w:b w:val="0"/>
          <w:szCs w:val="28"/>
        </w:rPr>
        <w:t xml:space="preserve"> </w:t>
      </w:r>
      <w:r>
        <w:rPr>
          <w:b w:val="0"/>
          <w:szCs w:val="28"/>
        </w:rPr>
        <w:t>рублей.</w:t>
      </w:r>
    </w:p>
    <w:p w:rsidR="000C40A7" w:rsidRDefault="000C40A7" w:rsidP="00B108E3">
      <w:pPr>
        <w:pStyle w:val="a4"/>
        <w:jc w:val="center"/>
      </w:pPr>
      <w:r>
        <w:t>НАЦИОНАЛЬНАЯ БЕЗОПАСНОСТЬ И ПРАВООХРАНИТЕЛЬНАЯ ДЕЯТЕЛЬНОСТЬ</w:t>
      </w:r>
    </w:p>
    <w:p w:rsidR="00B108E3" w:rsidRDefault="00B108E3" w:rsidP="00B108E3">
      <w:pPr>
        <w:pStyle w:val="a4"/>
        <w:jc w:val="center"/>
      </w:pPr>
    </w:p>
    <w:p w:rsidR="005935F4" w:rsidRDefault="000C40A7" w:rsidP="00010FA0">
      <w:pPr>
        <w:pStyle w:val="a4"/>
        <w:spacing w:line="360" w:lineRule="auto"/>
        <w:rPr>
          <w:b w:val="0"/>
        </w:rPr>
      </w:pPr>
      <w:proofErr w:type="gramStart"/>
      <w:r w:rsidRPr="003E238F">
        <w:rPr>
          <w:b w:val="0"/>
        </w:rPr>
        <w:t>Всего по разделу «Национальная безопасность и правоохранительная деятель</w:t>
      </w:r>
      <w:r w:rsidR="006B26DB" w:rsidRPr="003E238F">
        <w:rPr>
          <w:b w:val="0"/>
        </w:rPr>
        <w:t xml:space="preserve">ность» на </w:t>
      </w:r>
      <w:r w:rsidR="00F52856">
        <w:rPr>
          <w:b w:val="0"/>
        </w:rPr>
        <w:t>202</w:t>
      </w:r>
      <w:r w:rsidR="00B86454">
        <w:rPr>
          <w:b w:val="0"/>
        </w:rPr>
        <w:t>5</w:t>
      </w:r>
      <w:r w:rsidR="00112EBA" w:rsidRPr="003E238F">
        <w:rPr>
          <w:b w:val="0"/>
        </w:rPr>
        <w:t xml:space="preserve"> год </w:t>
      </w:r>
      <w:r w:rsidR="00112EBA" w:rsidRPr="003E238F">
        <w:t xml:space="preserve"> </w:t>
      </w:r>
      <w:r w:rsidR="00112EBA" w:rsidRPr="003E238F">
        <w:rPr>
          <w:b w:val="0"/>
        </w:rPr>
        <w:t xml:space="preserve">предусмотрены расходы в сумме </w:t>
      </w:r>
      <w:r w:rsidR="00840336">
        <w:rPr>
          <w:b w:val="0"/>
        </w:rPr>
        <w:t>8651,7</w:t>
      </w:r>
      <w:r w:rsidR="00112EBA" w:rsidRPr="003E238F">
        <w:rPr>
          <w:b w:val="0"/>
          <w:bCs/>
          <w:color w:val="000000"/>
          <w:szCs w:val="28"/>
        </w:rPr>
        <w:t xml:space="preserve"> </w:t>
      </w:r>
      <w:r w:rsidR="00112EBA" w:rsidRPr="003E238F">
        <w:rPr>
          <w:b w:val="0"/>
          <w:szCs w:val="28"/>
        </w:rPr>
        <w:t xml:space="preserve"> </w:t>
      </w:r>
      <w:r w:rsidR="00112EBA" w:rsidRPr="003E238F">
        <w:rPr>
          <w:b w:val="0"/>
        </w:rPr>
        <w:t>тыс. рублей, в том числе за счет средств местного бюджета</w:t>
      </w:r>
      <w:r w:rsidR="00977694" w:rsidRPr="003E238F">
        <w:rPr>
          <w:b w:val="0"/>
        </w:rPr>
        <w:t xml:space="preserve"> в общей сумме </w:t>
      </w:r>
      <w:r w:rsidR="00B86454">
        <w:rPr>
          <w:b w:val="0"/>
        </w:rPr>
        <w:t>6335</w:t>
      </w:r>
      <w:r w:rsidR="00D34C26">
        <w:rPr>
          <w:b w:val="0"/>
        </w:rPr>
        <w:t>,0</w:t>
      </w:r>
      <w:r w:rsidRPr="003E238F">
        <w:rPr>
          <w:b w:val="0"/>
        </w:rPr>
        <w:t xml:space="preserve"> тыс. рублей</w:t>
      </w:r>
      <w:r w:rsidR="00112EBA" w:rsidRPr="003E238F">
        <w:rPr>
          <w:b w:val="0"/>
        </w:rPr>
        <w:t xml:space="preserve">, в том числе </w:t>
      </w:r>
      <w:r w:rsidR="009D4A8A" w:rsidRPr="003E238F">
        <w:rPr>
          <w:b w:val="0"/>
        </w:rPr>
        <w:t>на реализацию муниципальн</w:t>
      </w:r>
      <w:r w:rsidR="00010FA0">
        <w:rPr>
          <w:b w:val="0"/>
        </w:rPr>
        <w:t>ой</w:t>
      </w:r>
      <w:r w:rsidR="009411F7" w:rsidRPr="003E238F">
        <w:rPr>
          <w:b w:val="0"/>
        </w:rPr>
        <w:t xml:space="preserve"> программ</w:t>
      </w:r>
      <w:r w:rsidR="00010FA0">
        <w:rPr>
          <w:b w:val="0"/>
        </w:rPr>
        <w:t>ы</w:t>
      </w:r>
      <w:r w:rsidR="005935F4">
        <w:rPr>
          <w:b w:val="0"/>
        </w:rPr>
        <w:t xml:space="preserve"> </w:t>
      </w:r>
      <w:r w:rsidR="00176C6E" w:rsidRPr="003E238F">
        <w:rPr>
          <w:b w:val="0"/>
        </w:rPr>
        <w:t xml:space="preserve">«Повышение безопасности жизнедеятельности населения и территорий Янтиковского </w:t>
      </w:r>
      <w:r w:rsidR="00F52856">
        <w:rPr>
          <w:b w:val="0"/>
        </w:rPr>
        <w:t>муниципального округа</w:t>
      </w:r>
      <w:r w:rsidR="00176C6E" w:rsidRPr="003E238F">
        <w:rPr>
          <w:b w:val="0"/>
        </w:rPr>
        <w:t xml:space="preserve">» </w:t>
      </w:r>
      <w:r w:rsidR="005935F4">
        <w:rPr>
          <w:b w:val="0"/>
        </w:rPr>
        <w:t xml:space="preserve">всего предусмотрены средства в сумме </w:t>
      </w:r>
      <w:r w:rsidR="00B86454">
        <w:rPr>
          <w:b w:val="0"/>
        </w:rPr>
        <w:t>6206</w:t>
      </w:r>
      <w:r w:rsidR="005935F4">
        <w:rPr>
          <w:b w:val="0"/>
        </w:rPr>
        <w:t>,0 тыс. рублей:</w:t>
      </w:r>
      <w:proofErr w:type="gramEnd"/>
    </w:p>
    <w:p w:rsidR="00661048" w:rsidRDefault="00661048" w:rsidP="005935F4">
      <w:pPr>
        <w:pStyle w:val="a4"/>
        <w:spacing w:line="360" w:lineRule="auto"/>
        <w:ind w:left="633" w:firstLine="0"/>
        <w:rPr>
          <w:b w:val="0"/>
        </w:rPr>
      </w:pPr>
      <w:r>
        <w:rPr>
          <w:b w:val="0"/>
          <w:color w:val="000000"/>
          <w:szCs w:val="28"/>
        </w:rPr>
        <w:t>с</w:t>
      </w:r>
      <w:r w:rsidRPr="00661048">
        <w:rPr>
          <w:b w:val="0"/>
          <w:color w:val="000000"/>
          <w:szCs w:val="28"/>
        </w:rPr>
        <w:t xml:space="preserve">одержание и развитие </w:t>
      </w:r>
      <w:proofErr w:type="gramStart"/>
      <w:r w:rsidRPr="00661048">
        <w:rPr>
          <w:b w:val="0"/>
          <w:color w:val="000000"/>
          <w:szCs w:val="28"/>
        </w:rPr>
        <w:t>единой</w:t>
      </w:r>
      <w:proofErr w:type="gramEnd"/>
      <w:r w:rsidRPr="00661048">
        <w:rPr>
          <w:b w:val="0"/>
          <w:color w:val="000000"/>
          <w:szCs w:val="28"/>
        </w:rPr>
        <w:t xml:space="preserve"> дежурно-диспетчерской службы (ЕДДС)</w:t>
      </w:r>
      <w:r>
        <w:rPr>
          <w:b w:val="0"/>
          <w:color w:val="000000"/>
          <w:szCs w:val="28"/>
        </w:rPr>
        <w:t xml:space="preserve"> </w:t>
      </w:r>
      <w:r>
        <w:rPr>
          <w:b w:val="0"/>
          <w:szCs w:val="28"/>
        </w:rPr>
        <w:t xml:space="preserve">– </w:t>
      </w:r>
      <w:r w:rsidR="00B86454">
        <w:rPr>
          <w:b w:val="0"/>
          <w:szCs w:val="28"/>
        </w:rPr>
        <w:t>2350</w:t>
      </w:r>
      <w:r w:rsidR="009D2899">
        <w:rPr>
          <w:b w:val="0"/>
          <w:szCs w:val="28"/>
        </w:rPr>
        <w:t>,0</w:t>
      </w:r>
      <w:r>
        <w:rPr>
          <w:b w:val="0"/>
          <w:szCs w:val="28"/>
        </w:rPr>
        <w:t xml:space="preserve"> </w:t>
      </w:r>
      <w:r w:rsidR="00553DE4">
        <w:rPr>
          <w:b w:val="0"/>
          <w:szCs w:val="28"/>
        </w:rPr>
        <w:t>тыс. рублей</w:t>
      </w:r>
      <w:r w:rsidR="00112EBA" w:rsidRPr="003E238F">
        <w:rPr>
          <w:b w:val="0"/>
        </w:rPr>
        <w:t>;</w:t>
      </w:r>
      <w:r>
        <w:rPr>
          <w:b w:val="0"/>
        </w:rPr>
        <w:t xml:space="preserve"> </w:t>
      </w:r>
      <w:r w:rsidR="00B35816" w:rsidRPr="003E238F">
        <w:rPr>
          <w:b w:val="0"/>
        </w:rPr>
        <w:t xml:space="preserve"> </w:t>
      </w:r>
    </w:p>
    <w:p w:rsidR="005935F4" w:rsidRDefault="00F2628E" w:rsidP="005935F4">
      <w:pPr>
        <w:pStyle w:val="a4"/>
        <w:spacing w:line="360" w:lineRule="auto"/>
        <w:ind w:firstLine="633"/>
        <w:rPr>
          <w:b w:val="0"/>
          <w:color w:val="000000"/>
          <w:szCs w:val="28"/>
        </w:rPr>
      </w:pPr>
      <w:r>
        <w:rPr>
          <w:b w:val="0"/>
          <w:color w:val="000000"/>
          <w:szCs w:val="28"/>
        </w:rPr>
        <w:t>содержание муниципальных пожарных охран -</w:t>
      </w:r>
      <w:r w:rsidR="00B86454">
        <w:rPr>
          <w:b w:val="0"/>
          <w:color w:val="000000"/>
          <w:szCs w:val="28"/>
        </w:rPr>
        <w:t>1744</w:t>
      </w:r>
      <w:r>
        <w:rPr>
          <w:b w:val="0"/>
          <w:color w:val="000000"/>
          <w:szCs w:val="28"/>
        </w:rPr>
        <w:t xml:space="preserve">,0 </w:t>
      </w:r>
      <w:r w:rsidR="00553DE4">
        <w:rPr>
          <w:b w:val="0"/>
          <w:color w:val="000000"/>
          <w:szCs w:val="28"/>
        </w:rPr>
        <w:t>тыс. рублей</w:t>
      </w:r>
      <w:r w:rsidR="005935F4">
        <w:rPr>
          <w:b w:val="0"/>
          <w:color w:val="000000"/>
          <w:szCs w:val="28"/>
        </w:rPr>
        <w:t>;</w:t>
      </w:r>
    </w:p>
    <w:p w:rsidR="00F2628E" w:rsidRPr="00F2628E" w:rsidRDefault="00FE6DB1" w:rsidP="005935F4">
      <w:pPr>
        <w:pStyle w:val="a4"/>
        <w:spacing w:line="360" w:lineRule="auto"/>
        <w:ind w:firstLine="633"/>
        <w:rPr>
          <w:b w:val="0"/>
          <w:szCs w:val="28"/>
        </w:rPr>
      </w:pPr>
      <w:r>
        <w:rPr>
          <w:b w:val="0"/>
          <w:color w:val="000000"/>
          <w:szCs w:val="28"/>
        </w:rPr>
        <w:t>м</w:t>
      </w:r>
      <w:r w:rsidR="00F2628E" w:rsidRPr="00F2628E">
        <w:rPr>
          <w:b w:val="0"/>
          <w:color w:val="000000"/>
          <w:szCs w:val="28"/>
        </w:rPr>
        <w:t xml:space="preserve">одернизация и обслуживание ранее установленных сегментов аппаратно-программного комплекса "Безопасное муниципальное образование", в том числе систем видеонаблюдения и </w:t>
      </w:r>
      <w:proofErr w:type="spellStart"/>
      <w:r w:rsidR="00F2628E" w:rsidRPr="00F2628E">
        <w:rPr>
          <w:b w:val="0"/>
          <w:color w:val="000000"/>
          <w:szCs w:val="28"/>
        </w:rPr>
        <w:t>видеофиксации</w:t>
      </w:r>
      <w:proofErr w:type="spellEnd"/>
      <w:r w:rsidR="00F2628E" w:rsidRPr="00F2628E">
        <w:rPr>
          <w:b w:val="0"/>
          <w:color w:val="000000"/>
          <w:szCs w:val="28"/>
        </w:rPr>
        <w:t xml:space="preserve"> преступлений и административных правонарушений</w:t>
      </w:r>
      <w:r w:rsidR="00F2628E">
        <w:rPr>
          <w:b w:val="0"/>
          <w:color w:val="000000"/>
          <w:szCs w:val="28"/>
        </w:rPr>
        <w:t xml:space="preserve"> – </w:t>
      </w:r>
      <w:r w:rsidR="00B86454">
        <w:rPr>
          <w:b w:val="0"/>
          <w:color w:val="000000"/>
          <w:szCs w:val="28"/>
        </w:rPr>
        <w:t>811</w:t>
      </w:r>
      <w:r w:rsidR="00F2628E">
        <w:rPr>
          <w:b w:val="0"/>
          <w:color w:val="000000"/>
          <w:szCs w:val="28"/>
        </w:rPr>
        <w:t xml:space="preserve">,0 </w:t>
      </w:r>
      <w:r w:rsidR="00553DE4">
        <w:rPr>
          <w:b w:val="0"/>
          <w:color w:val="000000"/>
          <w:szCs w:val="28"/>
        </w:rPr>
        <w:t>тыс. рублей</w:t>
      </w:r>
      <w:r w:rsidR="00F2628E" w:rsidRPr="00F2628E">
        <w:rPr>
          <w:b w:val="0"/>
          <w:color w:val="000000"/>
          <w:szCs w:val="28"/>
        </w:rPr>
        <w:t>;</w:t>
      </w:r>
    </w:p>
    <w:p w:rsidR="00B86454" w:rsidRDefault="00B86454" w:rsidP="00D23DE3">
      <w:pPr>
        <w:pStyle w:val="a4"/>
        <w:spacing w:line="360" w:lineRule="auto"/>
        <w:ind w:firstLine="633"/>
        <w:rPr>
          <w:b w:val="0"/>
          <w:bCs/>
          <w:color w:val="000000"/>
          <w:szCs w:val="28"/>
        </w:rPr>
      </w:pPr>
      <w:r>
        <w:rPr>
          <w:b w:val="0"/>
          <w:bCs/>
          <w:color w:val="000000"/>
          <w:szCs w:val="28"/>
        </w:rPr>
        <w:t>совер</w:t>
      </w:r>
      <w:r w:rsidR="00D23DE3">
        <w:rPr>
          <w:b w:val="0"/>
          <w:bCs/>
          <w:color w:val="000000"/>
          <w:szCs w:val="28"/>
        </w:rPr>
        <w:t>шенствование региональной автом</w:t>
      </w:r>
      <w:r>
        <w:rPr>
          <w:b w:val="0"/>
          <w:bCs/>
          <w:color w:val="000000"/>
          <w:szCs w:val="28"/>
        </w:rPr>
        <w:t>а</w:t>
      </w:r>
      <w:r w:rsidR="00D23DE3">
        <w:rPr>
          <w:b w:val="0"/>
          <w:bCs/>
          <w:color w:val="000000"/>
          <w:szCs w:val="28"/>
        </w:rPr>
        <w:t>т</w:t>
      </w:r>
      <w:r>
        <w:rPr>
          <w:b w:val="0"/>
          <w:bCs/>
          <w:color w:val="000000"/>
          <w:szCs w:val="28"/>
        </w:rPr>
        <w:t>изированной</w:t>
      </w:r>
      <w:r w:rsidR="00D23DE3">
        <w:rPr>
          <w:b w:val="0"/>
          <w:bCs/>
          <w:color w:val="000000"/>
          <w:szCs w:val="28"/>
        </w:rPr>
        <w:t xml:space="preserve"> системы централизованного оповещения органов управления и населени</w:t>
      </w:r>
      <w:proofErr w:type="gramStart"/>
      <w:r w:rsidR="00D23DE3">
        <w:rPr>
          <w:b w:val="0"/>
          <w:bCs/>
          <w:color w:val="000000"/>
          <w:szCs w:val="28"/>
        </w:rPr>
        <w:t>я-</w:t>
      </w:r>
      <w:proofErr w:type="gramEnd"/>
      <w:r w:rsidR="00D23DE3">
        <w:rPr>
          <w:b w:val="0"/>
          <w:bCs/>
          <w:color w:val="000000"/>
          <w:szCs w:val="28"/>
        </w:rPr>
        <w:t xml:space="preserve"> </w:t>
      </w:r>
      <w:proofErr w:type="spellStart"/>
      <w:r w:rsidR="00D23DE3">
        <w:rPr>
          <w:b w:val="0"/>
          <w:bCs/>
          <w:color w:val="000000"/>
          <w:szCs w:val="28"/>
        </w:rPr>
        <w:t>софинансирование</w:t>
      </w:r>
      <w:proofErr w:type="spellEnd"/>
      <w:r w:rsidR="00D23DE3">
        <w:rPr>
          <w:b w:val="0"/>
          <w:bCs/>
          <w:color w:val="000000"/>
          <w:szCs w:val="28"/>
        </w:rPr>
        <w:t xml:space="preserve"> местной части в сумме 1301,00 тыс.</w:t>
      </w:r>
      <w:r w:rsidR="00F26229">
        <w:rPr>
          <w:b w:val="0"/>
          <w:bCs/>
          <w:color w:val="000000"/>
          <w:szCs w:val="28"/>
        </w:rPr>
        <w:t xml:space="preserve"> </w:t>
      </w:r>
      <w:r w:rsidR="00D23DE3">
        <w:rPr>
          <w:b w:val="0"/>
          <w:bCs/>
          <w:color w:val="000000"/>
          <w:szCs w:val="28"/>
        </w:rPr>
        <w:t>руб.</w:t>
      </w:r>
      <w:r w:rsidR="00DF5A6D">
        <w:rPr>
          <w:b w:val="0"/>
          <w:bCs/>
          <w:color w:val="000000"/>
          <w:szCs w:val="28"/>
        </w:rPr>
        <w:t>;</w:t>
      </w:r>
    </w:p>
    <w:p w:rsidR="00DF5A6D" w:rsidRPr="00D23DE3" w:rsidRDefault="00DF5A6D" w:rsidP="00DF5A6D">
      <w:pPr>
        <w:pStyle w:val="a4"/>
        <w:spacing w:line="360" w:lineRule="auto"/>
        <w:ind w:firstLine="633"/>
        <w:rPr>
          <w:b w:val="0"/>
          <w:bCs/>
          <w:color w:val="000000"/>
          <w:szCs w:val="28"/>
        </w:rPr>
      </w:pPr>
      <w:r>
        <w:rPr>
          <w:b w:val="0"/>
          <w:color w:val="000000"/>
          <w:szCs w:val="28"/>
        </w:rPr>
        <w:t>о</w:t>
      </w:r>
      <w:r w:rsidRPr="00661048">
        <w:rPr>
          <w:b w:val="0"/>
          <w:color w:val="000000"/>
          <w:szCs w:val="28"/>
        </w:rPr>
        <w:t xml:space="preserve">беспечение общественного порядка и противодействие преступности» </w:t>
      </w:r>
      <w:r w:rsidRPr="00661048">
        <w:rPr>
          <w:b w:val="0"/>
          <w:color w:val="000000"/>
          <w:szCs w:val="28"/>
        </w:rPr>
        <w:lastRenderedPageBreak/>
        <w:t xml:space="preserve">в сумме </w:t>
      </w:r>
      <w:r>
        <w:rPr>
          <w:b w:val="0"/>
          <w:color w:val="000000"/>
          <w:szCs w:val="28"/>
        </w:rPr>
        <w:t>129</w:t>
      </w:r>
      <w:r w:rsidRPr="00661048">
        <w:rPr>
          <w:b w:val="0"/>
          <w:color w:val="000000"/>
          <w:szCs w:val="28"/>
        </w:rPr>
        <w:t>,0 тыс. рублей</w:t>
      </w:r>
      <w:r>
        <w:rPr>
          <w:b w:val="0"/>
          <w:bCs/>
          <w:color w:val="000000"/>
          <w:szCs w:val="28"/>
        </w:rPr>
        <w:t>.</w:t>
      </w:r>
    </w:p>
    <w:p w:rsidR="00112EBA" w:rsidRDefault="006B26DB" w:rsidP="00A17EE2">
      <w:pPr>
        <w:pStyle w:val="a4"/>
        <w:spacing w:line="360" w:lineRule="auto"/>
        <w:rPr>
          <w:b w:val="0"/>
        </w:rPr>
      </w:pPr>
      <w:r>
        <w:rPr>
          <w:b w:val="0"/>
        </w:rPr>
        <w:t xml:space="preserve">В </w:t>
      </w:r>
      <w:r w:rsidR="00F52856">
        <w:rPr>
          <w:b w:val="0"/>
        </w:rPr>
        <w:t>202</w:t>
      </w:r>
      <w:r w:rsidR="00F26229">
        <w:rPr>
          <w:b w:val="0"/>
        </w:rPr>
        <w:t xml:space="preserve">5 </w:t>
      </w:r>
      <w:r w:rsidR="00BB1EDC" w:rsidRPr="00BB1EDC">
        <w:rPr>
          <w:b w:val="0"/>
        </w:rPr>
        <w:t>году за счет межбюджетных трансфертов из республиканского бюджета Чувашской Республики</w:t>
      </w:r>
      <w:r w:rsidR="00BB1EDC">
        <w:rPr>
          <w:b w:val="0"/>
        </w:rPr>
        <w:t xml:space="preserve"> по данному разделу предусмотрены расходы на осуществление переданных государственных полномочий Российской Федерации по регистрации актов гражданс</w:t>
      </w:r>
      <w:r w:rsidR="00977694">
        <w:rPr>
          <w:b w:val="0"/>
        </w:rPr>
        <w:t xml:space="preserve">кого состояния в сумме </w:t>
      </w:r>
      <w:r w:rsidR="00840336">
        <w:rPr>
          <w:b w:val="0"/>
        </w:rPr>
        <w:t>1015,7</w:t>
      </w:r>
      <w:r w:rsidR="00BB1EDC">
        <w:rPr>
          <w:b w:val="0"/>
        </w:rPr>
        <w:t xml:space="preserve"> тыс.</w:t>
      </w:r>
      <w:r w:rsidR="00B108E3">
        <w:rPr>
          <w:b w:val="0"/>
        </w:rPr>
        <w:t xml:space="preserve"> рублей</w:t>
      </w:r>
      <w:r w:rsidR="00D23DE3">
        <w:rPr>
          <w:b w:val="0"/>
        </w:rPr>
        <w:t xml:space="preserve"> и расходы по совершенствованию системы оповещения населения в сумме 1301,0 тыс.</w:t>
      </w:r>
      <w:r w:rsidR="00F26229">
        <w:rPr>
          <w:b w:val="0"/>
        </w:rPr>
        <w:t xml:space="preserve"> </w:t>
      </w:r>
      <w:r w:rsidR="00F23C38">
        <w:rPr>
          <w:b w:val="0"/>
        </w:rPr>
        <w:t>рублей.</w:t>
      </w:r>
    </w:p>
    <w:p w:rsidR="00D23DE3" w:rsidRPr="000D4EA2" w:rsidRDefault="00D23DE3" w:rsidP="00A17EE2">
      <w:pPr>
        <w:pStyle w:val="a4"/>
        <w:spacing w:line="360" w:lineRule="auto"/>
        <w:rPr>
          <w:b w:val="0"/>
          <w:szCs w:val="28"/>
        </w:rPr>
      </w:pPr>
    </w:p>
    <w:p w:rsidR="000C40A7" w:rsidRDefault="000C40A7" w:rsidP="006B26DB">
      <w:pPr>
        <w:pStyle w:val="a4"/>
        <w:spacing w:line="360" w:lineRule="auto"/>
        <w:jc w:val="center"/>
      </w:pPr>
      <w:r>
        <w:t>НАЦИОНАЛЬНАЯ ЭКОНОМИКА</w:t>
      </w:r>
    </w:p>
    <w:p w:rsidR="000C40A7" w:rsidRDefault="000C40A7" w:rsidP="00E813EB">
      <w:pPr>
        <w:pStyle w:val="a8"/>
        <w:spacing w:after="0" w:line="360" w:lineRule="auto"/>
        <w:ind w:firstLine="567"/>
        <w:rPr>
          <w:sz w:val="28"/>
          <w:szCs w:val="28"/>
        </w:rPr>
      </w:pPr>
      <w:r w:rsidRPr="007A6623">
        <w:rPr>
          <w:sz w:val="28"/>
          <w:szCs w:val="28"/>
        </w:rPr>
        <w:t xml:space="preserve">Расходы по отрасли «Национальная экономика» на </w:t>
      </w:r>
      <w:r w:rsidR="00F52856">
        <w:rPr>
          <w:sz w:val="28"/>
          <w:szCs w:val="28"/>
        </w:rPr>
        <w:t>202</w:t>
      </w:r>
      <w:r w:rsidR="00F23C38">
        <w:rPr>
          <w:sz w:val="28"/>
          <w:szCs w:val="28"/>
        </w:rPr>
        <w:t>5</w:t>
      </w:r>
      <w:r>
        <w:rPr>
          <w:sz w:val="28"/>
          <w:szCs w:val="28"/>
        </w:rPr>
        <w:t xml:space="preserve"> год </w:t>
      </w:r>
      <w:r w:rsidR="00BB1EDC">
        <w:rPr>
          <w:sz w:val="28"/>
          <w:szCs w:val="28"/>
        </w:rPr>
        <w:t>запланированы</w:t>
      </w:r>
      <w:r>
        <w:rPr>
          <w:sz w:val="28"/>
          <w:szCs w:val="28"/>
        </w:rPr>
        <w:t xml:space="preserve"> в сумме </w:t>
      </w:r>
      <w:r w:rsidR="00F23C38">
        <w:rPr>
          <w:sz w:val="28"/>
          <w:szCs w:val="28"/>
        </w:rPr>
        <w:t>61874,4</w:t>
      </w:r>
      <w:r w:rsidR="004D4891">
        <w:rPr>
          <w:b/>
          <w:bCs/>
          <w:color w:val="000000"/>
          <w:sz w:val="24"/>
          <w:szCs w:val="24"/>
        </w:rPr>
        <w:t xml:space="preserve"> </w:t>
      </w:r>
      <w:r w:rsidRPr="007A6623">
        <w:rPr>
          <w:sz w:val="28"/>
          <w:szCs w:val="28"/>
        </w:rPr>
        <w:t>тыс. рублей</w:t>
      </w:r>
      <w:r>
        <w:rPr>
          <w:sz w:val="28"/>
          <w:szCs w:val="28"/>
        </w:rPr>
        <w:t>.</w:t>
      </w:r>
      <w:r w:rsidR="00B740CB" w:rsidRPr="00B740CB">
        <w:rPr>
          <w:sz w:val="28"/>
          <w:szCs w:val="28"/>
        </w:rPr>
        <w:t xml:space="preserve"> </w:t>
      </w:r>
      <w:r w:rsidR="00B740CB">
        <w:rPr>
          <w:sz w:val="28"/>
          <w:szCs w:val="28"/>
        </w:rPr>
        <w:t xml:space="preserve">По данному разделу предусмотрены расходы </w:t>
      </w:r>
      <w:proofErr w:type="gramStart"/>
      <w:r w:rsidR="00B740CB">
        <w:rPr>
          <w:sz w:val="28"/>
          <w:szCs w:val="28"/>
        </w:rPr>
        <w:t>на</w:t>
      </w:r>
      <w:proofErr w:type="gramEnd"/>
      <w:r w:rsidR="00B740CB" w:rsidRPr="00B740CB">
        <w:rPr>
          <w:sz w:val="28"/>
          <w:szCs w:val="28"/>
        </w:rPr>
        <w:t>:</w:t>
      </w:r>
      <w:r w:rsidRPr="007A6623">
        <w:rPr>
          <w:sz w:val="28"/>
          <w:szCs w:val="28"/>
        </w:rPr>
        <w:t xml:space="preserve"> </w:t>
      </w:r>
    </w:p>
    <w:p w:rsidR="000813C5" w:rsidRPr="00B740CB" w:rsidRDefault="000813C5" w:rsidP="00910D56">
      <w:pPr>
        <w:pStyle w:val="a8"/>
        <w:spacing w:after="0" w:line="360" w:lineRule="auto"/>
        <w:ind w:firstLine="567"/>
        <w:rPr>
          <w:bCs/>
          <w:sz w:val="28"/>
          <w:szCs w:val="28"/>
        </w:rPr>
      </w:pPr>
      <w:r w:rsidRPr="00E25214">
        <w:rPr>
          <w:sz w:val="28"/>
          <w:szCs w:val="28"/>
        </w:rPr>
        <w:t xml:space="preserve">организацию занятости несовершеннолетних в летний период </w:t>
      </w:r>
      <w:r w:rsidR="00112EBA">
        <w:rPr>
          <w:sz w:val="28"/>
          <w:szCs w:val="28"/>
        </w:rPr>
        <w:t xml:space="preserve">предусмотрены средства в сумме </w:t>
      </w:r>
      <w:r w:rsidR="00F23C38">
        <w:rPr>
          <w:sz w:val="28"/>
          <w:szCs w:val="28"/>
        </w:rPr>
        <w:t>3</w:t>
      </w:r>
      <w:r w:rsidR="002510E6">
        <w:rPr>
          <w:sz w:val="28"/>
          <w:szCs w:val="28"/>
        </w:rPr>
        <w:t>00</w:t>
      </w:r>
      <w:r w:rsidRPr="00E25214">
        <w:rPr>
          <w:sz w:val="28"/>
          <w:szCs w:val="28"/>
        </w:rPr>
        <w:t>,0 тыс.</w:t>
      </w:r>
      <w:r>
        <w:rPr>
          <w:sz w:val="28"/>
          <w:szCs w:val="28"/>
        </w:rPr>
        <w:t xml:space="preserve"> </w:t>
      </w:r>
      <w:r w:rsidR="00B740CB">
        <w:rPr>
          <w:sz w:val="28"/>
          <w:szCs w:val="28"/>
        </w:rPr>
        <w:t>рублей</w:t>
      </w:r>
      <w:r w:rsidR="00B740CB" w:rsidRPr="00B740CB">
        <w:rPr>
          <w:sz w:val="28"/>
          <w:szCs w:val="28"/>
        </w:rPr>
        <w:t>;</w:t>
      </w:r>
    </w:p>
    <w:p w:rsidR="00910D56" w:rsidRDefault="00F23C38" w:rsidP="00910D56">
      <w:pPr>
        <w:pStyle w:val="a8"/>
        <w:spacing w:after="0" w:line="360" w:lineRule="auto"/>
        <w:ind w:firstLine="567"/>
        <w:rPr>
          <w:bCs/>
          <w:sz w:val="28"/>
          <w:szCs w:val="28"/>
        </w:rPr>
      </w:pPr>
      <w:r>
        <w:rPr>
          <w:bCs/>
          <w:sz w:val="28"/>
          <w:szCs w:val="28"/>
        </w:rPr>
        <w:t xml:space="preserve">организацию </w:t>
      </w:r>
      <w:r w:rsidR="00977694" w:rsidRPr="00977694">
        <w:rPr>
          <w:bCs/>
          <w:sz w:val="28"/>
          <w:szCs w:val="28"/>
        </w:rPr>
        <w:t xml:space="preserve">мероприятий </w:t>
      </w:r>
      <w:r>
        <w:rPr>
          <w:bCs/>
          <w:sz w:val="28"/>
          <w:szCs w:val="28"/>
        </w:rPr>
        <w:t>при осуществлении деятельности по обращению с животными без владельцев</w:t>
      </w:r>
      <w:r w:rsidR="00977694" w:rsidRPr="00977694">
        <w:rPr>
          <w:bCs/>
          <w:sz w:val="28"/>
          <w:szCs w:val="28"/>
        </w:rPr>
        <w:t xml:space="preserve"> п</w:t>
      </w:r>
      <w:r w:rsidR="006B26DB">
        <w:rPr>
          <w:bCs/>
          <w:sz w:val="28"/>
          <w:szCs w:val="28"/>
        </w:rPr>
        <w:t xml:space="preserve">редусмотрены в сумме </w:t>
      </w:r>
      <w:r>
        <w:rPr>
          <w:bCs/>
          <w:sz w:val="28"/>
          <w:szCs w:val="28"/>
        </w:rPr>
        <w:t>221,6</w:t>
      </w:r>
      <w:r w:rsidR="00977694" w:rsidRPr="00977694">
        <w:rPr>
          <w:bCs/>
          <w:sz w:val="28"/>
          <w:szCs w:val="28"/>
        </w:rPr>
        <w:t xml:space="preserve"> тыс.</w:t>
      </w:r>
      <w:r w:rsidR="00910D56">
        <w:rPr>
          <w:bCs/>
          <w:sz w:val="28"/>
          <w:szCs w:val="28"/>
        </w:rPr>
        <w:t xml:space="preserve"> </w:t>
      </w:r>
      <w:r w:rsidR="00B740CB">
        <w:rPr>
          <w:bCs/>
          <w:sz w:val="28"/>
          <w:szCs w:val="28"/>
        </w:rPr>
        <w:t>рублей</w:t>
      </w:r>
      <w:r w:rsidR="00B740CB" w:rsidRPr="00B740CB">
        <w:rPr>
          <w:bCs/>
          <w:sz w:val="28"/>
          <w:szCs w:val="28"/>
        </w:rPr>
        <w:t>;</w:t>
      </w:r>
    </w:p>
    <w:p w:rsidR="00EB6624" w:rsidRPr="00EB6624" w:rsidRDefault="00EB6624" w:rsidP="00910D56">
      <w:pPr>
        <w:pStyle w:val="a8"/>
        <w:spacing w:after="0" w:line="360" w:lineRule="auto"/>
        <w:ind w:firstLine="567"/>
        <w:rPr>
          <w:bCs/>
          <w:sz w:val="28"/>
          <w:szCs w:val="28"/>
        </w:rPr>
      </w:pPr>
      <w:r w:rsidRPr="00EB6624">
        <w:rPr>
          <w:color w:val="000000"/>
          <w:sz w:val="28"/>
          <w:szCs w:val="28"/>
        </w:rPr>
        <w:t>подготовка проектов межевания земельных участков и на проведение кадастровых работ</w:t>
      </w:r>
      <w:r>
        <w:rPr>
          <w:color w:val="000000"/>
          <w:sz w:val="28"/>
          <w:szCs w:val="28"/>
        </w:rPr>
        <w:t xml:space="preserve"> – </w:t>
      </w:r>
      <w:r w:rsidR="00F23C38">
        <w:rPr>
          <w:color w:val="000000"/>
          <w:sz w:val="28"/>
          <w:szCs w:val="28"/>
        </w:rPr>
        <w:t>55,1</w:t>
      </w:r>
      <w:r>
        <w:rPr>
          <w:color w:val="000000"/>
          <w:sz w:val="28"/>
          <w:szCs w:val="28"/>
        </w:rPr>
        <w:t xml:space="preserve"> </w:t>
      </w:r>
      <w:r w:rsidR="00553DE4">
        <w:rPr>
          <w:color w:val="000000"/>
          <w:sz w:val="28"/>
          <w:szCs w:val="28"/>
        </w:rPr>
        <w:t>тыс. рублей</w:t>
      </w:r>
      <w:r w:rsidRPr="00EB6624">
        <w:rPr>
          <w:color w:val="000000"/>
          <w:sz w:val="28"/>
          <w:szCs w:val="28"/>
        </w:rPr>
        <w:t>;</w:t>
      </w:r>
    </w:p>
    <w:p w:rsidR="00EB6624" w:rsidRPr="00EB6624" w:rsidRDefault="009B02C0" w:rsidP="00910D56">
      <w:pPr>
        <w:pStyle w:val="a8"/>
        <w:spacing w:after="0" w:line="360" w:lineRule="auto"/>
        <w:ind w:firstLine="567"/>
        <w:rPr>
          <w:bCs/>
          <w:sz w:val="28"/>
          <w:szCs w:val="28"/>
        </w:rPr>
      </w:pPr>
      <w:r>
        <w:rPr>
          <w:color w:val="000000"/>
          <w:sz w:val="28"/>
          <w:szCs w:val="28"/>
        </w:rPr>
        <w:t xml:space="preserve">мероприятия по обеспечению безопасности гидротехнических сооружений </w:t>
      </w:r>
      <w:r w:rsidR="00EB6624">
        <w:rPr>
          <w:color w:val="000000"/>
          <w:sz w:val="28"/>
          <w:szCs w:val="28"/>
        </w:rPr>
        <w:t xml:space="preserve"> в сумме </w:t>
      </w:r>
      <w:r>
        <w:rPr>
          <w:color w:val="000000"/>
          <w:sz w:val="28"/>
          <w:szCs w:val="28"/>
        </w:rPr>
        <w:t>800,0</w:t>
      </w:r>
      <w:r w:rsidR="00EB6624">
        <w:rPr>
          <w:color w:val="000000"/>
          <w:sz w:val="28"/>
          <w:szCs w:val="28"/>
        </w:rPr>
        <w:t xml:space="preserve"> </w:t>
      </w:r>
      <w:r w:rsidR="00553DE4">
        <w:rPr>
          <w:color w:val="000000"/>
          <w:sz w:val="28"/>
          <w:szCs w:val="28"/>
        </w:rPr>
        <w:t>тыс. рублей</w:t>
      </w:r>
      <w:r w:rsidR="00EB6624">
        <w:rPr>
          <w:color w:val="000000"/>
          <w:sz w:val="28"/>
          <w:szCs w:val="28"/>
        </w:rPr>
        <w:t>.</w:t>
      </w:r>
    </w:p>
    <w:p w:rsidR="001C711E" w:rsidRPr="001C711E" w:rsidRDefault="00B740CB" w:rsidP="001C711E">
      <w:pPr>
        <w:pStyle w:val="a8"/>
        <w:spacing w:after="0" w:line="360" w:lineRule="auto"/>
        <w:ind w:firstLine="567"/>
        <w:rPr>
          <w:sz w:val="28"/>
          <w:szCs w:val="28"/>
        </w:rPr>
      </w:pPr>
      <w:proofErr w:type="gramStart"/>
      <w:r>
        <w:rPr>
          <w:sz w:val="28"/>
          <w:szCs w:val="28"/>
        </w:rPr>
        <w:t>Объем дорожного ф</w:t>
      </w:r>
      <w:r w:rsidR="008F2544">
        <w:rPr>
          <w:sz w:val="28"/>
          <w:szCs w:val="28"/>
        </w:rPr>
        <w:t xml:space="preserve">онда Янтиковского </w:t>
      </w:r>
      <w:r w:rsidR="00F52856">
        <w:rPr>
          <w:sz w:val="28"/>
          <w:szCs w:val="28"/>
        </w:rPr>
        <w:t>муниципального округа</w:t>
      </w:r>
      <w:r w:rsidR="008F2544">
        <w:rPr>
          <w:sz w:val="28"/>
          <w:szCs w:val="28"/>
        </w:rPr>
        <w:t xml:space="preserve"> на </w:t>
      </w:r>
      <w:r w:rsidR="00F52856">
        <w:rPr>
          <w:sz w:val="28"/>
          <w:szCs w:val="28"/>
        </w:rPr>
        <w:t>202</w:t>
      </w:r>
      <w:r w:rsidR="00E308FA">
        <w:rPr>
          <w:sz w:val="28"/>
          <w:szCs w:val="28"/>
        </w:rPr>
        <w:t>5</w:t>
      </w:r>
      <w:r>
        <w:rPr>
          <w:sz w:val="28"/>
          <w:szCs w:val="28"/>
        </w:rPr>
        <w:t xml:space="preserve"> год составит </w:t>
      </w:r>
      <w:r w:rsidR="00E308FA">
        <w:rPr>
          <w:sz w:val="28"/>
          <w:szCs w:val="28"/>
        </w:rPr>
        <w:t>59369,5</w:t>
      </w:r>
      <w:r w:rsidR="004D4891">
        <w:rPr>
          <w:color w:val="000000"/>
          <w:sz w:val="24"/>
          <w:szCs w:val="24"/>
        </w:rPr>
        <w:t xml:space="preserve"> </w:t>
      </w:r>
      <w:r w:rsidR="00553DE4">
        <w:rPr>
          <w:sz w:val="28"/>
          <w:szCs w:val="28"/>
        </w:rPr>
        <w:t>тыс. рублей</w:t>
      </w:r>
      <w:r>
        <w:rPr>
          <w:sz w:val="28"/>
          <w:szCs w:val="28"/>
        </w:rPr>
        <w:t>, в том числе на</w:t>
      </w:r>
      <w:r w:rsidR="000C40A7" w:rsidRPr="00BB1EDC">
        <w:rPr>
          <w:sz w:val="28"/>
          <w:szCs w:val="28"/>
        </w:rPr>
        <w:t xml:space="preserve"> </w:t>
      </w:r>
      <w:r w:rsidR="0038696F">
        <w:rPr>
          <w:sz w:val="28"/>
          <w:szCs w:val="28"/>
        </w:rPr>
        <w:t xml:space="preserve">капитальный </w:t>
      </w:r>
      <w:r w:rsidR="000C40A7" w:rsidRPr="00BB1EDC">
        <w:rPr>
          <w:sz w:val="28"/>
          <w:szCs w:val="28"/>
        </w:rPr>
        <w:t xml:space="preserve">ремонт </w:t>
      </w:r>
      <w:r w:rsidRPr="00B740CB">
        <w:rPr>
          <w:color w:val="000000"/>
          <w:sz w:val="28"/>
          <w:szCs w:val="28"/>
        </w:rPr>
        <w:t xml:space="preserve">и ремонт автомобильных дорог общего пользования местного </w:t>
      </w:r>
      <w:r>
        <w:rPr>
          <w:color w:val="000000"/>
          <w:sz w:val="28"/>
          <w:szCs w:val="28"/>
        </w:rPr>
        <w:t xml:space="preserve">планируется направить средства в объеме </w:t>
      </w:r>
      <w:r w:rsidR="00E308FA">
        <w:rPr>
          <w:color w:val="000000"/>
          <w:sz w:val="28"/>
          <w:szCs w:val="28"/>
        </w:rPr>
        <w:t>29873,0</w:t>
      </w:r>
      <w:r>
        <w:rPr>
          <w:color w:val="000000"/>
          <w:sz w:val="28"/>
          <w:szCs w:val="28"/>
        </w:rPr>
        <w:t xml:space="preserve"> </w:t>
      </w:r>
      <w:r w:rsidR="00553DE4">
        <w:rPr>
          <w:color w:val="000000"/>
          <w:sz w:val="28"/>
          <w:szCs w:val="28"/>
        </w:rPr>
        <w:t>тыс. рублей</w:t>
      </w:r>
      <w:r>
        <w:rPr>
          <w:color w:val="000000"/>
          <w:sz w:val="28"/>
          <w:szCs w:val="28"/>
        </w:rPr>
        <w:t>,</w:t>
      </w:r>
      <w:r w:rsidR="00E308FA">
        <w:rPr>
          <w:sz w:val="28"/>
          <w:szCs w:val="28"/>
        </w:rPr>
        <w:t xml:space="preserve"> </w:t>
      </w:r>
      <w:r w:rsidR="001C711E" w:rsidRPr="001C711E">
        <w:rPr>
          <w:color w:val="000000"/>
          <w:sz w:val="28"/>
          <w:szCs w:val="28"/>
        </w:rPr>
        <w:t xml:space="preserve">содержание автомобильных дорог общего пользования местного значения– </w:t>
      </w:r>
      <w:r w:rsidR="00E308FA">
        <w:rPr>
          <w:color w:val="000000"/>
          <w:sz w:val="28"/>
          <w:szCs w:val="28"/>
        </w:rPr>
        <w:t>28999,8</w:t>
      </w:r>
      <w:r w:rsidR="001C711E" w:rsidRPr="001C711E">
        <w:rPr>
          <w:color w:val="000000"/>
          <w:sz w:val="28"/>
          <w:szCs w:val="28"/>
        </w:rPr>
        <w:t xml:space="preserve"> </w:t>
      </w:r>
      <w:r w:rsidR="00553DE4">
        <w:rPr>
          <w:color w:val="000000"/>
          <w:sz w:val="28"/>
          <w:szCs w:val="28"/>
        </w:rPr>
        <w:t>тыс. рублей</w:t>
      </w:r>
      <w:r w:rsidR="001C711E">
        <w:rPr>
          <w:color w:val="000000"/>
          <w:sz w:val="28"/>
          <w:szCs w:val="28"/>
        </w:rPr>
        <w:t xml:space="preserve">, </w:t>
      </w:r>
      <w:r w:rsidR="001C711E" w:rsidRPr="001C711E">
        <w:rPr>
          <w:color w:val="000000"/>
          <w:sz w:val="28"/>
          <w:szCs w:val="28"/>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roofErr w:type="gramEnd"/>
      <w:r w:rsidR="001415AD">
        <w:rPr>
          <w:color w:val="000000"/>
          <w:sz w:val="28"/>
          <w:szCs w:val="28"/>
        </w:rPr>
        <w:t xml:space="preserve"> – </w:t>
      </w:r>
      <w:r w:rsidR="00E308FA">
        <w:rPr>
          <w:color w:val="000000"/>
          <w:sz w:val="28"/>
          <w:szCs w:val="28"/>
        </w:rPr>
        <w:t>431,7</w:t>
      </w:r>
      <w:r w:rsidR="001C711E">
        <w:rPr>
          <w:color w:val="000000"/>
          <w:sz w:val="28"/>
          <w:szCs w:val="28"/>
        </w:rPr>
        <w:t xml:space="preserve"> </w:t>
      </w:r>
      <w:r w:rsidR="00553DE4">
        <w:rPr>
          <w:color w:val="000000"/>
          <w:sz w:val="28"/>
          <w:szCs w:val="28"/>
        </w:rPr>
        <w:t>тыс. рублей</w:t>
      </w:r>
      <w:r w:rsidR="004D4891">
        <w:rPr>
          <w:color w:val="000000"/>
          <w:sz w:val="28"/>
          <w:szCs w:val="28"/>
        </w:rPr>
        <w:t xml:space="preserve">. </w:t>
      </w:r>
    </w:p>
    <w:p w:rsidR="0064437D" w:rsidRDefault="001C711E" w:rsidP="0064437D">
      <w:pPr>
        <w:pStyle w:val="a8"/>
        <w:spacing w:after="0" w:line="360" w:lineRule="auto"/>
        <w:ind w:firstLine="567"/>
        <w:rPr>
          <w:bCs/>
          <w:sz w:val="28"/>
          <w:szCs w:val="28"/>
        </w:rPr>
      </w:pPr>
      <w:r>
        <w:rPr>
          <w:bCs/>
          <w:sz w:val="28"/>
          <w:szCs w:val="28"/>
        </w:rPr>
        <w:t xml:space="preserve"> </w:t>
      </w:r>
      <w:r w:rsidR="00977694" w:rsidRPr="00977694">
        <w:rPr>
          <w:bCs/>
          <w:sz w:val="28"/>
          <w:szCs w:val="28"/>
        </w:rPr>
        <w:t>На реализацию подпрограммы</w:t>
      </w:r>
      <w:r w:rsidR="00977694">
        <w:rPr>
          <w:bCs/>
          <w:sz w:val="28"/>
          <w:szCs w:val="28"/>
        </w:rPr>
        <w:t xml:space="preserve"> «</w:t>
      </w:r>
      <w:r w:rsidR="00977694" w:rsidRPr="00977694">
        <w:rPr>
          <w:bCs/>
          <w:sz w:val="28"/>
          <w:szCs w:val="28"/>
        </w:rPr>
        <w:t>Повышение безоп</w:t>
      </w:r>
      <w:r w:rsidR="00977694">
        <w:rPr>
          <w:bCs/>
          <w:sz w:val="28"/>
          <w:szCs w:val="28"/>
        </w:rPr>
        <w:t xml:space="preserve">асности дорожного </w:t>
      </w:r>
      <w:r w:rsidR="00977694">
        <w:rPr>
          <w:bCs/>
          <w:sz w:val="28"/>
          <w:szCs w:val="28"/>
        </w:rPr>
        <w:lastRenderedPageBreak/>
        <w:t>движения» предусматривается направить 65,0 тыс.</w:t>
      </w:r>
      <w:r w:rsidR="0064437D">
        <w:rPr>
          <w:bCs/>
          <w:sz w:val="28"/>
          <w:szCs w:val="28"/>
        </w:rPr>
        <w:t xml:space="preserve"> </w:t>
      </w:r>
      <w:r w:rsidR="00977694">
        <w:rPr>
          <w:bCs/>
          <w:sz w:val="28"/>
          <w:szCs w:val="28"/>
        </w:rPr>
        <w:t>рублей.</w:t>
      </w:r>
    </w:p>
    <w:p w:rsidR="00BB1EDC" w:rsidRDefault="000C40A7" w:rsidP="0064437D">
      <w:pPr>
        <w:pStyle w:val="a8"/>
        <w:spacing w:after="0" w:line="360" w:lineRule="auto"/>
        <w:ind w:firstLine="567"/>
        <w:rPr>
          <w:sz w:val="28"/>
          <w:szCs w:val="28"/>
        </w:rPr>
      </w:pPr>
      <w:r w:rsidRPr="00BB1EDC">
        <w:rPr>
          <w:sz w:val="28"/>
          <w:szCs w:val="28"/>
        </w:rPr>
        <w:t>На</w:t>
      </w:r>
      <w:r w:rsidR="00BB1EDC" w:rsidRPr="00BB1EDC">
        <w:rPr>
          <w:sz w:val="28"/>
          <w:szCs w:val="28"/>
        </w:rPr>
        <w:t xml:space="preserve"> реализацию мероприятий муниципальной программы </w:t>
      </w:r>
      <w:hyperlink r:id="rId10" w:history="1">
        <w:r w:rsidR="00977694">
          <w:rPr>
            <w:rStyle w:val="ac"/>
            <w:color w:val="auto"/>
            <w:sz w:val="28"/>
            <w:szCs w:val="28"/>
          </w:rPr>
          <w:t>«</w:t>
        </w:r>
        <w:r w:rsidR="00BB1EDC" w:rsidRPr="00BB1EDC">
          <w:rPr>
            <w:rStyle w:val="ac"/>
            <w:color w:val="auto"/>
            <w:sz w:val="28"/>
            <w:szCs w:val="28"/>
          </w:rPr>
          <w:t>Экономическое разв</w:t>
        </w:r>
        <w:r w:rsidR="001C711E">
          <w:rPr>
            <w:rStyle w:val="ac"/>
            <w:color w:val="auto"/>
            <w:sz w:val="28"/>
            <w:szCs w:val="28"/>
          </w:rPr>
          <w:t>итие и инновационная экономика</w:t>
        </w:r>
        <w:r w:rsidR="00BB1EDC" w:rsidRPr="00BB1EDC">
          <w:rPr>
            <w:rStyle w:val="ac"/>
            <w:color w:val="auto"/>
            <w:sz w:val="28"/>
            <w:szCs w:val="28"/>
          </w:rPr>
          <w:t>"</w:t>
        </w:r>
      </w:hyperlink>
      <w:r w:rsidR="00977694">
        <w:rPr>
          <w:sz w:val="28"/>
          <w:szCs w:val="28"/>
        </w:rPr>
        <w:t>,</w:t>
      </w:r>
      <w:r w:rsidR="00BB1EDC">
        <w:rPr>
          <w:sz w:val="28"/>
          <w:szCs w:val="28"/>
        </w:rPr>
        <w:t xml:space="preserve"> подпрограммы </w:t>
      </w:r>
      <w:hyperlink r:id="rId11" w:history="1">
        <w:r w:rsidR="00BB1EDC" w:rsidRPr="00BB1EDC">
          <w:rPr>
            <w:rStyle w:val="ac"/>
            <w:color w:val="auto"/>
            <w:sz w:val="28"/>
            <w:szCs w:val="28"/>
          </w:rPr>
          <w:t xml:space="preserve">"Развитие субъектов малого и среднего предпринимательства в </w:t>
        </w:r>
        <w:proofErr w:type="spellStart"/>
        <w:r w:rsidR="00BB1EDC" w:rsidRPr="00BB1EDC">
          <w:rPr>
            <w:rStyle w:val="ac"/>
            <w:color w:val="auto"/>
            <w:sz w:val="28"/>
            <w:szCs w:val="28"/>
          </w:rPr>
          <w:t>Янтиковском</w:t>
        </w:r>
        <w:proofErr w:type="spellEnd"/>
        <w:r w:rsidR="00BB1EDC" w:rsidRPr="00BB1EDC">
          <w:rPr>
            <w:rStyle w:val="ac"/>
            <w:color w:val="auto"/>
            <w:sz w:val="28"/>
            <w:szCs w:val="28"/>
          </w:rPr>
          <w:t xml:space="preserve"> районе"</w:t>
        </w:r>
      </w:hyperlink>
      <w:r w:rsidR="00BB1EDC">
        <w:rPr>
          <w:sz w:val="28"/>
          <w:szCs w:val="28"/>
        </w:rPr>
        <w:t xml:space="preserve"> </w:t>
      </w:r>
      <w:r w:rsidR="003E3556">
        <w:rPr>
          <w:sz w:val="28"/>
          <w:szCs w:val="28"/>
        </w:rPr>
        <w:t>предусмотрены средства в сумме 10</w:t>
      </w:r>
      <w:r w:rsidR="00BB1EDC">
        <w:rPr>
          <w:sz w:val="28"/>
          <w:szCs w:val="28"/>
        </w:rPr>
        <w:t>0,0 тыс.</w:t>
      </w:r>
      <w:r w:rsidR="0064437D">
        <w:rPr>
          <w:sz w:val="28"/>
          <w:szCs w:val="28"/>
        </w:rPr>
        <w:t xml:space="preserve"> </w:t>
      </w:r>
      <w:r w:rsidR="00BB1EDC">
        <w:rPr>
          <w:sz w:val="28"/>
          <w:szCs w:val="28"/>
        </w:rPr>
        <w:t>рублей.</w:t>
      </w:r>
    </w:p>
    <w:p w:rsidR="00BB1EDC" w:rsidRPr="008D5077" w:rsidRDefault="00BB1EDC" w:rsidP="00BB1EDC">
      <w:pPr>
        <w:pStyle w:val="ad"/>
        <w:spacing w:line="360" w:lineRule="auto"/>
        <w:ind w:firstLine="709"/>
        <w:jc w:val="both"/>
      </w:pPr>
      <w:r>
        <w:rPr>
          <w:rFonts w:ascii="Times New Roman" w:hAnsi="Times New Roman"/>
          <w:sz w:val="28"/>
          <w:szCs w:val="28"/>
        </w:rPr>
        <w:t xml:space="preserve">На реализацию </w:t>
      </w:r>
      <w:r w:rsidR="00814730" w:rsidRPr="00AF03E1">
        <w:rPr>
          <w:rFonts w:ascii="Times New Roman" w:hAnsi="Times New Roman"/>
          <w:color w:val="000000"/>
          <w:sz w:val="28"/>
          <w:szCs w:val="28"/>
        </w:rPr>
        <w:t>м</w:t>
      </w:r>
      <w:r w:rsidR="00AF03E1">
        <w:rPr>
          <w:rFonts w:ascii="Times New Roman" w:hAnsi="Times New Roman"/>
          <w:color w:val="000000"/>
          <w:sz w:val="28"/>
          <w:szCs w:val="28"/>
        </w:rPr>
        <w:t>униципальной</w:t>
      </w:r>
      <w:r w:rsidR="00AF03E1" w:rsidRPr="00AF03E1">
        <w:rPr>
          <w:rFonts w:ascii="Times New Roman" w:hAnsi="Times New Roman"/>
          <w:color w:val="000000"/>
          <w:sz w:val="28"/>
          <w:szCs w:val="28"/>
        </w:rPr>
        <w:t xml:space="preserve"> программ</w:t>
      </w:r>
      <w:r w:rsidR="00AF03E1">
        <w:rPr>
          <w:rFonts w:ascii="Times New Roman" w:hAnsi="Times New Roman"/>
          <w:color w:val="000000"/>
          <w:sz w:val="28"/>
          <w:szCs w:val="28"/>
        </w:rPr>
        <w:t>ы</w:t>
      </w:r>
      <w:r w:rsidR="00AF03E1" w:rsidRPr="00AF03E1">
        <w:rPr>
          <w:rFonts w:ascii="Times New Roman" w:hAnsi="Times New Roman"/>
          <w:color w:val="000000"/>
          <w:sz w:val="28"/>
          <w:szCs w:val="28"/>
        </w:rPr>
        <w:t xml:space="preserve"> «</w:t>
      </w:r>
      <w:r w:rsidR="00814730" w:rsidRPr="00AF03E1">
        <w:rPr>
          <w:rFonts w:ascii="Times New Roman" w:hAnsi="Times New Roman"/>
          <w:color w:val="000000"/>
          <w:sz w:val="28"/>
          <w:szCs w:val="28"/>
        </w:rPr>
        <w:t>Развитие земельных и имущественных отношений</w:t>
      </w:r>
      <w:r w:rsidR="00AF03E1" w:rsidRPr="00AF03E1">
        <w:rPr>
          <w:rFonts w:ascii="Times New Roman" w:hAnsi="Times New Roman"/>
          <w:color w:val="000000"/>
          <w:sz w:val="28"/>
          <w:szCs w:val="28"/>
        </w:rPr>
        <w:t xml:space="preserve">» </w:t>
      </w:r>
      <w:r>
        <w:rPr>
          <w:rFonts w:ascii="Times New Roman" w:hAnsi="Times New Roman"/>
          <w:sz w:val="28"/>
          <w:szCs w:val="28"/>
        </w:rPr>
        <w:t xml:space="preserve">подпрограммы </w:t>
      </w:r>
      <w:r w:rsidR="002E2BE7">
        <w:rPr>
          <w:rFonts w:ascii="Times New Roman" w:hAnsi="Times New Roman"/>
          <w:sz w:val="28"/>
          <w:szCs w:val="28"/>
        </w:rPr>
        <w:t xml:space="preserve">«Управление муниципальным имуществом Янтиковского </w:t>
      </w:r>
      <w:r w:rsidR="00F52856">
        <w:rPr>
          <w:rFonts w:ascii="Times New Roman" w:hAnsi="Times New Roman"/>
          <w:sz w:val="28"/>
          <w:szCs w:val="28"/>
        </w:rPr>
        <w:t>муниципального округа</w:t>
      </w:r>
      <w:r w:rsidR="002E2BE7">
        <w:rPr>
          <w:rFonts w:ascii="Times New Roman" w:hAnsi="Times New Roman"/>
          <w:sz w:val="28"/>
          <w:szCs w:val="28"/>
        </w:rPr>
        <w:t>»</w:t>
      </w:r>
      <w:r w:rsidR="00AF03E1">
        <w:rPr>
          <w:rFonts w:ascii="Times New Roman" w:hAnsi="Times New Roman"/>
          <w:sz w:val="28"/>
          <w:szCs w:val="28"/>
        </w:rPr>
        <w:t xml:space="preserve"> </w:t>
      </w:r>
      <w:r>
        <w:rPr>
          <w:rFonts w:ascii="Times New Roman" w:hAnsi="Times New Roman"/>
          <w:sz w:val="28"/>
          <w:szCs w:val="28"/>
        </w:rPr>
        <w:t>пр</w:t>
      </w:r>
      <w:r w:rsidR="006B26DB">
        <w:rPr>
          <w:rFonts w:ascii="Times New Roman" w:hAnsi="Times New Roman"/>
          <w:sz w:val="28"/>
          <w:szCs w:val="28"/>
        </w:rPr>
        <w:t xml:space="preserve">едусмотрены средства в сумме </w:t>
      </w:r>
      <w:r w:rsidR="005343B3">
        <w:rPr>
          <w:rFonts w:ascii="Times New Roman" w:hAnsi="Times New Roman"/>
          <w:sz w:val="28"/>
          <w:szCs w:val="28"/>
        </w:rPr>
        <w:t>1001,2</w:t>
      </w:r>
      <w:r>
        <w:rPr>
          <w:rFonts w:ascii="Times New Roman" w:hAnsi="Times New Roman"/>
          <w:sz w:val="28"/>
          <w:szCs w:val="28"/>
        </w:rPr>
        <w:t xml:space="preserve"> тыс.</w:t>
      </w:r>
      <w:r w:rsidR="0064437D">
        <w:rPr>
          <w:rFonts w:ascii="Times New Roman" w:hAnsi="Times New Roman"/>
          <w:sz w:val="28"/>
          <w:szCs w:val="28"/>
        </w:rPr>
        <w:t xml:space="preserve"> </w:t>
      </w:r>
      <w:r>
        <w:rPr>
          <w:rFonts w:ascii="Times New Roman" w:hAnsi="Times New Roman"/>
          <w:sz w:val="28"/>
          <w:szCs w:val="28"/>
        </w:rPr>
        <w:t>рублей.</w:t>
      </w:r>
    </w:p>
    <w:p w:rsidR="000C40A7" w:rsidRPr="00B53B06" w:rsidRDefault="000C40A7" w:rsidP="006B26DB">
      <w:pPr>
        <w:pStyle w:val="a4"/>
        <w:spacing w:line="360" w:lineRule="auto"/>
        <w:ind w:firstLine="0"/>
        <w:rPr>
          <w:b w:val="0"/>
          <w:szCs w:val="28"/>
        </w:rPr>
      </w:pPr>
      <w:r>
        <w:t xml:space="preserve">   </w:t>
      </w:r>
    </w:p>
    <w:p w:rsidR="000C40A7" w:rsidRDefault="000C40A7" w:rsidP="000C40A7">
      <w:pPr>
        <w:spacing w:line="360" w:lineRule="auto"/>
        <w:ind w:firstLine="709"/>
        <w:jc w:val="center"/>
        <w:rPr>
          <w:b/>
          <w:sz w:val="28"/>
          <w:szCs w:val="28"/>
        </w:rPr>
      </w:pPr>
      <w:r w:rsidRPr="004B3FA2">
        <w:rPr>
          <w:b/>
          <w:sz w:val="28"/>
          <w:szCs w:val="28"/>
        </w:rPr>
        <w:t>ЖИЛИЩНО-КОММУНАЛЬНОЕ ХОЗЯЙСТВО</w:t>
      </w:r>
    </w:p>
    <w:p w:rsidR="000C40A7" w:rsidRPr="0081698C" w:rsidRDefault="000C40A7" w:rsidP="00544918">
      <w:pPr>
        <w:spacing w:line="360" w:lineRule="auto"/>
        <w:ind w:firstLine="567"/>
        <w:rPr>
          <w:color w:val="000000" w:themeColor="text1"/>
          <w:sz w:val="28"/>
          <w:szCs w:val="28"/>
        </w:rPr>
      </w:pPr>
      <w:r w:rsidRPr="0081698C">
        <w:rPr>
          <w:color w:val="000000" w:themeColor="text1"/>
          <w:sz w:val="28"/>
          <w:szCs w:val="28"/>
        </w:rPr>
        <w:t xml:space="preserve">Расходы по отрасли «Жилищно-коммунальное хозяйство» на </w:t>
      </w:r>
      <w:r w:rsidR="00F52856" w:rsidRPr="0081698C">
        <w:rPr>
          <w:color w:val="000000" w:themeColor="text1"/>
          <w:sz w:val="28"/>
          <w:szCs w:val="28"/>
        </w:rPr>
        <w:t>202</w:t>
      </w:r>
      <w:r w:rsidR="00925AC6" w:rsidRPr="0081698C">
        <w:rPr>
          <w:color w:val="000000" w:themeColor="text1"/>
          <w:sz w:val="28"/>
          <w:szCs w:val="28"/>
        </w:rPr>
        <w:t>5</w:t>
      </w:r>
      <w:r w:rsidRPr="0081698C">
        <w:rPr>
          <w:color w:val="000000" w:themeColor="text1"/>
          <w:sz w:val="28"/>
          <w:szCs w:val="28"/>
        </w:rPr>
        <w:t xml:space="preserve"> год </w:t>
      </w:r>
      <w:r w:rsidR="006B26DB" w:rsidRPr="0081698C">
        <w:rPr>
          <w:color w:val="000000" w:themeColor="text1"/>
          <w:sz w:val="28"/>
          <w:szCs w:val="28"/>
        </w:rPr>
        <w:t xml:space="preserve">запланированы в сумме </w:t>
      </w:r>
      <w:r w:rsidR="00950547" w:rsidRPr="0081698C">
        <w:rPr>
          <w:color w:val="000000" w:themeColor="text1"/>
          <w:sz w:val="28"/>
          <w:szCs w:val="28"/>
        </w:rPr>
        <w:t>15801,8</w:t>
      </w:r>
      <w:r w:rsidRPr="0081698C">
        <w:rPr>
          <w:color w:val="000000" w:themeColor="text1"/>
          <w:sz w:val="28"/>
          <w:szCs w:val="28"/>
        </w:rPr>
        <w:t xml:space="preserve"> тыс. рублей.</w:t>
      </w:r>
    </w:p>
    <w:p w:rsidR="00356411" w:rsidRPr="00544918" w:rsidRDefault="00925AC6" w:rsidP="00544918">
      <w:pPr>
        <w:autoSpaceDE w:val="0"/>
        <w:autoSpaceDN w:val="0"/>
        <w:spacing w:line="360" w:lineRule="auto"/>
        <w:rPr>
          <w:color w:val="000000"/>
          <w:sz w:val="28"/>
          <w:szCs w:val="28"/>
        </w:rPr>
      </w:pPr>
      <w:r>
        <w:rPr>
          <w:sz w:val="28"/>
          <w:szCs w:val="28"/>
        </w:rPr>
        <w:t xml:space="preserve">        </w:t>
      </w:r>
      <w:r w:rsidR="00B64688" w:rsidRPr="00544918">
        <w:rPr>
          <w:sz w:val="28"/>
          <w:szCs w:val="28"/>
        </w:rPr>
        <w:t xml:space="preserve">По подразделу «Жилищное хозяйство» предусмотрены средства на </w:t>
      </w:r>
      <w:r w:rsidR="00B64688" w:rsidRPr="00544918">
        <w:rPr>
          <w:color w:val="000000"/>
          <w:sz w:val="28"/>
          <w:szCs w:val="28"/>
        </w:rPr>
        <w:t xml:space="preserve">обеспечение мероприятий по капитальному ремонту многоквартирных домов, находящихся в муниципальной собственности в сумме </w:t>
      </w:r>
      <w:r>
        <w:rPr>
          <w:color w:val="000000"/>
          <w:sz w:val="28"/>
          <w:szCs w:val="28"/>
        </w:rPr>
        <w:t>300,0</w:t>
      </w:r>
      <w:r w:rsidR="00B64688" w:rsidRPr="00544918">
        <w:rPr>
          <w:color w:val="000000"/>
          <w:sz w:val="28"/>
          <w:szCs w:val="28"/>
        </w:rPr>
        <w:t xml:space="preserve"> </w:t>
      </w:r>
      <w:r w:rsidR="00553DE4" w:rsidRPr="00544918">
        <w:rPr>
          <w:color w:val="000000"/>
          <w:sz w:val="28"/>
          <w:szCs w:val="28"/>
        </w:rPr>
        <w:t>тыс. рублей</w:t>
      </w:r>
      <w:r w:rsidR="00B64688" w:rsidRPr="00544918">
        <w:rPr>
          <w:color w:val="000000"/>
          <w:sz w:val="28"/>
          <w:szCs w:val="28"/>
        </w:rPr>
        <w:t>.</w:t>
      </w:r>
      <w:r w:rsidR="00356411" w:rsidRPr="00544918">
        <w:rPr>
          <w:color w:val="000000"/>
          <w:sz w:val="28"/>
          <w:szCs w:val="28"/>
        </w:rPr>
        <w:t xml:space="preserve"> </w:t>
      </w:r>
    </w:p>
    <w:p w:rsidR="009C06E3" w:rsidRPr="009C06E3" w:rsidRDefault="009C06E3" w:rsidP="0051089D">
      <w:pPr>
        <w:spacing w:line="360" w:lineRule="auto"/>
        <w:ind w:firstLine="567"/>
        <w:rPr>
          <w:color w:val="000000"/>
          <w:sz w:val="28"/>
          <w:szCs w:val="28"/>
        </w:rPr>
      </w:pPr>
      <w:r>
        <w:rPr>
          <w:color w:val="000000"/>
          <w:sz w:val="28"/>
          <w:szCs w:val="28"/>
        </w:rPr>
        <w:t>На благоустройство территорий муниципального округа планируется нап</w:t>
      </w:r>
      <w:r w:rsidR="006A5B85">
        <w:rPr>
          <w:color w:val="000000"/>
          <w:sz w:val="28"/>
          <w:szCs w:val="28"/>
        </w:rPr>
        <w:t>равить в 202</w:t>
      </w:r>
      <w:r w:rsidR="00DC33FD">
        <w:rPr>
          <w:color w:val="000000"/>
          <w:sz w:val="28"/>
          <w:szCs w:val="28"/>
        </w:rPr>
        <w:t>5</w:t>
      </w:r>
      <w:r w:rsidR="006A5B85">
        <w:rPr>
          <w:color w:val="000000"/>
          <w:sz w:val="28"/>
          <w:szCs w:val="28"/>
        </w:rPr>
        <w:t xml:space="preserve"> году в сумме </w:t>
      </w:r>
      <w:r w:rsidR="0081698C">
        <w:rPr>
          <w:color w:val="000000"/>
          <w:sz w:val="28"/>
          <w:szCs w:val="28"/>
        </w:rPr>
        <w:t>15499,3</w:t>
      </w:r>
      <w:r>
        <w:rPr>
          <w:color w:val="000000"/>
          <w:sz w:val="28"/>
          <w:szCs w:val="28"/>
        </w:rPr>
        <w:t xml:space="preserve"> </w:t>
      </w:r>
      <w:r w:rsidR="00553DE4">
        <w:rPr>
          <w:color w:val="000000"/>
          <w:sz w:val="28"/>
          <w:szCs w:val="28"/>
        </w:rPr>
        <w:t>тыс. рублей</w:t>
      </w:r>
      <w:r>
        <w:rPr>
          <w:color w:val="000000"/>
          <w:sz w:val="28"/>
          <w:szCs w:val="28"/>
        </w:rPr>
        <w:t>, в том числе</w:t>
      </w:r>
      <w:r w:rsidRPr="009C06E3">
        <w:rPr>
          <w:color w:val="000000"/>
          <w:sz w:val="28"/>
          <w:szCs w:val="28"/>
        </w:rPr>
        <w:t xml:space="preserve"> </w:t>
      </w:r>
      <w:proofErr w:type="gramStart"/>
      <w:r>
        <w:rPr>
          <w:color w:val="000000"/>
          <w:sz w:val="28"/>
          <w:szCs w:val="28"/>
        </w:rPr>
        <w:t>на</w:t>
      </w:r>
      <w:proofErr w:type="gramEnd"/>
      <w:r w:rsidRPr="009C06E3">
        <w:rPr>
          <w:color w:val="000000"/>
          <w:sz w:val="28"/>
          <w:szCs w:val="28"/>
        </w:rPr>
        <w:t>:</w:t>
      </w:r>
    </w:p>
    <w:p w:rsidR="009C06E3" w:rsidRPr="009C06E3" w:rsidRDefault="009C06E3" w:rsidP="0051089D">
      <w:pPr>
        <w:spacing w:line="360" w:lineRule="auto"/>
        <w:ind w:firstLine="567"/>
        <w:rPr>
          <w:sz w:val="28"/>
          <w:szCs w:val="28"/>
        </w:rPr>
      </w:pPr>
      <w:r>
        <w:rPr>
          <w:sz w:val="28"/>
          <w:szCs w:val="28"/>
        </w:rPr>
        <w:t xml:space="preserve">организацию уличного освещения – </w:t>
      </w:r>
      <w:r w:rsidR="00DC33FD">
        <w:rPr>
          <w:sz w:val="28"/>
          <w:szCs w:val="28"/>
        </w:rPr>
        <w:t>3200,0</w:t>
      </w:r>
      <w:r>
        <w:rPr>
          <w:sz w:val="28"/>
          <w:szCs w:val="28"/>
        </w:rPr>
        <w:t xml:space="preserve"> </w:t>
      </w:r>
      <w:r w:rsidR="00553DE4">
        <w:rPr>
          <w:sz w:val="28"/>
          <w:szCs w:val="28"/>
        </w:rPr>
        <w:t>тыс. рублей</w:t>
      </w:r>
      <w:r w:rsidRPr="009C06E3">
        <w:rPr>
          <w:sz w:val="28"/>
          <w:szCs w:val="28"/>
        </w:rPr>
        <w:t>;</w:t>
      </w:r>
    </w:p>
    <w:p w:rsidR="009C06E3" w:rsidRPr="009C06E3" w:rsidRDefault="009C06E3" w:rsidP="0051089D">
      <w:pPr>
        <w:spacing w:line="360" w:lineRule="auto"/>
        <w:ind w:firstLine="567"/>
        <w:rPr>
          <w:sz w:val="28"/>
          <w:szCs w:val="28"/>
        </w:rPr>
      </w:pPr>
      <w:r>
        <w:rPr>
          <w:sz w:val="28"/>
          <w:szCs w:val="28"/>
        </w:rPr>
        <w:t xml:space="preserve">озеленение – </w:t>
      </w:r>
      <w:r w:rsidR="00B07341">
        <w:rPr>
          <w:sz w:val="28"/>
          <w:szCs w:val="28"/>
        </w:rPr>
        <w:t>2</w:t>
      </w:r>
      <w:r>
        <w:rPr>
          <w:sz w:val="28"/>
          <w:szCs w:val="28"/>
        </w:rPr>
        <w:t xml:space="preserve">00,0 </w:t>
      </w:r>
      <w:r w:rsidR="00553DE4">
        <w:rPr>
          <w:sz w:val="28"/>
          <w:szCs w:val="28"/>
        </w:rPr>
        <w:t>тыс. рублей</w:t>
      </w:r>
      <w:r w:rsidRPr="009C06E3">
        <w:rPr>
          <w:sz w:val="28"/>
          <w:szCs w:val="28"/>
        </w:rPr>
        <w:t>;</w:t>
      </w:r>
    </w:p>
    <w:p w:rsidR="009C06E3" w:rsidRDefault="009C06E3" w:rsidP="0051089D">
      <w:pPr>
        <w:spacing w:line="360" w:lineRule="auto"/>
        <w:ind w:firstLine="567"/>
        <w:rPr>
          <w:color w:val="000000"/>
          <w:sz w:val="28"/>
          <w:szCs w:val="28"/>
        </w:rPr>
      </w:pPr>
      <w:r w:rsidRPr="009C06E3">
        <w:rPr>
          <w:color w:val="000000"/>
          <w:sz w:val="28"/>
          <w:szCs w:val="28"/>
        </w:rPr>
        <w:t xml:space="preserve">организацию и содержание мест захоронений – </w:t>
      </w:r>
      <w:r w:rsidR="00DC33FD">
        <w:rPr>
          <w:color w:val="000000"/>
          <w:sz w:val="28"/>
          <w:szCs w:val="28"/>
        </w:rPr>
        <w:t>200,0</w:t>
      </w:r>
      <w:r w:rsidRPr="009C06E3">
        <w:rPr>
          <w:color w:val="000000"/>
          <w:sz w:val="28"/>
          <w:szCs w:val="28"/>
        </w:rPr>
        <w:t xml:space="preserve"> </w:t>
      </w:r>
      <w:r w:rsidR="00553DE4">
        <w:rPr>
          <w:color w:val="000000"/>
          <w:sz w:val="28"/>
          <w:szCs w:val="28"/>
        </w:rPr>
        <w:t>тыс. рублей</w:t>
      </w:r>
      <w:r w:rsidRPr="009C06E3">
        <w:rPr>
          <w:color w:val="000000"/>
          <w:sz w:val="28"/>
          <w:szCs w:val="28"/>
        </w:rPr>
        <w:t>;</w:t>
      </w:r>
    </w:p>
    <w:p w:rsidR="009C06E3" w:rsidRPr="00AA636F" w:rsidRDefault="009C06E3" w:rsidP="0051089D">
      <w:pPr>
        <w:spacing w:line="360" w:lineRule="auto"/>
        <w:ind w:firstLine="567"/>
        <w:rPr>
          <w:color w:val="000000"/>
          <w:sz w:val="28"/>
          <w:szCs w:val="28"/>
        </w:rPr>
      </w:pPr>
      <w:r w:rsidRPr="009C06E3">
        <w:rPr>
          <w:color w:val="000000"/>
          <w:sz w:val="28"/>
          <w:szCs w:val="28"/>
        </w:rPr>
        <w:t xml:space="preserve">реализацию прочих мероприятий по благоустройству территории – </w:t>
      </w:r>
      <w:r w:rsidR="00DC33FD">
        <w:rPr>
          <w:color w:val="000000"/>
          <w:sz w:val="28"/>
          <w:szCs w:val="28"/>
        </w:rPr>
        <w:t>8175,3</w:t>
      </w:r>
      <w:r w:rsidRPr="009C06E3">
        <w:rPr>
          <w:color w:val="000000"/>
          <w:sz w:val="28"/>
          <w:szCs w:val="28"/>
        </w:rPr>
        <w:t xml:space="preserve"> </w:t>
      </w:r>
      <w:r w:rsidR="00553DE4">
        <w:rPr>
          <w:color w:val="000000"/>
          <w:sz w:val="28"/>
          <w:szCs w:val="28"/>
        </w:rPr>
        <w:t>тыс. рублей</w:t>
      </w:r>
      <w:r w:rsidRPr="009C06E3">
        <w:rPr>
          <w:color w:val="000000"/>
          <w:sz w:val="28"/>
          <w:szCs w:val="28"/>
        </w:rPr>
        <w:t>;</w:t>
      </w:r>
    </w:p>
    <w:p w:rsidR="009C06E3" w:rsidRDefault="009C06E3" w:rsidP="0051089D">
      <w:pPr>
        <w:spacing w:line="360" w:lineRule="auto"/>
        <w:ind w:firstLine="567"/>
        <w:rPr>
          <w:color w:val="000000"/>
          <w:sz w:val="28"/>
          <w:szCs w:val="28"/>
        </w:rPr>
      </w:pPr>
      <w:r>
        <w:rPr>
          <w:color w:val="000000"/>
          <w:sz w:val="28"/>
          <w:szCs w:val="28"/>
        </w:rPr>
        <w:t>ре</w:t>
      </w:r>
      <w:r w:rsidRPr="009C06E3">
        <w:rPr>
          <w:color w:val="000000"/>
          <w:sz w:val="28"/>
          <w:szCs w:val="28"/>
        </w:rPr>
        <w:t>ализация программ формирования современной городской среды</w:t>
      </w:r>
      <w:r>
        <w:rPr>
          <w:color w:val="000000"/>
          <w:sz w:val="28"/>
          <w:szCs w:val="28"/>
        </w:rPr>
        <w:t xml:space="preserve"> </w:t>
      </w:r>
      <w:r w:rsidR="0035684B">
        <w:rPr>
          <w:color w:val="000000"/>
          <w:sz w:val="28"/>
          <w:szCs w:val="28"/>
        </w:rPr>
        <w:t>–</w:t>
      </w:r>
      <w:r>
        <w:rPr>
          <w:color w:val="000000"/>
          <w:sz w:val="28"/>
          <w:szCs w:val="28"/>
        </w:rPr>
        <w:t xml:space="preserve"> </w:t>
      </w:r>
      <w:r w:rsidR="00950547">
        <w:rPr>
          <w:color w:val="000000"/>
          <w:sz w:val="28"/>
          <w:szCs w:val="28"/>
        </w:rPr>
        <w:t>3024,0</w:t>
      </w:r>
      <w:r w:rsidR="0035684B">
        <w:rPr>
          <w:color w:val="000000"/>
          <w:sz w:val="28"/>
          <w:szCs w:val="28"/>
        </w:rPr>
        <w:t xml:space="preserve"> </w:t>
      </w:r>
      <w:r w:rsidR="00553DE4">
        <w:rPr>
          <w:color w:val="000000"/>
          <w:sz w:val="28"/>
          <w:szCs w:val="28"/>
        </w:rPr>
        <w:t>тыс. рублей</w:t>
      </w:r>
      <w:r w:rsidR="0035684B" w:rsidRPr="0035684B">
        <w:rPr>
          <w:color w:val="000000"/>
          <w:sz w:val="28"/>
          <w:szCs w:val="28"/>
        </w:rPr>
        <w:t>;</w:t>
      </w:r>
    </w:p>
    <w:p w:rsidR="00AA636F" w:rsidRDefault="00AA636F" w:rsidP="0051089D">
      <w:pPr>
        <w:spacing w:line="360" w:lineRule="auto"/>
        <w:ind w:firstLine="567"/>
        <w:rPr>
          <w:color w:val="000000"/>
          <w:sz w:val="28"/>
          <w:szCs w:val="28"/>
        </w:rPr>
      </w:pPr>
      <w:r>
        <w:rPr>
          <w:color w:val="000000"/>
          <w:sz w:val="28"/>
          <w:szCs w:val="28"/>
        </w:rPr>
        <w:t>р</w:t>
      </w:r>
      <w:r w:rsidRPr="00AA636F">
        <w:rPr>
          <w:color w:val="000000"/>
          <w:sz w:val="28"/>
          <w:szCs w:val="28"/>
        </w:rPr>
        <w:t xml:space="preserve">еализация </w:t>
      </w:r>
      <w:r w:rsidR="00DC33FD">
        <w:rPr>
          <w:color w:val="000000"/>
          <w:sz w:val="28"/>
          <w:szCs w:val="28"/>
        </w:rPr>
        <w:t>отдельных полномочий в области обращения с твердыми коммунальными отходами-</w:t>
      </w:r>
      <w:r>
        <w:rPr>
          <w:color w:val="000000"/>
          <w:sz w:val="28"/>
          <w:szCs w:val="28"/>
        </w:rPr>
        <w:t xml:space="preserve"> </w:t>
      </w:r>
      <w:r w:rsidR="00DC33FD">
        <w:rPr>
          <w:color w:val="000000"/>
          <w:sz w:val="28"/>
          <w:szCs w:val="28"/>
        </w:rPr>
        <w:t>500,</w:t>
      </w:r>
      <w:r>
        <w:rPr>
          <w:color w:val="000000"/>
          <w:sz w:val="28"/>
          <w:szCs w:val="28"/>
        </w:rPr>
        <w:t>0</w:t>
      </w:r>
      <w:r w:rsidR="000927D7">
        <w:rPr>
          <w:color w:val="000000"/>
          <w:sz w:val="28"/>
          <w:szCs w:val="28"/>
        </w:rPr>
        <w:t xml:space="preserve"> </w:t>
      </w:r>
      <w:r w:rsidR="00553DE4">
        <w:rPr>
          <w:color w:val="000000"/>
          <w:sz w:val="28"/>
          <w:szCs w:val="28"/>
        </w:rPr>
        <w:t>тыс. рублей</w:t>
      </w:r>
      <w:r w:rsidR="00C12DF6">
        <w:rPr>
          <w:color w:val="000000"/>
          <w:sz w:val="28"/>
          <w:szCs w:val="28"/>
        </w:rPr>
        <w:t>;</w:t>
      </w:r>
    </w:p>
    <w:p w:rsidR="00C12DF6" w:rsidRPr="0035684B" w:rsidRDefault="00C12DF6" w:rsidP="0051089D">
      <w:pPr>
        <w:spacing w:line="360" w:lineRule="auto"/>
        <w:ind w:firstLine="567"/>
        <w:rPr>
          <w:color w:val="000000"/>
          <w:sz w:val="28"/>
          <w:szCs w:val="28"/>
        </w:rPr>
      </w:pPr>
      <w:r>
        <w:rPr>
          <w:color w:val="000000"/>
          <w:sz w:val="28"/>
          <w:szCs w:val="28"/>
        </w:rPr>
        <w:t>о</w:t>
      </w:r>
      <w:r w:rsidRPr="00C12DF6">
        <w:rPr>
          <w:color w:val="000000"/>
          <w:sz w:val="28"/>
          <w:szCs w:val="28"/>
        </w:rPr>
        <w:t>рганизация работ по ликвидации накопленного вреда окружающей среде</w:t>
      </w:r>
      <w:r w:rsidR="000927D7">
        <w:rPr>
          <w:color w:val="000000"/>
          <w:sz w:val="28"/>
          <w:szCs w:val="28"/>
        </w:rPr>
        <w:t xml:space="preserve"> </w:t>
      </w:r>
      <w:r w:rsidR="006844AB">
        <w:rPr>
          <w:color w:val="000000"/>
          <w:sz w:val="28"/>
          <w:szCs w:val="28"/>
        </w:rPr>
        <w:t>200</w:t>
      </w:r>
      <w:r w:rsidR="000927D7">
        <w:rPr>
          <w:color w:val="000000"/>
          <w:sz w:val="28"/>
          <w:szCs w:val="28"/>
        </w:rPr>
        <w:t>,0 тыс. рублей;</w:t>
      </w:r>
    </w:p>
    <w:p w:rsidR="00FE0959" w:rsidRDefault="00FE0959" w:rsidP="0051089D">
      <w:pPr>
        <w:spacing w:line="360" w:lineRule="auto"/>
        <w:ind w:firstLine="567"/>
        <w:rPr>
          <w:color w:val="000000"/>
          <w:sz w:val="28"/>
          <w:szCs w:val="28"/>
        </w:rPr>
      </w:pPr>
      <w:proofErr w:type="gramStart"/>
      <w:r>
        <w:rPr>
          <w:color w:val="000000"/>
          <w:sz w:val="28"/>
          <w:szCs w:val="28"/>
        </w:rPr>
        <w:lastRenderedPageBreak/>
        <w:t>На о</w:t>
      </w:r>
      <w:r w:rsidRPr="00FE0959">
        <w:rPr>
          <w:color w:val="000000"/>
          <w:sz w:val="28"/>
          <w:szCs w:val="28"/>
        </w:rPr>
        <w:t>существление государственных полномочий Чувашской Республики по ведению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по регистрации и учету граждан, имеющих право на получение социальных выплат для приобретения жилья</w:t>
      </w:r>
      <w:r>
        <w:rPr>
          <w:color w:val="000000"/>
          <w:sz w:val="28"/>
          <w:szCs w:val="28"/>
        </w:rPr>
        <w:t xml:space="preserve"> в проекте пр</w:t>
      </w:r>
      <w:r w:rsidR="006844AB">
        <w:rPr>
          <w:color w:val="000000"/>
          <w:sz w:val="28"/>
          <w:szCs w:val="28"/>
        </w:rPr>
        <w:t>едусмотрены средства в сумме 2,5</w:t>
      </w:r>
      <w:r>
        <w:rPr>
          <w:color w:val="000000"/>
          <w:sz w:val="28"/>
          <w:szCs w:val="28"/>
        </w:rPr>
        <w:t xml:space="preserve"> тыс. рублей.</w:t>
      </w:r>
      <w:proofErr w:type="gramEnd"/>
    </w:p>
    <w:p w:rsidR="006844AB" w:rsidRPr="00FE0959" w:rsidRDefault="006844AB" w:rsidP="0051089D">
      <w:pPr>
        <w:spacing w:line="360" w:lineRule="auto"/>
        <w:ind w:firstLine="567"/>
        <w:rPr>
          <w:color w:val="000000"/>
          <w:sz w:val="28"/>
          <w:szCs w:val="28"/>
        </w:rPr>
      </w:pPr>
    </w:p>
    <w:p w:rsidR="0020577C" w:rsidRPr="00126D70" w:rsidRDefault="0020577C" w:rsidP="0020577C">
      <w:pPr>
        <w:pStyle w:val="2"/>
        <w:spacing w:line="360" w:lineRule="auto"/>
        <w:rPr>
          <w:color w:val="000000"/>
        </w:rPr>
      </w:pPr>
      <w:r w:rsidRPr="00126D70">
        <w:rPr>
          <w:color w:val="000000"/>
        </w:rPr>
        <w:t>СОЦИАЛЬНО-КУЛЬТУРНАЯ СФЕРА</w:t>
      </w:r>
    </w:p>
    <w:p w:rsidR="00866C2C" w:rsidRPr="00E8695E" w:rsidRDefault="0020577C" w:rsidP="00E8695E">
      <w:pPr>
        <w:spacing w:line="360" w:lineRule="auto"/>
        <w:ind w:firstLine="567"/>
        <w:rPr>
          <w:color w:val="000000" w:themeColor="text1"/>
          <w:sz w:val="28"/>
          <w:szCs w:val="28"/>
        </w:rPr>
      </w:pPr>
      <w:r w:rsidRPr="00FA6D7B">
        <w:rPr>
          <w:color w:val="000000" w:themeColor="text1"/>
          <w:sz w:val="28"/>
          <w:szCs w:val="28"/>
        </w:rPr>
        <w:t>Общий объем расходов бюд</w:t>
      </w:r>
      <w:r w:rsidR="00E90285" w:rsidRPr="00FA6D7B">
        <w:rPr>
          <w:color w:val="000000" w:themeColor="text1"/>
          <w:sz w:val="28"/>
          <w:szCs w:val="28"/>
        </w:rPr>
        <w:t xml:space="preserve">жета Янтиковского </w:t>
      </w:r>
      <w:r w:rsidR="00F52856" w:rsidRPr="00FA6D7B">
        <w:rPr>
          <w:color w:val="000000" w:themeColor="text1"/>
          <w:sz w:val="28"/>
          <w:szCs w:val="28"/>
        </w:rPr>
        <w:t>муниципального округа</w:t>
      </w:r>
      <w:r w:rsidR="00E90285" w:rsidRPr="00FA6D7B">
        <w:rPr>
          <w:color w:val="000000" w:themeColor="text1"/>
          <w:sz w:val="28"/>
          <w:szCs w:val="28"/>
        </w:rPr>
        <w:t xml:space="preserve"> на </w:t>
      </w:r>
      <w:r w:rsidR="00F52856" w:rsidRPr="00FA6D7B">
        <w:rPr>
          <w:color w:val="000000" w:themeColor="text1"/>
          <w:sz w:val="28"/>
          <w:szCs w:val="28"/>
        </w:rPr>
        <w:t>202</w:t>
      </w:r>
      <w:r w:rsidR="00A7724C" w:rsidRPr="00FA6D7B">
        <w:rPr>
          <w:color w:val="000000" w:themeColor="text1"/>
          <w:sz w:val="28"/>
          <w:szCs w:val="28"/>
        </w:rPr>
        <w:t>5</w:t>
      </w:r>
      <w:r w:rsidRPr="00FA6D7B">
        <w:rPr>
          <w:color w:val="000000" w:themeColor="text1"/>
          <w:sz w:val="28"/>
          <w:szCs w:val="28"/>
        </w:rPr>
        <w:t xml:space="preserve"> год на социальную сферу составит </w:t>
      </w:r>
      <w:r w:rsidR="00142588">
        <w:rPr>
          <w:color w:val="000000" w:themeColor="text1"/>
          <w:sz w:val="28"/>
          <w:szCs w:val="28"/>
        </w:rPr>
        <w:t xml:space="preserve">357884,4 </w:t>
      </w:r>
      <w:r w:rsidRPr="00FA6D7B">
        <w:rPr>
          <w:b/>
          <w:color w:val="000000" w:themeColor="text1"/>
        </w:rPr>
        <w:t xml:space="preserve"> </w:t>
      </w:r>
      <w:r w:rsidRPr="00FA6D7B">
        <w:rPr>
          <w:color w:val="000000" w:themeColor="text1"/>
          <w:sz w:val="28"/>
          <w:szCs w:val="28"/>
        </w:rPr>
        <w:t xml:space="preserve">тыс. рублей, или </w:t>
      </w:r>
      <w:r w:rsidR="00FA6D7B" w:rsidRPr="00FA6D7B">
        <w:rPr>
          <w:color w:val="000000" w:themeColor="text1"/>
          <w:sz w:val="28"/>
          <w:szCs w:val="28"/>
        </w:rPr>
        <w:t>68,</w:t>
      </w:r>
      <w:r w:rsidR="00142588">
        <w:rPr>
          <w:color w:val="000000" w:themeColor="text1"/>
          <w:sz w:val="28"/>
          <w:szCs w:val="28"/>
        </w:rPr>
        <w:t>5</w:t>
      </w:r>
      <w:r w:rsidR="00A7724C" w:rsidRPr="00FA6D7B">
        <w:rPr>
          <w:color w:val="000000" w:themeColor="text1"/>
          <w:sz w:val="28"/>
          <w:szCs w:val="28"/>
        </w:rPr>
        <w:t xml:space="preserve"> </w:t>
      </w:r>
      <w:r w:rsidR="00A80D14" w:rsidRPr="00FA6D7B">
        <w:rPr>
          <w:color w:val="000000" w:themeColor="text1"/>
          <w:sz w:val="28"/>
          <w:szCs w:val="28"/>
        </w:rPr>
        <w:t>%</w:t>
      </w:r>
      <w:r w:rsidRPr="00FA6D7B">
        <w:rPr>
          <w:color w:val="000000" w:themeColor="text1"/>
          <w:sz w:val="28"/>
          <w:szCs w:val="28"/>
        </w:rPr>
        <w:t xml:space="preserve"> о</w:t>
      </w:r>
      <w:r w:rsidR="00E90285" w:rsidRPr="00FA6D7B">
        <w:rPr>
          <w:color w:val="000000" w:themeColor="text1"/>
          <w:sz w:val="28"/>
          <w:szCs w:val="28"/>
        </w:rPr>
        <w:t xml:space="preserve">т общего объема расходов, в </w:t>
      </w:r>
      <w:r w:rsidR="00F52856" w:rsidRPr="00FA6D7B">
        <w:rPr>
          <w:color w:val="000000" w:themeColor="text1"/>
          <w:sz w:val="28"/>
          <w:szCs w:val="28"/>
        </w:rPr>
        <w:t>202</w:t>
      </w:r>
      <w:r w:rsidR="00A7724C" w:rsidRPr="00FA6D7B">
        <w:rPr>
          <w:color w:val="000000" w:themeColor="text1"/>
          <w:sz w:val="28"/>
          <w:szCs w:val="28"/>
        </w:rPr>
        <w:t>6</w:t>
      </w:r>
      <w:r w:rsidRPr="00FA6D7B">
        <w:rPr>
          <w:color w:val="000000" w:themeColor="text1"/>
          <w:sz w:val="28"/>
          <w:szCs w:val="28"/>
        </w:rPr>
        <w:t xml:space="preserve"> году – </w:t>
      </w:r>
      <w:r w:rsidR="00D03C9E">
        <w:rPr>
          <w:color w:val="000000" w:themeColor="text1"/>
          <w:sz w:val="28"/>
          <w:szCs w:val="28"/>
        </w:rPr>
        <w:t>325334,5</w:t>
      </w:r>
      <w:r w:rsidR="00E90285" w:rsidRPr="00FA6D7B">
        <w:rPr>
          <w:color w:val="000000" w:themeColor="text1"/>
          <w:sz w:val="28"/>
          <w:szCs w:val="28"/>
        </w:rPr>
        <w:t xml:space="preserve"> тыс. рублей, в </w:t>
      </w:r>
      <w:r w:rsidR="00F52856" w:rsidRPr="00FA6D7B">
        <w:rPr>
          <w:color w:val="000000" w:themeColor="text1"/>
          <w:sz w:val="28"/>
          <w:szCs w:val="28"/>
        </w:rPr>
        <w:t>202</w:t>
      </w:r>
      <w:r w:rsidR="00A7724C" w:rsidRPr="00FA6D7B">
        <w:rPr>
          <w:color w:val="000000" w:themeColor="text1"/>
          <w:sz w:val="28"/>
          <w:szCs w:val="28"/>
        </w:rPr>
        <w:t>7</w:t>
      </w:r>
      <w:r w:rsidRPr="00FA6D7B">
        <w:rPr>
          <w:color w:val="000000" w:themeColor="text1"/>
          <w:sz w:val="28"/>
          <w:szCs w:val="28"/>
        </w:rPr>
        <w:t xml:space="preserve"> году – </w:t>
      </w:r>
      <w:r w:rsidR="00D03C9E">
        <w:rPr>
          <w:color w:val="000000" w:themeColor="text1"/>
          <w:sz w:val="28"/>
          <w:szCs w:val="28"/>
        </w:rPr>
        <w:t>327199,8</w:t>
      </w:r>
      <w:r w:rsidRPr="00FA6D7B">
        <w:rPr>
          <w:color w:val="000000" w:themeColor="text1"/>
          <w:sz w:val="28"/>
          <w:szCs w:val="28"/>
        </w:rPr>
        <w:t xml:space="preserve"> тыс. рублей.</w:t>
      </w:r>
    </w:p>
    <w:p w:rsidR="000C40A7" w:rsidRDefault="000C40A7" w:rsidP="000C40A7">
      <w:pPr>
        <w:jc w:val="center"/>
        <w:rPr>
          <w:b/>
          <w:sz w:val="28"/>
        </w:rPr>
      </w:pPr>
      <w:r>
        <w:rPr>
          <w:b/>
          <w:sz w:val="28"/>
        </w:rPr>
        <w:t>ОБРАЗОВАНИЕ</w:t>
      </w:r>
    </w:p>
    <w:p w:rsidR="000C40A7" w:rsidRDefault="000C40A7" w:rsidP="000C40A7"/>
    <w:p w:rsidR="00E75D05" w:rsidRPr="00791DEE" w:rsidRDefault="00665C4A" w:rsidP="00836730">
      <w:pPr>
        <w:pStyle w:val="a4"/>
        <w:spacing w:line="360" w:lineRule="auto"/>
        <w:rPr>
          <w:b w:val="0"/>
        </w:rPr>
      </w:pPr>
      <w:r>
        <w:rPr>
          <w:b w:val="0"/>
        </w:rPr>
        <w:t xml:space="preserve">В </w:t>
      </w:r>
      <w:r w:rsidR="00F52856">
        <w:rPr>
          <w:b w:val="0"/>
        </w:rPr>
        <w:t>202</w:t>
      </w:r>
      <w:r w:rsidR="00817457">
        <w:rPr>
          <w:b w:val="0"/>
        </w:rPr>
        <w:t>5</w:t>
      </w:r>
      <w:r w:rsidR="000C40A7" w:rsidRPr="001E1D46">
        <w:rPr>
          <w:b w:val="0"/>
        </w:rPr>
        <w:t xml:space="preserve"> </w:t>
      </w:r>
      <w:r w:rsidR="000C40A7">
        <w:rPr>
          <w:b w:val="0"/>
        </w:rPr>
        <w:t>году  на развитие отрасли «Образование» предусматривается направить из бюдж</w:t>
      </w:r>
      <w:r w:rsidR="00FD3ABD">
        <w:rPr>
          <w:b w:val="0"/>
        </w:rPr>
        <w:t xml:space="preserve">ета Янтиковского </w:t>
      </w:r>
      <w:r w:rsidR="00F52856">
        <w:rPr>
          <w:b w:val="0"/>
        </w:rPr>
        <w:t>муниципального округа</w:t>
      </w:r>
      <w:r w:rsidR="00FD3ABD">
        <w:rPr>
          <w:b w:val="0"/>
        </w:rPr>
        <w:t xml:space="preserve"> </w:t>
      </w:r>
      <w:r w:rsidR="008F731F">
        <w:rPr>
          <w:b w:val="0"/>
          <w:bCs/>
          <w:color w:val="000000"/>
          <w:szCs w:val="28"/>
        </w:rPr>
        <w:t>263755,2</w:t>
      </w:r>
      <w:r w:rsidR="00784E1B">
        <w:rPr>
          <w:b w:val="0"/>
          <w:bCs/>
          <w:color w:val="000000"/>
          <w:sz w:val="24"/>
          <w:szCs w:val="24"/>
        </w:rPr>
        <w:t xml:space="preserve"> </w:t>
      </w:r>
      <w:r w:rsidR="000C40A7">
        <w:rPr>
          <w:b w:val="0"/>
        </w:rPr>
        <w:t>тыс.</w:t>
      </w:r>
      <w:r w:rsidR="00DF47EC">
        <w:rPr>
          <w:b w:val="0"/>
        </w:rPr>
        <w:t xml:space="preserve"> </w:t>
      </w:r>
      <w:r w:rsidR="000C40A7">
        <w:rPr>
          <w:b w:val="0"/>
        </w:rPr>
        <w:t xml:space="preserve">рублей. </w:t>
      </w:r>
    </w:p>
    <w:p w:rsidR="000C40A7" w:rsidRDefault="000C40A7" w:rsidP="00817457">
      <w:pPr>
        <w:pStyle w:val="a4"/>
        <w:jc w:val="center"/>
        <w:rPr>
          <w:szCs w:val="28"/>
        </w:rPr>
      </w:pPr>
      <w:r w:rsidRPr="00305106">
        <w:rPr>
          <w:szCs w:val="28"/>
        </w:rPr>
        <w:t>Подраздел  «Дошкольное образование»</w:t>
      </w:r>
    </w:p>
    <w:p w:rsidR="00817457" w:rsidRPr="00817457" w:rsidRDefault="00817457" w:rsidP="00817457">
      <w:pPr>
        <w:pStyle w:val="a4"/>
        <w:jc w:val="center"/>
        <w:rPr>
          <w:szCs w:val="28"/>
        </w:rPr>
      </w:pPr>
    </w:p>
    <w:p w:rsidR="00B053FD" w:rsidRPr="00A36425" w:rsidRDefault="000C40A7" w:rsidP="00B053FD">
      <w:pPr>
        <w:pStyle w:val="a4"/>
        <w:spacing w:line="360" w:lineRule="auto"/>
        <w:rPr>
          <w:b w:val="0"/>
        </w:rPr>
      </w:pPr>
      <w:r w:rsidRPr="00A36425">
        <w:rPr>
          <w:b w:val="0"/>
        </w:rPr>
        <w:t>По данному подразделу предусматриваются  бюджетные  ассигнования</w:t>
      </w:r>
      <w:r w:rsidR="00B053FD" w:rsidRPr="00A36425">
        <w:rPr>
          <w:b w:val="0"/>
        </w:rPr>
        <w:t>:</w:t>
      </w:r>
    </w:p>
    <w:p w:rsidR="00B053FD" w:rsidRDefault="00B053FD" w:rsidP="00B053FD">
      <w:pPr>
        <w:pStyle w:val="a4"/>
        <w:spacing w:line="360" w:lineRule="auto"/>
        <w:rPr>
          <w:b w:val="0"/>
        </w:rPr>
      </w:pPr>
      <w:r w:rsidRPr="00A36425">
        <w:rPr>
          <w:b w:val="0"/>
        </w:rPr>
        <w:t xml:space="preserve">- </w:t>
      </w:r>
      <w:r w:rsidR="000C40A7" w:rsidRPr="00A36425">
        <w:rPr>
          <w:b w:val="0"/>
        </w:rPr>
        <w:t>на обеспечение  деятельности  муниципальных детских дошкольн</w:t>
      </w:r>
      <w:r w:rsidR="0086770D" w:rsidRPr="00A36425">
        <w:rPr>
          <w:b w:val="0"/>
        </w:rPr>
        <w:t>ых  образовательных  учреждений</w:t>
      </w:r>
      <w:r w:rsidRPr="00A36425">
        <w:rPr>
          <w:b w:val="0"/>
        </w:rPr>
        <w:t xml:space="preserve"> </w:t>
      </w:r>
      <w:r w:rsidR="0086770D" w:rsidRPr="00A36425">
        <w:rPr>
          <w:b w:val="0"/>
        </w:rPr>
        <w:t>за счет собственных сре</w:t>
      </w:r>
      <w:proofErr w:type="gramStart"/>
      <w:r w:rsidR="0086770D" w:rsidRPr="00A36425">
        <w:rPr>
          <w:b w:val="0"/>
        </w:rPr>
        <w:t>дств в с</w:t>
      </w:r>
      <w:proofErr w:type="gramEnd"/>
      <w:r w:rsidR="0086770D" w:rsidRPr="00A36425">
        <w:rPr>
          <w:b w:val="0"/>
        </w:rPr>
        <w:t xml:space="preserve">умме </w:t>
      </w:r>
      <w:r w:rsidR="003D66B0">
        <w:rPr>
          <w:b w:val="0"/>
        </w:rPr>
        <w:t>3</w:t>
      </w:r>
      <w:r w:rsidR="006E5D03">
        <w:rPr>
          <w:b w:val="0"/>
        </w:rPr>
        <w:t>5</w:t>
      </w:r>
      <w:bookmarkStart w:id="0" w:name="_GoBack"/>
      <w:bookmarkEnd w:id="0"/>
      <w:r w:rsidR="00537738">
        <w:rPr>
          <w:b w:val="0"/>
        </w:rPr>
        <w:t>00</w:t>
      </w:r>
      <w:r w:rsidR="005F734A" w:rsidRPr="00A36425">
        <w:rPr>
          <w:b w:val="0"/>
        </w:rPr>
        <w:t>,0</w:t>
      </w:r>
      <w:r w:rsidR="0086770D" w:rsidRPr="00A36425">
        <w:rPr>
          <w:b w:val="0"/>
        </w:rPr>
        <w:t xml:space="preserve"> тыс.</w:t>
      </w:r>
      <w:r w:rsidR="005D0656" w:rsidRPr="00A36425">
        <w:rPr>
          <w:b w:val="0"/>
        </w:rPr>
        <w:t xml:space="preserve"> </w:t>
      </w:r>
      <w:r w:rsidR="0086770D" w:rsidRPr="00A36425">
        <w:rPr>
          <w:b w:val="0"/>
        </w:rPr>
        <w:t>рублей</w:t>
      </w:r>
      <w:r w:rsidR="00A24581" w:rsidRPr="00A36425">
        <w:rPr>
          <w:b w:val="0"/>
        </w:rPr>
        <w:t xml:space="preserve"> и </w:t>
      </w:r>
      <w:r w:rsidR="00A24581" w:rsidRPr="00A36425">
        <w:rPr>
          <w:b w:val="0"/>
          <w:color w:val="000000"/>
          <w:szCs w:val="28"/>
        </w:rPr>
        <w:t>расходы, связанные с освобождением от платы (установлением льготного размера платы), взимаемой с родителей (законных представителей)</w:t>
      </w:r>
      <w:r w:rsidR="00A24581" w:rsidRPr="00A24581">
        <w:rPr>
          <w:b w:val="0"/>
          <w:color w:val="000000"/>
          <w:szCs w:val="28"/>
        </w:rPr>
        <w:t xml:space="preserve"> за присмотр и уход за детьми в муниципальных дошкольных образовательных организациях</w:t>
      </w:r>
      <w:r w:rsidR="00836730">
        <w:rPr>
          <w:b w:val="0"/>
          <w:color w:val="000000"/>
          <w:szCs w:val="28"/>
        </w:rPr>
        <w:t xml:space="preserve"> в сумме </w:t>
      </w:r>
      <w:r w:rsidR="002A2629">
        <w:rPr>
          <w:b w:val="0"/>
          <w:color w:val="000000"/>
          <w:szCs w:val="28"/>
        </w:rPr>
        <w:t>600</w:t>
      </w:r>
      <w:r w:rsidR="00836730">
        <w:rPr>
          <w:b w:val="0"/>
          <w:color w:val="000000"/>
          <w:szCs w:val="28"/>
        </w:rPr>
        <w:t>,</w:t>
      </w:r>
      <w:r w:rsidR="005940D2">
        <w:rPr>
          <w:b w:val="0"/>
          <w:color w:val="000000"/>
          <w:szCs w:val="28"/>
        </w:rPr>
        <w:t>0</w:t>
      </w:r>
      <w:r w:rsidR="00A24581">
        <w:rPr>
          <w:b w:val="0"/>
          <w:color w:val="000000"/>
          <w:szCs w:val="28"/>
        </w:rPr>
        <w:t xml:space="preserve"> тыс. рублей</w:t>
      </w:r>
      <w:r>
        <w:rPr>
          <w:b w:val="0"/>
        </w:rPr>
        <w:t>;</w:t>
      </w:r>
    </w:p>
    <w:p w:rsidR="000C40A7" w:rsidRDefault="00B053FD" w:rsidP="00B053FD">
      <w:pPr>
        <w:pStyle w:val="a4"/>
        <w:spacing w:line="360" w:lineRule="auto"/>
        <w:rPr>
          <w:b w:val="0"/>
        </w:rPr>
      </w:pPr>
      <w:r>
        <w:rPr>
          <w:b w:val="0"/>
        </w:rPr>
        <w:t xml:space="preserve">- </w:t>
      </w:r>
      <w:r w:rsidR="0086770D">
        <w:rPr>
          <w:b w:val="0"/>
        </w:rPr>
        <w:t xml:space="preserve">за счет средств республиканского бюджета Чувашской Республики запланировано поступление субвенций на </w:t>
      </w:r>
      <w:r w:rsidR="0086770D" w:rsidRPr="0086770D">
        <w:rPr>
          <w:b w:val="0"/>
        </w:rPr>
        <w:t xml:space="preserve">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w:t>
      </w:r>
      <w:r w:rsidR="0086770D" w:rsidRPr="0086770D">
        <w:rPr>
          <w:b w:val="0"/>
        </w:rPr>
        <w:lastRenderedPageBreak/>
        <w:t>дошкольного образования в муниципальных дошкольных образовательных организациях за счет субвенции, предоставляемой из республиканского бюджета Чувашской Республики</w:t>
      </w:r>
      <w:r w:rsidR="0086770D">
        <w:rPr>
          <w:b w:val="0"/>
        </w:rPr>
        <w:t xml:space="preserve"> – в сумме </w:t>
      </w:r>
      <w:r w:rsidR="002A2629">
        <w:rPr>
          <w:b w:val="0"/>
        </w:rPr>
        <w:t>31088,6</w:t>
      </w:r>
      <w:r w:rsidR="0086770D" w:rsidRPr="0086770D">
        <w:rPr>
          <w:b w:val="0"/>
        </w:rPr>
        <w:t xml:space="preserve"> тыс.</w:t>
      </w:r>
      <w:r w:rsidR="00512CA3">
        <w:rPr>
          <w:b w:val="0"/>
        </w:rPr>
        <w:t xml:space="preserve"> </w:t>
      </w:r>
      <w:r w:rsidR="0086770D" w:rsidRPr="0086770D">
        <w:rPr>
          <w:b w:val="0"/>
        </w:rPr>
        <w:t>рублей</w:t>
      </w:r>
      <w:r w:rsidR="0086770D">
        <w:rPr>
          <w:b w:val="0"/>
        </w:rPr>
        <w:t>.</w:t>
      </w:r>
    </w:p>
    <w:p w:rsidR="000C40A7" w:rsidRDefault="000C40A7" w:rsidP="0086770D">
      <w:pPr>
        <w:pStyle w:val="a4"/>
        <w:ind w:firstLine="0"/>
        <w:rPr>
          <w:szCs w:val="28"/>
        </w:rPr>
      </w:pPr>
    </w:p>
    <w:p w:rsidR="000C40A7" w:rsidRDefault="000C40A7" w:rsidP="00CB32BF">
      <w:pPr>
        <w:pStyle w:val="a4"/>
        <w:jc w:val="center"/>
        <w:rPr>
          <w:szCs w:val="28"/>
        </w:rPr>
      </w:pPr>
      <w:r w:rsidRPr="00305106">
        <w:rPr>
          <w:szCs w:val="28"/>
        </w:rPr>
        <w:t>Подраздел  «Общее образование»</w:t>
      </w:r>
    </w:p>
    <w:p w:rsidR="000C40A7" w:rsidRPr="00C366A1" w:rsidRDefault="000C40A7" w:rsidP="000C40A7">
      <w:pPr>
        <w:pStyle w:val="2"/>
        <w:jc w:val="both"/>
        <w:rPr>
          <w:b w:val="0"/>
          <w:lang w:val="ru-RU"/>
        </w:rPr>
      </w:pPr>
    </w:p>
    <w:p w:rsidR="00F74705" w:rsidRPr="0063688A" w:rsidRDefault="000C40A7" w:rsidP="00E25214">
      <w:pPr>
        <w:spacing w:line="360" w:lineRule="auto"/>
        <w:ind w:firstLine="567"/>
        <w:rPr>
          <w:sz w:val="28"/>
          <w:szCs w:val="28"/>
        </w:rPr>
      </w:pPr>
      <w:r w:rsidRPr="00E25214">
        <w:rPr>
          <w:sz w:val="28"/>
          <w:szCs w:val="28"/>
        </w:rPr>
        <w:t>По данному подразделу предусматриваются  бюджетные ассигнования на  обеспечение деятельности  муниципаль</w:t>
      </w:r>
      <w:r w:rsidR="00211069">
        <w:rPr>
          <w:sz w:val="28"/>
          <w:szCs w:val="28"/>
        </w:rPr>
        <w:t xml:space="preserve">ных общеобразовательных  школ. </w:t>
      </w:r>
      <w:r w:rsidR="0086770D" w:rsidRPr="00E25214">
        <w:rPr>
          <w:sz w:val="28"/>
          <w:szCs w:val="28"/>
        </w:rPr>
        <w:t xml:space="preserve">За счет собственных средств бюджета Янтиковского </w:t>
      </w:r>
      <w:r w:rsidR="00F52856">
        <w:rPr>
          <w:sz w:val="28"/>
          <w:szCs w:val="28"/>
        </w:rPr>
        <w:t>муниципального округа</w:t>
      </w:r>
      <w:r w:rsidR="0086770D" w:rsidRPr="00E25214">
        <w:rPr>
          <w:sz w:val="28"/>
          <w:szCs w:val="28"/>
        </w:rPr>
        <w:t xml:space="preserve"> на указанные цели предусмотрены средства на содержание </w:t>
      </w:r>
      <w:r w:rsidR="00D86C4E">
        <w:rPr>
          <w:sz w:val="28"/>
          <w:szCs w:val="28"/>
        </w:rPr>
        <w:t xml:space="preserve">образовательных </w:t>
      </w:r>
      <w:r w:rsidR="0086770D" w:rsidRPr="00E25214">
        <w:rPr>
          <w:sz w:val="28"/>
          <w:szCs w:val="28"/>
        </w:rPr>
        <w:t xml:space="preserve">учреждений в сумме </w:t>
      </w:r>
      <w:r w:rsidR="00093A5E">
        <w:rPr>
          <w:sz w:val="28"/>
          <w:szCs w:val="28"/>
        </w:rPr>
        <w:t>14200</w:t>
      </w:r>
      <w:r w:rsidR="003B7C10">
        <w:rPr>
          <w:sz w:val="28"/>
          <w:szCs w:val="28"/>
        </w:rPr>
        <w:t>,0</w:t>
      </w:r>
      <w:r w:rsidR="0086770D" w:rsidRPr="00E25214">
        <w:rPr>
          <w:sz w:val="28"/>
          <w:szCs w:val="28"/>
        </w:rPr>
        <w:t xml:space="preserve"> тыс.</w:t>
      </w:r>
      <w:r w:rsidR="006C09DE" w:rsidRPr="00E25214">
        <w:rPr>
          <w:sz w:val="28"/>
          <w:szCs w:val="28"/>
        </w:rPr>
        <w:t xml:space="preserve"> </w:t>
      </w:r>
      <w:r w:rsidR="0086770D" w:rsidRPr="00E25214">
        <w:rPr>
          <w:sz w:val="28"/>
          <w:szCs w:val="28"/>
        </w:rPr>
        <w:t>р</w:t>
      </w:r>
      <w:r w:rsidR="00D86C4E">
        <w:rPr>
          <w:sz w:val="28"/>
          <w:szCs w:val="28"/>
        </w:rPr>
        <w:t>ублей</w:t>
      </w:r>
      <w:r w:rsidR="0063688A">
        <w:rPr>
          <w:sz w:val="28"/>
          <w:szCs w:val="28"/>
        </w:rPr>
        <w:t xml:space="preserve">, за счет субсидий республиканского бюджета, выделенных на </w:t>
      </w:r>
      <w:r w:rsidR="0063688A">
        <w:rPr>
          <w:color w:val="000000"/>
          <w:sz w:val="28"/>
          <w:szCs w:val="28"/>
        </w:rPr>
        <w:t>реализацию</w:t>
      </w:r>
      <w:r w:rsidR="0063688A" w:rsidRPr="0063688A">
        <w:rPr>
          <w:color w:val="000000"/>
          <w:sz w:val="28"/>
          <w:szCs w:val="28"/>
        </w:rPr>
        <w:t xml:space="preserve"> вопросов местного значения в сфере образования, физической культуры и спорта</w:t>
      </w:r>
      <w:r w:rsidR="0063688A">
        <w:rPr>
          <w:color w:val="000000"/>
          <w:sz w:val="28"/>
          <w:szCs w:val="28"/>
        </w:rPr>
        <w:t xml:space="preserve"> в сумме </w:t>
      </w:r>
      <w:r w:rsidR="00093A5E">
        <w:rPr>
          <w:color w:val="000000"/>
          <w:sz w:val="28"/>
          <w:szCs w:val="28"/>
        </w:rPr>
        <w:t>6267,6</w:t>
      </w:r>
      <w:r w:rsidR="0063688A">
        <w:rPr>
          <w:color w:val="000000"/>
          <w:sz w:val="28"/>
          <w:szCs w:val="28"/>
        </w:rPr>
        <w:t xml:space="preserve"> </w:t>
      </w:r>
      <w:r w:rsidR="00553DE4">
        <w:rPr>
          <w:color w:val="000000"/>
          <w:sz w:val="28"/>
          <w:szCs w:val="28"/>
        </w:rPr>
        <w:t>тыс. рублей</w:t>
      </w:r>
      <w:r w:rsidR="0063688A">
        <w:rPr>
          <w:color w:val="000000"/>
          <w:sz w:val="28"/>
          <w:szCs w:val="28"/>
        </w:rPr>
        <w:t>.</w:t>
      </w:r>
    </w:p>
    <w:p w:rsidR="00E8695E" w:rsidRDefault="0086770D" w:rsidP="00E8695E">
      <w:pPr>
        <w:pStyle w:val="a8"/>
        <w:spacing w:line="360" w:lineRule="auto"/>
        <w:ind w:firstLine="567"/>
        <w:rPr>
          <w:sz w:val="28"/>
          <w:szCs w:val="28"/>
        </w:rPr>
      </w:pPr>
      <w:r>
        <w:rPr>
          <w:sz w:val="28"/>
          <w:szCs w:val="28"/>
        </w:rPr>
        <w:t xml:space="preserve">По данному подразделу также предусмотрены </w:t>
      </w:r>
      <w:r w:rsidR="00C87CAA" w:rsidRPr="00C87CAA">
        <w:rPr>
          <w:sz w:val="28"/>
          <w:szCs w:val="28"/>
        </w:rPr>
        <w:t xml:space="preserve">бюджетные ассигнования </w:t>
      </w:r>
      <w:r>
        <w:rPr>
          <w:sz w:val="28"/>
          <w:szCs w:val="28"/>
        </w:rPr>
        <w:t xml:space="preserve"> </w:t>
      </w:r>
      <w:proofErr w:type="gramStart"/>
      <w:r>
        <w:rPr>
          <w:sz w:val="28"/>
          <w:szCs w:val="28"/>
        </w:rPr>
        <w:t>на</w:t>
      </w:r>
      <w:proofErr w:type="gramEnd"/>
      <w:r w:rsidRPr="0086770D">
        <w:rPr>
          <w:sz w:val="28"/>
          <w:szCs w:val="28"/>
        </w:rPr>
        <w:t>:</w:t>
      </w:r>
    </w:p>
    <w:p w:rsidR="00276BDA" w:rsidRPr="00276BDA" w:rsidRDefault="0086770D" w:rsidP="00E8695E">
      <w:pPr>
        <w:pStyle w:val="a8"/>
        <w:spacing w:line="360" w:lineRule="auto"/>
        <w:ind w:firstLine="567"/>
        <w:rPr>
          <w:sz w:val="28"/>
          <w:szCs w:val="28"/>
        </w:rPr>
      </w:pPr>
      <w:proofErr w:type="gramStart"/>
      <w:r>
        <w:rPr>
          <w:sz w:val="28"/>
          <w:szCs w:val="28"/>
        </w:rPr>
        <w:t xml:space="preserve">- </w:t>
      </w:r>
      <w:r w:rsidR="00C87CAA">
        <w:rPr>
          <w:sz w:val="28"/>
          <w:szCs w:val="28"/>
        </w:rPr>
        <w:t xml:space="preserve">за счет средств республиканского бюджета на </w:t>
      </w:r>
      <w:r>
        <w:rPr>
          <w:sz w:val="28"/>
          <w:szCs w:val="28"/>
        </w:rPr>
        <w:t>финансовое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для реализации основных общеобразовательных программ в части финансирования расходов на оплату труда работников общеобразовательных учреждений, расходов на учебные пособия, технические средства обучения, расходные материалы и хозяйственные нужды (за исключением расходов на содержание зданий и</w:t>
      </w:r>
      <w:proofErr w:type="gramEnd"/>
      <w:r>
        <w:rPr>
          <w:sz w:val="28"/>
          <w:szCs w:val="28"/>
        </w:rPr>
        <w:t xml:space="preserve"> коммунальных расходов, осуществляемых из</w:t>
      </w:r>
      <w:r w:rsidR="006C09DE">
        <w:rPr>
          <w:sz w:val="28"/>
          <w:szCs w:val="28"/>
        </w:rPr>
        <w:t xml:space="preserve"> местных бюджетов) </w:t>
      </w:r>
      <w:r w:rsidR="00D86C4E">
        <w:rPr>
          <w:sz w:val="28"/>
          <w:szCs w:val="28"/>
        </w:rPr>
        <w:t xml:space="preserve">в сумме </w:t>
      </w:r>
      <w:r w:rsidR="00093A5E">
        <w:rPr>
          <w:sz w:val="28"/>
          <w:szCs w:val="28"/>
        </w:rPr>
        <w:t>153311,5</w:t>
      </w:r>
      <w:r>
        <w:rPr>
          <w:sz w:val="28"/>
          <w:szCs w:val="28"/>
        </w:rPr>
        <w:t xml:space="preserve"> тыс.</w:t>
      </w:r>
      <w:r w:rsidR="00211069">
        <w:rPr>
          <w:sz w:val="28"/>
          <w:szCs w:val="28"/>
        </w:rPr>
        <w:t xml:space="preserve"> </w:t>
      </w:r>
      <w:r>
        <w:rPr>
          <w:sz w:val="28"/>
          <w:szCs w:val="28"/>
        </w:rPr>
        <w:t>рублей;</w:t>
      </w:r>
    </w:p>
    <w:p w:rsidR="0063688A" w:rsidRDefault="0063688A" w:rsidP="00E71CB0">
      <w:pPr>
        <w:spacing w:line="360" w:lineRule="auto"/>
        <w:ind w:firstLine="567"/>
        <w:rPr>
          <w:color w:val="000000"/>
          <w:sz w:val="28"/>
          <w:szCs w:val="28"/>
        </w:rPr>
      </w:pPr>
      <w:r w:rsidRPr="0063688A">
        <w:rPr>
          <w:sz w:val="28"/>
          <w:szCs w:val="28"/>
        </w:rPr>
        <w:t xml:space="preserve">- </w:t>
      </w:r>
      <w:r w:rsidRPr="0063688A">
        <w:rPr>
          <w:color w:val="000000"/>
          <w:sz w:val="28"/>
          <w:szCs w:val="28"/>
        </w:rPr>
        <w:t>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r>
        <w:rPr>
          <w:color w:val="000000"/>
          <w:sz w:val="28"/>
          <w:szCs w:val="28"/>
        </w:rPr>
        <w:t xml:space="preserve"> в сумме </w:t>
      </w:r>
      <w:r w:rsidR="008F731F">
        <w:rPr>
          <w:color w:val="000000"/>
          <w:sz w:val="28"/>
          <w:szCs w:val="28"/>
        </w:rPr>
        <w:t>5295,0</w:t>
      </w:r>
      <w:r>
        <w:rPr>
          <w:color w:val="000000"/>
          <w:sz w:val="28"/>
          <w:szCs w:val="28"/>
        </w:rPr>
        <w:t xml:space="preserve"> </w:t>
      </w:r>
      <w:r w:rsidR="00553DE4">
        <w:rPr>
          <w:color w:val="000000"/>
          <w:sz w:val="28"/>
          <w:szCs w:val="28"/>
        </w:rPr>
        <w:t>тыс. рублей</w:t>
      </w:r>
      <w:r w:rsidRPr="0063688A">
        <w:rPr>
          <w:color w:val="000000"/>
          <w:sz w:val="28"/>
          <w:szCs w:val="28"/>
        </w:rPr>
        <w:t>;</w:t>
      </w:r>
    </w:p>
    <w:p w:rsidR="00E35AA9" w:rsidRPr="00001AE8" w:rsidRDefault="00E35AA9" w:rsidP="00E71CB0">
      <w:pPr>
        <w:spacing w:line="360" w:lineRule="auto"/>
        <w:ind w:firstLine="567"/>
        <w:rPr>
          <w:color w:val="000000"/>
          <w:sz w:val="28"/>
          <w:szCs w:val="28"/>
        </w:rPr>
      </w:pPr>
      <w:r>
        <w:rPr>
          <w:color w:val="000000"/>
          <w:sz w:val="28"/>
          <w:szCs w:val="28"/>
        </w:rPr>
        <w:t xml:space="preserve">- </w:t>
      </w:r>
      <w:r w:rsidRPr="00E35AA9">
        <w:rPr>
          <w:color w:val="000000"/>
          <w:sz w:val="28"/>
          <w:szCs w:val="28"/>
        </w:rPr>
        <w:t xml:space="preserve">дополнительное финансовое обеспечение мероприятий по организации бесплатного горячего питания детей из многодетных малоимущих семей, </w:t>
      </w:r>
      <w:r w:rsidRPr="00E35AA9">
        <w:rPr>
          <w:color w:val="000000"/>
          <w:sz w:val="28"/>
          <w:szCs w:val="28"/>
        </w:rPr>
        <w:lastRenderedPageBreak/>
        <w:t xml:space="preserve">обучающихся по образовательным программам основного общего и среднего общего образования в муниципальных образовательных организациях </w:t>
      </w:r>
      <w:r w:rsidR="00093A5E">
        <w:rPr>
          <w:color w:val="000000"/>
          <w:sz w:val="28"/>
          <w:szCs w:val="28"/>
        </w:rPr>
        <w:t>769,5</w:t>
      </w:r>
      <w:r w:rsidR="001C5561">
        <w:rPr>
          <w:color w:val="000000"/>
          <w:sz w:val="28"/>
          <w:szCs w:val="28"/>
        </w:rPr>
        <w:t xml:space="preserve"> </w:t>
      </w:r>
      <w:r w:rsidR="00553DE4">
        <w:rPr>
          <w:color w:val="000000"/>
          <w:sz w:val="28"/>
          <w:szCs w:val="28"/>
        </w:rPr>
        <w:t>тыс. рублей</w:t>
      </w:r>
      <w:r w:rsidR="00001AE8" w:rsidRPr="00001AE8">
        <w:rPr>
          <w:color w:val="000000"/>
          <w:sz w:val="28"/>
          <w:szCs w:val="28"/>
        </w:rPr>
        <w:t>;</w:t>
      </w:r>
    </w:p>
    <w:p w:rsidR="00001AE8" w:rsidRPr="00566DF4" w:rsidRDefault="00001AE8" w:rsidP="00E71CB0">
      <w:pPr>
        <w:spacing w:line="360" w:lineRule="auto"/>
        <w:ind w:firstLine="567"/>
        <w:rPr>
          <w:color w:val="FF0000"/>
          <w:sz w:val="28"/>
          <w:szCs w:val="28"/>
        </w:rPr>
      </w:pPr>
      <w:r w:rsidRPr="00001AE8">
        <w:rPr>
          <w:color w:val="000000"/>
          <w:sz w:val="28"/>
          <w:szCs w:val="28"/>
        </w:rPr>
        <w:t xml:space="preserve">расходы, связанные с освобождением от платы (установлением льготного размера платы), взимаемой с родителей (законных представителей) за присмотр и уход за детьми в </w:t>
      </w:r>
      <w:r>
        <w:rPr>
          <w:color w:val="000000"/>
          <w:sz w:val="28"/>
          <w:szCs w:val="28"/>
        </w:rPr>
        <w:t>дошкольные группы при</w:t>
      </w:r>
      <w:r w:rsidRPr="00001AE8">
        <w:rPr>
          <w:color w:val="000000"/>
          <w:sz w:val="28"/>
          <w:szCs w:val="28"/>
        </w:rPr>
        <w:t xml:space="preserve"> образовательных организациях –</w:t>
      </w:r>
      <w:r>
        <w:rPr>
          <w:color w:val="000000"/>
          <w:sz w:val="28"/>
          <w:szCs w:val="28"/>
        </w:rPr>
        <w:t xml:space="preserve"> </w:t>
      </w:r>
      <w:r w:rsidR="00093A5E">
        <w:rPr>
          <w:color w:val="000000"/>
          <w:sz w:val="28"/>
          <w:szCs w:val="28"/>
        </w:rPr>
        <w:t>400,0</w:t>
      </w:r>
      <w:r w:rsidR="00976DB0">
        <w:rPr>
          <w:sz w:val="28"/>
          <w:szCs w:val="28"/>
        </w:rPr>
        <w:t xml:space="preserve"> </w:t>
      </w:r>
      <w:r w:rsidR="00553DE4">
        <w:rPr>
          <w:sz w:val="28"/>
          <w:szCs w:val="28"/>
        </w:rPr>
        <w:t>тыс. рублей</w:t>
      </w:r>
      <w:r w:rsidRPr="00EA1337">
        <w:rPr>
          <w:sz w:val="28"/>
          <w:szCs w:val="28"/>
        </w:rPr>
        <w:t>;</w:t>
      </w:r>
    </w:p>
    <w:p w:rsidR="00001AE8" w:rsidRPr="00001AE8" w:rsidRDefault="00001AE8" w:rsidP="00E71CB0">
      <w:pPr>
        <w:spacing w:line="360" w:lineRule="auto"/>
        <w:ind w:firstLine="567"/>
        <w:rPr>
          <w:color w:val="000000"/>
          <w:sz w:val="28"/>
          <w:szCs w:val="28"/>
        </w:rPr>
      </w:pPr>
      <w:r>
        <w:rPr>
          <w:color w:val="000000"/>
          <w:sz w:val="28"/>
          <w:szCs w:val="28"/>
        </w:rPr>
        <w:t>о</w:t>
      </w:r>
      <w:r w:rsidRPr="00001AE8">
        <w:rPr>
          <w:color w:val="000000"/>
          <w:sz w:val="28"/>
          <w:szCs w:val="28"/>
        </w:rPr>
        <w:t>рганизация льготного питания для отдельных категорий учащихся в муниципальных общеобразовательных организациях</w:t>
      </w:r>
      <w:r>
        <w:rPr>
          <w:color w:val="000000"/>
          <w:sz w:val="28"/>
          <w:szCs w:val="28"/>
        </w:rPr>
        <w:t xml:space="preserve"> </w:t>
      </w:r>
      <w:r w:rsidRPr="00001AE8">
        <w:rPr>
          <w:color w:val="000000"/>
          <w:sz w:val="28"/>
          <w:szCs w:val="28"/>
        </w:rPr>
        <w:t>–</w:t>
      </w:r>
      <w:r>
        <w:rPr>
          <w:color w:val="000000"/>
          <w:sz w:val="28"/>
          <w:szCs w:val="28"/>
        </w:rPr>
        <w:t xml:space="preserve"> </w:t>
      </w:r>
      <w:r w:rsidR="00093A5E">
        <w:rPr>
          <w:color w:val="000000"/>
          <w:sz w:val="28"/>
          <w:szCs w:val="28"/>
        </w:rPr>
        <w:t>585</w:t>
      </w:r>
      <w:r>
        <w:rPr>
          <w:color w:val="000000"/>
          <w:sz w:val="28"/>
          <w:szCs w:val="28"/>
        </w:rPr>
        <w:t xml:space="preserve">,0 </w:t>
      </w:r>
      <w:r w:rsidR="00553DE4">
        <w:rPr>
          <w:color w:val="000000"/>
          <w:sz w:val="28"/>
          <w:szCs w:val="28"/>
        </w:rPr>
        <w:t>тыс. рублей</w:t>
      </w:r>
      <w:r w:rsidRPr="00001AE8">
        <w:rPr>
          <w:color w:val="000000"/>
          <w:sz w:val="28"/>
          <w:szCs w:val="28"/>
        </w:rPr>
        <w:t>;</w:t>
      </w:r>
    </w:p>
    <w:p w:rsidR="0063688A" w:rsidRDefault="0063688A" w:rsidP="00E71CB0">
      <w:pPr>
        <w:spacing w:line="360" w:lineRule="auto"/>
        <w:ind w:firstLine="567"/>
        <w:rPr>
          <w:color w:val="000000"/>
          <w:sz w:val="28"/>
          <w:szCs w:val="28"/>
        </w:rPr>
      </w:pPr>
      <w:r>
        <w:rPr>
          <w:color w:val="000000"/>
          <w:sz w:val="28"/>
          <w:szCs w:val="28"/>
        </w:rPr>
        <w:t xml:space="preserve">- </w:t>
      </w:r>
      <w:r w:rsidR="00C87CAA" w:rsidRPr="00C87CAA">
        <w:rPr>
          <w:color w:val="000000"/>
          <w:sz w:val="28"/>
          <w:szCs w:val="28"/>
        </w:rPr>
        <w:t xml:space="preserve">за счет средств республиканского бюджета </w:t>
      </w:r>
      <w:r>
        <w:rPr>
          <w:color w:val="000000"/>
          <w:sz w:val="28"/>
          <w:szCs w:val="28"/>
        </w:rPr>
        <w:t>е</w:t>
      </w:r>
      <w:r w:rsidRPr="0063688A">
        <w:rPr>
          <w:color w:val="000000"/>
          <w:sz w:val="28"/>
          <w:szCs w:val="28"/>
        </w:rPr>
        <w:t xml:space="preserve">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Pr>
          <w:color w:val="000000"/>
          <w:sz w:val="28"/>
          <w:szCs w:val="28"/>
        </w:rPr>
        <w:t xml:space="preserve">в сумме </w:t>
      </w:r>
      <w:r w:rsidR="000A2EBC">
        <w:rPr>
          <w:color w:val="000000"/>
          <w:sz w:val="28"/>
          <w:szCs w:val="28"/>
        </w:rPr>
        <w:t>15780,2</w:t>
      </w:r>
      <w:r w:rsidR="00E549EA">
        <w:rPr>
          <w:color w:val="000000"/>
          <w:sz w:val="28"/>
          <w:szCs w:val="28"/>
        </w:rPr>
        <w:t xml:space="preserve"> </w:t>
      </w:r>
      <w:r w:rsidR="00553DE4">
        <w:rPr>
          <w:color w:val="000000"/>
          <w:sz w:val="28"/>
          <w:szCs w:val="28"/>
        </w:rPr>
        <w:t>тыс. рублей</w:t>
      </w:r>
      <w:r w:rsidR="00EA1337">
        <w:rPr>
          <w:color w:val="000000"/>
          <w:sz w:val="28"/>
          <w:szCs w:val="28"/>
        </w:rPr>
        <w:t>;</w:t>
      </w:r>
    </w:p>
    <w:p w:rsidR="00022DF2" w:rsidRDefault="00C87CAA" w:rsidP="00E71CB0">
      <w:pPr>
        <w:spacing w:line="360" w:lineRule="auto"/>
        <w:ind w:firstLine="567"/>
        <w:rPr>
          <w:color w:val="000000"/>
          <w:sz w:val="28"/>
          <w:szCs w:val="28"/>
        </w:rPr>
      </w:pPr>
      <w:r>
        <w:rPr>
          <w:color w:val="000000"/>
          <w:sz w:val="28"/>
          <w:szCs w:val="28"/>
        </w:rPr>
        <w:t xml:space="preserve">- </w:t>
      </w:r>
      <w:r w:rsidRPr="00C87CAA">
        <w:rPr>
          <w:color w:val="000000"/>
          <w:sz w:val="28"/>
          <w:szCs w:val="28"/>
        </w:rPr>
        <w:t>за счет с</w:t>
      </w:r>
      <w:r>
        <w:rPr>
          <w:color w:val="000000"/>
          <w:sz w:val="28"/>
          <w:szCs w:val="28"/>
        </w:rPr>
        <w:t xml:space="preserve">редств республиканского бюджета </w:t>
      </w:r>
      <w:r w:rsidR="00D03112">
        <w:rPr>
          <w:color w:val="000000"/>
          <w:sz w:val="28"/>
          <w:szCs w:val="28"/>
        </w:rPr>
        <w:t xml:space="preserve">на </w:t>
      </w:r>
      <w:r>
        <w:rPr>
          <w:color w:val="000000"/>
          <w:sz w:val="28"/>
          <w:szCs w:val="28"/>
        </w:rPr>
        <w:t>п</w:t>
      </w:r>
      <w:r w:rsidRPr="00C87CAA">
        <w:rPr>
          <w:color w:val="000000"/>
          <w:sz w:val="28"/>
          <w:szCs w:val="28"/>
        </w:rPr>
        <w:t>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r>
        <w:rPr>
          <w:color w:val="000000"/>
          <w:sz w:val="28"/>
          <w:szCs w:val="28"/>
        </w:rPr>
        <w:t xml:space="preserve"> </w:t>
      </w:r>
      <w:r w:rsidR="004E1AB8">
        <w:rPr>
          <w:color w:val="000000"/>
          <w:sz w:val="28"/>
          <w:szCs w:val="28"/>
        </w:rPr>
        <w:t>1336,4</w:t>
      </w:r>
      <w:r>
        <w:rPr>
          <w:color w:val="000000"/>
          <w:sz w:val="28"/>
          <w:szCs w:val="28"/>
        </w:rPr>
        <w:t xml:space="preserve"> </w:t>
      </w:r>
      <w:r w:rsidR="00553DE4">
        <w:rPr>
          <w:color w:val="000000"/>
          <w:sz w:val="28"/>
          <w:szCs w:val="28"/>
        </w:rPr>
        <w:t>тыс. рублей</w:t>
      </w:r>
      <w:r>
        <w:rPr>
          <w:color w:val="000000"/>
          <w:sz w:val="28"/>
          <w:szCs w:val="28"/>
        </w:rPr>
        <w:t>;</w:t>
      </w:r>
    </w:p>
    <w:p w:rsidR="000A2EBC" w:rsidRDefault="000A2EBC" w:rsidP="00E71CB0">
      <w:pPr>
        <w:spacing w:line="360" w:lineRule="auto"/>
        <w:ind w:firstLine="567"/>
        <w:rPr>
          <w:color w:val="000000"/>
          <w:sz w:val="28"/>
          <w:szCs w:val="28"/>
        </w:rPr>
      </w:pPr>
      <w:r>
        <w:rPr>
          <w:color w:val="000000"/>
          <w:sz w:val="28"/>
          <w:szCs w:val="28"/>
        </w:rPr>
        <w:t>-за счет средств федерального бюджета на о</w:t>
      </w:r>
      <w:r w:rsidRPr="000A2EBC">
        <w:rPr>
          <w:color w:val="000000"/>
          <w:sz w:val="28"/>
          <w:szCs w:val="28"/>
        </w:rPr>
        <w:t>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r>
        <w:rPr>
          <w:color w:val="000000"/>
          <w:sz w:val="28"/>
          <w:szCs w:val="28"/>
        </w:rPr>
        <w:t xml:space="preserve"> 781,2 тыс.</w:t>
      </w:r>
      <w:r w:rsidR="004E1AB8">
        <w:rPr>
          <w:color w:val="000000"/>
          <w:sz w:val="28"/>
          <w:szCs w:val="28"/>
        </w:rPr>
        <w:t xml:space="preserve"> </w:t>
      </w:r>
      <w:r>
        <w:rPr>
          <w:color w:val="000000"/>
          <w:sz w:val="28"/>
          <w:szCs w:val="28"/>
        </w:rPr>
        <w:t>рублей;</w:t>
      </w:r>
    </w:p>
    <w:p w:rsidR="00C87CAA" w:rsidRDefault="00C87CAA" w:rsidP="00E71CB0">
      <w:pPr>
        <w:spacing w:line="360" w:lineRule="auto"/>
        <w:ind w:firstLine="567"/>
        <w:rPr>
          <w:color w:val="000000"/>
          <w:sz w:val="28"/>
          <w:szCs w:val="28"/>
        </w:rPr>
      </w:pPr>
      <w:proofErr w:type="gramStart"/>
      <w:r>
        <w:rPr>
          <w:color w:val="000000"/>
          <w:sz w:val="28"/>
          <w:szCs w:val="28"/>
        </w:rPr>
        <w:t>-</w:t>
      </w:r>
      <w:r w:rsidRPr="00C87CAA">
        <w:t xml:space="preserve"> </w:t>
      </w:r>
      <w:r w:rsidRPr="00C87CAA">
        <w:rPr>
          <w:sz w:val="28"/>
          <w:szCs w:val="28"/>
        </w:rPr>
        <w:t>за счет средств республиканского бюджета</w:t>
      </w:r>
      <w:r w:rsidR="00D03112">
        <w:rPr>
          <w:sz w:val="28"/>
          <w:szCs w:val="28"/>
        </w:rPr>
        <w:t xml:space="preserve"> на</w:t>
      </w:r>
      <w:r w:rsidRPr="00C87CAA">
        <w:t xml:space="preserve"> </w:t>
      </w:r>
      <w:r>
        <w:rPr>
          <w:color w:val="000000"/>
          <w:sz w:val="28"/>
          <w:szCs w:val="28"/>
        </w:rPr>
        <w:t>о</w:t>
      </w:r>
      <w:r w:rsidRPr="00C87CAA">
        <w:rPr>
          <w:color w:val="000000"/>
          <w:sz w:val="28"/>
          <w:szCs w:val="28"/>
        </w:rPr>
        <w:t xml:space="preserve">беспечение бесплатным двухразовым питанием обучающихся общеобразовательных организаций, находящихся на территории Чувашской Республики, осваивающих образовательные программы начального общего, основного общего и среднего общего образования, являющихся членами семей лиц, призванными </w:t>
      </w:r>
      <w:r w:rsidRPr="00C87CAA">
        <w:rPr>
          <w:color w:val="000000"/>
          <w:sz w:val="28"/>
          <w:szCs w:val="28"/>
        </w:rPr>
        <w:lastRenderedPageBreak/>
        <w:t>на военную службу по мобилизации в Вооруженные Силы Российской Федерации, а также лиц, принимающих (принимавших) участие в специальной военной операции</w:t>
      </w:r>
      <w:r w:rsidR="00D03112">
        <w:rPr>
          <w:color w:val="000000"/>
          <w:sz w:val="28"/>
          <w:szCs w:val="28"/>
        </w:rPr>
        <w:t xml:space="preserve"> </w:t>
      </w:r>
      <w:r w:rsidR="003762FA">
        <w:rPr>
          <w:color w:val="000000"/>
          <w:sz w:val="28"/>
          <w:szCs w:val="28"/>
        </w:rPr>
        <w:t>272,9</w:t>
      </w:r>
      <w:r w:rsidR="00D03112">
        <w:rPr>
          <w:color w:val="000000"/>
          <w:sz w:val="28"/>
          <w:szCs w:val="28"/>
        </w:rPr>
        <w:t xml:space="preserve"> </w:t>
      </w:r>
      <w:r w:rsidR="00553DE4">
        <w:rPr>
          <w:color w:val="000000"/>
          <w:sz w:val="28"/>
          <w:szCs w:val="28"/>
        </w:rPr>
        <w:t>тыс. рублей</w:t>
      </w:r>
      <w:r w:rsidR="00D03112">
        <w:rPr>
          <w:color w:val="000000"/>
          <w:sz w:val="28"/>
          <w:szCs w:val="28"/>
        </w:rPr>
        <w:t>.</w:t>
      </w:r>
      <w:proofErr w:type="gramEnd"/>
    </w:p>
    <w:p w:rsidR="005C36E8" w:rsidRPr="002D5BF7" w:rsidRDefault="003762FA" w:rsidP="002D5BF7">
      <w:pPr>
        <w:spacing w:line="360" w:lineRule="auto"/>
        <w:ind w:firstLine="567"/>
        <w:rPr>
          <w:sz w:val="28"/>
          <w:szCs w:val="28"/>
        </w:rPr>
      </w:pPr>
      <w:r>
        <w:rPr>
          <w:color w:val="000000"/>
          <w:sz w:val="28"/>
          <w:szCs w:val="28"/>
        </w:rPr>
        <w:t xml:space="preserve">-прочие выплаты по обязательствам муниципального образования в сумме 250,0 </w:t>
      </w:r>
      <w:r w:rsidR="00AD16B5">
        <w:rPr>
          <w:color w:val="000000"/>
          <w:sz w:val="28"/>
          <w:szCs w:val="28"/>
        </w:rPr>
        <w:t xml:space="preserve"> тыс. </w:t>
      </w:r>
      <w:r>
        <w:rPr>
          <w:color w:val="000000"/>
          <w:sz w:val="28"/>
          <w:szCs w:val="28"/>
        </w:rPr>
        <w:t>рублей.</w:t>
      </w:r>
    </w:p>
    <w:p w:rsidR="00AD16B5" w:rsidRDefault="00AD16B5" w:rsidP="00207CDD">
      <w:pPr>
        <w:spacing w:line="360" w:lineRule="auto"/>
        <w:ind w:firstLine="567"/>
        <w:jc w:val="center"/>
        <w:rPr>
          <w:b/>
          <w:sz w:val="28"/>
          <w:szCs w:val="28"/>
        </w:rPr>
      </w:pPr>
    </w:p>
    <w:p w:rsidR="00D540DA" w:rsidRDefault="00D86C4E" w:rsidP="00207CDD">
      <w:pPr>
        <w:spacing w:line="360" w:lineRule="auto"/>
        <w:ind w:firstLine="567"/>
        <w:jc w:val="center"/>
        <w:rPr>
          <w:b/>
          <w:sz w:val="28"/>
          <w:szCs w:val="28"/>
        </w:rPr>
      </w:pPr>
      <w:r>
        <w:rPr>
          <w:b/>
          <w:sz w:val="28"/>
          <w:szCs w:val="28"/>
        </w:rPr>
        <w:t>Подраздел «Дополнительное образование детей»</w:t>
      </w:r>
    </w:p>
    <w:p w:rsidR="000C317E" w:rsidRDefault="00D86C4E" w:rsidP="000C317E">
      <w:pPr>
        <w:pStyle w:val="a8"/>
        <w:spacing w:line="360" w:lineRule="auto"/>
        <w:ind w:firstLine="567"/>
        <w:rPr>
          <w:sz w:val="28"/>
          <w:szCs w:val="28"/>
        </w:rPr>
      </w:pPr>
      <w:r>
        <w:rPr>
          <w:sz w:val="28"/>
          <w:szCs w:val="28"/>
        </w:rPr>
        <w:t xml:space="preserve">На содержание учреждений дополнительного образования детей в </w:t>
      </w:r>
      <w:r w:rsidR="00F52856">
        <w:rPr>
          <w:sz w:val="28"/>
          <w:szCs w:val="28"/>
        </w:rPr>
        <w:t>202</w:t>
      </w:r>
      <w:r w:rsidR="00AD16B5">
        <w:rPr>
          <w:sz w:val="28"/>
          <w:szCs w:val="28"/>
        </w:rPr>
        <w:t xml:space="preserve">5 </w:t>
      </w:r>
      <w:r>
        <w:rPr>
          <w:sz w:val="28"/>
          <w:szCs w:val="28"/>
        </w:rPr>
        <w:t>году выделяются собственны</w:t>
      </w:r>
      <w:r w:rsidR="00A45016">
        <w:rPr>
          <w:sz w:val="28"/>
          <w:szCs w:val="28"/>
        </w:rPr>
        <w:t>е</w:t>
      </w:r>
      <w:r>
        <w:rPr>
          <w:sz w:val="28"/>
          <w:szCs w:val="28"/>
        </w:rPr>
        <w:t xml:space="preserve"> средства в сумме </w:t>
      </w:r>
      <w:r w:rsidR="00311844">
        <w:rPr>
          <w:sz w:val="28"/>
          <w:szCs w:val="28"/>
        </w:rPr>
        <w:t>14841,0</w:t>
      </w:r>
      <w:r>
        <w:rPr>
          <w:sz w:val="28"/>
          <w:szCs w:val="28"/>
        </w:rPr>
        <w:t xml:space="preserve"> тыс.</w:t>
      </w:r>
      <w:r w:rsidR="00204878">
        <w:rPr>
          <w:sz w:val="28"/>
          <w:szCs w:val="28"/>
        </w:rPr>
        <w:t xml:space="preserve"> </w:t>
      </w:r>
      <w:r>
        <w:rPr>
          <w:sz w:val="28"/>
          <w:szCs w:val="28"/>
        </w:rPr>
        <w:t xml:space="preserve">рублей, в том числе на содержание детской школы искусств </w:t>
      </w:r>
      <w:r w:rsidR="009F0E3D">
        <w:rPr>
          <w:sz w:val="28"/>
          <w:szCs w:val="28"/>
        </w:rPr>
        <w:t>и</w:t>
      </w:r>
      <w:r w:rsidR="00087474">
        <w:rPr>
          <w:sz w:val="28"/>
          <w:szCs w:val="28"/>
        </w:rPr>
        <w:t xml:space="preserve"> ДЮЦ</w:t>
      </w:r>
      <w:r w:rsidR="00AD16B5">
        <w:rPr>
          <w:sz w:val="28"/>
          <w:szCs w:val="28"/>
        </w:rPr>
        <w:t xml:space="preserve"> </w:t>
      </w:r>
      <w:r w:rsidR="009C6B13">
        <w:rPr>
          <w:sz w:val="28"/>
          <w:szCs w:val="28"/>
        </w:rPr>
        <w:t>–</w:t>
      </w:r>
      <w:r w:rsidR="00142BAC">
        <w:rPr>
          <w:sz w:val="28"/>
          <w:szCs w:val="28"/>
        </w:rPr>
        <w:t xml:space="preserve"> </w:t>
      </w:r>
      <w:r w:rsidR="00AD16B5">
        <w:rPr>
          <w:sz w:val="28"/>
          <w:szCs w:val="28"/>
        </w:rPr>
        <w:t>11400,0</w:t>
      </w:r>
      <w:r>
        <w:rPr>
          <w:sz w:val="28"/>
          <w:szCs w:val="28"/>
        </w:rPr>
        <w:t xml:space="preserve"> тыс.</w:t>
      </w:r>
      <w:r w:rsidR="00204878">
        <w:rPr>
          <w:sz w:val="28"/>
          <w:szCs w:val="28"/>
        </w:rPr>
        <w:t xml:space="preserve"> </w:t>
      </w:r>
      <w:r>
        <w:rPr>
          <w:sz w:val="28"/>
          <w:szCs w:val="28"/>
        </w:rPr>
        <w:t xml:space="preserve">рублей, </w:t>
      </w:r>
      <w:r w:rsidR="00A4180A">
        <w:rPr>
          <w:sz w:val="28"/>
          <w:szCs w:val="28"/>
        </w:rPr>
        <w:t>с</w:t>
      </w:r>
      <w:r w:rsidR="00A4180A" w:rsidRPr="00A4180A">
        <w:rPr>
          <w:sz w:val="28"/>
          <w:szCs w:val="28"/>
        </w:rPr>
        <w:t>оциальный заказ</w:t>
      </w:r>
      <w:r w:rsidR="00EE1F90">
        <w:rPr>
          <w:sz w:val="28"/>
          <w:szCs w:val="28"/>
        </w:rPr>
        <w:t xml:space="preserve"> – </w:t>
      </w:r>
      <w:r w:rsidR="00311844">
        <w:rPr>
          <w:sz w:val="28"/>
          <w:szCs w:val="28"/>
        </w:rPr>
        <w:t xml:space="preserve">3441,0 </w:t>
      </w:r>
      <w:r w:rsidR="00553DE4">
        <w:rPr>
          <w:sz w:val="28"/>
          <w:szCs w:val="28"/>
        </w:rPr>
        <w:t>тыс. рублей</w:t>
      </w:r>
      <w:r w:rsidR="00087474">
        <w:rPr>
          <w:sz w:val="28"/>
          <w:szCs w:val="28"/>
        </w:rPr>
        <w:t>.</w:t>
      </w:r>
      <w:r w:rsidR="000C317E" w:rsidRPr="000C317E">
        <w:rPr>
          <w:sz w:val="28"/>
          <w:szCs w:val="28"/>
        </w:rPr>
        <w:t xml:space="preserve"> </w:t>
      </w:r>
    </w:p>
    <w:p w:rsidR="00715DD1" w:rsidRDefault="00715DD1" w:rsidP="000C317E">
      <w:pPr>
        <w:pStyle w:val="a8"/>
        <w:spacing w:line="360" w:lineRule="auto"/>
        <w:ind w:firstLine="567"/>
        <w:rPr>
          <w:sz w:val="28"/>
          <w:szCs w:val="28"/>
        </w:rPr>
      </w:pPr>
    </w:p>
    <w:p w:rsidR="00AE4F5B" w:rsidRDefault="00AE4F5B" w:rsidP="00AE4F5B">
      <w:pPr>
        <w:pStyle w:val="a8"/>
        <w:spacing w:line="360" w:lineRule="auto"/>
        <w:ind w:firstLine="567"/>
        <w:jc w:val="center"/>
        <w:rPr>
          <w:b/>
          <w:color w:val="000000"/>
          <w:sz w:val="28"/>
          <w:szCs w:val="28"/>
        </w:rPr>
      </w:pPr>
      <w:r w:rsidRPr="00AE4F5B">
        <w:rPr>
          <w:b/>
          <w:sz w:val="28"/>
          <w:szCs w:val="28"/>
        </w:rPr>
        <w:t>Подраздел</w:t>
      </w:r>
      <w:r w:rsidRPr="00AE4F5B">
        <w:rPr>
          <w:b/>
          <w:color w:val="000000"/>
          <w:sz w:val="28"/>
          <w:szCs w:val="28"/>
        </w:rPr>
        <w:t xml:space="preserve"> «Профессиональная подготовка, переподготовка и повышение квалификации»</w:t>
      </w:r>
    </w:p>
    <w:p w:rsidR="00AE4F5B" w:rsidRPr="00E8695E" w:rsidRDefault="00AE4F5B" w:rsidP="00E8695E">
      <w:pPr>
        <w:autoSpaceDE w:val="0"/>
        <w:autoSpaceDN w:val="0"/>
        <w:spacing w:line="360" w:lineRule="auto"/>
        <w:ind w:firstLine="567"/>
        <w:rPr>
          <w:rFonts w:ascii="Arial" w:hAnsi="Arial" w:cs="Arial"/>
          <w:sz w:val="28"/>
          <w:szCs w:val="28"/>
        </w:rPr>
      </w:pPr>
      <w:proofErr w:type="gramStart"/>
      <w:r w:rsidRPr="00AE4F5B">
        <w:rPr>
          <w:color w:val="000000"/>
          <w:sz w:val="28"/>
          <w:szCs w:val="28"/>
        </w:rPr>
        <w:t xml:space="preserve">По данному подразделу </w:t>
      </w:r>
      <w:r>
        <w:rPr>
          <w:color w:val="000000"/>
          <w:sz w:val="28"/>
          <w:szCs w:val="28"/>
        </w:rPr>
        <w:t xml:space="preserve">предусмотрены средства на расходы по </w:t>
      </w:r>
      <w:r w:rsidRPr="00AE4F5B">
        <w:rPr>
          <w:color w:val="000000"/>
          <w:sz w:val="28"/>
          <w:szCs w:val="28"/>
        </w:rPr>
        <w:t>переподготовк</w:t>
      </w:r>
      <w:r>
        <w:rPr>
          <w:color w:val="000000"/>
          <w:sz w:val="28"/>
          <w:szCs w:val="28"/>
        </w:rPr>
        <w:t>е</w:t>
      </w:r>
      <w:r w:rsidRPr="00AE4F5B">
        <w:rPr>
          <w:color w:val="000000"/>
          <w:sz w:val="28"/>
          <w:szCs w:val="28"/>
        </w:rPr>
        <w:t xml:space="preserve"> и повышение квалификации кадров для муниципальной службы</w:t>
      </w:r>
      <w:r>
        <w:rPr>
          <w:color w:val="000000"/>
          <w:sz w:val="28"/>
          <w:szCs w:val="28"/>
        </w:rPr>
        <w:t xml:space="preserve">  в сумме </w:t>
      </w:r>
      <w:r w:rsidR="00715DD1">
        <w:rPr>
          <w:color w:val="000000"/>
          <w:sz w:val="28"/>
          <w:szCs w:val="28"/>
        </w:rPr>
        <w:t>4</w:t>
      </w:r>
      <w:r>
        <w:rPr>
          <w:color w:val="000000"/>
          <w:sz w:val="28"/>
          <w:szCs w:val="28"/>
        </w:rPr>
        <w:t>0</w:t>
      </w:r>
      <w:r w:rsidR="00715DD1">
        <w:rPr>
          <w:color w:val="000000"/>
          <w:sz w:val="28"/>
          <w:szCs w:val="28"/>
        </w:rPr>
        <w:t>,0</w:t>
      </w:r>
      <w:r>
        <w:rPr>
          <w:color w:val="000000"/>
          <w:sz w:val="28"/>
          <w:szCs w:val="28"/>
        </w:rPr>
        <w:t xml:space="preserve"> тыс. рублей.</w:t>
      </w:r>
      <w:proofErr w:type="gramEnd"/>
    </w:p>
    <w:p w:rsidR="000C40A7" w:rsidRPr="00B95BC7" w:rsidRDefault="000C40A7" w:rsidP="003028B2">
      <w:pPr>
        <w:pStyle w:val="a4"/>
        <w:jc w:val="center"/>
        <w:rPr>
          <w:szCs w:val="28"/>
        </w:rPr>
      </w:pPr>
      <w:r w:rsidRPr="00B95BC7">
        <w:rPr>
          <w:szCs w:val="28"/>
        </w:rPr>
        <w:t>Подраздел  «Молодежная политика</w:t>
      </w:r>
      <w:r w:rsidR="00715DD1">
        <w:rPr>
          <w:szCs w:val="28"/>
        </w:rPr>
        <w:t>»</w:t>
      </w:r>
      <w:r w:rsidRPr="00B95BC7">
        <w:rPr>
          <w:szCs w:val="28"/>
        </w:rPr>
        <w:t xml:space="preserve"> </w:t>
      </w:r>
    </w:p>
    <w:p w:rsidR="003028B2" w:rsidRPr="00B95BC7" w:rsidRDefault="003028B2" w:rsidP="003028B2">
      <w:pPr>
        <w:pStyle w:val="a4"/>
        <w:jc w:val="center"/>
        <w:rPr>
          <w:szCs w:val="28"/>
        </w:rPr>
      </w:pPr>
    </w:p>
    <w:p w:rsidR="000242A5" w:rsidRPr="00E8695E" w:rsidRDefault="00D33F6E" w:rsidP="00E8695E">
      <w:pPr>
        <w:pStyle w:val="ad"/>
        <w:spacing w:line="360" w:lineRule="auto"/>
        <w:ind w:firstLine="709"/>
        <w:jc w:val="both"/>
        <w:rPr>
          <w:rFonts w:ascii="Times New Roman" w:hAnsi="Times New Roman"/>
          <w:sz w:val="28"/>
          <w:szCs w:val="28"/>
        </w:rPr>
      </w:pPr>
      <w:r w:rsidRPr="00B95BC7">
        <w:rPr>
          <w:rFonts w:ascii="Times New Roman" w:hAnsi="Times New Roman"/>
          <w:sz w:val="28"/>
          <w:szCs w:val="28"/>
        </w:rPr>
        <w:t xml:space="preserve">По данному </w:t>
      </w:r>
      <w:r w:rsidR="000C40A7" w:rsidRPr="00B95BC7">
        <w:rPr>
          <w:rFonts w:ascii="Times New Roman" w:hAnsi="Times New Roman"/>
          <w:sz w:val="28"/>
          <w:szCs w:val="28"/>
        </w:rPr>
        <w:t xml:space="preserve">разделу предусмотрены бюджетные ассигнования на реализацию </w:t>
      </w:r>
      <w:r w:rsidR="00A91719" w:rsidRPr="00B95BC7">
        <w:rPr>
          <w:rFonts w:ascii="Times New Roman" w:hAnsi="Times New Roman"/>
          <w:sz w:val="28"/>
          <w:szCs w:val="28"/>
        </w:rPr>
        <w:t>подпрограммы «Молодеж</w:t>
      </w:r>
      <w:r w:rsidR="00EE1F90">
        <w:rPr>
          <w:rFonts w:ascii="Times New Roman" w:hAnsi="Times New Roman"/>
          <w:sz w:val="28"/>
          <w:szCs w:val="28"/>
        </w:rPr>
        <w:t>ь</w:t>
      </w:r>
      <w:r w:rsidR="00715DD1">
        <w:rPr>
          <w:rFonts w:ascii="Times New Roman" w:hAnsi="Times New Roman"/>
          <w:sz w:val="28"/>
          <w:szCs w:val="28"/>
        </w:rPr>
        <w:t>»</w:t>
      </w:r>
      <w:r w:rsidR="00EE1F90">
        <w:rPr>
          <w:rFonts w:ascii="Times New Roman" w:hAnsi="Times New Roman"/>
          <w:sz w:val="28"/>
          <w:szCs w:val="28"/>
        </w:rPr>
        <w:t xml:space="preserve"> </w:t>
      </w:r>
      <w:r w:rsidR="009F0E3D">
        <w:rPr>
          <w:rFonts w:ascii="Times New Roman" w:hAnsi="Times New Roman"/>
          <w:sz w:val="28"/>
          <w:szCs w:val="28"/>
        </w:rPr>
        <w:t xml:space="preserve">в сумме </w:t>
      </w:r>
      <w:r w:rsidR="00715DD1">
        <w:rPr>
          <w:rFonts w:ascii="Times New Roman" w:hAnsi="Times New Roman"/>
          <w:sz w:val="28"/>
          <w:szCs w:val="28"/>
        </w:rPr>
        <w:t>4</w:t>
      </w:r>
      <w:r w:rsidR="009F0E3D">
        <w:rPr>
          <w:rFonts w:ascii="Times New Roman" w:hAnsi="Times New Roman"/>
          <w:sz w:val="28"/>
          <w:szCs w:val="28"/>
        </w:rPr>
        <w:t>00</w:t>
      </w:r>
      <w:r w:rsidR="00A91719" w:rsidRPr="00B95BC7">
        <w:rPr>
          <w:rFonts w:ascii="Times New Roman" w:hAnsi="Times New Roman"/>
          <w:sz w:val="28"/>
          <w:szCs w:val="28"/>
        </w:rPr>
        <w:t>,0 тыс. рублей</w:t>
      </w:r>
      <w:r w:rsidR="000C40A7" w:rsidRPr="00B95BC7">
        <w:rPr>
          <w:rFonts w:ascii="Times New Roman" w:hAnsi="Times New Roman"/>
          <w:sz w:val="28"/>
          <w:szCs w:val="28"/>
        </w:rPr>
        <w:t xml:space="preserve">, </w:t>
      </w:r>
      <w:r w:rsidR="00715DD1">
        <w:rPr>
          <w:rFonts w:ascii="Times New Roman" w:hAnsi="Times New Roman"/>
          <w:sz w:val="28"/>
          <w:szCs w:val="28"/>
        </w:rPr>
        <w:t xml:space="preserve">из них </w:t>
      </w:r>
      <w:r w:rsidR="0057024E">
        <w:rPr>
          <w:rFonts w:ascii="Times New Roman" w:hAnsi="Times New Roman"/>
          <w:sz w:val="28"/>
          <w:szCs w:val="28"/>
        </w:rPr>
        <w:t xml:space="preserve"> на организацию</w:t>
      </w:r>
      <w:r w:rsidR="00715DD1">
        <w:rPr>
          <w:rFonts w:ascii="Times New Roman" w:hAnsi="Times New Roman"/>
          <w:sz w:val="28"/>
          <w:szCs w:val="28"/>
        </w:rPr>
        <w:t xml:space="preserve"> мероприятий по вовлечению молодежи в социальную практику-250,0</w:t>
      </w:r>
      <w:r w:rsidR="0057024E">
        <w:rPr>
          <w:rFonts w:ascii="Times New Roman" w:hAnsi="Times New Roman"/>
          <w:sz w:val="28"/>
          <w:szCs w:val="28"/>
        </w:rPr>
        <w:t xml:space="preserve"> </w:t>
      </w:r>
      <w:proofErr w:type="spellStart"/>
      <w:r w:rsidR="0057024E">
        <w:rPr>
          <w:rFonts w:ascii="Times New Roman" w:hAnsi="Times New Roman"/>
          <w:sz w:val="28"/>
          <w:szCs w:val="28"/>
        </w:rPr>
        <w:t>тыс</w:t>
      </w:r>
      <w:proofErr w:type="gramStart"/>
      <w:r w:rsidR="0057024E">
        <w:rPr>
          <w:rFonts w:ascii="Times New Roman" w:hAnsi="Times New Roman"/>
          <w:sz w:val="28"/>
          <w:szCs w:val="28"/>
        </w:rPr>
        <w:t>.р</w:t>
      </w:r>
      <w:proofErr w:type="gramEnd"/>
      <w:r w:rsidR="0057024E">
        <w:rPr>
          <w:rFonts w:ascii="Times New Roman" w:hAnsi="Times New Roman"/>
          <w:sz w:val="28"/>
          <w:szCs w:val="28"/>
        </w:rPr>
        <w:t>уб</w:t>
      </w:r>
      <w:proofErr w:type="spellEnd"/>
      <w:r w:rsidR="0057024E">
        <w:rPr>
          <w:rFonts w:ascii="Times New Roman" w:hAnsi="Times New Roman"/>
          <w:sz w:val="28"/>
          <w:szCs w:val="28"/>
        </w:rPr>
        <w:t>.</w:t>
      </w:r>
      <w:r w:rsidR="00715DD1">
        <w:rPr>
          <w:rFonts w:ascii="Times New Roman" w:hAnsi="Times New Roman"/>
          <w:sz w:val="28"/>
          <w:szCs w:val="28"/>
        </w:rPr>
        <w:t xml:space="preserve">; </w:t>
      </w:r>
      <w:r w:rsidR="0057024E">
        <w:rPr>
          <w:rFonts w:ascii="Times New Roman" w:hAnsi="Times New Roman"/>
          <w:sz w:val="28"/>
          <w:szCs w:val="28"/>
        </w:rPr>
        <w:t xml:space="preserve">на </w:t>
      </w:r>
      <w:r w:rsidR="00715DD1">
        <w:rPr>
          <w:rFonts w:ascii="Times New Roman" w:hAnsi="Times New Roman"/>
          <w:sz w:val="28"/>
          <w:szCs w:val="28"/>
        </w:rPr>
        <w:t>организаци</w:t>
      </w:r>
      <w:r w:rsidR="0057024E">
        <w:rPr>
          <w:rFonts w:ascii="Times New Roman" w:hAnsi="Times New Roman"/>
          <w:sz w:val="28"/>
          <w:szCs w:val="28"/>
        </w:rPr>
        <w:t>ю</w:t>
      </w:r>
      <w:r w:rsidR="00715DD1">
        <w:rPr>
          <w:rFonts w:ascii="Times New Roman" w:hAnsi="Times New Roman"/>
          <w:sz w:val="28"/>
          <w:szCs w:val="28"/>
        </w:rPr>
        <w:t xml:space="preserve"> и проведение мероприятий, направленных на патриотическое воспитание и допризывную по</w:t>
      </w:r>
      <w:r w:rsidR="00E8695E">
        <w:rPr>
          <w:rFonts w:ascii="Times New Roman" w:hAnsi="Times New Roman"/>
          <w:sz w:val="28"/>
          <w:szCs w:val="28"/>
        </w:rPr>
        <w:t xml:space="preserve">дготовку молодежи-150,0 </w:t>
      </w:r>
      <w:proofErr w:type="spellStart"/>
      <w:r w:rsidR="00E8695E">
        <w:rPr>
          <w:rFonts w:ascii="Times New Roman" w:hAnsi="Times New Roman"/>
          <w:sz w:val="28"/>
          <w:szCs w:val="28"/>
        </w:rPr>
        <w:t>тыс.руб</w:t>
      </w:r>
      <w:proofErr w:type="spellEnd"/>
      <w:r w:rsidR="00E8695E">
        <w:rPr>
          <w:rFonts w:ascii="Times New Roman" w:hAnsi="Times New Roman"/>
          <w:sz w:val="28"/>
          <w:szCs w:val="28"/>
        </w:rPr>
        <w:t>.</w:t>
      </w:r>
    </w:p>
    <w:p w:rsidR="00866C2C" w:rsidRPr="00A56159" w:rsidRDefault="00866C2C" w:rsidP="00A56159"/>
    <w:p w:rsidR="000C40A7" w:rsidRPr="00A06DAC" w:rsidRDefault="000C40A7" w:rsidP="000C40A7">
      <w:pPr>
        <w:pStyle w:val="a4"/>
        <w:jc w:val="center"/>
        <w:rPr>
          <w:szCs w:val="28"/>
        </w:rPr>
      </w:pPr>
      <w:r w:rsidRPr="00A06DAC">
        <w:rPr>
          <w:szCs w:val="28"/>
        </w:rPr>
        <w:t>Подраздел  «Другие вопросы в области образования»</w:t>
      </w:r>
    </w:p>
    <w:p w:rsidR="0028433D" w:rsidRDefault="0028433D" w:rsidP="00E566CE">
      <w:pPr>
        <w:pStyle w:val="a4"/>
        <w:spacing w:line="360" w:lineRule="auto"/>
        <w:ind w:firstLine="0"/>
        <w:rPr>
          <w:b w:val="0"/>
        </w:rPr>
      </w:pPr>
    </w:p>
    <w:p w:rsidR="000C40A7" w:rsidRDefault="000C40A7" w:rsidP="00556B0E">
      <w:pPr>
        <w:pStyle w:val="a4"/>
        <w:spacing w:line="360" w:lineRule="auto"/>
        <w:ind w:firstLine="709"/>
        <w:rPr>
          <w:b w:val="0"/>
        </w:rPr>
      </w:pPr>
      <w:r>
        <w:rPr>
          <w:b w:val="0"/>
        </w:rPr>
        <w:t>По данному разделу предусмотрены бюджетные ассигнования</w:t>
      </w:r>
      <w:r w:rsidR="0057024E">
        <w:rPr>
          <w:b w:val="0"/>
        </w:rPr>
        <w:t xml:space="preserve"> в сумме </w:t>
      </w:r>
      <w:r w:rsidR="00D9695C">
        <w:rPr>
          <w:b w:val="0"/>
        </w:rPr>
        <w:t>14036</w:t>
      </w:r>
      <w:r w:rsidR="0057024E">
        <w:rPr>
          <w:b w:val="0"/>
        </w:rPr>
        <w:t>,3 тыс.</w:t>
      </w:r>
      <w:r w:rsidR="00D9695C">
        <w:rPr>
          <w:b w:val="0"/>
        </w:rPr>
        <w:t xml:space="preserve"> </w:t>
      </w:r>
      <w:r w:rsidR="0057024E">
        <w:rPr>
          <w:b w:val="0"/>
        </w:rPr>
        <w:t>руб.</w:t>
      </w:r>
      <w:r>
        <w:rPr>
          <w:b w:val="0"/>
        </w:rPr>
        <w:t xml:space="preserve"> на финансирование деятельности информационно-</w:t>
      </w:r>
      <w:r>
        <w:rPr>
          <w:b w:val="0"/>
        </w:rPr>
        <w:lastRenderedPageBreak/>
        <w:t>аналитического центра диагно</w:t>
      </w:r>
      <w:r w:rsidR="0086698B">
        <w:rPr>
          <w:b w:val="0"/>
        </w:rPr>
        <w:t>стики и консультирования</w:t>
      </w:r>
      <w:r>
        <w:rPr>
          <w:b w:val="0"/>
        </w:rPr>
        <w:t>, центрального аппарата  образования</w:t>
      </w:r>
      <w:r w:rsidR="0086698B">
        <w:rPr>
          <w:b w:val="0"/>
        </w:rPr>
        <w:t xml:space="preserve"> и органов опеки и попечительства</w:t>
      </w:r>
      <w:r>
        <w:rPr>
          <w:b w:val="0"/>
        </w:rPr>
        <w:t>.</w:t>
      </w:r>
    </w:p>
    <w:p w:rsidR="00D6540D" w:rsidRDefault="00D33F6E" w:rsidP="00E8695E">
      <w:pPr>
        <w:spacing w:line="360" w:lineRule="auto"/>
        <w:ind w:firstLine="709"/>
        <w:rPr>
          <w:sz w:val="28"/>
        </w:rPr>
      </w:pPr>
      <w:proofErr w:type="gramStart"/>
      <w:r>
        <w:rPr>
          <w:sz w:val="28"/>
        </w:rPr>
        <w:t xml:space="preserve">В </w:t>
      </w:r>
      <w:r w:rsidR="00F52856">
        <w:rPr>
          <w:sz w:val="28"/>
        </w:rPr>
        <w:t>202</w:t>
      </w:r>
      <w:r w:rsidR="0057024E">
        <w:rPr>
          <w:sz w:val="28"/>
        </w:rPr>
        <w:t>5</w:t>
      </w:r>
      <w:r w:rsidR="000C40A7">
        <w:rPr>
          <w:sz w:val="28"/>
        </w:rPr>
        <w:t xml:space="preserve"> году муниципальные услуги в сфере образования будут обеспечиваться сетью образов</w:t>
      </w:r>
      <w:r w:rsidR="00A91719">
        <w:rPr>
          <w:sz w:val="28"/>
        </w:rPr>
        <w:t>а</w:t>
      </w:r>
      <w:r>
        <w:rPr>
          <w:sz w:val="28"/>
        </w:rPr>
        <w:t xml:space="preserve">тельных учреждений, включающей </w:t>
      </w:r>
      <w:r w:rsidR="0057024E">
        <w:rPr>
          <w:sz w:val="28"/>
        </w:rPr>
        <w:t xml:space="preserve">3 </w:t>
      </w:r>
      <w:r w:rsidR="00A91719">
        <w:rPr>
          <w:sz w:val="28"/>
        </w:rPr>
        <w:t xml:space="preserve">детских </w:t>
      </w:r>
      <w:r w:rsidR="004375AF">
        <w:rPr>
          <w:sz w:val="28"/>
        </w:rPr>
        <w:t>дошкольных учреждений, 9</w:t>
      </w:r>
      <w:r w:rsidR="00A91719">
        <w:rPr>
          <w:sz w:val="28"/>
        </w:rPr>
        <w:t xml:space="preserve"> общеобразовательных учреждений</w:t>
      </w:r>
      <w:r w:rsidR="000C40A7">
        <w:rPr>
          <w:sz w:val="28"/>
        </w:rPr>
        <w:t xml:space="preserve">; 3  </w:t>
      </w:r>
      <w:r>
        <w:rPr>
          <w:sz w:val="28"/>
        </w:rPr>
        <w:t xml:space="preserve">  учреждениями</w:t>
      </w:r>
      <w:r w:rsidR="00A91719">
        <w:rPr>
          <w:sz w:val="28"/>
        </w:rPr>
        <w:t xml:space="preserve"> дополнительного образования детей (</w:t>
      </w:r>
      <w:r w:rsidR="000C40A7">
        <w:rPr>
          <w:sz w:val="28"/>
        </w:rPr>
        <w:t>спортивная школа;</w:t>
      </w:r>
      <w:r w:rsidR="00A91719">
        <w:rPr>
          <w:sz w:val="28"/>
        </w:rPr>
        <w:t xml:space="preserve"> </w:t>
      </w:r>
      <w:proofErr w:type="spellStart"/>
      <w:r w:rsidR="000C40A7">
        <w:rPr>
          <w:sz w:val="28"/>
        </w:rPr>
        <w:t>детско</w:t>
      </w:r>
      <w:proofErr w:type="spellEnd"/>
      <w:r w:rsidR="00A91719">
        <w:rPr>
          <w:sz w:val="28"/>
        </w:rPr>
        <w:t xml:space="preserve"> </w:t>
      </w:r>
      <w:r w:rsidR="000C40A7">
        <w:rPr>
          <w:sz w:val="28"/>
        </w:rPr>
        <w:t>- юношеский центр</w:t>
      </w:r>
      <w:r w:rsidR="00A91719">
        <w:rPr>
          <w:sz w:val="28"/>
        </w:rPr>
        <w:t xml:space="preserve"> творческого развития, </w:t>
      </w:r>
      <w:r w:rsidR="000C40A7">
        <w:rPr>
          <w:sz w:val="28"/>
        </w:rPr>
        <w:t>детская школа искусств</w:t>
      </w:r>
      <w:r w:rsidR="006108C0">
        <w:rPr>
          <w:sz w:val="28"/>
        </w:rPr>
        <w:t>), 4</w:t>
      </w:r>
      <w:r w:rsidR="000C40A7">
        <w:rPr>
          <w:sz w:val="28"/>
        </w:rPr>
        <w:t xml:space="preserve"> прочих  учреждений и подразделений:  (хозяйственная группа и информационно-аналитический центр, центр диагностики и консультирования и центральный аппарат образования).</w:t>
      </w:r>
      <w:proofErr w:type="gramEnd"/>
    </w:p>
    <w:p w:rsidR="000C40A7" w:rsidRDefault="000C40A7" w:rsidP="000C40A7">
      <w:pPr>
        <w:pStyle w:val="2"/>
      </w:pPr>
      <w:r>
        <w:t xml:space="preserve">КУЛЬТУРА, КИНЕМАТОГРАФИЯ И </w:t>
      </w:r>
    </w:p>
    <w:p w:rsidR="000C40A7" w:rsidRDefault="000C40A7" w:rsidP="000C40A7">
      <w:pPr>
        <w:pStyle w:val="2"/>
      </w:pPr>
      <w:r>
        <w:t>СРЕДСТВА МАССОВОЙ ИНФОРМАЦИИ</w:t>
      </w:r>
    </w:p>
    <w:p w:rsidR="000C40A7" w:rsidRDefault="000C40A7" w:rsidP="000C40A7"/>
    <w:p w:rsidR="000C40A7" w:rsidRDefault="000C40A7" w:rsidP="000C40A7">
      <w:pPr>
        <w:pStyle w:val="30"/>
        <w:spacing w:line="360" w:lineRule="auto"/>
      </w:pPr>
      <w:r>
        <w:t xml:space="preserve">Бюджетная политика в области культуры направлена на развитие и реализацию культурного и духовного потенциала, обеспечение муниципальных гарантий доступности достижений культуры для жителей Янтиковского </w:t>
      </w:r>
      <w:r w:rsidR="00F52856">
        <w:t>муниципального округа</w:t>
      </w:r>
      <w:r>
        <w:t>.</w:t>
      </w:r>
    </w:p>
    <w:p w:rsidR="00EC1A01" w:rsidRDefault="00E566CE" w:rsidP="004A77A3">
      <w:pPr>
        <w:pStyle w:val="30"/>
        <w:spacing w:line="360" w:lineRule="auto"/>
        <w:rPr>
          <w:b/>
        </w:rPr>
      </w:pPr>
      <w:r>
        <w:t>П</w:t>
      </w:r>
      <w:r w:rsidR="00876009">
        <w:t xml:space="preserve">о данному разделу в </w:t>
      </w:r>
      <w:r w:rsidR="00A83934">
        <w:t>202</w:t>
      </w:r>
      <w:r w:rsidR="00451365">
        <w:t>5</w:t>
      </w:r>
      <w:r w:rsidR="00AE29D1" w:rsidRPr="00AE29D1">
        <w:t xml:space="preserve"> году </w:t>
      </w:r>
      <w:proofErr w:type="gramStart"/>
      <w:r w:rsidR="00AE29D1" w:rsidRPr="00AE29D1">
        <w:t>определены</w:t>
      </w:r>
      <w:proofErr w:type="gramEnd"/>
      <w:r w:rsidR="00AE29D1" w:rsidRPr="00AE29D1">
        <w:t xml:space="preserve"> в сумме </w:t>
      </w:r>
      <w:r w:rsidR="00451365">
        <w:t>44069,1</w:t>
      </w:r>
      <w:r w:rsidR="00EC1A01">
        <w:rPr>
          <w:b/>
          <w:color w:val="4F81BD"/>
        </w:rPr>
        <w:t xml:space="preserve"> </w:t>
      </w:r>
      <w:r w:rsidR="00AE29D1">
        <w:rPr>
          <w:szCs w:val="28"/>
        </w:rPr>
        <w:t>тыс.</w:t>
      </w:r>
      <w:r w:rsidR="00264329">
        <w:rPr>
          <w:szCs w:val="28"/>
        </w:rPr>
        <w:t xml:space="preserve"> </w:t>
      </w:r>
      <w:r w:rsidR="00AE29D1">
        <w:rPr>
          <w:szCs w:val="28"/>
        </w:rPr>
        <w:t>рублей</w:t>
      </w:r>
      <w:r w:rsidR="00876009">
        <w:rPr>
          <w:szCs w:val="28"/>
        </w:rPr>
        <w:t xml:space="preserve">, в </w:t>
      </w:r>
      <w:r w:rsidR="00F52856">
        <w:rPr>
          <w:szCs w:val="28"/>
        </w:rPr>
        <w:t>202</w:t>
      </w:r>
      <w:r w:rsidR="00451365">
        <w:rPr>
          <w:szCs w:val="28"/>
        </w:rPr>
        <w:t>6</w:t>
      </w:r>
      <w:r w:rsidR="00876009">
        <w:rPr>
          <w:szCs w:val="28"/>
        </w:rPr>
        <w:t xml:space="preserve"> году </w:t>
      </w:r>
      <w:r w:rsidR="004A77A3">
        <w:rPr>
          <w:szCs w:val="28"/>
        </w:rPr>
        <w:t>–</w:t>
      </w:r>
      <w:r w:rsidR="00876009">
        <w:rPr>
          <w:szCs w:val="28"/>
        </w:rPr>
        <w:t xml:space="preserve"> </w:t>
      </w:r>
      <w:r w:rsidR="00451365">
        <w:rPr>
          <w:szCs w:val="28"/>
        </w:rPr>
        <w:t>41553,5</w:t>
      </w:r>
      <w:r w:rsidR="00545D89" w:rsidRPr="00545D89">
        <w:rPr>
          <w:color w:val="4F81BD"/>
          <w:szCs w:val="28"/>
        </w:rPr>
        <w:t xml:space="preserve"> </w:t>
      </w:r>
      <w:r w:rsidR="004A77A3">
        <w:rPr>
          <w:szCs w:val="28"/>
        </w:rPr>
        <w:t>тыс.</w:t>
      </w:r>
      <w:r w:rsidR="009006E8">
        <w:rPr>
          <w:szCs w:val="28"/>
        </w:rPr>
        <w:t xml:space="preserve"> </w:t>
      </w:r>
      <w:r w:rsidR="004A77A3">
        <w:rPr>
          <w:szCs w:val="28"/>
        </w:rPr>
        <w:t xml:space="preserve">рублей, в </w:t>
      </w:r>
      <w:r w:rsidR="00F52856">
        <w:rPr>
          <w:szCs w:val="28"/>
        </w:rPr>
        <w:t>202</w:t>
      </w:r>
      <w:r w:rsidR="00451365">
        <w:rPr>
          <w:szCs w:val="28"/>
        </w:rPr>
        <w:t xml:space="preserve">7 </w:t>
      </w:r>
      <w:r w:rsidR="004A77A3">
        <w:rPr>
          <w:szCs w:val="28"/>
        </w:rPr>
        <w:t xml:space="preserve">году </w:t>
      </w:r>
      <w:r w:rsidR="00451365">
        <w:rPr>
          <w:szCs w:val="28"/>
        </w:rPr>
        <w:t>42254,0</w:t>
      </w:r>
      <w:r w:rsidR="00545D89" w:rsidRPr="00545D89">
        <w:rPr>
          <w:color w:val="4F81BD"/>
          <w:szCs w:val="28"/>
        </w:rPr>
        <w:t xml:space="preserve"> </w:t>
      </w:r>
      <w:r w:rsidR="004A77A3">
        <w:rPr>
          <w:szCs w:val="28"/>
        </w:rPr>
        <w:t>тыс.</w:t>
      </w:r>
      <w:r w:rsidR="00E437BC">
        <w:rPr>
          <w:szCs w:val="28"/>
        </w:rPr>
        <w:t xml:space="preserve"> </w:t>
      </w:r>
      <w:r w:rsidR="004A77A3">
        <w:rPr>
          <w:szCs w:val="28"/>
        </w:rPr>
        <w:t>рублей</w:t>
      </w:r>
      <w:r w:rsidR="00AE29D1" w:rsidRPr="00AE29D1">
        <w:t xml:space="preserve">. </w:t>
      </w:r>
      <w:r w:rsidR="000C40A7">
        <w:rPr>
          <w:b/>
        </w:rPr>
        <w:t xml:space="preserve">  </w:t>
      </w:r>
    </w:p>
    <w:p w:rsidR="000C40A7" w:rsidRPr="004A77A3" w:rsidRDefault="00EC1A01" w:rsidP="004A77A3">
      <w:pPr>
        <w:pStyle w:val="30"/>
        <w:spacing w:line="360" w:lineRule="auto"/>
      </w:pPr>
      <w:r>
        <w:t>По данному разделу на 202</w:t>
      </w:r>
      <w:r w:rsidR="00451365">
        <w:t>5</w:t>
      </w:r>
      <w:r>
        <w:t xml:space="preserve"> год предусмотрено финансирование </w:t>
      </w:r>
      <w:r w:rsidR="00451365">
        <w:t>расходов</w:t>
      </w:r>
      <w:r w:rsidR="00105522">
        <w:t xml:space="preserve"> на обеспечение </w:t>
      </w:r>
      <w:r w:rsidR="003B7C10">
        <w:t>деятельности</w:t>
      </w:r>
      <w:r w:rsidR="00105522">
        <w:t xml:space="preserve"> муниципальных библиотек </w:t>
      </w:r>
      <w:r w:rsidR="00451365">
        <w:t>9500</w:t>
      </w:r>
      <w:r w:rsidR="00105522">
        <w:t>,0 тыс. рублей,</w:t>
      </w:r>
      <w:r w:rsidR="00451365">
        <w:t xml:space="preserve"> обеспечение деятельности музеев-1100,0 тыс.</w:t>
      </w:r>
      <w:r w:rsidR="003169FE">
        <w:t xml:space="preserve"> </w:t>
      </w:r>
      <w:r w:rsidR="00451365">
        <w:t>руб</w:t>
      </w:r>
      <w:r w:rsidR="003169FE">
        <w:t>.</w:t>
      </w:r>
      <w:r w:rsidR="00451365">
        <w:t xml:space="preserve">, </w:t>
      </w:r>
      <w:r w:rsidR="00B90B6F">
        <w:t xml:space="preserve"> расходы на о</w:t>
      </w:r>
      <w:r w:rsidR="00B90B6F" w:rsidRPr="00B90B6F">
        <w:t>беспечение деятельности муниципальных учреждений культурно-досугового типа и народного творчества</w:t>
      </w:r>
      <w:r w:rsidR="000C40A7" w:rsidRPr="00EC1A01">
        <w:t xml:space="preserve"> </w:t>
      </w:r>
      <w:r w:rsidR="009D3222">
        <w:t>32434</w:t>
      </w:r>
      <w:r w:rsidR="00451365">
        <w:t>,</w:t>
      </w:r>
      <w:r w:rsidR="009D3222">
        <w:t>7</w:t>
      </w:r>
      <w:r w:rsidR="00B90B6F">
        <w:t xml:space="preserve"> </w:t>
      </w:r>
      <w:r w:rsidR="00553DE4">
        <w:t>тыс. рублей</w:t>
      </w:r>
      <w:r w:rsidR="00B90B6F">
        <w:t>.</w:t>
      </w:r>
      <w:r w:rsidR="000C40A7" w:rsidRPr="00EC1A01">
        <w:t xml:space="preserve">                   </w:t>
      </w:r>
    </w:p>
    <w:p w:rsidR="00204CDA" w:rsidRDefault="00AE29D1" w:rsidP="00204CDA">
      <w:pPr>
        <w:spacing w:line="360" w:lineRule="auto"/>
        <w:ind w:firstLine="567"/>
        <w:rPr>
          <w:sz w:val="28"/>
          <w:szCs w:val="28"/>
        </w:rPr>
      </w:pPr>
      <w:r>
        <w:rPr>
          <w:sz w:val="28"/>
          <w:szCs w:val="28"/>
        </w:rPr>
        <w:t>Помимо расходов на содержание учреждений кул</w:t>
      </w:r>
      <w:r w:rsidR="004A77A3">
        <w:rPr>
          <w:sz w:val="28"/>
          <w:szCs w:val="28"/>
        </w:rPr>
        <w:t>ьтуры</w:t>
      </w:r>
      <w:r w:rsidR="00EC1A01">
        <w:rPr>
          <w:sz w:val="28"/>
          <w:szCs w:val="28"/>
        </w:rPr>
        <w:t xml:space="preserve"> муниципального округа</w:t>
      </w:r>
      <w:r w:rsidR="004A77A3">
        <w:rPr>
          <w:sz w:val="28"/>
          <w:szCs w:val="28"/>
        </w:rPr>
        <w:t xml:space="preserve">, в проекте бюджета на </w:t>
      </w:r>
      <w:r w:rsidR="00F52856">
        <w:rPr>
          <w:sz w:val="28"/>
          <w:szCs w:val="28"/>
        </w:rPr>
        <w:t>202</w:t>
      </w:r>
      <w:r w:rsidR="00451365">
        <w:rPr>
          <w:sz w:val="28"/>
          <w:szCs w:val="28"/>
        </w:rPr>
        <w:t>5</w:t>
      </w:r>
      <w:r>
        <w:rPr>
          <w:sz w:val="28"/>
          <w:szCs w:val="28"/>
        </w:rPr>
        <w:t xml:space="preserve"> год предусмотрены средства на проведение районных мероприятий в сумме </w:t>
      </w:r>
      <w:r w:rsidR="00451365">
        <w:rPr>
          <w:sz w:val="28"/>
          <w:szCs w:val="28"/>
        </w:rPr>
        <w:t>1000</w:t>
      </w:r>
      <w:r>
        <w:rPr>
          <w:sz w:val="28"/>
          <w:szCs w:val="28"/>
        </w:rPr>
        <w:t>,0 тыс.</w:t>
      </w:r>
      <w:r w:rsidR="00264329">
        <w:rPr>
          <w:sz w:val="28"/>
          <w:szCs w:val="28"/>
        </w:rPr>
        <w:t xml:space="preserve"> </w:t>
      </w:r>
      <w:r>
        <w:rPr>
          <w:sz w:val="28"/>
          <w:szCs w:val="28"/>
        </w:rPr>
        <w:t>рублей</w:t>
      </w:r>
      <w:r w:rsidR="00C3136F">
        <w:rPr>
          <w:sz w:val="28"/>
          <w:szCs w:val="28"/>
        </w:rPr>
        <w:t>.</w:t>
      </w:r>
    </w:p>
    <w:p w:rsidR="00E42682" w:rsidRPr="00295962" w:rsidRDefault="00C3136F" w:rsidP="00295962">
      <w:pPr>
        <w:spacing w:line="360" w:lineRule="auto"/>
        <w:ind w:firstLine="567"/>
        <w:rPr>
          <w:sz w:val="28"/>
          <w:szCs w:val="28"/>
        </w:rPr>
      </w:pPr>
      <w:r w:rsidRPr="006C1DD9">
        <w:rPr>
          <w:sz w:val="28"/>
          <w:szCs w:val="28"/>
        </w:rPr>
        <w:t xml:space="preserve">По данному разделу в </w:t>
      </w:r>
      <w:r w:rsidR="008E6BE8">
        <w:rPr>
          <w:sz w:val="28"/>
          <w:szCs w:val="28"/>
        </w:rPr>
        <w:t>202</w:t>
      </w:r>
      <w:r w:rsidR="00451365">
        <w:rPr>
          <w:sz w:val="28"/>
          <w:szCs w:val="28"/>
        </w:rPr>
        <w:t>5</w:t>
      </w:r>
      <w:r w:rsidRPr="006C1DD9">
        <w:rPr>
          <w:sz w:val="28"/>
          <w:szCs w:val="28"/>
        </w:rPr>
        <w:t xml:space="preserve"> году предусмотрены средства из республиканского бюджета на</w:t>
      </w:r>
      <w:r w:rsidR="00EC1A01">
        <w:rPr>
          <w:sz w:val="28"/>
          <w:szCs w:val="28"/>
        </w:rPr>
        <w:t xml:space="preserve"> </w:t>
      </w:r>
      <w:r w:rsidR="00E42682">
        <w:rPr>
          <w:sz w:val="28"/>
          <w:szCs w:val="28"/>
        </w:rPr>
        <w:t>укрепление материально-технической базы муниципальных библиотек</w:t>
      </w:r>
      <w:r w:rsidR="00427A8D" w:rsidRPr="00427A8D">
        <w:rPr>
          <w:sz w:val="28"/>
          <w:szCs w:val="28"/>
        </w:rPr>
        <w:t xml:space="preserve"> </w:t>
      </w:r>
      <w:r w:rsidR="00427A8D">
        <w:rPr>
          <w:sz w:val="28"/>
          <w:szCs w:val="28"/>
        </w:rPr>
        <w:t xml:space="preserve">в части комплектования книжных фондов библиотек </w:t>
      </w:r>
      <w:r w:rsidR="00E42682">
        <w:rPr>
          <w:sz w:val="28"/>
          <w:szCs w:val="28"/>
        </w:rPr>
        <w:t xml:space="preserve">– </w:t>
      </w:r>
      <w:r w:rsidR="008E6BE8">
        <w:rPr>
          <w:sz w:val="28"/>
          <w:szCs w:val="28"/>
        </w:rPr>
        <w:t>34</w:t>
      </w:r>
      <w:r w:rsidR="00EC1A01">
        <w:rPr>
          <w:sz w:val="28"/>
          <w:szCs w:val="28"/>
        </w:rPr>
        <w:t>,</w:t>
      </w:r>
      <w:r w:rsidR="00451365">
        <w:rPr>
          <w:sz w:val="28"/>
          <w:szCs w:val="28"/>
        </w:rPr>
        <w:t>4</w:t>
      </w:r>
      <w:r w:rsidR="00EC1A01">
        <w:rPr>
          <w:sz w:val="28"/>
          <w:szCs w:val="28"/>
        </w:rPr>
        <w:t xml:space="preserve"> тыс. рублей.</w:t>
      </w:r>
    </w:p>
    <w:p w:rsidR="000C40A7" w:rsidRDefault="000C40A7" w:rsidP="000C40A7">
      <w:pPr>
        <w:pStyle w:val="4"/>
        <w:jc w:val="center"/>
        <w:rPr>
          <w:b/>
        </w:rPr>
      </w:pPr>
      <w:r>
        <w:rPr>
          <w:b/>
        </w:rPr>
        <w:lastRenderedPageBreak/>
        <w:t>СОЦИАЛЬНАЯ ПОЛИТИКА</w:t>
      </w:r>
    </w:p>
    <w:p w:rsidR="000C40A7" w:rsidRPr="00CE5EA3" w:rsidRDefault="000C40A7" w:rsidP="000C40A7"/>
    <w:p w:rsidR="000C40A7" w:rsidRPr="00DF7E36" w:rsidRDefault="000C40A7" w:rsidP="000C40A7">
      <w:pPr>
        <w:pStyle w:val="30"/>
        <w:spacing w:line="360" w:lineRule="auto"/>
      </w:pPr>
      <w:r w:rsidRPr="00DF7E36">
        <w:t xml:space="preserve">Расходы бюджета Янтиковского </w:t>
      </w:r>
      <w:r w:rsidR="00F52856" w:rsidRPr="00DF7E36">
        <w:t>муниципального округа</w:t>
      </w:r>
      <w:r w:rsidRPr="00DF7E36">
        <w:t xml:space="preserve"> по отрасли «Социальная политика» </w:t>
      </w:r>
      <w:r w:rsidR="004A77A3" w:rsidRPr="00DF7E36">
        <w:t xml:space="preserve">на </w:t>
      </w:r>
      <w:r w:rsidR="00323A71" w:rsidRPr="00DF7E36">
        <w:t>202</w:t>
      </w:r>
      <w:r w:rsidR="002C740C" w:rsidRPr="00DF7E36">
        <w:t>5</w:t>
      </w:r>
      <w:r w:rsidR="004A77A3" w:rsidRPr="00DF7E36">
        <w:t xml:space="preserve"> год </w:t>
      </w:r>
      <w:r w:rsidRPr="00DF7E36">
        <w:t xml:space="preserve">предусмотрены в </w:t>
      </w:r>
      <w:r w:rsidRPr="00E71A13">
        <w:rPr>
          <w:color w:val="000000" w:themeColor="text1"/>
        </w:rPr>
        <w:t xml:space="preserve">сумме </w:t>
      </w:r>
      <w:r w:rsidR="005A6E85" w:rsidRPr="00E71A13">
        <w:rPr>
          <w:color w:val="000000" w:themeColor="text1"/>
        </w:rPr>
        <w:t>33160,1</w:t>
      </w:r>
      <w:r w:rsidR="00EC1A01" w:rsidRPr="00E71A13">
        <w:rPr>
          <w:b/>
          <w:bCs/>
          <w:color w:val="000000" w:themeColor="text1"/>
          <w:sz w:val="24"/>
          <w:szCs w:val="24"/>
        </w:rPr>
        <w:t xml:space="preserve"> </w:t>
      </w:r>
      <w:r w:rsidR="004A77A3" w:rsidRPr="00E71A13">
        <w:rPr>
          <w:color w:val="000000" w:themeColor="text1"/>
        </w:rPr>
        <w:t>тыс</w:t>
      </w:r>
      <w:r w:rsidR="004A77A3" w:rsidRPr="006F3CF5">
        <w:rPr>
          <w:color w:val="C0504D" w:themeColor="accent2"/>
        </w:rPr>
        <w:t xml:space="preserve">. </w:t>
      </w:r>
      <w:r w:rsidR="004A77A3" w:rsidRPr="00DF7E36">
        <w:t xml:space="preserve">рублей, в </w:t>
      </w:r>
      <w:r w:rsidR="00F52856" w:rsidRPr="00DF7E36">
        <w:t>202</w:t>
      </w:r>
      <w:r w:rsidR="002C740C" w:rsidRPr="00DF7E36">
        <w:t>6</w:t>
      </w:r>
      <w:r w:rsidR="00386DB7" w:rsidRPr="00DF7E36">
        <w:t xml:space="preserve"> </w:t>
      </w:r>
      <w:r w:rsidR="004A77A3" w:rsidRPr="00DF7E36">
        <w:t xml:space="preserve">году </w:t>
      </w:r>
      <w:r w:rsidR="004A77A3" w:rsidRPr="00DF7E36">
        <w:rPr>
          <w:szCs w:val="28"/>
        </w:rPr>
        <w:t xml:space="preserve">– </w:t>
      </w:r>
      <w:r w:rsidR="005A6E85">
        <w:rPr>
          <w:szCs w:val="28"/>
        </w:rPr>
        <w:t>23278,2</w:t>
      </w:r>
      <w:r w:rsidR="00EC1A01" w:rsidRPr="00DF7E36">
        <w:rPr>
          <w:b/>
          <w:bCs/>
          <w:sz w:val="24"/>
          <w:szCs w:val="24"/>
        </w:rPr>
        <w:t xml:space="preserve"> </w:t>
      </w:r>
      <w:r w:rsidR="004A77A3" w:rsidRPr="00DF7E36">
        <w:t>тыс.</w:t>
      </w:r>
      <w:r w:rsidR="004E63FD" w:rsidRPr="00DF7E36">
        <w:t xml:space="preserve"> </w:t>
      </w:r>
      <w:r w:rsidR="004A77A3" w:rsidRPr="00DF7E36">
        <w:t xml:space="preserve">рублей, в </w:t>
      </w:r>
      <w:r w:rsidR="00F52856" w:rsidRPr="00DF7E36">
        <w:t>202</w:t>
      </w:r>
      <w:r w:rsidR="002C740C" w:rsidRPr="00DF7E36">
        <w:t>7</w:t>
      </w:r>
      <w:r w:rsidR="004A77A3" w:rsidRPr="00DF7E36">
        <w:t xml:space="preserve"> году – </w:t>
      </w:r>
      <w:r w:rsidR="005A6E85">
        <w:t>23779,6</w:t>
      </w:r>
      <w:r w:rsidR="004A77A3" w:rsidRPr="00DF7E36">
        <w:t xml:space="preserve"> тыс.</w:t>
      </w:r>
      <w:r w:rsidR="004E63FD" w:rsidRPr="00DF7E36">
        <w:t xml:space="preserve"> </w:t>
      </w:r>
      <w:r w:rsidR="004A77A3" w:rsidRPr="00DF7E36">
        <w:t>рублей.</w:t>
      </w:r>
    </w:p>
    <w:p w:rsidR="000C40A7" w:rsidRDefault="000C40A7" w:rsidP="00DC5137">
      <w:pPr>
        <w:pStyle w:val="30"/>
        <w:spacing w:line="360" w:lineRule="auto"/>
        <w:rPr>
          <w:b/>
        </w:rPr>
      </w:pPr>
      <w:r w:rsidRPr="00322CD8">
        <w:t xml:space="preserve">По </w:t>
      </w:r>
      <w:r>
        <w:t>данному подразделу предусматриваются бюджетные</w:t>
      </w:r>
      <w:r w:rsidRPr="00322CD8">
        <w:t xml:space="preserve"> ассигнования  на </w:t>
      </w:r>
      <w:r>
        <w:t>доплаты к пенсиям за выслугу лет муниципальным служащим</w:t>
      </w:r>
      <w:r w:rsidR="00DC5137" w:rsidRPr="00DC5137">
        <w:t xml:space="preserve"> </w:t>
      </w:r>
      <w:r w:rsidR="004A77A3" w:rsidRPr="00DC5137">
        <w:t xml:space="preserve">в сумме  </w:t>
      </w:r>
      <w:r w:rsidR="002C740C">
        <w:t>1400,0</w:t>
      </w:r>
      <w:r w:rsidR="00204CDA" w:rsidRPr="00DC5137">
        <w:t xml:space="preserve"> ты</w:t>
      </w:r>
      <w:r w:rsidRPr="00DC5137">
        <w:t>с.</w:t>
      </w:r>
      <w:r w:rsidR="00B74EFA" w:rsidRPr="00DC5137">
        <w:t xml:space="preserve"> </w:t>
      </w:r>
      <w:r w:rsidRPr="00DC5137">
        <w:t>рублей.</w:t>
      </w:r>
    </w:p>
    <w:p w:rsidR="00AB0894" w:rsidRDefault="00AB0894" w:rsidP="000C40A7">
      <w:pPr>
        <w:pStyle w:val="a4"/>
        <w:spacing w:line="360" w:lineRule="auto"/>
        <w:rPr>
          <w:b w:val="0"/>
        </w:rPr>
      </w:pPr>
      <w:proofErr w:type="gramStart"/>
      <w:r>
        <w:rPr>
          <w:b w:val="0"/>
        </w:rPr>
        <w:t xml:space="preserve">За счет средств местного бюджета предусмотрены средства на </w:t>
      </w:r>
      <w:proofErr w:type="spellStart"/>
      <w:r>
        <w:rPr>
          <w:b w:val="0"/>
        </w:rPr>
        <w:t>софинансирование</w:t>
      </w:r>
      <w:proofErr w:type="spellEnd"/>
      <w:r>
        <w:rPr>
          <w:b w:val="0"/>
        </w:rPr>
        <w:t xml:space="preserve"> расходов по предоставлению с</w:t>
      </w:r>
      <w:r w:rsidR="00765255">
        <w:rPr>
          <w:b w:val="0"/>
        </w:rPr>
        <w:t xml:space="preserve">убсидий молодым семьям в рамках </w:t>
      </w:r>
      <w:r w:rsidR="00765255" w:rsidRPr="00765255">
        <w:rPr>
          <w:b w:val="0"/>
          <w:color w:val="000000"/>
          <w:szCs w:val="28"/>
        </w:rPr>
        <w:t>государственной программы «Обеспечение доступным и комфортным жильем и коммунальными услугами граждан Российской Федерации»</w:t>
      </w:r>
      <w:r w:rsidR="00765255">
        <w:rPr>
          <w:color w:val="000000"/>
          <w:szCs w:val="28"/>
        </w:rPr>
        <w:t xml:space="preserve"> </w:t>
      </w:r>
      <w:r w:rsidR="00C344A6">
        <w:rPr>
          <w:b w:val="0"/>
        </w:rPr>
        <w:t xml:space="preserve">в сумме </w:t>
      </w:r>
      <w:r w:rsidR="002C740C">
        <w:rPr>
          <w:b w:val="0"/>
        </w:rPr>
        <w:t>1000</w:t>
      </w:r>
      <w:r>
        <w:rPr>
          <w:b w:val="0"/>
        </w:rPr>
        <w:t>,0 тыс.</w:t>
      </w:r>
      <w:r w:rsidR="00B74EFA">
        <w:rPr>
          <w:b w:val="0"/>
        </w:rPr>
        <w:t xml:space="preserve"> </w:t>
      </w:r>
      <w:r w:rsidR="00CC5E4D">
        <w:rPr>
          <w:b w:val="0"/>
        </w:rPr>
        <w:t xml:space="preserve">рублей и средства на </w:t>
      </w:r>
      <w:proofErr w:type="spellStart"/>
      <w:r w:rsidR="00CC5E4D">
        <w:rPr>
          <w:b w:val="0"/>
        </w:rPr>
        <w:t>софинансирование</w:t>
      </w:r>
      <w:proofErr w:type="spellEnd"/>
      <w:r w:rsidR="00CC5E4D">
        <w:rPr>
          <w:b w:val="0"/>
        </w:rPr>
        <w:t xml:space="preserve"> мероприятий по улучшению жилищных условий граждан, проживающих </w:t>
      </w:r>
      <w:r w:rsidR="002C740C">
        <w:rPr>
          <w:b w:val="0"/>
        </w:rPr>
        <w:t xml:space="preserve">на сельских территориях в рамках обеспечения комплексного развития сельских территорий в </w:t>
      </w:r>
      <w:r w:rsidR="00CC5E4D">
        <w:rPr>
          <w:b w:val="0"/>
        </w:rPr>
        <w:t xml:space="preserve">сумме </w:t>
      </w:r>
      <w:r w:rsidR="004E17DE">
        <w:rPr>
          <w:b w:val="0"/>
        </w:rPr>
        <w:t>40</w:t>
      </w:r>
      <w:r w:rsidR="00EC1A01">
        <w:rPr>
          <w:b w:val="0"/>
        </w:rPr>
        <w:t>,0</w:t>
      </w:r>
      <w:r w:rsidR="00CC5E4D">
        <w:rPr>
          <w:b w:val="0"/>
        </w:rPr>
        <w:t xml:space="preserve"> ты</w:t>
      </w:r>
      <w:r w:rsidR="002C740C">
        <w:rPr>
          <w:b w:val="0"/>
        </w:rPr>
        <w:t>с</w:t>
      </w:r>
      <w:proofErr w:type="gramEnd"/>
      <w:r w:rsidR="002C740C">
        <w:rPr>
          <w:b w:val="0"/>
        </w:rPr>
        <w:t>. рублей, а также на реализацию полномочий  по обеспечению жильем молодых семей- 110,0 тыс.</w:t>
      </w:r>
      <w:r w:rsidR="00580CFB">
        <w:rPr>
          <w:b w:val="0"/>
        </w:rPr>
        <w:t xml:space="preserve"> </w:t>
      </w:r>
      <w:r w:rsidR="002C740C">
        <w:rPr>
          <w:b w:val="0"/>
        </w:rPr>
        <w:t>руб.</w:t>
      </w:r>
    </w:p>
    <w:p w:rsidR="004A77A3" w:rsidRDefault="000C40A7" w:rsidP="004A77A3">
      <w:pPr>
        <w:pStyle w:val="a4"/>
        <w:spacing w:line="360" w:lineRule="auto"/>
        <w:rPr>
          <w:b w:val="0"/>
        </w:rPr>
      </w:pPr>
      <w:r w:rsidRPr="00672187">
        <w:rPr>
          <w:b w:val="0"/>
        </w:rPr>
        <w:t xml:space="preserve">В </w:t>
      </w:r>
      <w:r w:rsidR="00F52856">
        <w:rPr>
          <w:b w:val="0"/>
        </w:rPr>
        <w:t>202</w:t>
      </w:r>
      <w:r w:rsidR="00BC4155">
        <w:rPr>
          <w:b w:val="0"/>
        </w:rPr>
        <w:t>5</w:t>
      </w:r>
      <w:r w:rsidRPr="00672187">
        <w:rPr>
          <w:b w:val="0"/>
        </w:rPr>
        <w:t xml:space="preserve"> году за сч</w:t>
      </w:r>
      <w:r w:rsidR="004A77A3">
        <w:rPr>
          <w:b w:val="0"/>
        </w:rPr>
        <w:t>ет межбюджетных трансфертов из р</w:t>
      </w:r>
      <w:r w:rsidRPr="00672187">
        <w:rPr>
          <w:b w:val="0"/>
        </w:rPr>
        <w:t xml:space="preserve">еспубликанского бюджета Чувашской республики будет направлено </w:t>
      </w:r>
      <w:proofErr w:type="gramStart"/>
      <w:r w:rsidRPr="00672187">
        <w:rPr>
          <w:b w:val="0"/>
        </w:rPr>
        <w:t>на</w:t>
      </w:r>
      <w:proofErr w:type="gramEnd"/>
      <w:r>
        <w:rPr>
          <w:b w:val="0"/>
        </w:rPr>
        <w:t>:</w:t>
      </w:r>
    </w:p>
    <w:p w:rsidR="00D5194D" w:rsidRPr="00911CD4" w:rsidRDefault="00D5194D" w:rsidP="004A77A3">
      <w:pPr>
        <w:pStyle w:val="a4"/>
        <w:spacing w:line="360" w:lineRule="auto"/>
        <w:rPr>
          <w:b w:val="0"/>
        </w:rPr>
      </w:pPr>
      <w:r w:rsidRPr="00911CD4">
        <w:rPr>
          <w:b w:val="0"/>
        </w:rPr>
        <w:t xml:space="preserve">- на предоставление субсидий молодым семьям в рамках </w:t>
      </w:r>
      <w:r w:rsidRPr="00911CD4">
        <w:rPr>
          <w:b w:val="0"/>
          <w:szCs w:val="28"/>
        </w:rPr>
        <w:t>государственной программы «Обеспечение доступным и комфортным жильем и коммунальными услугами граждан Российской Федерации»  в сумме</w:t>
      </w:r>
      <w:r w:rsidR="00911CD4" w:rsidRPr="00911CD4">
        <w:rPr>
          <w:b w:val="0"/>
          <w:szCs w:val="28"/>
        </w:rPr>
        <w:t xml:space="preserve"> </w:t>
      </w:r>
      <w:r w:rsidR="00ED53AB">
        <w:rPr>
          <w:b w:val="0"/>
          <w:szCs w:val="28"/>
        </w:rPr>
        <w:t>2727,2</w:t>
      </w:r>
      <w:r w:rsidR="00911CD4" w:rsidRPr="00911CD4">
        <w:rPr>
          <w:b w:val="0"/>
          <w:szCs w:val="28"/>
        </w:rPr>
        <w:t xml:space="preserve"> тыс. руб.</w:t>
      </w:r>
    </w:p>
    <w:p w:rsidR="00D5194D" w:rsidRPr="00911CD4" w:rsidRDefault="00D5194D" w:rsidP="00D5194D">
      <w:pPr>
        <w:pStyle w:val="a4"/>
        <w:spacing w:line="360" w:lineRule="auto"/>
        <w:rPr>
          <w:b w:val="0"/>
        </w:rPr>
      </w:pPr>
      <w:r w:rsidRPr="00911CD4">
        <w:rPr>
          <w:b w:val="0"/>
        </w:rPr>
        <w:t>- на реализацию полномочий  по обеспечению жильем молодых семей-</w:t>
      </w:r>
      <w:r w:rsidR="00E6282A">
        <w:rPr>
          <w:b w:val="0"/>
        </w:rPr>
        <w:t>1371,6</w:t>
      </w:r>
      <w:r w:rsidR="00911CD4" w:rsidRPr="00911CD4">
        <w:rPr>
          <w:b w:val="0"/>
        </w:rPr>
        <w:t xml:space="preserve"> </w:t>
      </w:r>
      <w:r w:rsidRPr="00911CD4">
        <w:rPr>
          <w:b w:val="0"/>
        </w:rPr>
        <w:t>тыс.</w:t>
      </w:r>
      <w:r w:rsidR="00911CD4" w:rsidRPr="00911CD4">
        <w:rPr>
          <w:b w:val="0"/>
        </w:rPr>
        <w:t xml:space="preserve"> </w:t>
      </w:r>
      <w:r w:rsidRPr="00911CD4">
        <w:rPr>
          <w:b w:val="0"/>
        </w:rPr>
        <w:t>руб.</w:t>
      </w:r>
    </w:p>
    <w:p w:rsidR="000C40A7" w:rsidRDefault="000C40A7" w:rsidP="000C40A7">
      <w:pPr>
        <w:spacing w:line="360" w:lineRule="auto"/>
        <w:ind w:firstLine="567"/>
        <w:rPr>
          <w:sz w:val="28"/>
          <w:szCs w:val="28"/>
        </w:rPr>
      </w:pPr>
      <w:r>
        <w:rPr>
          <w:color w:val="000000"/>
          <w:sz w:val="28"/>
          <w:szCs w:val="28"/>
        </w:rPr>
        <w:t xml:space="preserve">- </w:t>
      </w:r>
      <w:r w:rsidR="00190335" w:rsidRPr="00190335">
        <w:rPr>
          <w:sz w:val="28"/>
          <w:szCs w:val="28"/>
        </w:rPr>
        <w:t>компенсаци</w:t>
      </w:r>
      <w:r w:rsidR="00190335">
        <w:rPr>
          <w:sz w:val="28"/>
          <w:szCs w:val="28"/>
        </w:rPr>
        <w:t>ю</w:t>
      </w:r>
      <w:r w:rsidR="00190335" w:rsidRPr="00190335">
        <w:rPr>
          <w:sz w:val="28"/>
          <w:szCs w:val="28"/>
        </w:rPr>
        <w:t xml:space="preserve">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w:t>
      </w:r>
      <w:proofErr w:type="gramStart"/>
      <w:r w:rsidR="00190335" w:rsidRPr="00190335">
        <w:rPr>
          <w:sz w:val="28"/>
          <w:szCs w:val="28"/>
        </w:rPr>
        <w:t>дошкольного</w:t>
      </w:r>
      <w:proofErr w:type="gramEnd"/>
      <w:r w:rsidR="00190335" w:rsidRPr="00190335">
        <w:rPr>
          <w:sz w:val="28"/>
          <w:szCs w:val="28"/>
        </w:rPr>
        <w:t xml:space="preserve"> образования на территории Чувашской Республики </w:t>
      </w:r>
      <w:r>
        <w:rPr>
          <w:sz w:val="28"/>
          <w:szCs w:val="28"/>
        </w:rPr>
        <w:t xml:space="preserve">в сумме </w:t>
      </w:r>
      <w:r w:rsidR="00BC4155">
        <w:rPr>
          <w:sz w:val="28"/>
          <w:szCs w:val="28"/>
        </w:rPr>
        <w:t>79,5</w:t>
      </w:r>
      <w:r>
        <w:rPr>
          <w:sz w:val="28"/>
          <w:szCs w:val="28"/>
        </w:rPr>
        <w:t xml:space="preserve"> тыс.</w:t>
      </w:r>
      <w:r w:rsidR="00627F4F">
        <w:rPr>
          <w:sz w:val="28"/>
          <w:szCs w:val="28"/>
        </w:rPr>
        <w:t xml:space="preserve"> </w:t>
      </w:r>
      <w:r>
        <w:rPr>
          <w:sz w:val="28"/>
          <w:szCs w:val="28"/>
        </w:rPr>
        <w:t>рублей</w:t>
      </w:r>
      <w:r w:rsidRPr="002E0EFA">
        <w:rPr>
          <w:sz w:val="28"/>
          <w:szCs w:val="28"/>
        </w:rPr>
        <w:t>;</w:t>
      </w:r>
    </w:p>
    <w:p w:rsidR="000C40A7" w:rsidRDefault="000C40A7" w:rsidP="000C40A7">
      <w:pPr>
        <w:spacing w:line="360" w:lineRule="auto"/>
        <w:ind w:firstLine="567"/>
        <w:rPr>
          <w:color w:val="000000" w:themeColor="text1"/>
          <w:sz w:val="28"/>
          <w:szCs w:val="28"/>
        </w:rPr>
      </w:pPr>
      <w:r w:rsidRPr="007B4617">
        <w:rPr>
          <w:color w:val="000000" w:themeColor="text1"/>
          <w:sz w:val="28"/>
          <w:szCs w:val="28"/>
        </w:rPr>
        <w:t xml:space="preserve">- обеспечение предоставления жилых помещений детям-сиротам и </w:t>
      </w:r>
      <w:r w:rsidRPr="007B4617">
        <w:rPr>
          <w:color w:val="000000" w:themeColor="text1"/>
          <w:sz w:val="28"/>
          <w:szCs w:val="28"/>
        </w:rPr>
        <w:lastRenderedPageBreak/>
        <w:t>детям, оставшимся без попечения родителей, лицам из их числа по договорам найма специализированных жилых помещений</w:t>
      </w:r>
      <w:r w:rsidR="004A77A3" w:rsidRPr="007B4617">
        <w:rPr>
          <w:color w:val="000000" w:themeColor="text1"/>
          <w:sz w:val="28"/>
          <w:szCs w:val="28"/>
        </w:rPr>
        <w:t xml:space="preserve"> в сумме </w:t>
      </w:r>
      <w:r w:rsidR="007B4617" w:rsidRPr="007B4617">
        <w:rPr>
          <w:color w:val="000000" w:themeColor="text1"/>
          <w:sz w:val="28"/>
          <w:szCs w:val="28"/>
        </w:rPr>
        <w:t>8835,8</w:t>
      </w:r>
      <w:r w:rsidR="00FD60F5" w:rsidRPr="007B4617">
        <w:rPr>
          <w:color w:val="000000" w:themeColor="text1"/>
          <w:sz w:val="28"/>
          <w:szCs w:val="28"/>
        </w:rPr>
        <w:t xml:space="preserve"> </w:t>
      </w:r>
      <w:r w:rsidRPr="007B4617">
        <w:rPr>
          <w:color w:val="000000" w:themeColor="text1"/>
          <w:sz w:val="28"/>
          <w:szCs w:val="28"/>
        </w:rPr>
        <w:t>тыс.</w:t>
      </w:r>
      <w:r w:rsidR="00627F4F" w:rsidRPr="007B4617">
        <w:rPr>
          <w:color w:val="000000" w:themeColor="text1"/>
          <w:sz w:val="28"/>
          <w:szCs w:val="28"/>
        </w:rPr>
        <w:t xml:space="preserve"> </w:t>
      </w:r>
      <w:r w:rsidRPr="007B4617">
        <w:rPr>
          <w:color w:val="000000" w:themeColor="text1"/>
          <w:sz w:val="28"/>
          <w:szCs w:val="28"/>
        </w:rPr>
        <w:t>рублей;</w:t>
      </w:r>
    </w:p>
    <w:p w:rsidR="008A231A" w:rsidRPr="008A231A" w:rsidRDefault="008A231A" w:rsidP="000C40A7">
      <w:pPr>
        <w:spacing w:line="360" w:lineRule="auto"/>
        <w:ind w:firstLine="567"/>
        <w:rPr>
          <w:color w:val="000000" w:themeColor="text1"/>
          <w:sz w:val="28"/>
          <w:szCs w:val="28"/>
        </w:rPr>
      </w:pPr>
      <w:r w:rsidRPr="008A231A">
        <w:rPr>
          <w:color w:val="000000" w:themeColor="text1"/>
          <w:sz w:val="28"/>
          <w:szCs w:val="28"/>
        </w:rPr>
        <w:t>-</w:t>
      </w:r>
      <w:r w:rsidRPr="008A231A">
        <w:rPr>
          <w:color w:val="000000"/>
          <w:sz w:val="28"/>
          <w:szCs w:val="28"/>
        </w:rPr>
        <w:t xml:space="preserve">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r>
        <w:rPr>
          <w:color w:val="000000"/>
          <w:sz w:val="28"/>
          <w:szCs w:val="28"/>
        </w:rPr>
        <w:t xml:space="preserve"> в сумме 2183,7 тыс.</w:t>
      </w:r>
      <w:r w:rsidR="00322B87">
        <w:rPr>
          <w:color w:val="000000"/>
          <w:sz w:val="28"/>
          <w:szCs w:val="28"/>
        </w:rPr>
        <w:t xml:space="preserve"> </w:t>
      </w:r>
      <w:proofErr w:type="spellStart"/>
      <w:r>
        <w:rPr>
          <w:color w:val="000000"/>
          <w:sz w:val="28"/>
          <w:szCs w:val="28"/>
        </w:rPr>
        <w:t>руб</w:t>
      </w:r>
      <w:proofErr w:type="spellEnd"/>
      <w:r>
        <w:rPr>
          <w:color w:val="000000"/>
          <w:sz w:val="28"/>
          <w:szCs w:val="28"/>
        </w:rPr>
        <w:t>;</w:t>
      </w:r>
    </w:p>
    <w:p w:rsidR="000C40A7" w:rsidRDefault="00AB0894" w:rsidP="00164D3D">
      <w:pPr>
        <w:spacing w:line="360" w:lineRule="auto"/>
        <w:ind w:firstLine="567"/>
        <w:rPr>
          <w:sz w:val="28"/>
          <w:szCs w:val="28"/>
        </w:rPr>
      </w:pPr>
      <w:r w:rsidRPr="00AB0894">
        <w:rPr>
          <w:sz w:val="28"/>
          <w:szCs w:val="28"/>
        </w:rPr>
        <w:t>-</w:t>
      </w:r>
      <w:r>
        <w:rPr>
          <w:sz w:val="28"/>
          <w:szCs w:val="28"/>
        </w:rPr>
        <w:t xml:space="preserve"> </w:t>
      </w:r>
      <w:r w:rsidR="007B1C32">
        <w:rPr>
          <w:sz w:val="28"/>
          <w:szCs w:val="28"/>
        </w:rPr>
        <w:t>о</w:t>
      </w:r>
      <w:r w:rsidR="007B1C32" w:rsidRPr="007B1C32">
        <w:rPr>
          <w:sz w:val="28"/>
          <w:szCs w:val="28"/>
        </w:rPr>
        <w:t xml:space="preserve">беспечение жилыми помещениями многодетных семей, имеющих пять и более несовершеннолетних детей и состоящих на учете в качестве нуждающихся в жилых помещениях </w:t>
      </w:r>
      <w:r w:rsidR="00BC4155">
        <w:rPr>
          <w:sz w:val="28"/>
          <w:szCs w:val="28"/>
        </w:rPr>
        <w:t>9</w:t>
      </w:r>
      <w:r w:rsidR="00DF6857">
        <w:rPr>
          <w:sz w:val="28"/>
          <w:szCs w:val="28"/>
        </w:rPr>
        <w:t xml:space="preserve"> </w:t>
      </w:r>
      <w:r w:rsidR="00BC4155">
        <w:rPr>
          <w:sz w:val="28"/>
          <w:szCs w:val="28"/>
        </w:rPr>
        <w:t>703,9</w:t>
      </w:r>
      <w:r w:rsidR="000C40A7">
        <w:rPr>
          <w:sz w:val="28"/>
          <w:szCs w:val="28"/>
        </w:rPr>
        <w:t xml:space="preserve"> тыс.</w:t>
      </w:r>
      <w:r w:rsidR="00627F4F">
        <w:rPr>
          <w:sz w:val="28"/>
          <w:szCs w:val="28"/>
        </w:rPr>
        <w:t xml:space="preserve"> </w:t>
      </w:r>
      <w:r w:rsidR="000C40A7">
        <w:rPr>
          <w:sz w:val="28"/>
          <w:szCs w:val="28"/>
        </w:rPr>
        <w:t>рублей</w:t>
      </w:r>
      <w:r w:rsidRPr="00AB0894">
        <w:rPr>
          <w:sz w:val="28"/>
          <w:szCs w:val="28"/>
        </w:rPr>
        <w:t>;</w:t>
      </w:r>
    </w:p>
    <w:p w:rsidR="004A77A3" w:rsidRDefault="004A77A3" w:rsidP="004A77A3">
      <w:pPr>
        <w:pStyle w:val="a3"/>
        <w:spacing w:line="360" w:lineRule="auto"/>
        <w:ind w:firstLine="567"/>
        <w:jc w:val="both"/>
        <w:rPr>
          <w:szCs w:val="28"/>
        </w:rPr>
      </w:pPr>
      <w:r w:rsidRPr="004A77A3">
        <w:rPr>
          <w:szCs w:val="28"/>
        </w:rPr>
        <w:t xml:space="preserve">- </w:t>
      </w:r>
      <w:r w:rsidR="003500A5">
        <w:rPr>
          <w:szCs w:val="28"/>
        </w:rPr>
        <w:t>о</w:t>
      </w:r>
      <w:r w:rsidR="001643C0" w:rsidRPr="001643C0">
        <w:rPr>
          <w:szCs w:val="28"/>
        </w:rPr>
        <w:t xml:space="preserve">беспечение мер социальной поддержки отдельных категорий граждан по оплате жилищно-коммунальных услуг </w:t>
      </w:r>
      <w:r>
        <w:rPr>
          <w:szCs w:val="28"/>
        </w:rPr>
        <w:t xml:space="preserve">– </w:t>
      </w:r>
      <w:r w:rsidR="00BC4155">
        <w:rPr>
          <w:szCs w:val="28"/>
        </w:rPr>
        <w:t>4</w:t>
      </w:r>
      <w:r w:rsidR="00DF6857">
        <w:rPr>
          <w:szCs w:val="28"/>
        </w:rPr>
        <w:t xml:space="preserve"> </w:t>
      </w:r>
      <w:r w:rsidR="00BC4155">
        <w:rPr>
          <w:szCs w:val="28"/>
        </w:rPr>
        <w:t>708,1</w:t>
      </w:r>
      <w:r w:rsidR="002D7DDD">
        <w:rPr>
          <w:szCs w:val="28"/>
        </w:rPr>
        <w:t xml:space="preserve"> </w:t>
      </w:r>
      <w:r>
        <w:rPr>
          <w:szCs w:val="28"/>
        </w:rPr>
        <w:t>тыс.</w:t>
      </w:r>
      <w:r w:rsidR="00627F4F">
        <w:rPr>
          <w:szCs w:val="28"/>
        </w:rPr>
        <w:t xml:space="preserve"> </w:t>
      </w:r>
      <w:r>
        <w:rPr>
          <w:szCs w:val="28"/>
        </w:rPr>
        <w:t>рублей</w:t>
      </w:r>
      <w:r w:rsidRPr="004A77A3">
        <w:rPr>
          <w:szCs w:val="28"/>
        </w:rPr>
        <w:t>;</w:t>
      </w:r>
    </w:p>
    <w:p w:rsidR="002B1785" w:rsidRPr="004A77A3" w:rsidRDefault="002B1785" w:rsidP="004A77A3">
      <w:pPr>
        <w:pStyle w:val="a3"/>
        <w:spacing w:line="360" w:lineRule="auto"/>
        <w:ind w:firstLine="567"/>
        <w:jc w:val="both"/>
        <w:rPr>
          <w:szCs w:val="28"/>
        </w:rPr>
      </w:pPr>
      <w:r>
        <w:rPr>
          <w:szCs w:val="28"/>
        </w:rPr>
        <w:t xml:space="preserve">- </w:t>
      </w:r>
      <w:r w:rsidRPr="002B1785">
        <w:rPr>
          <w:szCs w:val="28"/>
        </w:rPr>
        <w:t xml:space="preserve">на </w:t>
      </w:r>
      <w:r>
        <w:rPr>
          <w:szCs w:val="28"/>
        </w:rPr>
        <w:t>улучшение жилищных условий граждан, проживающих на сельских территори</w:t>
      </w:r>
      <w:r w:rsidR="00BC4155">
        <w:rPr>
          <w:szCs w:val="28"/>
        </w:rPr>
        <w:t>ях</w:t>
      </w:r>
      <w:r>
        <w:rPr>
          <w:szCs w:val="28"/>
        </w:rPr>
        <w:t xml:space="preserve"> в рамках </w:t>
      </w:r>
      <w:r w:rsidRPr="002B1785">
        <w:rPr>
          <w:szCs w:val="28"/>
        </w:rPr>
        <w:t>обеспечени</w:t>
      </w:r>
      <w:r>
        <w:rPr>
          <w:szCs w:val="28"/>
        </w:rPr>
        <w:t>я</w:t>
      </w:r>
      <w:r w:rsidRPr="002B1785">
        <w:rPr>
          <w:szCs w:val="28"/>
        </w:rPr>
        <w:t xml:space="preserve"> комплексного развития сельских территорий</w:t>
      </w:r>
      <w:r>
        <w:rPr>
          <w:szCs w:val="28"/>
        </w:rPr>
        <w:t xml:space="preserve"> – </w:t>
      </w:r>
      <w:r w:rsidR="00ED53AB">
        <w:rPr>
          <w:szCs w:val="28"/>
        </w:rPr>
        <w:t>714,6</w:t>
      </w:r>
      <w:r>
        <w:rPr>
          <w:szCs w:val="28"/>
        </w:rPr>
        <w:t xml:space="preserve"> тыс. рублей;</w:t>
      </w:r>
    </w:p>
    <w:p w:rsidR="00E566CE" w:rsidRDefault="00AB0894" w:rsidP="00E8695E">
      <w:pPr>
        <w:spacing w:line="360" w:lineRule="auto"/>
        <w:ind w:firstLine="567"/>
        <w:rPr>
          <w:sz w:val="28"/>
          <w:szCs w:val="28"/>
        </w:rPr>
      </w:pPr>
      <w:r>
        <w:rPr>
          <w:sz w:val="28"/>
          <w:szCs w:val="28"/>
        </w:rPr>
        <w:t>- о</w:t>
      </w:r>
      <w:r w:rsidRPr="00AB0894">
        <w:rPr>
          <w:sz w:val="28"/>
          <w:szCs w:val="28"/>
        </w:rPr>
        <w:t>существление государственных полномочий Чувашской Республики в сфере трудовых отношений</w:t>
      </w:r>
      <w:r>
        <w:rPr>
          <w:sz w:val="28"/>
          <w:szCs w:val="28"/>
        </w:rPr>
        <w:t xml:space="preserve"> в сумме </w:t>
      </w:r>
      <w:r w:rsidR="00251381">
        <w:rPr>
          <w:sz w:val="28"/>
          <w:szCs w:val="28"/>
        </w:rPr>
        <w:t>285,7</w:t>
      </w:r>
      <w:r>
        <w:rPr>
          <w:sz w:val="28"/>
          <w:szCs w:val="28"/>
        </w:rPr>
        <w:t xml:space="preserve"> тыс.</w:t>
      </w:r>
      <w:r w:rsidR="005220F8">
        <w:rPr>
          <w:sz w:val="28"/>
          <w:szCs w:val="28"/>
        </w:rPr>
        <w:t xml:space="preserve"> </w:t>
      </w:r>
      <w:r>
        <w:rPr>
          <w:sz w:val="28"/>
          <w:szCs w:val="28"/>
        </w:rPr>
        <w:t>рублей.</w:t>
      </w:r>
    </w:p>
    <w:p w:rsidR="00295962" w:rsidRPr="00164D3D" w:rsidRDefault="00295962" w:rsidP="00E8695E">
      <w:pPr>
        <w:spacing w:line="360" w:lineRule="auto"/>
        <w:ind w:firstLine="567"/>
        <w:rPr>
          <w:color w:val="000000"/>
          <w:sz w:val="28"/>
          <w:szCs w:val="28"/>
        </w:rPr>
      </w:pPr>
    </w:p>
    <w:p w:rsidR="000C40A7" w:rsidRDefault="00116959" w:rsidP="00164D3D">
      <w:pPr>
        <w:spacing w:line="360" w:lineRule="auto"/>
        <w:ind w:firstLine="567"/>
        <w:jc w:val="center"/>
        <w:rPr>
          <w:b/>
          <w:color w:val="000000"/>
          <w:sz w:val="28"/>
          <w:szCs w:val="28"/>
        </w:rPr>
      </w:pPr>
      <w:r>
        <w:rPr>
          <w:b/>
          <w:color w:val="000000"/>
          <w:sz w:val="28"/>
          <w:szCs w:val="28"/>
        </w:rPr>
        <w:t>ФИЗИЧЕСКАЯ КУЛЬТУРА</w:t>
      </w:r>
      <w:r w:rsidR="000C40A7">
        <w:rPr>
          <w:b/>
          <w:color w:val="000000"/>
          <w:sz w:val="28"/>
          <w:szCs w:val="28"/>
        </w:rPr>
        <w:t xml:space="preserve"> И СПОРТ</w:t>
      </w:r>
    </w:p>
    <w:p w:rsidR="000C40A7" w:rsidRPr="00C10CC0" w:rsidRDefault="000C40A7" w:rsidP="00C10CC0">
      <w:pPr>
        <w:pStyle w:val="a4"/>
        <w:spacing w:line="360" w:lineRule="auto"/>
        <w:rPr>
          <w:b w:val="0"/>
        </w:rPr>
      </w:pPr>
      <w:r>
        <w:rPr>
          <w:b w:val="0"/>
        </w:rPr>
        <w:t>Бюджетная политика в сфере физической культуры и спорта ориентирована на развитие массового спорта, обеспечение доступности занятий спортом для всех слоев населения.</w:t>
      </w:r>
    </w:p>
    <w:p w:rsidR="00060635" w:rsidRDefault="000C40A7" w:rsidP="00E8695E">
      <w:pPr>
        <w:spacing w:line="360" w:lineRule="auto"/>
        <w:ind w:firstLine="567"/>
        <w:rPr>
          <w:sz w:val="28"/>
          <w:szCs w:val="28"/>
        </w:rPr>
      </w:pPr>
      <w:r w:rsidRPr="002E0EFA">
        <w:rPr>
          <w:sz w:val="28"/>
          <w:szCs w:val="28"/>
        </w:rPr>
        <w:t>По данному подразделу</w:t>
      </w:r>
      <w:r w:rsidR="00C10CC0" w:rsidRPr="00C10CC0">
        <w:rPr>
          <w:sz w:val="28"/>
          <w:szCs w:val="28"/>
        </w:rPr>
        <w:t xml:space="preserve"> </w:t>
      </w:r>
      <w:r w:rsidR="00C10CC0">
        <w:rPr>
          <w:sz w:val="28"/>
          <w:szCs w:val="28"/>
        </w:rPr>
        <w:t xml:space="preserve">на </w:t>
      </w:r>
      <w:r w:rsidR="00F52856">
        <w:rPr>
          <w:sz w:val="28"/>
          <w:szCs w:val="28"/>
        </w:rPr>
        <w:t>202</w:t>
      </w:r>
      <w:r w:rsidR="0033405B">
        <w:rPr>
          <w:sz w:val="28"/>
          <w:szCs w:val="28"/>
        </w:rPr>
        <w:t>5</w:t>
      </w:r>
      <w:r w:rsidR="00C10CC0">
        <w:rPr>
          <w:sz w:val="28"/>
          <w:szCs w:val="28"/>
        </w:rPr>
        <w:t xml:space="preserve"> год</w:t>
      </w:r>
      <w:r w:rsidRPr="002E0EFA">
        <w:rPr>
          <w:sz w:val="28"/>
          <w:szCs w:val="28"/>
        </w:rPr>
        <w:t xml:space="preserve"> предусмотрены ассигнования  на</w:t>
      </w:r>
      <w:r w:rsidR="0033405B">
        <w:rPr>
          <w:sz w:val="28"/>
          <w:szCs w:val="28"/>
        </w:rPr>
        <w:t xml:space="preserve"> обеспечение деятельности спортивной школы «Аль» в сумме 16300,0 тыс.</w:t>
      </w:r>
      <w:r w:rsidR="00E8695E">
        <w:rPr>
          <w:sz w:val="28"/>
          <w:szCs w:val="28"/>
        </w:rPr>
        <w:t xml:space="preserve"> </w:t>
      </w:r>
      <w:r w:rsidR="0033405B">
        <w:rPr>
          <w:sz w:val="28"/>
          <w:szCs w:val="28"/>
        </w:rPr>
        <w:t xml:space="preserve">руб. и на </w:t>
      </w:r>
      <w:r w:rsidRPr="002E0EFA">
        <w:rPr>
          <w:sz w:val="28"/>
          <w:szCs w:val="28"/>
        </w:rPr>
        <w:t xml:space="preserve"> реализацию мероприятий в области физкультурно-оздоровительной работы и спортивных </w:t>
      </w:r>
      <w:r w:rsidR="00FF3BD9">
        <w:rPr>
          <w:sz w:val="28"/>
          <w:szCs w:val="28"/>
        </w:rPr>
        <w:t>мероприятий</w:t>
      </w:r>
      <w:r w:rsidR="00C10CC0">
        <w:rPr>
          <w:sz w:val="28"/>
          <w:szCs w:val="28"/>
        </w:rPr>
        <w:t xml:space="preserve">  в сумме </w:t>
      </w:r>
      <w:r w:rsidR="0033405B">
        <w:rPr>
          <w:sz w:val="28"/>
          <w:szCs w:val="28"/>
        </w:rPr>
        <w:t>600</w:t>
      </w:r>
      <w:r>
        <w:rPr>
          <w:sz w:val="28"/>
          <w:szCs w:val="28"/>
        </w:rPr>
        <w:t>,0 тыс.</w:t>
      </w:r>
      <w:r w:rsidR="00F03907">
        <w:rPr>
          <w:sz w:val="28"/>
          <w:szCs w:val="28"/>
        </w:rPr>
        <w:t xml:space="preserve"> </w:t>
      </w:r>
      <w:r w:rsidR="0033405B">
        <w:rPr>
          <w:sz w:val="28"/>
          <w:szCs w:val="28"/>
        </w:rPr>
        <w:t>рублей.</w:t>
      </w:r>
    </w:p>
    <w:p w:rsidR="00295962" w:rsidRDefault="00295962" w:rsidP="00A92B10">
      <w:pPr>
        <w:spacing w:line="360" w:lineRule="auto"/>
        <w:rPr>
          <w:sz w:val="28"/>
          <w:szCs w:val="28"/>
        </w:rPr>
      </w:pPr>
    </w:p>
    <w:p w:rsidR="00E8695E" w:rsidRPr="00E8695E" w:rsidRDefault="00E8695E" w:rsidP="00E8695E">
      <w:pPr>
        <w:spacing w:line="360" w:lineRule="auto"/>
        <w:ind w:firstLine="567"/>
        <w:rPr>
          <w:sz w:val="28"/>
          <w:szCs w:val="28"/>
        </w:rPr>
      </w:pPr>
    </w:p>
    <w:p w:rsidR="00F7284E" w:rsidRDefault="00F7284E" w:rsidP="00FD60F5">
      <w:pPr>
        <w:spacing w:line="240" w:lineRule="auto"/>
        <w:rPr>
          <w:sz w:val="28"/>
          <w:szCs w:val="28"/>
        </w:rPr>
      </w:pPr>
      <w:r>
        <w:rPr>
          <w:sz w:val="28"/>
          <w:szCs w:val="28"/>
        </w:rPr>
        <w:t>Начальник финансового отдела</w:t>
      </w:r>
    </w:p>
    <w:p w:rsidR="0053298F" w:rsidRDefault="00F7284E" w:rsidP="00FD60F5">
      <w:pPr>
        <w:spacing w:line="240" w:lineRule="auto"/>
        <w:rPr>
          <w:sz w:val="28"/>
          <w:szCs w:val="28"/>
        </w:rPr>
      </w:pPr>
      <w:r>
        <w:rPr>
          <w:sz w:val="28"/>
          <w:szCs w:val="28"/>
        </w:rPr>
        <w:t>администрации Янтиковского</w:t>
      </w:r>
    </w:p>
    <w:p w:rsidR="00F7284E" w:rsidRPr="000728BF" w:rsidRDefault="0053298F" w:rsidP="00FD60F5">
      <w:pPr>
        <w:spacing w:line="240" w:lineRule="auto"/>
        <w:rPr>
          <w:sz w:val="28"/>
          <w:szCs w:val="28"/>
        </w:rPr>
      </w:pPr>
      <w:r>
        <w:rPr>
          <w:sz w:val="28"/>
          <w:szCs w:val="28"/>
        </w:rPr>
        <w:t xml:space="preserve">муниципального округа </w:t>
      </w:r>
      <w:r w:rsidR="00E566CE">
        <w:rPr>
          <w:sz w:val="28"/>
          <w:szCs w:val="28"/>
        </w:rPr>
        <w:t xml:space="preserve">                     </w:t>
      </w:r>
      <w:r w:rsidR="00B64688">
        <w:rPr>
          <w:sz w:val="28"/>
          <w:szCs w:val="28"/>
        </w:rPr>
        <w:t xml:space="preserve">         </w:t>
      </w:r>
      <w:r w:rsidR="00E228A6">
        <w:rPr>
          <w:sz w:val="28"/>
          <w:szCs w:val="28"/>
        </w:rPr>
        <w:t xml:space="preserve">     </w:t>
      </w:r>
      <w:r>
        <w:rPr>
          <w:sz w:val="28"/>
          <w:szCs w:val="28"/>
        </w:rPr>
        <w:t xml:space="preserve">          </w:t>
      </w:r>
      <w:r w:rsidR="00E228A6">
        <w:rPr>
          <w:sz w:val="28"/>
          <w:szCs w:val="28"/>
        </w:rPr>
        <w:t xml:space="preserve"> </w:t>
      </w:r>
      <w:r>
        <w:rPr>
          <w:sz w:val="28"/>
          <w:szCs w:val="28"/>
        </w:rPr>
        <w:t xml:space="preserve">   </w:t>
      </w:r>
      <w:r w:rsidR="00E228A6">
        <w:rPr>
          <w:sz w:val="28"/>
          <w:szCs w:val="28"/>
        </w:rPr>
        <w:t xml:space="preserve">       </w:t>
      </w:r>
      <w:r w:rsidR="00B64688">
        <w:rPr>
          <w:sz w:val="28"/>
          <w:szCs w:val="28"/>
        </w:rPr>
        <w:t xml:space="preserve">    </w:t>
      </w:r>
      <w:r w:rsidR="00F7284E">
        <w:rPr>
          <w:sz w:val="28"/>
          <w:szCs w:val="28"/>
        </w:rPr>
        <w:t>А.Г. Сергеев</w:t>
      </w:r>
    </w:p>
    <w:p w:rsidR="00D34945" w:rsidRPr="000728BF" w:rsidRDefault="00D34945" w:rsidP="000C40A7">
      <w:pPr>
        <w:pStyle w:val="30"/>
        <w:spacing w:line="360" w:lineRule="auto"/>
        <w:jc w:val="center"/>
      </w:pPr>
    </w:p>
    <w:sectPr w:rsidR="00D34945" w:rsidRPr="000728BF" w:rsidSect="00310556">
      <w:headerReference w:type="even" r:id="rId12"/>
      <w:pgSz w:w="11906" w:h="16838"/>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809" w:rsidRDefault="00554809">
      <w:r>
        <w:separator/>
      </w:r>
    </w:p>
  </w:endnote>
  <w:endnote w:type="continuationSeparator" w:id="0">
    <w:p w:rsidR="00554809" w:rsidRDefault="0055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809" w:rsidRDefault="00554809">
      <w:r>
        <w:separator/>
      </w:r>
    </w:p>
  </w:footnote>
  <w:footnote w:type="continuationSeparator" w:id="0">
    <w:p w:rsidR="00554809" w:rsidRDefault="005548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9EA" w:rsidRDefault="00E549E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E549EA" w:rsidRDefault="00E549E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390"/>
    <w:multiLevelType w:val="singleLevel"/>
    <w:tmpl w:val="D17E5CC0"/>
    <w:lvl w:ilvl="0">
      <w:start w:val="5"/>
      <w:numFmt w:val="decimal"/>
      <w:lvlText w:val="%1"/>
      <w:lvlJc w:val="left"/>
      <w:pPr>
        <w:tabs>
          <w:tab w:val="num" w:pos="927"/>
        </w:tabs>
        <w:ind w:left="927" w:hanging="360"/>
      </w:pPr>
      <w:rPr>
        <w:rFonts w:hint="default"/>
      </w:rPr>
    </w:lvl>
  </w:abstractNum>
  <w:abstractNum w:abstractNumId="1">
    <w:nsid w:val="04A9714A"/>
    <w:multiLevelType w:val="hybridMultilevel"/>
    <w:tmpl w:val="5E2AF902"/>
    <w:lvl w:ilvl="0" w:tplc="4056895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DD4631"/>
    <w:multiLevelType w:val="singleLevel"/>
    <w:tmpl w:val="291ED8CC"/>
    <w:lvl w:ilvl="0">
      <w:start w:val="11"/>
      <w:numFmt w:val="bullet"/>
      <w:lvlText w:val="-"/>
      <w:lvlJc w:val="left"/>
      <w:pPr>
        <w:tabs>
          <w:tab w:val="num" w:pos="927"/>
        </w:tabs>
        <w:ind w:left="927" w:hanging="360"/>
      </w:pPr>
      <w:rPr>
        <w:rFonts w:hint="default"/>
      </w:rPr>
    </w:lvl>
  </w:abstractNum>
  <w:abstractNum w:abstractNumId="3">
    <w:nsid w:val="29C9475C"/>
    <w:multiLevelType w:val="singleLevel"/>
    <w:tmpl w:val="C6089A60"/>
    <w:lvl w:ilvl="0">
      <w:start w:val="44"/>
      <w:numFmt w:val="bullet"/>
      <w:lvlText w:val="-"/>
      <w:lvlJc w:val="left"/>
      <w:pPr>
        <w:tabs>
          <w:tab w:val="num" w:pos="1287"/>
        </w:tabs>
        <w:ind w:left="1287" w:hanging="360"/>
      </w:pPr>
      <w:rPr>
        <w:rFonts w:hint="default"/>
      </w:rPr>
    </w:lvl>
  </w:abstractNum>
  <w:abstractNum w:abstractNumId="4">
    <w:nsid w:val="3B684C9C"/>
    <w:multiLevelType w:val="singleLevel"/>
    <w:tmpl w:val="71203900"/>
    <w:lvl w:ilvl="0">
      <w:start w:val="2"/>
      <w:numFmt w:val="decimal"/>
      <w:lvlText w:val="%1"/>
      <w:lvlJc w:val="left"/>
      <w:pPr>
        <w:tabs>
          <w:tab w:val="num" w:pos="1422"/>
        </w:tabs>
        <w:ind w:left="1422" w:hanging="855"/>
      </w:pPr>
      <w:rPr>
        <w:rFonts w:hint="default"/>
      </w:rPr>
    </w:lvl>
  </w:abstractNum>
  <w:abstractNum w:abstractNumId="5">
    <w:nsid w:val="44D843C5"/>
    <w:multiLevelType w:val="singleLevel"/>
    <w:tmpl w:val="46DCC22C"/>
    <w:lvl w:ilvl="0">
      <w:numFmt w:val="bullet"/>
      <w:lvlText w:val="-"/>
      <w:lvlJc w:val="left"/>
      <w:pPr>
        <w:tabs>
          <w:tab w:val="num" w:pos="927"/>
        </w:tabs>
        <w:ind w:left="927" w:hanging="360"/>
      </w:pPr>
      <w:rPr>
        <w:rFonts w:hint="default"/>
      </w:rPr>
    </w:lvl>
  </w:abstractNum>
  <w:abstractNum w:abstractNumId="6">
    <w:nsid w:val="4E997857"/>
    <w:multiLevelType w:val="singleLevel"/>
    <w:tmpl w:val="E07CA916"/>
    <w:lvl w:ilvl="0">
      <w:start w:val="11"/>
      <w:numFmt w:val="bullet"/>
      <w:lvlText w:val="-"/>
      <w:lvlJc w:val="left"/>
      <w:pPr>
        <w:tabs>
          <w:tab w:val="num" w:pos="927"/>
        </w:tabs>
        <w:ind w:left="927" w:hanging="360"/>
      </w:pPr>
      <w:rPr>
        <w:rFonts w:hint="default"/>
      </w:rPr>
    </w:lvl>
  </w:abstractNum>
  <w:abstractNum w:abstractNumId="7">
    <w:nsid w:val="5B8B3FBF"/>
    <w:multiLevelType w:val="hybridMultilevel"/>
    <w:tmpl w:val="BD305FE0"/>
    <w:lvl w:ilvl="0" w:tplc="730C0B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C602A15"/>
    <w:multiLevelType w:val="singleLevel"/>
    <w:tmpl w:val="558413CE"/>
    <w:lvl w:ilvl="0">
      <w:start w:val="1"/>
      <w:numFmt w:val="decimal"/>
      <w:lvlText w:val="%1"/>
      <w:lvlJc w:val="left"/>
      <w:pPr>
        <w:tabs>
          <w:tab w:val="num" w:pos="1002"/>
        </w:tabs>
        <w:ind w:left="1002" w:hanging="435"/>
      </w:pPr>
      <w:rPr>
        <w:rFonts w:hint="default"/>
      </w:rPr>
    </w:lvl>
  </w:abstractNum>
  <w:abstractNum w:abstractNumId="9">
    <w:nsid w:val="5E194281"/>
    <w:multiLevelType w:val="singleLevel"/>
    <w:tmpl w:val="4616359C"/>
    <w:lvl w:ilvl="0">
      <w:start w:val="4"/>
      <w:numFmt w:val="decimal"/>
      <w:lvlText w:val="%1"/>
      <w:lvlJc w:val="left"/>
      <w:pPr>
        <w:tabs>
          <w:tab w:val="num" w:pos="1002"/>
        </w:tabs>
        <w:ind w:left="1002" w:hanging="435"/>
      </w:pPr>
      <w:rPr>
        <w:rFonts w:hint="default"/>
      </w:rPr>
    </w:lvl>
  </w:abstractNum>
  <w:abstractNum w:abstractNumId="10">
    <w:nsid w:val="60E16772"/>
    <w:multiLevelType w:val="singleLevel"/>
    <w:tmpl w:val="A55E73D6"/>
    <w:lvl w:ilvl="0">
      <w:start w:val="3"/>
      <w:numFmt w:val="decimal"/>
      <w:lvlText w:val="%1"/>
      <w:lvlJc w:val="left"/>
      <w:pPr>
        <w:tabs>
          <w:tab w:val="num" w:pos="927"/>
        </w:tabs>
        <w:ind w:left="927" w:hanging="360"/>
      </w:pPr>
      <w:rPr>
        <w:rFonts w:hint="default"/>
      </w:rPr>
    </w:lvl>
  </w:abstractNum>
  <w:abstractNum w:abstractNumId="11">
    <w:nsid w:val="71E10DC5"/>
    <w:multiLevelType w:val="hybridMultilevel"/>
    <w:tmpl w:val="B5040DE0"/>
    <w:lvl w:ilvl="0" w:tplc="D4AC8C2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5307EE4"/>
    <w:multiLevelType w:val="singleLevel"/>
    <w:tmpl w:val="84B6D010"/>
    <w:lvl w:ilvl="0">
      <w:start w:val="3"/>
      <w:numFmt w:val="decimal"/>
      <w:lvlText w:val="%1"/>
      <w:lvlJc w:val="left"/>
      <w:pPr>
        <w:tabs>
          <w:tab w:val="num" w:pos="1002"/>
        </w:tabs>
        <w:ind w:left="1002" w:hanging="435"/>
      </w:pPr>
      <w:rPr>
        <w:rFonts w:hint="default"/>
      </w:rPr>
    </w:lvl>
  </w:abstractNum>
  <w:abstractNum w:abstractNumId="13">
    <w:nsid w:val="7C1D3AA7"/>
    <w:multiLevelType w:val="singleLevel"/>
    <w:tmpl w:val="B99E6E00"/>
    <w:lvl w:ilvl="0">
      <w:start w:val="1"/>
      <w:numFmt w:val="decimal"/>
      <w:lvlText w:val="%1"/>
      <w:lvlJc w:val="left"/>
      <w:pPr>
        <w:tabs>
          <w:tab w:val="num" w:pos="1077"/>
        </w:tabs>
        <w:ind w:left="1077" w:hanging="510"/>
      </w:pPr>
      <w:rPr>
        <w:rFonts w:hint="default"/>
      </w:rPr>
    </w:lvl>
  </w:abstractNum>
  <w:abstractNum w:abstractNumId="14">
    <w:nsid w:val="7EC76EC9"/>
    <w:multiLevelType w:val="singleLevel"/>
    <w:tmpl w:val="AB464B8C"/>
    <w:lvl w:ilvl="0">
      <w:start w:val="20"/>
      <w:numFmt w:val="bullet"/>
      <w:lvlText w:val="-"/>
      <w:lvlJc w:val="left"/>
      <w:pPr>
        <w:tabs>
          <w:tab w:val="num" w:pos="927"/>
        </w:tabs>
        <w:ind w:left="927" w:hanging="360"/>
      </w:pPr>
      <w:rPr>
        <w:rFonts w:hint="default"/>
      </w:rPr>
    </w:lvl>
  </w:abstractNum>
  <w:num w:numId="1">
    <w:abstractNumId w:val="6"/>
  </w:num>
  <w:num w:numId="2">
    <w:abstractNumId w:val="5"/>
  </w:num>
  <w:num w:numId="3">
    <w:abstractNumId w:val="14"/>
  </w:num>
  <w:num w:numId="4">
    <w:abstractNumId w:val="9"/>
  </w:num>
  <w:num w:numId="5">
    <w:abstractNumId w:val="12"/>
  </w:num>
  <w:num w:numId="6">
    <w:abstractNumId w:val="4"/>
  </w:num>
  <w:num w:numId="7">
    <w:abstractNumId w:val="0"/>
  </w:num>
  <w:num w:numId="8">
    <w:abstractNumId w:val="8"/>
  </w:num>
  <w:num w:numId="9">
    <w:abstractNumId w:val="13"/>
  </w:num>
  <w:num w:numId="10">
    <w:abstractNumId w:val="3"/>
  </w:num>
  <w:num w:numId="11">
    <w:abstractNumId w:val="10"/>
  </w:num>
  <w:num w:numId="12">
    <w:abstractNumId w:val="2"/>
  </w:num>
  <w:num w:numId="13">
    <w:abstractNumId w:val="1"/>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embedSystemFonts/>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D22"/>
    <w:rsid w:val="0000168C"/>
    <w:rsid w:val="00001AE8"/>
    <w:rsid w:val="000022FA"/>
    <w:rsid w:val="0000279C"/>
    <w:rsid w:val="00004459"/>
    <w:rsid w:val="000076FB"/>
    <w:rsid w:val="00007E25"/>
    <w:rsid w:val="00010FA0"/>
    <w:rsid w:val="000129BB"/>
    <w:rsid w:val="0001406E"/>
    <w:rsid w:val="00014A14"/>
    <w:rsid w:val="000217FE"/>
    <w:rsid w:val="000224F7"/>
    <w:rsid w:val="00022B54"/>
    <w:rsid w:val="00022DF2"/>
    <w:rsid w:val="000242A5"/>
    <w:rsid w:val="000242E7"/>
    <w:rsid w:val="00026025"/>
    <w:rsid w:val="00027C8F"/>
    <w:rsid w:val="0003092C"/>
    <w:rsid w:val="00030B95"/>
    <w:rsid w:val="00032A46"/>
    <w:rsid w:val="0003307E"/>
    <w:rsid w:val="00033656"/>
    <w:rsid w:val="0003484E"/>
    <w:rsid w:val="000361CD"/>
    <w:rsid w:val="00036371"/>
    <w:rsid w:val="00036853"/>
    <w:rsid w:val="00036BD5"/>
    <w:rsid w:val="000401C4"/>
    <w:rsid w:val="00040541"/>
    <w:rsid w:val="00042890"/>
    <w:rsid w:val="000443F1"/>
    <w:rsid w:val="000444EA"/>
    <w:rsid w:val="00044EB9"/>
    <w:rsid w:val="000469EB"/>
    <w:rsid w:val="000501C5"/>
    <w:rsid w:val="00050832"/>
    <w:rsid w:val="000524D6"/>
    <w:rsid w:val="00052F16"/>
    <w:rsid w:val="000535C5"/>
    <w:rsid w:val="00054030"/>
    <w:rsid w:val="00054711"/>
    <w:rsid w:val="00054826"/>
    <w:rsid w:val="00056BF5"/>
    <w:rsid w:val="000570DD"/>
    <w:rsid w:val="00060635"/>
    <w:rsid w:val="00061391"/>
    <w:rsid w:val="00061E4A"/>
    <w:rsid w:val="0006214C"/>
    <w:rsid w:val="0006259E"/>
    <w:rsid w:val="00064C2E"/>
    <w:rsid w:val="00065AAC"/>
    <w:rsid w:val="00066FAF"/>
    <w:rsid w:val="000676C4"/>
    <w:rsid w:val="00070B57"/>
    <w:rsid w:val="00072601"/>
    <w:rsid w:val="000728BF"/>
    <w:rsid w:val="0007365F"/>
    <w:rsid w:val="000739BB"/>
    <w:rsid w:val="00074774"/>
    <w:rsid w:val="00074F22"/>
    <w:rsid w:val="00075D2F"/>
    <w:rsid w:val="000762C8"/>
    <w:rsid w:val="00080328"/>
    <w:rsid w:val="00080E0D"/>
    <w:rsid w:val="000813C5"/>
    <w:rsid w:val="00081602"/>
    <w:rsid w:val="00082089"/>
    <w:rsid w:val="00082D47"/>
    <w:rsid w:val="000842A3"/>
    <w:rsid w:val="0008449A"/>
    <w:rsid w:val="000847D4"/>
    <w:rsid w:val="00085020"/>
    <w:rsid w:val="000857C9"/>
    <w:rsid w:val="000857FF"/>
    <w:rsid w:val="000866B7"/>
    <w:rsid w:val="00086F19"/>
    <w:rsid w:val="00087474"/>
    <w:rsid w:val="000879DA"/>
    <w:rsid w:val="00090825"/>
    <w:rsid w:val="00090847"/>
    <w:rsid w:val="00091106"/>
    <w:rsid w:val="0009133F"/>
    <w:rsid w:val="0009194F"/>
    <w:rsid w:val="00091FB4"/>
    <w:rsid w:val="0009212C"/>
    <w:rsid w:val="000927D7"/>
    <w:rsid w:val="00093A5E"/>
    <w:rsid w:val="00094773"/>
    <w:rsid w:val="00094896"/>
    <w:rsid w:val="0009556D"/>
    <w:rsid w:val="00096B45"/>
    <w:rsid w:val="000A2EBC"/>
    <w:rsid w:val="000A35A1"/>
    <w:rsid w:val="000A3A4E"/>
    <w:rsid w:val="000A489D"/>
    <w:rsid w:val="000A7C7D"/>
    <w:rsid w:val="000B0E64"/>
    <w:rsid w:val="000B398F"/>
    <w:rsid w:val="000B6597"/>
    <w:rsid w:val="000B6A7D"/>
    <w:rsid w:val="000B761B"/>
    <w:rsid w:val="000B7A0E"/>
    <w:rsid w:val="000C0C13"/>
    <w:rsid w:val="000C19B8"/>
    <w:rsid w:val="000C205A"/>
    <w:rsid w:val="000C317E"/>
    <w:rsid w:val="000C40A7"/>
    <w:rsid w:val="000C4166"/>
    <w:rsid w:val="000C5657"/>
    <w:rsid w:val="000C5735"/>
    <w:rsid w:val="000C5AB0"/>
    <w:rsid w:val="000C7229"/>
    <w:rsid w:val="000C76BE"/>
    <w:rsid w:val="000D0047"/>
    <w:rsid w:val="000D0CEA"/>
    <w:rsid w:val="000D22E8"/>
    <w:rsid w:val="000D3456"/>
    <w:rsid w:val="000D370E"/>
    <w:rsid w:val="000D4EA2"/>
    <w:rsid w:val="000D7C8D"/>
    <w:rsid w:val="000E0619"/>
    <w:rsid w:val="000E0798"/>
    <w:rsid w:val="000E0927"/>
    <w:rsid w:val="000E157B"/>
    <w:rsid w:val="000E16FC"/>
    <w:rsid w:val="000E25A4"/>
    <w:rsid w:val="000E2865"/>
    <w:rsid w:val="000E31F8"/>
    <w:rsid w:val="000E3704"/>
    <w:rsid w:val="000E3A4D"/>
    <w:rsid w:val="000E4D76"/>
    <w:rsid w:val="000E67DE"/>
    <w:rsid w:val="000E6ADB"/>
    <w:rsid w:val="000E6F91"/>
    <w:rsid w:val="000E7041"/>
    <w:rsid w:val="000E7489"/>
    <w:rsid w:val="000E7A5B"/>
    <w:rsid w:val="000F0E0E"/>
    <w:rsid w:val="000F1790"/>
    <w:rsid w:val="000F348C"/>
    <w:rsid w:val="000F373B"/>
    <w:rsid w:val="000F3941"/>
    <w:rsid w:val="000F5090"/>
    <w:rsid w:val="000F5DF4"/>
    <w:rsid w:val="000F67A1"/>
    <w:rsid w:val="00101FCB"/>
    <w:rsid w:val="00102506"/>
    <w:rsid w:val="00102B83"/>
    <w:rsid w:val="00103706"/>
    <w:rsid w:val="0010378C"/>
    <w:rsid w:val="00103C8D"/>
    <w:rsid w:val="00105522"/>
    <w:rsid w:val="00105D6C"/>
    <w:rsid w:val="00105DBC"/>
    <w:rsid w:val="00105F15"/>
    <w:rsid w:val="001063D1"/>
    <w:rsid w:val="001071CF"/>
    <w:rsid w:val="00107A4B"/>
    <w:rsid w:val="00110542"/>
    <w:rsid w:val="001114B4"/>
    <w:rsid w:val="00111785"/>
    <w:rsid w:val="00112C42"/>
    <w:rsid w:val="00112EBA"/>
    <w:rsid w:val="00113A0F"/>
    <w:rsid w:val="00114E9C"/>
    <w:rsid w:val="0011521A"/>
    <w:rsid w:val="00115B63"/>
    <w:rsid w:val="00115CFE"/>
    <w:rsid w:val="00116959"/>
    <w:rsid w:val="00116F8D"/>
    <w:rsid w:val="00117FD9"/>
    <w:rsid w:val="00121E05"/>
    <w:rsid w:val="00122FB6"/>
    <w:rsid w:val="0012389C"/>
    <w:rsid w:val="0012649A"/>
    <w:rsid w:val="0012677E"/>
    <w:rsid w:val="001268E8"/>
    <w:rsid w:val="00126D70"/>
    <w:rsid w:val="001301F2"/>
    <w:rsid w:val="00131ACD"/>
    <w:rsid w:val="001321AE"/>
    <w:rsid w:val="00132B24"/>
    <w:rsid w:val="00132E7A"/>
    <w:rsid w:val="00133269"/>
    <w:rsid w:val="00134C69"/>
    <w:rsid w:val="00134E42"/>
    <w:rsid w:val="00135E08"/>
    <w:rsid w:val="00136A5C"/>
    <w:rsid w:val="001372DC"/>
    <w:rsid w:val="00137D43"/>
    <w:rsid w:val="0014076C"/>
    <w:rsid w:val="0014089F"/>
    <w:rsid w:val="001415AD"/>
    <w:rsid w:val="00141D68"/>
    <w:rsid w:val="0014208E"/>
    <w:rsid w:val="0014257C"/>
    <w:rsid w:val="00142588"/>
    <w:rsid w:val="00142999"/>
    <w:rsid w:val="00142BAC"/>
    <w:rsid w:val="00144003"/>
    <w:rsid w:val="001442A0"/>
    <w:rsid w:val="00145FC1"/>
    <w:rsid w:val="001466F1"/>
    <w:rsid w:val="001478BE"/>
    <w:rsid w:val="0015156A"/>
    <w:rsid w:val="00151C25"/>
    <w:rsid w:val="00151F72"/>
    <w:rsid w:val="00154BB7"/>
    <w:rsid w:val="00154DFD"/>
    <w:rsid w:val="0015558E"/>
    <w:rsid w:val="00155688"/>
    <w:rsid w:val="00157161"/>
    <w:rsid w:val="00157EA1"/>
    <w:rsid w:val="0016105D"/>
    <w:rsid w:val="001617EA"/>
    <w:rsid w:val="00161EC1"/>
    <w:rsid w:val="00162238"/>
    <w:rsid w:val="00164242"/>
    <w:rsid w:val="001643C0"/>
    <w:rsid w:val="00164D3D"/>
    <w:rsid w:val="00170238"/>
    <w:rsid w:val="00171405"/>
    <w:rsid w:val="001737C4"/>
    <w:rsid w:val="001769A5"/>
    <w:rsid w:val="00176B9B"/>
    <w:rsid w:val="00176C6E"/>
    <w:rsid w:val="00176FAB"/>
    <w:rsid w:val="001779FF"/>
    <w:rsid w:val="00181E54"/>
    <w:rsid w:val="00182034"/>
    <w:rsid w:val="001828D7"/>
    <w:rsid w:val="00182B22"/>
    <w:rsid w:val="00182FC5"/>
    <w:rsid w:val="001836D3"/>
    <w:rsid w:val="00185EF3"/>
    <w:rsid w:val="001861C9"/>
    <w:rsid w:val="00190335"/>
    <w:rsid w:val="0019249F"/>
    <w:rsid w:val="00193CB4"/>
    <w:rsid w:val="0019486C"/>
    <w:rsid w:val="0019527D"/>
    <w:rsid w:val="0019559B"/>
    <w:rsid w:val="00195B8B"/>
    <w:rsid w:val="00196C84"/>
    <w:rsid w:val="00197F0C"/>
    <w:rsid w:val="001A0861"/>
    <w:rsid w:val="001A1622"/>
    <w:rsid w:val="001A1ED9"/>
    <w:rsid w:val="001A24EF"/>
    <w:rsid w:val="001A288B"/>
    <w:rsid w:val="001A33DF"/>
    <w:rsid w:val="001A379D"/>
    <w:rsid w:val="001A4439"/>
    <w:rsid w:val="001A5B72"/>
    <w:rsid w:val="001A5BCB"/>
    <w:rsid w:val="001A6CD3"/>
    <w:rsid w:val="001A6FFC"/>
    <w:rsid w:val="001A78F6"/>
    <w:rsid w:val="001B1A52"/>
    <w:rsid w:val="001B413B"/>
    <w:rsid w:val="001B5C2B"/>
    <w:rsid w:val="001B5E36"/>
    <w:rsid w:val="001B6B8E"/>
    <w:rsid w:val="001C012E"/>
    <w:rsid w:val="001C017A"/>
    <w:rsid w:val="001C03EA"/>
    <w:rsid w:val="001C07CC"/>
    <w:rsid w:val="001C15A7"/>
    <w:rsid w:val="001C3BCB"/>
    <w:rsid w:val="001C3D24"/>
    <w:rsid w:val="001C5561"/>
    <w:rsid w:val="001C5CE1"/>
    <w:rsid w:val="001C711E"/>
    <w:rsid w:val="001C71F4"/>
    <w:rsid w:val="001C71F5"/>
    <w:rsid w:val="001C7657"/>
    <w:rsid w:val="001C7E79"/>
    <w:rsid w:val="001D098F"/>
    <w:rsid w:val="001D169F"/>
    <w:rsid w:val="001D212F"/>
    <w:rsid w:val="001D2344"/>
    <w:rsid w:val="001D27FF"/>
    <w:rsid w:val="001D2A6A"/>
    <w:rsid w:val="001D3495"/>
    <w:rsid w:val="001D438F"/>
    <w:rsid w:val="001D47FE"/>
    <w:rsid w:val="001D5D1C"/>
    <w:rsid w:val="001D6F7A"/>
    <w:rsid w:val="001D734D"/>
    <w:rsid w:val="001D79D2"/>
    <w:rsid w:val="001D7C24"/>
    <w:rsid w:val="001D7EEE"/>
    <w:rsid w:val="001D7F0A"/>
    <w:rsid w:val="001E1045"/>
    <w:rsid w:val="001E113E"/>
    <w:rsid w:val="001E18DF"/>
    <w:rsid w:val="001E1D19"/>
    <w:rsid w:val="001E1D46"/>
    <w:rsid w:val="001E3338"/>
    <w:rsid w:val="001E51AB"/>
    <w:rsid w:val="001E5575"/>
    <w:rsid w:val="001E756D"/>
    <w:rsid w:val="001F2C68"/>
    <w:rsid w:val="001F3CB4"/>
    <w:rsid w:val="001F527E"/>
    <w:rsid w:val="001F53DD"/>
    <w:rsid w:val="001F6436"/>
    <w:rsid w:val="001F6B7C"/>
    <w:rsid w:val="0020113C"/>
    <w:rsid w:val="00203DE8"/>
    <w:rsid w:val="00203F02"/>
    <w:rsid w:val="00204878"/>
    <w:rsid w:val="002048E8"/>
    <w:rsid w:val="00204CDA"/>
    <w:rsid w:val="0020577C"/>
    <w:rsid w:val="002059AF"/>
    <w:rsid w:val="002065F0"/>
    <w:rsid w:val="00207CDD"/>
    <w:rsid w:val="0021033D"/>
    <w:rsid w:val="00211069"/>
    <w:rsid w:val="002134B1"/>
    <w:rsid w:val="00213F08"/>
    <w:rsid w:val="00214B37"/>
    <w:rsid w:val="002156EA"/>
    <w:rsid w:val="0021702D"/>
    <w:rsid w:val="002179C2"/>
    <w:rsid w:val="0022061F"/>
    <w:rsid w:val="002208F3"/>
    <w:rsid w:val="00221015"/>
    <w:rsid w:val="00221E71"/>
    <w:rsid w:val="00223407"/>
    <w:rsid w:val="00224402"/>
    <w:rsid w:val="0022524A"/>
    <w:rsid w:val="002253F6"/>
    <w:rsid w:val="002279C3"/>
    <w:rsid w:val="0023146D"/>
    <w:rsid w:val="00231AFB"/>
    <w:rsid w:val="00233364"/>
    <w:rsid w:val="00233EFD"/>
    <w:rsid w:val="002354AB"/>
    <w:rsid w:val="00236125"/>
    <w:rsid w:val="0023665B"/>
    <w:rsid w:val="00237A1E"/>
    <w:rsid w:val="00237E81"/>
    <w:rsid w:val="00241829"/>
    <w:rsid w:val="00243532"/>
    <w:rsid w:val="00245178"/>
    <w:rsid w:val="0024657B"/>
    <w:rsid w:val="002469C7"/>
    <w:rsid w:val="00247471"/>
    <w:rsid w:val="00247B10"/>
    <w:rsid w:val="00247BED"/>
    <w:rsid w:val="00247BEF"/>
    <w:rsid w:val="00250DEE"/>
    <w:rsid w:val="002510E6"/>
    <w:rsid w:val="00251381"/>
    <w:rsid w:val="00251BA7"/>
    <w:rsid w:val="00252551"/>
    <w:rsid w:val="002529CA"/>
    <w:rsid w:val="002533D9"/>
    <w:rsid w:val="0025588C"/>
    <w:rsid w:val="002559E4"/>
    <w:rsid w:val="00256BB4"/>
    <w:rsid w:val="0026041B"/>
    <w:rsid w:val="00260474"/>
    <w:rsid w:val="00260666"/>
    <w:rsid w:val="00260950"/>
    <w:rsid w:val="0026104C"/>
    <w:rsid w:val="00261103"/>
    <w:rsid w:val="002613AB"/>
    <w:rsid w:val="002615AF"/>
    <w:rsid w:val="00261D58"/>
    <w:rsid w:val="002628A1"/>
    <w:rsid w:val="0026352A"/>
    <w:rsid w:val="00264329"/>
    <w:rsid w:val="002663F5"/>
    <w:rsid w:val="00266C50"/>
    <w:rsid w:val="00267805"/>
    <w:rsid w:val="00267CE9"/>
    <w:rsid w:val="00270753"/>
    <w:rsid w:val="002712CC"/>
    <w:rsid w:val="002745CD"/>
    <w:rsid w:val="002763B0"/>
    <w:rsid w:val="00276BDA"/>
    <w:rsid w:val="002772FB"/>
    <w:rsid w:val="00277602"/>
    <w:rsid w:val="00282312"/>
    <w:rsid w:val="00283900"/>
    <w:rsid w:val="00283C9B"/>
    <w:rsid w:val="00283FB4"/>
    <w:rsid w:val="0028433D"/>
    <w:rsid w:val="00286932"/>
    <w:rsid w:val="0029129E"/>
    <w:rsid w:val="002914FB"/>
    <w:rsid w:val="00291674"/>
    <w:rsid w:val="00291F00"/>
    <w:rsid w:val="00293E83"/>
    <w:rsid w:val="00293E8A"/>
    <w:rsid w:val="0029429A"/>
    <w:rsid w:val="00294A9F"/>
    <w:rsid w:val="00294AD6"/>
    <w:rsid w:val="002952A5"/>
    <w:rsid w:val="00295962"/>
    <w:rsid w:val="002A0CDD"/>
    <w:rsid w:val="002A11D7"/>
    <w:rsid w:val="002A2629"/>
    <w:rsid w:val="002A378A"/>
    <w:rsid w:val="002A379B"/>
    <w:rsid w:val="002A44DF"/>
    <w:rsid w:val="002A565F"/>
    <w:rsid w:val="002A5B68"/>
    <w:rsid w:val="002A7E61"/>
    <w:rsid w:val="002B1384"/>
    <w:rsid w:val="002B1785"/>
    <w:rsid w:val="002B1850"/>
    <w:rsid w:val="002B22F3"/>
    <w:rsid w:val="002B27AA"/>
    <w:rsid w:val="002B4210"/>
    <w:rsid w:val="002B440B"/>
    <w:rsid w:val="002B6C2D"/>
    <w:rsid w:val="002B70A2"/>
    <w:rsid w:val="002B7969"/>
    <w:rsid w:val="002C06FC"/>
    <w:rsid w:val="002C0981"/>
    <w:rsid w:val="002C0EC1"/>
    <w:rsid w:val="002C1FD8"/>
    <w:rsid w:val="002C20F9"/>
    <w:rsid w:val="002C39A4"/>
    <w:rsid w:val="002C4BBE"/>
    <w:rsid w:val="002C6D95"/>
    <w:rsid w:val="002C740C"/>
    <w:rsid w:val="002D0E4E"/>
    <w:rsid w:val="002D1628"/>
    <w:rsid w:val="002D23F8"/>
    <w:rsid w:val="002D2A11"/>
    <w:rsid w:val="002D2B48"/>
    <w:rsid w:val="002D2C9C"/>
    <w:rsid w:val="002D2DC3"/>
    <w:rsid w:val="002D2F2F"/>
    <w:rsid w:val="002D3608"/>
    <w:rsid w:val="002D38B0"/>
    <w:rsid w:val="002D5732"/>
    <w:rsid w:val="002D5BF7"/>
    <w:rsid w:val="002D5D10"/>
    <w:rsid w:val="002D78CC"/>
    <w:rsid w:val="002D7DDD"/>
    <w:rsid w:val="002E03B6"/>
    <w:rsid w:val="002E058A"/>
    <w:rsid w:val="002E0799"/>
    <w:rsid w:val="002E0CEB"/>
    <w:rsid w:val="002E0DF5"/>
    <w:rsid w:val="002E0EFA"/>
    <w:rsid w:val="002E18D7"/>
    <w:rsid w:val="002E1CA6"/>
    <w:rsid w:val="002E1D74"/>
    <w:rsid w:val="002E1F57"/>
    <w:rsid w:val="002E1FA8"/>
    <w:rsid w:val="002E21B9"/>
    <w:rsid w:val="002E25FC"/>
    <w:rsid w:val="002E27E4"/>
    <w:rsid w:val="002E2B25"/>
    <w:rsid w:val="002E2BE7"/>
    <w:rsid w:val="002E2DB8"/>
    <w:rsid w:val="002E2E18"/>
    <w:rsid w:val="002E33E3"/>
    <w:rsid w:val="002E467C"/>
    <w:rsid w:val="002E6A92"/>
    <w:rsid w:val="002E6EAC"/>
    <w:rsid w:val="002E7A19"/>
    <w:rsid w:val="002F07B2"/>
    <w:rsid w:val="002F12F8"/>
    <w:rsid w:val="002F4792"/>
    <w:rsid w:val="002F5475"/>
    <w:rsid w:val="002F7C23"/>
    <w:rsid w:val="003014DB"/>
    <w:rsid w:val="003028B2"/>
    <w:rsid w:val="00303C09"/>
    <w:rsid w:val="00304075"/>
    <w:rsid w:val="0030509F"/>
    <w:rsid w:val="003050D6"/>
    <w:rsid w:val="00310556"/>
    <w:rsid w:val="00310C60"/>
    <w:rsid w:val="00311844"/>
    <w:rsid w:val="00311A51"/>
    <w:rsid w:val="003135B1"/>
    <w:rsid w:val="00314D0C"/>
    <w:rsid w:val="00315B09"/>
    <w:rsid w:val="00316619"/>
    <w:rsid w:val="003169FE"/>
    <w:rsid w:val="00317181"/>
    <w:rsid w:val="00317634"/>
    <w:rsid w:val="00320EAA"/>
    <w:rsid w:val="00322B87"/>
    <w:rsid w:val="00323A71"/>
    <w:rsid w:val="00323A97"/>
    <w:rsid w:val="00323D07"/>
    <w:rsid w:val="0032447F"/>
    <w:rsid w:val="00327A44"/>
    <w:rsid w:val="00327C1E"/>
    <w:rsid w:val="00332034"/>
    <w:rsid w:val="0033252A"/>
    <w:rsid w:val="00332978"/>
    <w:rsid w:val="0033405B"/>
    <w:rsid w:val="00335C54"/>
    <w:rsid w:val="003374A3"/>
    <w:rsid w:val="00337601"/>
    <w:rsid w:val="003415D0"/>
    <w:rsid w:val="00341AB6"/>
    <w:rsid w:val="003425D7"/>
    <w:rsid w:val="00344380"/>
    <w:rsid w:val="0034468A"/>
    <w:rsid w:val="00345B0A"/>
    <w:rsid w:val="00347902"/>
    <w:rsid w:val="00347C28"/>
    <w:rsid w:val="00347C74"/>
    <w:rsid w:val="003500A5"/>
    <w:rsid w:val="00350CA2"/>
    <w:rsid w:val="00350FAA"/>
    <w:rsid w:val="0035180D"/>
    <w:rsid w:val="00353069"/>
    <w:rsid w:val="00355330"/>
    <w:rsid w:val="00356411"/>
    <w:rsid w:val="0035684B"/>
    <w:rsid w:val="00356B21"/>
    <w:rsid w:val="00357111"/>
    <w:rsid w:val="00360B96"/>
    <w:rsid w:val="00361583"/>
    <w:rsid w:val="00362C2D"/>
    <w:rsid w:val="00362D22"/>
    <w:rsid w:val="0036397A"/>
    <w:rsid w:val="00364243"/>
    <w:rsid w:val="003645C2"/>
    <w:rsid w:val="003659B6"/>
    <w:rsid w:val="00367D27"/>
    <w:rsid w:val="003707C4"/>
    <w:rsid w:val="00370ED0"/>
    <w:rsid w:val="00370F71"/>
    <w:rsid w:val="00371412"/>
    <w:rsid w:val="00371912"/>
    <w:rsid w:val="00373862"/>
    <w:rsid w:val="00373E66"/>
    <w:rsid w:val="00374AF6"/>
    <w:rsid w:val="00375A3D"/>
    <w:rsid w:val="00375E93"/>
    <w:rsid w:val="00375FB8"/>
    <w:rsid w:val="0037620E"/>
    <w:rsid w:val="003762FA"/>
    <w:rsid w:val="00376D8D"/>
    <w:rsid w:val="0037720A"/>
    <w:rsid w:val="003775DC"/>
    <w:rsid w:val="003776FF"/>
    <w:rsid w:val="00377A00"/>
    <w:rsid w:val="00377E09"/>
    <w:rsid w:val="00380140"/>
    <w:rsid w:val="00380B33"/>
    <w:rsid w:val="00381167"/>
    <w:rsid w:val="003815E3"/>
    <w:rsid w:val="003817CC"/>
    <w:rsid w:val="00382EA5"/>
    <w:rsid w:val="00384C5D"/>
    <w:rsid w:val="0038561B"/>
    <w:rsid w:val="0038596E"/>
    <w:rsid w:val="003864C4"/>
    <w:rsid w:val="0038696F"/>
    <w:rsid w:val="00386DB7"/>
    <w:rsid w:val="003874F4"/>
    <w:rsid w:val="00387DCA"/>
    <w:rsid w:val="00387EA8"/>
    <w:rsid w:val="00390BBE"/>
    <w:rsid w:val="003911A3"/>
    <w:rsid w:val="00391388"/>
    <w:rsid w:val="00392172"/>
    <w:rsid w:val="0039493A"/>
    <w:rsid w:val="00394D48"/>
    <w:rsid w:val="003960C8"/>
    <w:rsid w:val="00397B41"/>
    <w:rsid w:val="00397BFB"/>
    <w:rsid w:val="003A1460"/>
    <w:rsid w:val="003A1517"/>
    <w:rsid w:val="003A17D3"/>
    <w:rsid w:val="003A2370"/>
    <w:rsid w:val="003A3E33"/>
    <w:rsid w:val="003A41DE"/>
    <w:rsid w:val="003A43DA"/>
    <w:rsid w:val="003A4DEE"/>
    <w:rsid w:val="003A5841"/>
    <w:rsid w:val="003A7571"/>
    <w:rsid w:val="003A7B75"/>
    <w:rsid w:val="003A7B88"/>
    <w:rsid w:val="003A7CD1"/>
    <w:rsid w:val="003B007F"/>
    <w:rsid w:val="003B08B9"/>
    <w:rsid w:val="003B0DDA"/>
    <w:rsid w:val="003B2DCA"/>
    <w:rsid w:val="003B38FE"/>
    <w:rsid w:val="003B418D"/>
    <w:rsid w:val="003B4F7C"/>
    <w:rsid w:val="003B6496"/>
    <w:rsid w:val="003B6FFD"/>
    <w:rsid w:val="003B711D"/>
    <w:rsid w:val="003B749F"/>
    <w:rsid w:val="003B7C10"/>
    <w:rsid w:val="003C18C3"/>
    <w:rsid w:val="003C1BC4"/>
    <w:rsid w:val="003C3E76"/>
    <w:rsid w:val="003C3F18"/>
    <w:rsid w:val="003C5347"/>
    <w:rsid w:val="003C5DA4"/>
    <w:rsid w:val="003C62BE"/>
    <w:rsid w:val="003C6D12"/>
    <w:rsid w:val="003C6E65"/>
    <w:rsid w:val="003D2B11"/>
    <w:rsid w:val="003D328F"/>
    <w:rsid w:val="003D66B0"/>
    <w:rsid w:val="003D78FE"/>
    <w:rsid w:val="003D790B"/>
    <w:rsid w:val="003E0C3F"/>
    <w:rsid w:val="003E16FB"/>
    <w:rsid w:val="003E238F"/>
    <w:rsid w:val="003E29BF"/>
    <w:rsid w:val="003E3556"/>
    <w:rsid w:val="003E5A8F"/>
    <w:rsid w:val="003E61A5"/>
    <w:rsid w:val="003E7021"/>
    <w:rsid w:val="003F32A9"/>
    <w:rsid w:val="003F33A8"/>
    <w:rsid w:val="003F4593"/>
    <w:rsid w:val="003F480A"/>
    <w:rsid w:val="003F5090"/>
    <w:rsid w:val="003F5750"/>
    <w:rsid w:val="003F64C5"/>
    <w:rsid w:val="003F6971"/>
    <w:rsid w:val="003F6E0B"/>
    <w:rsid w:val="003F6F62"/>
    <w:rsid w:val="003F7F8E"/>
    <w:rsid w:val="00400416"/>
    <w:rsid w:val="00400BE6"/>
    <w:rsid w:val="004029C5"/>
    <w:rsid w:val="004030AD"/>
    <w:rsid w:val="00403AF4"/>
    <w:rsid w:val="00403BDD"/>
    <w:rsid w:val="00404CF9"/>
    <w:rsid w:val="0040541D"/>
    <w:rsid w:val="00405905"/>
    <w:rsid w:val="004065F2"/>
    <w:rsid w:val="00410521"/>
    <w:rsid w:val="00410566"/>
    <w:rsid w:val="00410D24"/>
    <w:rsid w:val="0041181A"/>
    <w:rsid w:val="00411FD7"/>
    <w:rsid w:val="004125A9"/>
    <w:rsid w:val="004128BB"/>
    <w:rsid w:val="00412E86"/>
    <w:rsid w:val="004132E7"/>
    <w:rsid w:val="00414234"/>
    <w:rsid w:val="0041463F"/>
    <w:rsid w:val="00414BFA"/>
    <w:rsid w:val="00415C31"/>
    <w:rsid w:val="00415E3C"/>
    <w:rsid w:val="00415F4A"/>
    <w:rsid w:val="00416137"/>
    <w:rsid w:val="004162AA"/>
    <w:rsid w:val="004173BB"/>
    <w:rsid w:val="004173E8"/>
    <w:rsid w:val="00417A1B"/>
    <w:rsid w:val="00420432"/>
    <w:rsid w:val="004204E7"/>
    <w:rsid w:val="00420CDB"/>
    <w:rsid w:val="00421AA5"/>
    <w:rsid w:val="00421B30"/>
    <w:rsid w:val="00422EE1"/>
    <w:rsid w:val="00423A00"/>
    <w:rsid w:val="00423DD4"/>
    <w:rsid w:val="00424C6F"/>
    <w:rsid w:val="00424C80"/>
    <w:rsid w:val="004257B5"/>
    <w:rsid w:val="00426649"/>
    <w:rsid w:val="00426E61"/>
    <w:rsid w:val="004275DE"/>
    <w:rsid w:val="00427A8D"/>
    <w:rsid w:val="00427BEA"/>
    <w:rsid w:val="00430314"/>
    <w:rsid w:val="004311D8"/>
    <w:rsid w:val="0043183E"/>
    <w:rsid w:val="00434528"/>
    <w:rsid w:val="00435283"/>
    <w:rsid w:val="0043648F"/>
    <w:rsid w:val="00437019"/>
    <w:rsid w:val="004375AF"/>
    <w:rsid w:val="00440229"/>
    <w:rsid w:val="00442490"/>
    <w:rsid w:val="004432DF"/>
    <w:rsid w:val="0044335B"/>
    <w:rsid w:val="00443892"/>
    <w:rsid w:val="00444183"/>
    <w:rsid w:val="00445A4F"/>
    <w:rsid w:val="00450A86"/>
    <w:rsid w:val="00450BB4"/>
    <w:rsid w:val="00451180"/>
    <w:rsid w:val="00451365"/>
    <w:rsid w:val="00453BF4"/>
    <w:rsid w:val="004548F4"/>
    <w:rsid w:val="004572B4"/>
    <w:rsid w:val="00461361"/>
    <w:rsid w:val="00464C5F"/>
    <w:rsid w:val="004664A4"/>
    <w:rsid w:val="00466A86"/>
    <w:rsid w:val="00470864"/>
    <w:rsid w:val="00470C00"/>
    <w:rsid w:val="004722C0"/>
    <w:rsid w:val="00472665"/>
    <w:rsid w:val="004729DB"/>
    <w:rsid w:val="00473BB9"/>
    <w:rsid w:val="004742A4"/>
    <w:rsid w:val="0047440D"/>
    <w:rsid w:val="004745A4"/>
    <w:rsid w:val="00476751"/>
    <w:rsid w:val="00477929"/>
    <w:rsid w:val="00481C76"/>
    <w:rsid w:val="00487C01"/>
    <w:rsid w:val="00487C96"/>
    <w:rsid w:val="0049040C"/>
    <w:rsid w:val="00490929"/>
    <w:rsid w:val="00494EC9"/>
    <w:rsid w:val="00495FDF"/>
    <w:rsid w:val="0049733F"/>
    <w:rsid w:val="004A12B1"/>
    <w:rsid w:val="004A34ED"/>
    <w:rsid w:val="004A514E"/>
    <w:rsid w:val="004A5D34"/>
    <w:rsid w:val="004A6CC2"/>
    <w:rsid w:val="004A77A3"/>
    <w:rsid w:val="004A7A8D"/>
    <w:rsid w:val="004A7DC8"/>
    <w:rsid w:val="004B02CD"/>
    <w:rsid w:val="004B0647"/>
    <w:rsid w:val="004B30AD"/>
    <w:rsid w:val="004B3576"/>
    <w:rsid w:val="004B3B21"/>
    <w:rsid w:val="004B3FA2"/>
    <w:rsid w:val="004B40EC"/>
    <w:rsid w:val="004B4B9B"/>
    <w:rsid w:val="004B4C3B"/>
    <w:rsid w:val="004C00C5"/>
    <w:rsid w:val="004C04D4"/>
    <w:rsid w:val="004C1744"/>
    <w:rsid w:val="004C17A9"/>
    <w:rsid w:val="004C188C"/>
    <w:rsid w:val="004C1B65"/>
    <w:rsid w:val="004C377C"/>
    <w:rsid w:val="004C396F"/>
    <w:rsid w:val="004D030C"/>
    <w:rsid w:val="004D0CFE"/>
    <w:rsid w:val="004D0F49"/>
    <w:rsid w:val="004D1449"/>
    <w:rsid w:val="004D157B"/>
    <w:rsid w:val="004D200B"/>
    <w:rsid w:val="004D236D"/>
    <w:rsid w:val="004D3047"/>
    <w:rsid w:val="004D334E"/>
    <w:rsid w:val="004D46BD"/>
    <w:rsid w:val="004D4891"/>
    <w:rsid w:val="004D57AD"/>
    <w:rsid w:val="004D73EC"/>
    <w:rsid w:val="004D7BD2"/>
    <w:rsid w:val="004E01C5"/>
    <w:rsid w:val="004E17DE"/>
    <w:rsid w:val="004E1805"/>
    <w:rsid w:val="004E1AB8"/>
    <w:rsid w:val="004E2614"/>
    <w:rsid w:val="004E3BD7"/>
    <w:rsid w:val="004E63FD"/>
    <w:rsid w:val="004E6682"/>
    <w:rsid w:val="004E6A0E"/>
    <w:rsid w:val="004E6C9E"/>
    <w:rsid w:val="004E7475"/>
    <w:rsid w:val="004F2CCB"/>
    <w:rsid w:val="004F46E0"/>
    <w:rsid w:val="004F62EF"/>
    <w:rsid w:val="004F68AA"/>
    <w:rsid w:val="00500492"/>
    <w:rsid w:val="005015A5"/>
    <w:rsid w:val="00503AD6"/>
    <w:rsid w:val="00504120"/>
    <w:rsid w:val="0050649F"/>
    <w:rsid w:val="00507079"/>
    <w:rsid w:val="0050795E"/>
    <w:rsid w:val="0051089D"/>
    <w:rsid w:val="00510D1B"/>
    <w:rsid w:val="005112BC"/>
    <w:rsid w:val="005128E1"/>
    <w:rsid w:val="00512CA3"/>
    <w:rsid w:val="00514597"/>
    <w:rsid w:val="005149EC"/>
    <w:rsid w:val="005152E8"/>
    <w:rsid w:val="005153B7"/>
    <w:rsid w:val="00515E1A"/>
    <w:rsid w:val="00516902"/>
    <w:rsid w:val="00516CEA"/>
    <w:rsid w:val="00516FB1"/>
    <w:rsid w:val="00516FB7"/>
    <w:rsid w:val="00517503"/>
    <w:rsid w:val="00520340"/>
    <w:rsid w:val="00520F8C"/>
    <w:rsid w:val="005220F8"/>
    <w:rsid w:val="0052403B"/>
    <w:rsid w:val="00524D58"/>
    <w:rsid w:val="00524E5B"/>
    <w:rsid w:val="00524F72"/>
    <w:rsid w:val="005250C0"/>
    <w:rsid w:val="00525377"/>
    <w:rsid w:val="005255B0"/>
    <w:rsid w:val="005268EA"/>
    <w:rsid w:val="005279C6"/>
    <w:rsid w:val="005312AD"/>
    <w:rsid w:val="005318FF"/>
    <w:rsid w:val="0053221C"/>
    <w:rsid w:val="0053298F"/>
    <w:rsid w:val="00534003"/>
    <w:rsid w:val="005343B3"/>
    <w:rsid w:val="0053486B"/>
    <w:rsid w:val="005357CA"/>
    <w:rsid w:val="0053713F"/>
    <w:rsid w:val="00537738"/>
    <w:rsid w:val="005409FF"/>
    <w:rsid w:val="00540E74"/>
    <w:rsid w:val="00541349"/>
    <w:rsid w:val="00542BE4"/>
    <w:rsid w:val="005430ED"/>
    <w:rsid w:val="00543195"/>
    <w:rsid w:val="00543A13"/>
    <w:rsid w:val="00544918"/>
    <w:rsid w:val="00544D83"/>
    <w:rsid w:val="00545D89"/>
    <w:rsid w:val="00545DEC"/>
    <w:rsid w:val="00547AF4"/>
    <w:rsid w:val="00551C18"/>
    <w:rsid w:val="0055256F"/>
    <w:rsid w:val="0055344A"/>
    <w:rsid w:val="00553DE4"/>
    <w:rsid w:val="00554809"/>
    <w:rsid w:val="0055538D"/>
    <w:rsid w:val="00556302"/>
    <w:rsid w:val="00556A20"/>
    <w:rsid w:val="00556B0E"/>
    <w:rsid w:val="005571A9"/>
    <w:rsid w:val="00560B3B"/>
    <w:rsid w:val="005616A9"/>
    <w:rsid w:val="00562A05"/>
    <w:rsid w:val="00563087"/>
    <w:rsid w:val="0056488C"/>
    <w:rsid w:val="00564B4D"/>
    <w:rsid w:val="00565290"/>
    <w:rsid w:val="0056657F"/>
    <w:rsid w:val="00566884"/>
    <w:rsid w:val="00566DF4"/>
    <w:rsid w:val="00567B6E"/>
    <w:rsid w:val="0057024E"/>
    <w:rsid w:val="0057041A"/>
    <w:rsid w:val="0057142E"/>
    <w:rsid w:val="00573B95"/>
    <w:rsid w:val="00573BB8"/>
    <w:rsid w:val="00574116"/>
    <w:rsid w:val="005742DC"/>
    <w:rsid w:val="0057482B"/>
    <w:rsid w:val="00575273"/>
    <w:rsid w:val="00575CAD"/>
    <w:rsid w:val="00576220"/>
    <w:rsid w:val="00580CFB"/>
    <w:rsid w:val="0058165C"/>
    <w:rsid w:val="00583152"/>
    <w:rsid w:val="0058488C"/>
    <w:rsid w:val="0058566B"/>
    <w:rsid w:val="005861CA"/>
    <w:rsid w:val="00586A49"/>
    <w:rsid w:val="00587CEA"/>
    <w:rsid w:val="00587DAA"/>
    <w:rsid w:val="005913ED"/>
    <w:rsid w:val="005935F4"/>
    <w:rsid w:val="005937EC"/>
    <w:rsid w:val="00593F1F"/>
    <w:rsid w:val="005940D2"/>
    <w:rsid w:val="00594567"/>
    <w:rsid w:val="005A0454"/>
    <w:rsid w:val="005A0A55"/>
    <w:rsid w:val="005A127F"/>
    <w:rsid w:val="005A4580"/>
    <w:rsid w:val="005A6E85"/>
    <w:rsid w:val="005A790D"/>
    <w:rsid w:val="005A7C72"/>
    <w:rsid w:val="005B2849"/>
    <w:rsid w:val="005B3ED4"/>
    <w:rsid w:val="005B4B19"/>
    <w:rsid w:val="005B5EB6"/>
    <w:rsid w:val="005B6146"/>
    <w:rsid w:val="005B6474"/>
    <w:rsid w:val="005B6784"/>
    <w:rsid w:val="005C0C79"/>
    <w:rsid w:val="005C36E8"/>
    <w:rsid w:val="005C3981"/>
    <w:rsid w:val="005C42DA"/>
    <w:rsid w:val="005C4DE6"/>
    <w:rsid w:val="005C6081"/>
    <w:rsid w:val="005C733A"/>
    <w:rsid w:val="005D0656"/>
    <w:rsid w:val="005D06BC"/>
    <w:rsid w:val="005D21E1"/>
    <w:rsid w:val="005D2C0E"/>
    <w:rsid w:val="005D2F41"/>
    <w:rsid w:val="005D4104"/>
    <w:rsid w:val="005D63AF"/>
    <w:rsid w:val="005D65E3"/>
    <w:rsid w:val="005E025E"/>
    <w:rsid w:val="005E15C0"/>
    <w:rsid w:val="005E589E"/>
    <w:rsid w:val="005E58DE"/>
    <w:rsid w:val="005E6128"/>
    <w:rsid w:val="005E6730"/>
    <w:rsid w:val="005E6F09"/>
    <w:rsid w:val="005E77DC"/>
    <w:rsid w:val="005E796E"/>
    <w:rsid w:val="005E7B86"/>
    <w:rsid w:val="005F3F6F"/>
    <w:rsid w:val="005F55BE"/>
    <w:rsid w:val="005F58E8"/>
    <w:rsid w:val="005F5A25"/>
    <w:rsid w:val="005F5E06"/>
    <w:rsid w:val="005F6C9F"/>
    <w:rsid w:val="005F6D1E"/>
    <w:rsid w:val="005F734A"/>
    <w:rsid w:val="006011F2"/>
    <w:rsid w:val="00602A80"/>
    <w:rsid w:val="00603A5E"/>
    <w:rsid w:val="006046BD"/>
    <w:rsid w:val="00604930"/>
    <w:rsid w:val="00604B36"/>
    <w:rsid w:val="00604E83"/>
    <w:rsid w:val="006053B9"/>
    <w:rsid w:val="006057A5"/>
    <w:rsid w:val="0060606A"/>
    <w:rsid w:val="0060735C"/>
    <w:rsid w:val="006106D7"/>
    <w:rsid w:val="006108C0"/>
    <w:rsid w:val="00611599"/>
    <w:rsid w:val="006117CD"/>
    <w:rsid w:val="006118F4"/>
    <w:rsid w:val="00611B3A"/>
    <w:rsid w:val="0061345E"/>
    <w:rsid w:val="006139E3"/>
    <w:rsid w:val="00615290"/>
    <w:rsid w:val="00616BE5"/>
    <w:rsid w:val="006200A5"/>
    <w:rsid w:val="006215A9"/>
    <w:rsid w:val="0062160B"/>
    <w:rsid w:val="00622462"/>
    <w:rsid w:val="00622E4A"/>
    <w:rsid w:val="006235E4"/>
    <w:rsid w:val="00623CDF"/>
    <w:rsid w:val="006246BB"/>
    <w:rsid w:val="00624B1E"/>
    <w:rsid w:val="00625072"/>
    <w:rsid w:val="006250FB"/>
    <w:rsid w:val="0062550D"/>
    <w:rsid w:val="00625B09"/>
    <w:rsid w:val="00626632"/>
    <w:rsid w:val="00627B92"/>
    <w:rsid w:val="00627F4F"/>
    <w:rsid w:val="00632EF2"/>
    <w:rsid w:val="00633E60"/>
    <w:rsid w:val="00634598"/>
    <w:rsid w:val="00634D6A"/>
    <w:rsid w:val="00634E40"/>
    <w:rsid w:val="0063555F"/>
    <w:rsid w:val="0063688A"/>
    <w:rsid w:val="00637357"/>
    <w:rsid w:val="006373D1"/>
    <w:rsid w:val="00637FF8"/>
    <w:rsid w:val="006401A0"/>
    <w:rsid w:val="00640547"/>
    <w:rsid w:val="00640793"/>
    <w:rsid w:val="0064219D"/>
    <w:rsid w:val="0064296A"/>
    <w:rsid w:val="00642F47"/>
    <w:rsid w:val="006442FA"/>
    <w:rsid w:val="0064437D"/>
    <w:rsid w:val="00645DD4"/>
    <w:rsid w:val="00647145"/>
    <w:rsid w:val="006475D9"/>
    <w:rsid w:val="006477AE"/>
    <w:rsid w:val="006478F6"/>
    <w:rsid w:val="00647F66"/>
    <w:rsid w:val="0065074E"/>
    <w:rsid w:val="00650E2B"/>
    <w:rsid w:val="00651C82"/>
    <w:rsid w:val="0065360B"/>
    <w:rsid w:val="00653659"/>
    <w:rsid w:val="00653F7F"/>
    <w:rsid w:val="00654AC9"/>
    <w:rsid w:val="006556E0"/>
    <w:rsid w:val="00660FC0"/>
    <w:rsid w:val="00661048"/>
    <w:rsid w:val="00662631"/>
    <w:rsid w:val="006636B7"/>
    <w:rsid w:val="0066389B"/>
    <w:rsid w:val="006643B3"/>
    <w:rsid w:val="006652C6"/>
    <w:rsid w:val="006656AB"/>
    <w:rsid w:val="00665C4A"/>
    <w:rsid w:val="00671648"/>
    <w:rsid w:val="00671674"/>
    <w:rsid w:val="00671D7A"/>
    <w:rsid w:val="00672187"/>
    <w:rsid w:val="00672F73"/>
    <w:rsid w:val="00674570"/>
    <w:rsid w:val="00674C64"/>
    <w:rsid w:val="00675662"/>
    <w:rsid w:val="0067587B"/>
    <w:rsid w:val="00676C7F"/>
    <w:rsid w:val="00677F14"/>
    <w:rsid w:val="00681145"/>
    <w:rsid w:val="00681E10"/>
    <w:rsid w:val="00682504"/>
    <w:rsid w:val="00682C6B"/>
    <w:rsid w:val="00682F10"/>
    <w:rsid w:val="00683507"/>
    <w:rsid w:val="006836E9"/>
    <w:rsid w:val="00684195"/>
    <w:rsid w:val="006844AB"/>
    <w:rsid w:val="00686392"/>
    <w:rsid w:val="0069083F"/>
    <w:rsid w:val="006924BF"/>
    <w:rsid w:val="00693730"/>
    <w:rsid w:val="006953BF"/>
    <w:rsid w:val="00696597"/>
    <w:rsid w:val="006969B7"/>
    <w:rsid w:val="00697904"/>
    <w:rsid w:val="006A0377"/>
    <w:rsid w:val="006A2420"/>
    <w:rsid w:val="006A25CD"/>
    <w:rsid w:val="006A508B"/>
    <w:rsid w:val="006A5B85"/>
    <w:rsid w:val="006A5EEF"/>
    <w:rsid w:val="006A6196"/>
    <w:rsid w:val="006A74B9"/>
    <w:rsid w:val="006B0498"/>
    <w:rsid w:val="006B117E"/>
    <w:rsid w:val="006B170B"/>
    <w:rsid w:val="006B1D80"/>
    <w:rsid w:val="006B26DB"/>
    <w:rsid w:val="006B2A54"/>
    <w:rsid w:val="006B3330"/>
    <w:rsid w:val="006B66B7"/>
    <w:rsid w:val="006B79B4"/>
    <w:rsid w:val="006C0183"/>
    <w:rsid w:val="006C06AC"/>
    <w:rsid w:val="006C09DE"/>
    <w:rsid w:val="006C1A12"/>
    <w:rsid w:val="006C1B5A"/>
    <w:rsid w:val="006C1DD9"/>
    <w:rsid w:val="006C2914"/>
    <w:rsid w:val="006C2E16"/>
    <w:rsid w:val="006C59ED"/>
    <w:rsid w:val="006C5A23"/>
    <w:rsid w:val="006C629F"/>
    <w:rsid w:val="006C6678"/>
    <w:rsid w:val="006D0045"/>
    <w:rsid w:val="006D24AA"/>
    <w:rsid w:val="006D32D5"/>
    <w:rsid w:val="006D3447"/>
    <w:rsid w:val="006D4FD1"/>
    <w:rsid w:val="006D5E61"/>
    <w:rsid w:val="006D6BA3"/>
    <w:rsid w:val="006D6CA7"/>
    <w:rsid w:val="006D7181"/>
    <w:rsid w:val="006E1BF6"/>
    <w:rsid w:val="006E4494"/>
    <w:rsid w:val="006E5037"/>
    <w:rsid w:val="006E5D03"/>
    <w:rsid w:val="006E61D2"/>
    <w:rsid w:val="006E7472"/>
    <w:rsid w:val="006E798F"/>
    <w:rsid w:val="006E7A87"/>
    <w:rsid w:val="006F0BE9"/>
    <w:rsid w:val="006F28B1"/>
    <w:rsid w:val="006F3298"/>
    <w:rsid w:val="006F398B"/>
    <w:rsid w:val="006F3CF5"/>
    <w:rsid w:val="006F3E91"/>
    <w:rsid w:val="006F49A1"/>
    <w:rsid w:val="006F49BC"/>
    <w:rsid w:val="006F4EC3"/>
    <w:rsid w:val="006F64E4"/>
    <w:rsid w:val="006F6F23"/>
    <w:rsid w:val="0070019A"/>
    <w:rsid w:val="00701420"/>
    <w:rsid w:val="007019F4"/>
    <w:rsid w:val="007046AD"/>
    <w:rsid w:val="00704DAD"/>
    <w:rsid w:val="00710466"/>
    <w:rsid w:val="007105A7"/>
    <w:rsid w:val="007118C7"/>
    <w:rsid w:val="00711DFA"/>
    <w:rsid w:val="00711FB1"/>
    <w:rsid w:val="0071244C"/>
    <w:rsid w:val="00712583"/>
    <w:rsid w:val="007134BC"/>
    <w:rsid w:val="00713812"/>
    <w:rsid w:val="0071416D"/>
    <w:rsid w:val="00715DD1"/>
    <w:rsid w:val="00716A75"/>
    <w:rsid w:val="00716D31"/>
    <w:rsid w:val="00720E12"/>
    <w:rsid w:val="0072229B"/>
    <w:rsid w:val="0072327F"/>
    <w:rsid w:val="00723885"/>
    <w:rsid w:val="007251DC"/>
    <w:rsid w:val="007255ED"/>
    <w:rsid w:val="007277B6"/>
    <w:rsid w:val="00727DA1"/>
    <w:rsid w:val="0073043A"/>
    <w:rsid w:val="00730E9E"/>
    <w:rsid w:val="00731DFB"/>
    <w:rsid w:val="007321B5"/>
    <w:rsid w:val="0073257A"/>
    <w:rsid w:val="00732639"/>
    <w:rsid w:val="007335AC"/>
    <w:rsid w:val="00733B2B"/>
    <w:rsid w:val="00733D63"/>
    <w:rsid w:val="0073408E"/>
    <w:rsid w:val="00734221"/>
    <w:rsid w:val="00741AC7"/>
    <w:rsid w:val="007422D0"/>
    <w:rsid w:val="007443D4"/>
    <w:rsid w:val="00744BE0"/>
    <w:rsid w:val="007453E7"/>
    <w:rsid w:val="00745745"/>
    <w:rsid w:val="00746936"/>
    <w:rsid w:val="00750AC7"/>
    <w:rsid w:val="007533D0"/>
    <w:rsid w:val="00753C91"/>
    <w:rsid w:val="007602CD"/>
    <w:rsid w:val="00760383"/>
    <w:rsid w:val="0076042B"/>
    <w:rsid w:val="007607CA"/>
    <w:rsid w:val="0076138E"/>
    <w:rsid w:val="00762811"/>
    <w:rsid w:val="00762958"/>
    <w:rsid w:val="00763720"/>
    <w:rsid w:val="00765255"/>
    <w:rsid w:val="007659C0"/>
    <w:rsid w:val="007669AB"/>
    <w:rsid w:val="007712FF"/>
    <w:rsid w:val="00771A87"/>
    <w:rsid w:val="00771FB2"/>
    <w:rsid w:val="007732A0"/>
    <w:rsid w:val="007757EE"/>
    <w:rsid w:val="00775A70"/>
    <w:rsid w:val="00776C00"/>
    <w:rsid w:val="00776DA7"/>
    <w:rsid w:val="00777493"/>
    <w:rsid w:val="007803A6"/>
    <w:rsid w:val="00782619"/>
    <w:rsid w:val="00784E1B"/>
    <w:rsid w:val="00784FF2"/>
    <w:rsid w:val="0078601E"/>
    <w:rsid w:val="0078643E"/>
    <w:rsid w:val="00787062"/>
    <w:rsid w:val="00787458"/>
    <w:rsid w:val="007919A9"/>
    <w:rsid w:val="00791D4C"/>
    <w:rsid w:val="00791E46"/>
    <w:rsid w:val="007927A6"/>
    <w:rsid w:val="00793328"/>
    <w:rsid w:val="00797225"/>
    <w:rsid w:val="007A1D85"/>
    <w:rsid w:val="007A1FE2"/>
    <w:rsid w:val="007A24F4"/>
    <w:rsid w:val="007A2C7A"/>
    <w:rsid w:val="007A4083"/>
    <w:rsid w:val="007A427B"/>
    <w:rsid w:val="007A53B5"/>
    <w:rsid w:val="007A56D5"/>
    <w:rsid w:val="007A6623"/>
    <w:rsid w:val="007A6D92"/>
    <w:rsid w:val="007A78F5"/>
    <w:rsid w:val="007A791B"/>
    <w:rsid w:val="007B1C32"/>
    <w:rsid w:val="007B3F82"/>
    <w:rsid w:val="007B4553"/>
    <w:rsid w:val="007B45E0"/>
    <w:rsid w:val="007B4617"/>
    <w:rsid w:val="007B5321"/>
    <w:rsid w:val="007B5849"/>
    <w:rsid w:val="007B6612"/>
    <w:rsid w:val="007B7934"/>
    <w:rsid w:val="007B7A01"/>
    <w:rsid w:val="007C13DB"/>
    <w:rsid w:val="007C16EF"/>
    <w:rsid w:val="007C2A07"/>
    <w:rsid w:val="007C2AB0"/>
    <w:rsid w:val="007C3B12"/>
    <w:rsid w:val="007C4C9B"/>
    <w:rsid w:val="007C5FE8"/>
    <w:rsid w:val="007C631F"/>
    <w:rsid w:val="007C73E7"/>
    <w:rsid w:val="007D010C"/>
    <w:rsid w:val="007D06C5"/>
    <w:rsid w:val="007D1058"/>
    <w:rsid w:val="007D22AA"/>
    <w:rsid w:val="007D2FA0"/>
    <w:rsid w:val="007D48A8"/>
    <w:rsid w:val="007D4D6C"/>
    <w:rsid w:val="007D580E"/>
    <w:rsid w:val="007D78E0"/>
    <w:rsid w:val="007D7B7B"/>
    <w:rsid w:val="007E06BF"/>
    <w:rsid w:val="007E20C8"/>
    <w:rsid w:val="007E2BB5"/>
    <w:rsid w:val="007E34D7"/>
    <w:rsid w:val="007E4BCE"/>
    <w:rsid w:val="007E5052"/>
    <w:rsid w:val="007E565A"/>
    <w:rsid w:val="007E6A61"/>
    <w:rsid w:val="007F0416"/>
    <w:rsid w:val="007F147E"/>
    <w:rsid w:val="007F1BCA"/>
    <w:rsid w:val="007F214D"/>
    <w:rsid w:val="007F3270"/>
    <w:rsid w:val="007F6241"/>
    <w:rsid w:val="007F6355"/>
    <w:rsid w:val="007F6E28"/>
    <w:rsid w:val="007F6FDA"/>
    <w:rsid w:val="00800D12"/>
    <w:rsid w:val="00801F23"/>
    <w:rsid w:val="00802A95"/>
    <w:rsid w:val="00802B1E"/>
    <w:rsid w:val="008038D9"/>
    <w:rsid w:val="00803926"/>
    <w:rsid w:val="00804069"/>
    <w:rsid w:val="0080441A"/>
    <w:rsid w:val="00805126"/>
    <w:rsid w:val="00806002"/>
    <w:rsid w:val="00807EE6"/>
    <w:rsid w:val="00810A2E"/>
    <w:rsid w:val="0081320C"/>
    <w:rsid w:val="008132A6"/>
    <w:rsid w:val="00814730"/>
    <w:rsid w:val="00814B4A"/>
    <w:rsid w:val="0081583D"/>
    <w:rsid w:val="00815885"/>
    <w:rsid w:val="00815C06"/>
    <w:rsid w:val="0081698C"/>
    <w:rsid w:val="00817126"/>
    <w:rsid w:val="00817457"/>
    <w:rsid w:val="00817983"/>
    <w:rsid w:val="00820AE4"/>
    <w:rsid w:val="0082168D"/>
    <w:rsid w:val="00821D08"/>
    <w:rsid w:val="0082204C"/>
    <w:rsid w:val="008232B3"/>
    <w:rsid w:val="0082431E"/>
    <w:rsid w:val="00824B27"/>
    <w:rsid w:val="00825BBD"/>
    <w:rsid w:val="00826199"/>
    <w:rsid w:val="0082720D"/>
    <w:rsid w:val="008308F7"/>
    <w:rsid w:val="00831A1D"/>
    <w:rsid w:val="00832A4D"/>
    <w:rsid w:val="008349B6"/>
    <w:rsid w:val="0083504C"/>
    <w:rsid w:val="00835F89"/>
    <w:rsid w:val="00836013"/>
    <w:rsid w:val="00836730"/>
    <w:rsid w:val="00836878"/>
    <w:rsid w:val="0084019F"/>
    <w:rsid w:val="00840336"/>
    <w:rsid w:val="00840D54"/>
    <w:rsid w:val="00841DDB"/>
    <w:rsid w:val="00841FEA"/>
    <w:rsid w:val="008426B4"/>
    <w:rsid w:val="00847037"/>
    <w:rsid w:val="00847AB3"/>
    <w:rsid w:val="00850463"/>
    <w:rsid w:val="00850652"/>
    <w:rsid w:val="0085260A"/>
    <w:rsid w:val="008538D8"/>
    <w:rsid w:val="008571FE"/>
    <w:rsid w:val="00860BB0"/>
    <w:rsid w:val="00860BDA"/>
    <w:rsid w:val="008619CC"/>
    <w:rsid w:val="00861B68"/>
    <w:rsid w:val="008628E3"/>
    <w:rsid w:val="0086373C"/>
    <w:rsid w:val="00865846"/>
    <w:rsid w:val="00866686"/>
    <w:rsid w:val="0086698B"/>
    <w:rsid w:val="00866BBD"/>
    <w:rsid w:val="00866C2C"/>
    <w:rsid w:val="00867138"/>
    <w:rsid w:val="0086770D"/>
    <w:rsid w:val="00867B7B"/>
    <w:rsid w:val="0087181A"/>
    <w:rsid w:val="00872F9E"/>
    <w:rsid w:val="008739A7"/>
    <w:rsid w:val="00874E3A"/>
    <w:rsid w:val="00876009"/>
    <w:rsid w:val="008765C6"/>
    <w:rsid w:val="00876D91"/>
    <w:rsid w:val="00877773"/>
    <w:rsid w:val="00877F2A"/>
    <w:rsid w:val="00880B3F"/>
    <w:rsid w:val="00882318"/>
    <w:rsid w:val="00882CA4"/>
    <w:rsid w:val="0088530C"/>
    <w:rsid w:val="00885437"/>
    <w:rsid w:val="0088582A"/>
    <w:rsid w:val="008911CA"/>
    <w:rsid w:val="008919B3"/>
    <w:rsid w:val="00891AFD"/>
    <w:rsid w:val="00892055"/>
    <w:rsid w:val="00892FA4"/>
    <w:rsid w:val="00893BE0"/>
    <w:rsid w:val="00893FAB"/>
    <w:rsid w:val="008940C6"/>
    <w:rsid w:val="00894EC2"/>
    <w:rsid w:val="00895109"/>
    <w:rsid w:val="00896228"/>
    <w:rsid w:val="00896D23"/>
    <w:rsid w:val="008971D3"/>
    <w:rsid w:val="008A0460"/>
    <w:rsid w:val="008A12B8"/>
    <w:rsid w:val="008A199A"/>
    <w:rsid w:val="008A1F9D"/>
    <w:rsid w:val="008A2037"/>
    <w:rsid w:val="008A231A"/>
    <w:rsid w:val="008A55BA"/>
    <w:rsid w:val="008A7724"/>
    <w:rsid w:val="008B0E5D"/>
    <w:rsid w:val="008B1321"/>
    <w:rsid w:val="008B2EE5"/>
    <w:rsid w:val="008B39DA"/>
    <w:rsid w:val="008B466E"/>
    <w:rsid w:val="008B46FB"/>
    <w:rsid w:val="008B5014"/>
    <w:rsid w:val="008B5260"/>
    <w:rsid w:val="008B5EF7"/>
    <w:rsid w:val="008B7692"/>
    <w:rsid w:val="008B7EB2"/>
    <w:rsid w:val="008C0404"/>
    <w:rsid w:val="008C22E0"/>
    <w:rsid w:val="008C468D"/>
    <w:rsid w:val="008C475A"/>
    <w:rsid w:val="008C578C"/>
    <w:rsid w:val="008C6370"/>
    <w:rsid w:val="008C7AEA"/>
    <w:rsid w:val="008D072E"/>
    <w:rsid w:val="008D17F3"/>
    <w:rsid w:val="008D1B73"/>
    <w:rsid w:val="008D2177"/>
    <w:rsid w:val="008D348E"/>
    <w:rsid w:val="008D3A25"/>
    <w:rsid w:val="008D3EE4"/>
    <w:rsid w:val="008D425E"/>
    <w:rsid w:val="008D42B1"/>
    <w:rsid w:val="008D504E"/>
    <w:rsid w:val="008D64BB"/>
    <w:rsid w:val="008D685D"/>
    <w:rsid w:val="008D72B4"/>
    <w:rsid w:val="008E1412"/>
    <w:rsid w:val="008E33B2"/>
    <w:rsid w:val="008E3A8E"/>
    <w:rsid w:val="008E3EF9"/>
    <w:rsid w:val="008E533E"/>
    <w:rsid w:val="008E6137"/>
    <w:rsid w:val="008E6BE8"/>
    <w:rsid w:val="008E7E7E"/>
    <w:rsid w:val="008F07A1"/>
    <w:rsid w:val="008F2544"/>
    <w:rsid w:val="008F3E77"/>
    <w:rsid w:val="008F5484"/>
    <w:rsid w:val="008F731F"/>
    <w:rsid w:val="009006E8"/>
    <w:rsid w:val="00905281"/>
    <w:rsid w:val="00906230"/>
    <w:rsid w:val="0090628A"/>
    <w:rsid w:val="00907F9F"/>
    <w:rsid w:val="009109AB"/>
    <w:rsid w:val="00910D56"/>
    <w:rsid w:val="00910E0A"/>
    <w:rsid w:val="00911CD4"/>
    <w:rsid w:val="00912C83"/>
    <w:rsid w:val="00915AFA"/>
    <w:rsid w:val="009167E9"/>
    <w:rsid w:val="00916E66"/>
    <w:rsid w:val="00917260"/>
    <w:rsid w:val="00920E80"/>
    <w:rsid w:val="009219B1"/>
    <w:rsid w:val="00921E7D"/>
    <w:rsid w:val="00921EDE"/>
    <w:rsid w:val="00923A14"/>
    <w:rsid w:val="00925AC6"/>
    <w:rsid w:val="00925B1D"/>
    <w:rsid w:val="00927351"/>
    <w:rsid w:val="009276AB"/>
    <w:rsid w:val="00927DC9"/>
    <w:rsid w:val="0093120D"/>
    <w:rsid w:val="00933446"/>
    <w:rsid w:val="00933675"/>
    <w:rsid w:val="00933AF6"/>
    <w:rsid w:val="009349D7"/>
    <w:rsid w:val="00936E44"/>
    <w:rsid w:val="0094030A"/>
    <w:rsid w:val="00940540"/>
    <w:rsid w:val="00940D6B"/>
    <w:rsid w:val="009411F7"/>
    <w:rsid w:val="00942081"/>
    <w:rsid w:val="009427AD"/>
    <w:rsid w:val="00942839"/>
    <w:rsid w:val="00943839"/>
    <w:rsid w:val="009441DE"/>
    <w:rsid w:val="0094587E"/>
    <w:rsid w:val="00947286"/>
    <w:rsid w:val="00947EC1"/>
    <w:rsid w:val="00950547"/>
    <w:rsid w:val="00950D0F"/>
    <w:rsid w:val="009513D4"/>
    <w:rsid w:val="00953844"/>
    <w:rsid w:val="00954963"/>
    <w:rsid w:val="00954C81"/>
    <w:rsid w:val="0095530B"/>
    <w:rsid w:val="00955E7B"/>
    <w:rsid w:val="00955FBE"/>
    <w:rsid w:val="0095654B"/>
    <w:rsid w:val="00956D72"/>
    <w:rsid w:val="00957B83"/>
    <w:rsid w:val="00960284"/>
    <w:rsid w:val="009605E8"/>
    <w:rsid w:val="00961D52"/>
    <w:rsid w:val="009626A2"/>
    <w:rsid w:val="00962C5E"/>
    <w:rsid w:val="0096425A"/>
    <w:rsid w:val="00964C3A"/>
    <w:rsid w:val="00965203"/>
    <w:rsid w:val="00967979"/>
    <w:rsid w:val="00967E3F"/>
    <w:rsid w:val="009705E7"/>
    <w:rsid w:val="009726C5"/>
    <w:rsid w:val="00972C91"/>
    <w:rsid w:val="00973C0B"/>
    <w:rsid w:val="00974660"/>
    <w:rsid w:val="00975308"/>
    <w:rsid w:val="009757C8"/>
    <w:rsid w:val="00976DB0"/>
    <w:rsid w:val="00977694"/>
    <w:rsid w:val="009809F8"/>
    <w:rsid w:val="009813C4"/>
    <w:rsid w:val="00981BD6"/>
    <w:rsid w:val="00982D45"/>
    <w:rsid w:val="00983F11"/>
    <w:rsid w:val="0098585F"/>
    <w:rsid w:val="0098705D"/>
    <w:rsid w:val="00987925"/>
    <w:rsid w:val="009922C5"/>
    <w:rsid w:val="00992315"/>
    <w:rsid w:val="00993E4C"/>
    <w:rsid w:val="00994906"/>
    <w:rsid w:val="00995E29"/>
    <w:rsid w:val="00997FC4"/>
    <w:rsid w:val="009A0032"/>
    <w:rsid w:val="009A115D"/>
    <w:rsid w:val="009A1170"/>
    <w:rsid w:val="009A1429"/>
    <w:rsid w:val="009A16D2"/>
    <w:rsid w:val="009A1951"/>
    <w:rsid w:val="009A1AF1"/>
    <w:rsid w:val="009A1D4C"/>
    <w:rsid w:val="009A24A6"/>
    <w:rsid w:val="009A2894"/>
    <w:rsid w:val="009A3352"/>
    <w:rsid w:val="009A340B"/>
    <w:rsid w:val="009A46EF"/>
    <w:rsid w:val="009A572E"/>
    <w:rsid w:val="009A5D57"/>
    <w:rsid w:val="009A5FC8"/>
    <w:rsid w:val="009A6B46"/>
    <w:rsid w:val="009A7A72"/>
    <w:rsid w:val="009A7F51"/>
    <w:rsid w:val="009B02C0"/>
    <w:rsid w:val="009B10B6"/>
    <w:rsid w:val="009B1EBA"/>
    <w:rsid w:val="009B294F"/>
    <w:rsid w:val="009B2B24"/>
    <w:rsid w:val="009B2E0B"/>
    <w:rsid w:val="009B2ED5"/>
    <w:rsid w:val="009B6E93"/>
    <w:rsid w:val="009B7B65"/>
    <w:rsid w:val="009B7DA1"/>
    <w:rsid w:val="009C0186"/>
    <w:rsid w:val="009C06E3"/>
    <w:rsid w:val="009C1B79"/>
    <w:rsid w:val="009C25B4"/>
    <w:rsid w:val="009C2E4B"/>
    <w:rsid w:val="009C3089"/>
    <w:rsid w:val="009C3520"/>
    <w:rsid w:val="009C414D"/>
    <w:rsid w:val="009C5B80"/>
    <w:rsid w:val="009C5C15"/>
    <w:rsid w:val="009C5EF1"/>
    <w:rsid w:val="009C60DF"/>
    <w:rsid w:val="009C6B13"/>
    <w:rsid w:val="009D0C3F"/>
    <w:rsid w:val="009D2899"/>
    <w:rsid w:val="009D3222"/>
    <w:rsid w:val="009D32E3"/>
    <w:rsid w:val="009D4A8A"/>
    <w:rsid w:val="009D4DBB"/>
    <w:rsid w:val="009D5401"/>
    <w:rsid w:val="009D578F"/>
    <w:rsid w:val="009D5CD6"/>
    <w:rsid w:val="009D7191"/>
    <w:rsid w:val="009E0274"/>
    <w:rsid w:val="009E2794"/>
    <w:rsid w:val="009E2BF8"/>
    <w:rsid w:val="009E4168"/>
    <w:rsid w:val="009E4D36"/>
    <w:rsid w:val="009E5A87"/>
    <w:rsid w:val="009E6E39"/>
    <w:rsid w:val="009E732A"/>
    <w:rsid w:val="009F0E3D"/>
    <w:rsid w:val="009F1C25"/>
    <w:rsid w:val="009F1D09"/>
    <w:rsid w:val="009F1F38"/>
    <w:rsid w:val="009F215F"/>
    <w:rsid w:val="009F2C86"/>
    <w:rsid w:val="009F3823"/>
    <w:rsid w:val="009F40F6"/>
    <w:rsid w:val="009F4355"/>
    <w:rsid w:val="009F460B"/>
    <w:rsid w:val="009F54BE"/>
    <w:rsid w:val="009F5F75"/>
    <w:rsid w:val="009F66E4"/>
    <w:rsid w:val="009F676F"/>
    <w:rsid w:val="00A00272"/>
    <w:rsid w:val="00A00370"/>
    <w:rsid w:val="00A00829"/>
    <w:rsid w:val="00A008FB"/>
    <w:rsid w:val="00A010B5"/>
    <w:rsid w:val="00A01AA1"/>
    <w:rsid w:val="00A01EEA"/>
    <w:rsid w:val="00A029EC"/>
    <w:rsid w:val="00A03521"/>
    <w:rsid w:val="00A040B7"/>
    <w:rsid w:val="00A10986"/>
    <w:rsid w:val="00A10B01"/>
    <w:rsid w:val="00A11629"/>
    <w:rsid w:val="00A125E8"/>
    <w:rsid w:val="00A162F1"/>
    <w:rsid w:val="00A17092"/>
    <w:rsid w:val="00A17EE2"/>
    <w:rsid w:val="00A24581"/>
    <w:rsid w:val="00A251CE"/>
    <w:rsid w:val="00A2619E"/>
    <w:rsid w:val="00A2699C"/>
    <w:rsid w:val="00A26B36"/>
    <w:rsid w:val="00A270D3"/>
    <w:rsid w:val="00A32627"/>
    <w:rsid w:val="00A32869"/>
    <w:rsid w:val="00A33B19"/>
    <w:rsid w:val="00A33FAD"/>
    <w:rsid w:val="00A34012"/>
    <w:rsid w:val="00A35069"/>
    <w:rsid w:val="00A36425"/>
    <w:rsid w:val="00A369BB"/>
    <w:rsid w:val="00A4180A"/>
    <w:rsid w:val="00A42D35"/>
    <w:rsid w:val="00A431AC"/>
    <w:rsid w:val="00A43AE3"/>
    <w:rsid w:val="00A43BB8"/>
    <w:rsid w:val="00A445AC"/>
    <w:rsid w:val="00A45016"/>
    <w:rsid w:val="00A4523B"/>
    <w:rsid w:val="00A45829"/>
    <w:rsid w:val="00A50946"/>
    <w:rsid w:val="00A51C87"/>
    <w:rsid w:val="00A525E8"/>
    <w:rsid w:val="00A5266D"/>
    <w:rsid w:val="00A53287"/>
    <w:rsid w:val="00A53A15"/>
    <w:rsid w:val="00A5426B"/>
    <w:rsid w:val="00A55303"/>
    <w:rsid w:val="00A553DC"/>
    <w:rsid w:val="00A56159"/>
    <w:rsid w:val="00A568A1"/>
    <w:rsid w:val="00A600B9"/>
    <w:rsid w:val="00A60596"/>
    <w:rsid w:val="00A6075A"/>
    <w:rsid w:val="00A6164F"/>
    <w:rsid w:val="00A61725"/>
    <w:rsid w:val="00A61D4B"/>
    <w:rsid w:val="00A632CD"/>
    <w:rsid w:val="00A63718"/>
    <w:rsid w:val="00A6387B"/>
    <w:rsid w:val="00A6575E"/>
    <w:rsid w:val="00A66A92"/>
    <w:rsid w:val="00A670E2"/>
    <w:rsid w:val="00A671B7"/>
    <w:rsid w:val="00A67CEC"/>
    <w:rsid w:val="00A67FA6"/>
    <w:rsid w:val="00A701DD"/>
    <w:rsid w:val="00A72CE8"/>
    <w:rsid w:val="00A730EE"/>
    <w:rsid w:val="00A74639"/>
    <w:rsid w:val="00A77068"/>
    <w:rsid w:val="00A7724C"/>
    <w:rsid w:val="00A7733B"/>
    <w:rsid w:val="00A80D14"/>
    <w:rsid w:val="00A80E39"/>
    <w:rsid w:val="00A81827"/>
    <w:rsid w:val="00A835CF"/>
    <w:rsid w:val="00A83934"/>
    <w:rsid w:val="00A83C4D"/>
    <w:rsid w:val="00A844C9"/>
    <w:rsid w:val="00A84BE2"/>
    <w:rsid w:val="00A84F91"/>
    <w:rsid w:val="00A87177"/>
    <w:rsid w:val="00A90796"/>
    <w:rsid w:val="00A9139A"/>
    <w:rsid w:val="00A91719"/>
    <w:rsid w:val="00A92B10"/>
    <w:rsid w:val="00A94930"/>
    <w:rsid w:val="00A94B0C"/>
    <w:rsid w:val="00A9537B"/>
    <w:rsid w:val="00A96A36"/>
    <w:rsid w:val="00AA1222"/>
    <w:rsid w:val="00AA3024"/>
    <w:rsid w:val="00AA3A85"/>
    <w:rsid w:val="00AA636F"/>
    <w:rsid w:val="00AA68EA"/>
    <w:rsid w:val="00AA78EB"/>
    <w:rsid w:val="00AA7D75"/>
    <w:rsid w:val="00AB023F"/>
    <w:rsid w:val="00AB0413"/>
    <w:rsid w:val="00AB0444"/>
    <w:rsid w:val="00AB0894"/>
    <w:rsid w:val="00AB0D4A"/>
    <w:rsid w:val="00AB1AB9"/>
    <w:rsid w:val="00AB2353"/>
    <w:rsid w:val="00AB3460"/>
    <w:rsid w:val="00AB389A"/>
    <w:rsid w:val="00AB4E7E"/>
    <w:rsid w:val="00AB5162"/>
    <w:rsid w:val="00AB6C5D"/>
    <w:rsid w:val="00AC13D6"/>
    <w:rsid w:val="00AC18DE"/>
    <w:rsid w:val="00AC22F6"/>
    <w:rsid w:val="00AC2D99"/>
    <w:rsid w:val="00AC2EEF"/>
    <w:rsid w:val="00AC2FDA"/>
    <w:rsid w:val="00AC39B7"/>
    <w:rsid w:val="00AC40A6"/>
    <w:rsid w:val="00AC4D44"/>
    <w:rsid w:val="00AC5E5F"/>
    <w:rsid w:val="00AC752F"/>
    <w:rsid w:val="00AC7702"/>
    <w:rsid w:val="00AD16B5"/>
    <w:rsid w:val="00AD1E41"/>
    <w:rsid w:val="00AD24BA"/>
    <w:rsid w:val="00AD3243"/>
    <w:rsid w:val="00AD359F"/>
    <w:rsid w:val="00AD385D"/>
    <w:rsid w:val="00AD4208"/>
    <w:rsid w:val="00AD6617"/>
    <w:rsid w:val="00AD69E7"/>
    <w:rsid w:val="00AD6ADF"/>
    <w:rsid w:val="00AD6B44"/>
    <w:rsid w:val="00AD79CC"/>
    <w:rsid w:val="00AE06F8"/>
    <w:rsid w:val="00AE09EF"/>
    <w:rsid w:val="00AE14BC"/>
    <w:rsid w:val="00AE2931"/>
    <w:rsid w:val="00AE29D1"/>
    <w:rsid w:val="00AE2DED"/>
    <w:rsid w:val="00AE4C89"/>
    <w:rsid w:val="00AE4F5B"/>
    <w:rsid w:val="00AE52FF"/>
    <w:rsid w:val="00AF03E1"/>
    <w:rsid w:val="00AF0482"/>
    <w:rsid w:val="00AF0EE7"/>
    <w:rsid w:val="00AF2569"/>
    <w:rsid w:val="00AF2955"/>
    <w:rsid w:val="00AF3636"/>
    <w:rsid w:val="00AF52AB"/>
    <w:rsid w:val="00AF69DF"/>
    <w:rsid w:val="00AF6CB7"/>
    <w:rsid w:val="00AF7367"/>
    <w:rsid w:val="00AF777C"/>
    <w:rsid w:val="00AF7A36"/>
    <w:rsid w:val="00B001B0"/>
    <w:rsid w:val="00B00A26"/>
    <w:rsid w:val="00B010FA"/>
    <w:rsid w:val="00B01E9F"/>
    <w:rsid w:val="00B04172"/>
    <w:rsid w:val="00B0469E"/>
    <w:rsid w:val="00B04BB7"/>
    <w:rsid w:val="00B04E2D"/>
    <w:rsid w:val="00B053FD"/>
    <w:rsid w:val="00B06072"/>
    <w:rsid w:val="00B0668E"/>
    <w:rsid w:val="00B07341"/>
    <w:rsid w:val="00B1025E"/>
    <w:rsid w:val="00B108E3"/>
    <w:rsid w:val="00B10F02"/>
    <w:rsid w:val="00B12B83"/>
    <w:rsid w:val="00B13D34"/>
    <w:rsid w:val="00B1426E"/>
    <w:rsid w:val="00B1457C"/>
    <w:rsid w:val="00B14704"/>
    <w:rsid w:val="00B148B7"/>
    <w:rsid w:val="00B14C9B"/>
    <w:rsid w:val="00B178BC"/>
    <w:rsid w:val="00B21AB0"/>
    <w:rsid w:val="00B22423"/>
    <w:rsid w:val="00B2279D"/>
    <w:rsid w:val="00B2302A"/>
    <w:rsid w:val="00B24530"/>
    <w:rsid w:val="00B24729"/>
    <w:rsid w:val="00B24890"/>
    <w:rsid w:val="00B25015"/>
    <w:rsid w:val="00B27BDC"/>
    <w:rsid w:val="00B3116B"/>
    <w:rsid w:val="00B337C9"/>
    <w:rsid w:val="00B33CDA"/>
    <w:rsid w:val="00B35656"/>
    <w:rsid w:val="00B35816"/>
    <w:rsid w:val="00B375A5"/>
    <w:rsid w:val="00B4011E"/>
    <w:rsid w:val="00B4152F"/>
    <w:rsid w:val="00B4183B"/>
    <w:rsid w:val="00B41B4F"/>
    <w:rsid w:val="00B4273D"/>
    <w:rsid w:val="00B42B36"/>
    <w:rsid w:val="00B47672"/>
    <w:rsid w:val="00B50C10"/>
    <w:rsid w:val="00B511A3"/>
    <w:rsid w:val="00B51453"/>
    <w:rsid w:val="00B52488"/>
    <w:rsid w:val="00B52EEB"/>
    <w:rsid w:val="00B537A3"/>
    <w:rsid w:val="00B53816"/>
    <w:rsid w:val="00B53B06"/>
    <w:rsid w:val="00B545C1"/>
    <w:rsid w:val="00B56027"/>
    <w:rsid w:val="00B5668D"/>
    <w:rsid w:val="00B56B7D"/>
    <w:rsid w:val="00B56FC5"/>
    <w:rsid w:val="00B57A4A"/>
    <w:rsid w:val="00B6235F"/>
    <w:rsid w:val="00B62B77"/>
    <w:rsid w:val="00B635B5"/>
    <w:rsid w:val="00B638FC"/>
    <w:rsid w:val="00B63BE4"/>
    <w:rsid w:val="00B64688"/>
    <w:rsid w:val="00B64B67"/>
    <w:rsid w:val="00B6613C"/>
    <w:rsid w:val="00B666FA"/>
    <w:rsid w:val="00B66CDD"/>
    <w:rsid w:val="00B7148C"/>
    <w:rsid w:val="00B728B3"/>
    <w:rsid w:val="00B740CB"/>
    <w:rsid w:val="00B74EFA"/>
    <w:rsid w:val="00B756B9"/>
    <w:rsid w:val="00B76333"/>
    <w:rsid w:val="00B7769A"/>
    <w:rsid w:val="00B80032"/>
    <w:rsid w:val="00B812E9"/>
    <w:rsid w:val="00B81E15"/>
    <w:rsid w:val="00B8231F"/>
    <w:rsid w:val="00B836D7"/>
    <w:rsid w:val="00B83AC7"/>
    <w:rsid w:val="00B83DFF"/>
    <w:rsid w:val="00B84075"/>
    <w:rsid w:val="00B84AB9"/>
    <w:rsid w:val="00B850B3"/>
    <w:rsid w:val="00B85403"/>
    <w:rsid w:val="00B85446"/>
    <w:rsid w:val="00B86454"/>
    <w:rsid w:val="00B86E19"/>
    <w:rsid w:val="00B873CA"/>
    <w:rsid w:val="00B90B3C"/>
    <w:rsid w:val="00B90B6F"/>
    <w:rsid w:val="00B91BF4"/>
    <w:rsid w:val="00B9305C"/>
    <w:rsid w:val="00B938F7"/>
    <w:rsid w:val="00B95752"/>
    <w:rsid w:val="00B959E2"/>
    <w:rsid w:val="00B95BC7"/>
    <w:rsid w:val="00B96A9B"/>
    <w:rsid w:val="00B971A8"/>
    <w:rsid w:val="00B97DBE"/>
    <w:rsid w:val="00BA0056"/>
    <w:rsid w:val="00BA006A"/>
    <w:rsid w:val="00BA1055"/>
    <w:rsid w:val="00BA1CAF"/>
    <w:rsid w:val="00BA5565"/>
    <w:rsid w:val="00BA5B2E"/>
    <w:rsid w:val="00BB12E4"/>
    <w:rsid w:val="00BB1EDC"/>
    <w:rsid w:val="00BB2F1B"/>
    <w:rsid w:val="00BB2FB9"/>
    <w:rsid w:val="00BB38E5"/>
    <w:rsid w:val="00BB3B99"/>
    <w:rsid w:val="00BB4E3F"/>
    <w:rsid w:val="00BB5402"/>
    <w:rsid w:val="00BB64BD"/>
    <w:rsid w:val="00BB7BAE"/>
    <w:rsid w:val="00BC0962"/>
    <w:rsid w:val="00BC0A7C"/>
    <w:rsid w:val="00BC3FA0"/>
    <w:rsid w:val="00BC4155"/>
    <w:rsid w:val="00BC4331"/>
    <w:rsid w:val="00BC4381"/>
    <w:rsid w:val="00BC483F"/>
    <w:rsid w:val="00BC4A5F"/>
    <w:rsid w:val="00BC5269"/>
    <w:rsid w:val="00BC75E4"/>
    <w:rsid w:val="00BD03BF"/>
    <w:rsid w:val="00BD19DB"/>
    <w:rsid w:val="00BD22A4"/>
    <w:rsid w:val="00BD3EBF"/>
    <w:rsid w:val="00BD476B"/>
    <w:rsid w:val="00BD4D00"/>
    <w:rsid w:val="00BD52B2"/>
    <w:rsid w:val="00BD60F2"/>
    <w:rsid w:val="00BD6916"/>
    <w:rsid w:val="00BD70F3"/>
    <w:rsid w:val="00BE1A52"/>
    <w:rsid w:val="00BE1FDE"/>
    <w:rsid w:val="00BE21EC"/>
    <w:rsid w:val="00BE259B"/>
    <w:rsid w:val="00BE2D6E"/>
    <w:rsid w:val="00BE701E"/>
    <w:rsid w:val="00BF1571"/>
    <w:rsid w:val="00BF28B6"/>
    <w:rsid w:val="00BF2AEA"/>
    <w:rsid w:val="00BF480D"/>
    <w:rsid w:val="00BF4917"/>
    <w:rsid w:val="00BF7171"/>
    <w:rsid w:val="00C00407"/>
    <w:rsid w:val="00C0238E"/>
    <w:rsid w:val="00C025F5"/>
    <w:rsid w:val="00C02B41"/>
    <w:rsid w:val="00C05E62"/>
    <w:rsid w:val="00C0713B"/>
    <w:rsid w:val="00C077B5"/>
    <w:rsid w:val="00C10BF8"/>
    <w:rsid w:val="00C10CC0"/>
    <w:rsid w:val="00C116D3"/>
    <w:rsid w:val="00C12DF6"/>
    <w:rsid w:val="00C14834"/>
    <w:rsid w:val="00C160AE"/>
    <w:rsid w:val="00C169AF"/>
    <w:rsid w:val="00C16CAE"/>
    <w:rsid w:val="00C20F99"/>
    <w:rsid w:val="00C23308"/>
    <w:rsid w:val="00C24557"/>
    <w:rsid w:val="00C24BFA"/>
    <w:rsid w:val="00C2521A"/>
    <w:rsid w:val="00C253D8"/>
    <w:rsid w:val="00C254D5"/>
    <w:rsid w:val="00C27BFC"/>
    <w:rsid w:val="00C30117"/>
    <w:rsid w:val="00C3136F"/>
    <w:rsid w:val="00C319E2"/>
    <w:rsid w:val="00C327FA"/>
    <w:rsid w:val="00C344A6"/>
    <w:rsid w:val="00C344DC"/>
    <w:rsid w:val="00C35748"/>
    <w:rsid w:val="00C36565"/>
    <w:rsid w:val="00C366A1"/>
    <w:rsid w:val="00C36E39"/>
    <w:rsid w:val="00C37A1C"/>
    <w:rsid w:val="00C414C7"/>
    <w:rsid w:val="00C426A8"/>
    <w:rsid w:val="00C43B34"/>
    <w:rsid w:val="00C443C8"/>
    <w:rsid w:val="00C44828"/>
    <w:rsid w:val="00C44B9A"/>
    <w:rsid w:val="00C4501C"/>
    <w:rsid w:val="00C465E8"/>
    <w:rsid w:val="00C47FF4"/>
    <w:rsid w:val="00C51BC5"/>
    <w:rsid w:val="00C531D3"/>
    <w:rsid w:val="00C53B51"/>
    <w:rsid w:val="00C5446A"/>
    <w:rsid w:val="00C57AB8"/>
    <w:rsid w:val="00C57AD8"/>
    <w:rsid w:val="00C605D7"/>
    <w:rsid w:val="00C6068D"/>
    <w:rsid w:val="00C628FD"/>
    <w:rsid w:val="00C631D3"/>
    <w:rsid w:val="00C63AA1"/>
    <w:rsid w:val="00C64420"/>
    <w:rsid w:val="00C678E6"/>
    <w:rsid w:val="00C67EF0"/>
    <w:rsid w:val="00C71A9B"/>
    <w:rsid w:val="00C721A3"/>
    <w:rsid w:val="00C74226"/>
    <w:rsid w:val="00C74A70"/>
    <w:rsid w:val="00C7569F"/>
    <w:rsid w:val="00C77E14"/>
    <w:rsid w:val="00C80EF7"/>
    <w:rsid w:val="00C81821"/>
    <w:rsid w:val="00C8347A"/>
    <w:rsid w:val="00C8487D"/>
    <w:rsid w:val="00C855F5"/>
    <w:rsid w:val="00C86D17"/>
    <w:rsid w:val="00C87196"/>
    <w:rsid w:val="00C87CAA"/>
    <w:rsid w:val="00C87F30"/>
    <w:rsid w:val="00C91322"/>
    <w:rsid w:val="00C9167B"/>
    <w:rsid w:val="00C91792"/>
    <w:rsid w:val="00C9188F"/>
    <w:rsid w:val="00C9299E"/>
    <w:rsid w:val="00C949EA"/>
    <w:rsid w:val="00C94AD8"/>
    <w:rsid w:val="00C953ED"/>
    <w:rsid w:val="00C95943"/>
    <w:rsid w:val="00C95FDE"/>
    <w:rsid w:val="00C9747F"/>
    <w:rsid w:val="00CA0D2F"/>
    <w:rsid w:val="00CA19AD"/>
    <w:rsid w:val="00CA1EDB"/>
    <w:rsid w:val="00CA2FC6"/>
    <w:rsid w:val="00CA3A40"/>
    <w:rsid w:val="00CA4652"/>
    <w:rsid w:val="00CA4886"/>
    <w:rsid w:val="00CA4911"/>
    <w:rsid w:val="00CA4C42"/>
    <w:rsid w:val="00CA52B8"/>
    <w:rsid w:val="00CA762D"/>
    <w:rsid w:val="00CA7C65"/>
    <w:rsid w:val="00CB0851"/>
    <w:rsid w:val="00CB17F3"/>
    <w:rsid w:val="00CB1B3A"/>
    <w:rsid w:val="00CB2681"/>
    <w:rsid w:val="00CB2F7D"/>
    <w:rsid w:val="00CB32BF"/>
    <w:rsid w:val="00CB350A"/>
    <w:rsid w:val="00CB3B11"/>
    <w:rsid w:val="00CB3CEE"/>
    <w:rsid w:val="00CB47DB"/>
    <w:rsid w:val="00CB61A0"/>
    <w:rsid w:val="00CB6D8A"/>
    <w:rsid w:val="00CC06E8"/>
    <w:rsid w:val="00CC193E"/>
    <w:rsid w:val="00CC4361"/>
    <w:rsid w:val="00CC4D25"/>
    <w:rsid w:val="00CC5732"/>
    <w:rsid w:val="00CC5E4D"/>
    <w:rsid w:val="00CC6803"/>
    <w:rsid w:val="00CC7AB5"/>
    <w:rsid w:val="00CD189C"/>
    <w:rsid w:val="00CD1C5E"/>
    <w:rsid w:val="00CD2492"/>
    <w:rsid w:val="00CD372E"/>
    <w:rsid w:val="00CD6205"/>
    <w:rsid w:val="00CD6A01"/>
    <w:rsid w:val="00CD7CA2"/>
    <w:rsid w:val="00CE5908"/>
    <w:rsid w:val="00CE5EA3"/>
    <w:rsid w:val="00CE6D71"/>
    <w:rsid w:val="00CF00D5"/>
    <w:rsid w:val="00CF0D7F"/>
    <w:rsid w:val="00CF2FEF"/>
    <w:rsid w:val="00CF3AC2"/>
    <w:rsid w:val="00CF4405"/>
    <w:rsid w:val="00CF4A24"/>
    <w:rsid w:val="00CF52B0"/>
    <w:rsid w:val="00CF61C8"/>
    <w:rsid w:val="00CF6A2B"/>
    <w:rsid w:val="00D018A6"/>
    <w:rsid w:val="00D026FD"/>
    <w:rsid w:val="00D03112"/>
    <w:rsid w:val="00D03C9E"/>
    <w:rsid w:val="00D03E80"/>
    <w:rsid w:val="00D0504B"/>
    <w:rsid w:val="00D07318"/>
    <w:rsid w:val="00D1062B"/>
    <w:rsid w:val="00D1069F"/>
    <w:rsid w:val="00D11240"/>
    <w:rsid w:val="00D11419"/>
    <w:rsid w:val="00D116AD"/>
    <w:rsid w:val="00D1337A"/>
    <w:rsid w:val="00D20082"/>
    <w:rsid w:val="00D207DB"/>
    <w:rsid w:val="00D208F3"/>
    <w:rsid w:val="00D212E6"/>
    <w:rsid w:val="00D213B8"/>
    <w:rsid w:val="00D2160F"/>
    <w:rsid w:val="00D22401"/>
    <w:rsid w:val="00D22658"/>
    <w:rsid w:val="00D2272F"/>
    <w:rsid w:val="00D231EB"/>
    <w:rsid w:val="00D23DE3"/>
    <w:rsid w:val="00D242FC"/>
    <w:rsid w:val="00D24467"/>
    <w:rsid w:val="00D254B4"/>
    <w:rsid w:val="00D257EA"/>
    <w:rsid w:val="00D26157"/>
    <w:rsid w:val="00D26A31"/>
    <w:rsid w:val="00D26AD2"/>
    <w:rsid w:val="00D27867"/>
    <w:rsid w:val="00D33817"/>
    <w:rsid w:val="00D33F6E"/>
    <w:rsid w:val="00D34945"/>
    <w:rsid w:val="00D34C26"/>
    <w:rsid w:val="00D356EB"/>
    <w:rsid w:val="00D35E85"/>
    <w:rsid w:val="00D4052C"/>
    <w:rsid w:val="00D40980"/>
    <w:rsid w:val="00D413F0"/>
    <w:rsid w:val="00D41553"/>
    <w:rsid w:val="00D41B8A"/>
    <w:rsid w:val="00D443BE"/>
    <w:rsid w:val="00D44AE1"/>
    <w:rsid w:val="00D45729"/>
    <w:rsid w:val="00D4636D"/>
    <w:rsid w:val="00D46525"/>
    <w:rsid w:val="00D471A3"/>
    <w:rsid w:val="00D5059F"/>
    <w:rsid w:val="00D5194D"/>
    <w:rsid w:val="00D53B60"/>
    <w:rsid w:val="00D540DA"/>
    <w:rsid w:val="00D5490C"/>
    <w:rsid w:val="00D550D7"/>
    <w:rsid w:val="00D5617F"/>
    <w:rsid w:val="00D5707D"/>
    <w:rsid w:val="00D57850"/>
    <w:rsid w:val="00D6072A"/>
    <w:rsid w:val="00D60988"/>
    <w:rsid w:val="00D62437"/>
    <w:rsid w:val="00D647BE"/>
    <w:rsid w:val="00D64A6F"/>
    <w:rsid w:val="00D6540D"/>
    <w:rsid w:val="00D664CE"/>
    <w:rsid w:val="00D67356"/>
    <w:rsid w:val="00D67C6F"/>
    <w:rsid w:val="00D67DB8"/>
    <w:rsid w:val="00D7128A"/>
    <w:rsid w:val="00D71B54"/>
    <w:rsid w:val="00D724CF"/>
    <w:rsid w:val="00D72C7E"/>
    <w:rsid w:val="00D73D9A"/>
    <w:rsid w:val="00D743DD"/>
    <w:rsid w:val="00D759B9"/>
    <w:rsid w:val="00D75AE5"/>
    <w:rsid w:val="00D7642D"/>
    <w:rsid w:val="00D768F6"/>
    <w:rsid w:val="00D7705E"/>
    <w:rsid w:val="00D800B6"/>
    <w:rsid w:val="00D8079F"/>
    <w:rsid w:val="00D81568"/>
    <w:rsid w:val="00D828DD"/>
    <w:rsid w:val="00D82F37"/>
    <w:rsid w:val="00D83F20"/>
    <w:rsid w:val="00D84105"/>
    <w:rsid w:val="00D845C8"/>
    <w:rsid w:val="00D85DD3"/>
    <w:rsid w:val="00D86BEF"/>
    <w:rsid w:val="00D86C26"/>
    <w:rsid w:val="00D86C4E"/>
    <w:rsid w:val="00D87681"/>
    <w:rsid w:val="00D90231"/>
    <w:rsid w:val="00D91710"/>
    <w:rsid w:val="00D9326A"/>
    <w:rsid w:val="00D935E0"/>
    <w:rsid w:val="00D93B85"/>
    <w:rsid w:val="00D93CA9"/>
    <w:rsid w:val="00D943FB"/>
    <w:rsid w:val="00D94F5A"/>
    <w:rsid w:val="00D95A6E"/>
    <w:rsid w:val="00D96225"/>
    <w:rsid w:val="00D96707"/>
    <w:rsid w:val="00D9695C"/>
    <w:rsid w:val="00DA1445"/>
    <w:rsid w:val="00DA1B85"/>
    <w:rsid w:val="00DA2763"/>
    <w:rsid w:val="00DA2DCB"/>
    <w:rsid w:val="00DA3214"/>
    <w:rsid w:val="00DA7DCF"/>
    <w:rsid w:val="00DB4594"/>
    <w:rsid w:val="00DB4F0B"/>
    <w:rsid w:val="00DB5783"/>
    <w:rsid w:val="00DB6093"/>
    <w:rsid w:val="00DB653E"/>
    <w:rsid w:val="00DB7051"/>
    <w:rsid w:val="00DC2C48"/>
    <w:rsid w:val="00DC33FD"/>
    <w:rsid w:val="00DC5137"/>
    <w:rsid w:val="00DC599C"/>
    <w:rsid w:val="00DC64B4"/>
    <w:rsid w:val="00DC666D"/>
    <w:rsid w:val="00DC6AC8"/>
    <w:rsid w:val="00DC6FC9"/>
    <w:rsid w:val="00DC790A"/>
    <w:rsid w:val="00DC7958"/>
    <w:rsid w:val="00DD1514"/>
    <w:rsid w:val="00DD1AE6"/>
    <w:rsid w:val="00DD477C"/>
    <w:rsid w:val="00DD6193"/>
    <w:rsid w:val="00DD6E1F"/>
    <w:rsid w:val="00DE0448"/>
    <w:rsid w:val="00DE40BC"/>
    <w:rsid w:val="00DE4248"/>
    <w:rsid w:val="00DE475B"/>
    <w:rsid w:val="00DE4996"/>
    <w:rsid w:val="00DE5022"/>
    <w:rsid w:val="00DE5C02"/>
    <w:rsid w:val="00DE72B6"/>
    <w:rsid w:val="00DE7A30"/>
    <w:rsid w:val="00DF0017"/>
    <w:rsid w:val="00DF0C69"/>
    <w:rsid w:val="00DF2730"/>
    <w:rsid w:val="00DF3064"/>
    <w:rsid w:val="00DF3780"/>
    <w:rsid w:val="00DF45EC"/>
    <w:rsid w:val="00DF47EC"/>
    <w:rsid w:val="00DF57AE"/>
    <w:rsid w:val="00DF5A6D"/>
    <w:rsid w:val="00DF6857"/>
    <w:rsid w:val="00DF7AF1"/>
    <w:rsid w:val="00DF7E36"/>
    <w:rsid w:val="00E00DD8"/>
    <w:rsid w:val="00E01A6D"/>
    <w:rsid w:val="00E01E29"/>
    <w:rsid w:val="00E030A7"/>
    <w:rsid w:val="00E05132"/>
    <w:rsid w:val="00E0566F"/>
    <w:rsid w:val="00E057B5"/>
    <w:rsid w:val="00E0658C"/>
    <w:rsid w:val="00E0770A"/>
    <w:rsid w:val="00E119D2"/>
    <w:rsid w:val="00E12700"/>
    <w:rsid w:val="00E12A5C"/>
    <w:rsid w:val="00E143F8"/>
    <w:rsid w:val="00E1493D"/>
    <w:rsid w:val="00E152CC"/>
    <w:rsid w:val="00E152F1"/>
    <w:rsid w:val="00E162E6"/>
    <w:rsid w:val="00E164EC"/>
    <w:rsid w:val="00E168A8"/>
    <w:rsid w:val="00E16FFB"/>
    <w:rsid w:val="00E17D0C"/>
    <w:rsid w:val="00E200BA"/>
    <w:rsid w:val="00E21125"/>
    <w:rsid w:val="00E214D2"/>
    <w:rsid w:val="00E228A6"/>
    <w:rsid w:val="00E25214"/>
    <w:rsid w:val="00E25273"/>
    <w:rsid w:val="00E27A14"/>
    <w:rsid w:val="00E308FA"/>
    <w:rsid w:val="00E31202"/>
    <w:rsid w:val="00E31835"/>
    <w:rsid w:val="00E352D5"/>
    <w:rsid w:val="00E3585B"/>
    <w:rsid w:val="00E35AA9"/>
    <w:rsid w:val="00E35AEA"/>
    <w:rsid w:val="00E36864"/>
    <w:rsid w:val="00E375FA"/>
    <w:rsid w:val="00E4033A"/>
    <w:rsid w:val="00E40522"/>
    <w:rsid w:val="00E410F4"/>
    <w:rsid w:val="00E41431"/>
    <w:rsid w:val="00E42340"/>
    <w:rsid w:val="00E42682"/>
    <w:rsid w:val="00E42B38"/>
    <w:rsid w:val="00E437BC"/>
    <w:rsid w:val="00E43D64"/>
    <w:rsid w:val="00E4562C"/>
    <w:rsid w:val="00E458A4"/>
    <w:rsid w:val="00E45D2D"/>
    <w:rsid w:val="00E461CA"/>
    <w:rsid w:val="00E46A72"/>
    <w:rsid w:val="00E4700B"/>
    <w:rsid w:val="00E47A48"/>
    <w:rsid w:val="00E5055C"/>
    <w:rsid w:val="00E51E10"/>
    <w:rsid w:val="00E521A6"/>
    <w:rsid w:val="00E523B0"/>
    <w:rsid w:val="00E52C8F"/>
    <w:rsid w:val="00E52CAE"/>
    <w:rsid w:val="00E54562"/>
    <w:rsid w:val="00E549EA"/>
    <w:rsid w:val="00E54B62"/>
    <w:rsid w:val="00E562BC"/>
    <w:rsid w:val="00E566CE"/>
    <w:rsid w:val="00E5680B"/>
    <w:rsid w:val="00E56A65"/>
    <w:rsid w:val="00E57372"/>
    <w:rsid w:val="00E60D94"/>
    <w:rsid w:val="00E6169D"/>
    <w:rsid w:val="00E6282A"/>
    <w:rsid w:val="00E62A4E"/>
    <w:rsid w:val="00E63043"/>
    <w:rsid w:val="00E63D23"/>
    <w:rsid w:val="00E63F9F"/>
    <w:rsid w:val="00E64F32"/>
    <w:rsid w:val="00E66062"/>
    <w:rsid w:val="00E662DE"/>
    <w:rsid w:val="00E662FA"/>
    <w:rsid w:val="00E67B49"/>
    <w:rsid w:val="00E70A48"/>
    <w:rsid w:val="00E70D11"/>
    <w:rsid w:val="00E71A13"/>
    <w:rsid w:val="00E71CB0"/>
    <w:rsid w:val="00E7281D"/>
    <w:rsid w:val="00E74366"/>
    <w:rsid w:val="00E747F6"/>
    <w:rsid w:val="00E7599C"/>
    <w:rsid w:val="00E75D05"/>
    <w:rsid w:val="00E772C3"/>
    <w:rsid w:val="00E80A26"/>
    <w:rsid w:val="00E813EB"/>
    <w:rsid w:val="00E829DC"/>
    <w:rsid w:val="00E82E44"/>
    <w:rsid w:val="00E8337E"/>
    <w:rsid w:val="00E84678"/>
    <w:rsid w:val="00E84D77"/>
    <w:rsid w:val="00E84DC0"/>
    <w:rsid w:val="00E84E88"/>
    <w:rsid w:val="00E85EAB"/>
    <w:rsid w:val="00E867B8"/>
    <w:rsid w:val="00E8695E"/>
    <w:rsid w:val="00E86D1F"/>
    <w:rsid w:val="00E90285"/>
    <w:rsid w:val="00E90B6B"/>
    <w:rsid w:val="00E90B81"/>
    <w:rsid w:val="00E957B6"/>
    <w:rsid w:val="00E96189"/>
    <w:rsid w:val="00E967D3"/>
    <w:rsid w:val="00E97B51"/>
    <w:rsid w:val="00EA1337"/>
    <w:rsid w:val="00EA1D82"/>
    <w:rsid w:val="00EA2043"/>
    <w:rsid w:val="00EA2EC9"/>
    <w:rsid w:val="00EA5178"/>
    <w:rsid w:val="00EB0995"/>
    <w:rsid w:val="00EB16E1"/>
    <w:rsid w:val="00EB2594"/>
    <w:rsid w:val="00EB2F9F"/>
    <w:rsid w:val="00EB3987"/>
    <w:rsid w:val="00EB513B"/>
    <w:rsid w:val="00EB566B"/>
    <w:rsid w:val="00EB6419"/>
    <w:rsid w:val="00EB6624"/>
    <w:rsid w:val="00EB71A4"/>
    <w:rsid w:val="00EC0A66"/>
    <w:rsid w:val="00EC1A01"/>
    <w:rsid w:val="00EC23B0"/>
    <w:rsid w:val="00EC3250"/>
    <w:rsid w:val="00EC33F3"/>
    <w:rsid w:val="00EC5702"/>
    <w:rsid w:val="00EC6EEA"/>
    <w:rsid w:val="00EC7108"/>
    <w:rsid w:val="00ED095E"/>
    <w:rsid w:val="00ED3D14"/>
    <w:rsid w:val="00ED3F4A"/>
    <w:rsid w:val="00ED48C8"/>
    <w:rsid w:val="00ED49AA"/>
    <w:rsid w:val="00ED4A22"/>
    <w:rsid w:val="00ED53AB"/>
    <w:rsid w:val="00ED5F65"/>
    <w:rsid w:val="00ED638D"/>
    <w:rsid w:val="00ED673A"/>
    <w:rsid w:val="00EE0654"/>
    <w:rsid w:val="00EE0A6A"/>
    <w:rsid w:val="00EE1F90"/>
    <w:rsid w:val="00EE2DCE"/>
    <w:rsid w:val="00EE4567"/>
    <w:rsid w:val="00EE5726"/>
    <w:rsid w:val="00EE5C88"/>
    <w:rsid w:val="00EE5D1D"/>
    <w:rsid w:val="00EE7B30"/>
    <w:rsid w:val="00EE7CC2"/>
    <w:rsid w:val="00EF1C8F"/>
    <w:rsid w:val="00EF1DA2"/>
    <w:rsid w:val="00EF25F0"/>
    <w:rsid w:val="00EF27F9"/>
    <w:rsid w:val="00EF415E"/>
    <w:rsid w:val="00EF49F4"/>
    <w:rsid w:val="00EF51F7"/>
    <w:rsid w:val="00EF6470"/>
    <w:rsid w:val="00EF64AD"/>
    <w:rsid w:val="00F000EB"/>
    <w:rsid w:val="00F0027B"/>
    <w:rsid w:val="00F008EB"/>
    <w:rsid w:val="00F02990"/>
    <w:rsid w:val="00F0368E"/>
    <w:rsid w:val="00F03907"/>
    <w:rsid w:val="00F0681F"/>
    <w:rsid w:val="00F1011C"/>
    <w:rsid w:val="00F12086"/>
    <w:rsid w:val="00F12B3D"/>
    <w:rsid w:val="00F12FBA"/>
    <w:rsid w:val="00F15454"/>
    <w:rsid w:val="00F1550A"/>
    <w:rsid w:val="00F1730F"/>
    <w:rsid w:val="00F17D35"/>
    <w:rsid w:val="00F21817"/>
    <w:rsid w:val="00F221E5"/>
    <w:rsid w:val="00F2317E"/>
    <w:rsid w:val="00F23976"/>
    <w:rsid w:val="00F23C38"/>
    <w:rsid w:val="00F24B1B"/>
    <w:rsid w:val="00F251F1"/>
    <w:rsid w:val="00F25E85"/>
    <w:rsid w:val="00F26229"/>
    <w:rsid w:val="00F2628E"/>
    <w:rsid w:val="00F27B42"/>
    <w:rsid w:val="00F27D2E"/>
    <w:rsid w:val="00F30967"/>
    <w:rsid w:val="00F30FF9"/>
    <w:rsid w:val="00F31348"/>
    <w:rsid w:val="00F31846"/>
    <w:rsid w:val="00F32DFC"/>
    <w:rsid w:val="00F32F1C"/>
    <w:rsid w:val="00F334D6"/>
    <w:rsid w:val="00F34821"/>
    <w:rsid w:val="00F361DE"/>
    <w:rsid w:val="00F36372"/>
    <w:rsid w:val="00F36C91"/>
    <w:rsid w:val="00F37BC7"/>
    <w:rsid w:val="00F408BA"/>
    <w:rsid w:val="00F44217"/>
    <w:rsid w:val="00F4452E"/>
    <w:rsid w:val="00F45117"/>
    <w:rsid w:val="00F4636D"/>
    <w:rsid w:val="00F47578"/>
    <w:rsid w:val="00F47CB1"/>
    <w:rsid w:val="00F502B2"/>
    <w:rsid w:val="00F5060F"/>
    <w:rsid w:val="00F52856"/>
    <w:rsid w:val="00F536C7"/>
    <w:rsid w:val="00F54213"/>
    <w:rsid w:val="00F54967"/>
    <w:rsid w:val="00F54DE3"/>
    <w:rsid w:val="00F55433"/>
    <w:rsid w:val="00F5630B"/>
    <w:rsid w:val="00F56DE4"/>
    <w:rsid w:val="00F607D7"/>
    <w:rsid w:val="00F61E18"/>
    <w:rsid w:val="00F62C02"/>
    <w:rsid w:val="00F643BF"/>
    <w:rsid w:val="00F66383"/>
    <w:rsid w:val="00F66423"/>
    <w:rsid w:val="00F66ED7"/>
    <w:rsid w:val="00F67964"/>
    <w:rsid w:val="00F67B6F"/>
    <w:rsid w:val="00F67FEC"/>
    <w:rsid w:val="00F705C7"/>
    <w:rsid w:val="00F70DCE"/>
    <w:rsid w:val="00F71692"/>
    <w:rsid w:val="00F7189A"/>
    <w:rsid w:val="00F7218E"/>
    <w:rsid w:val="00F72735"/>
    <w:rsid w:val="00F7284E"/>
    <w:rsid w:val="00F73765"/>
    <w:rsid w:val="00F73B90"/>
    <w:rsid w:val="00F73BD1"/>
    <w:rsid w:val="00F73CF3"/>
    <w:rsid w:val="00F74326"/>
    <w:rsid w:val="00F74705"/>
    <w:rsid w:val="00F74A0E"/>
    <w:rsid w:val="00F75758"/>
    <w:rsid w:val="00F75AFD"/>
    <w:rsid w:val="00F76451"/>
    <w:rsid w:val="00F76454"/>
    <w:rsid w:val="00F774C6"/>
    <w:rsid w:val="00F77511"/>
    <w:rsid w:val="00F77B72"/>
    <w:rsid w:val="00F81D50"/>
    <w:rsid w:val="00F8231D"/>
    <w:rsid w:val="00F82AF4"/>
    <w:rsid w:val="00F83720"/>
    <w:rsid w:val="00F84435"/>
    <w:rsid w:val="00F84BEF"/>
    <w:rsid w:val="00F84E8C"/>
    <w:rsid w:val="00F84FF6"/>
    <w:rsid w:val="00F85393"/>
    <w:rsid w:val="00F8577A"/>
    <w:rsid w:val="00F85990"/>
    <w:rsid w:val="00F866D7"/>
    <w:rsid w:val="00F87352"/>
    <w:rsid w:val="00F87DD4"/>
    <w:rsid w:val="00F91168"/>
    <w:rsid w:val="00F912DE"/>
    <w:rsid w:val="00F91CA1"/>
    <w:rsid w:val="00F9215C"/>
    <w:rsid w:val="00F921FD"/>
    <w:rsid w:val="00F92797"/>
    <w:rsid w:val="00F92D56"/>
    <w:rsid w:val="00F945C8"/>
    <w:rsid w:val="00F94948"/>
    <w:rsid w:val="00F95514"/>
    <w:rsid w:val="00F9665A"/>
    <w:rsid w:val="00FA007D"/>
    <w:rsid w:val="00FA0369"/>
    <w:rsid w:val="00FA1AC4"/>
    <w:rsid w:val="00FA1AD6"/>
    <w:rsid w:val="00FA270C"/>
    <w:rsid w:val="00FA310B"/>
    <w:rsid w:val="00FA500D"/>
    <w:rsid w:val="00FA5EFF"/>
    <w:rsid w:val="00FA6868"/>
    <w:rsid w:val="00FA6D7B"/>
    <w:rsid w:val="00FA7DA7"/>
    <w:rsid w:val="00FB074A"/>
    <w:rsid w:val="00FB2101"/>
    <w:rsid w:val="00FB24E4"/>
    <w:rsid w:val="00FB2A56"/>
    <w:rsid w:val="00FB2E3A"/>
    <w:rsid w:val="00FB3A66"/>
    <w:rsid w:val="00FB3A7B"/>
    <w:rsid w:val="00FB470A"/>
    <w:rsid w:val="00FB5CC3"/>
    <w:rsid w:val="00FB7E63"/>
    <w:rsid w:val="00FC3FB5"/>
    <w:rsid w:val="00FC490E"/>
    <w:rsid w:val="00FC4DA1"/>
    <w:rsid w:val="00FC6F68"/>
    <w:rsid w:val="00FC7D29"/>
    <w:rsid w:val="00FD01D4"/>
    <w:rsid w:val="00FD06E5"/>
    <w:rsid w:val="00FD0BCE"/>
    <w:rsid w:val="00FD0E6C"/>
    <w:rsid w:val="00FD13B8"/>
    <w:rsid w:val="00FD13DA"/>
    <w:rsid w:val="00FD18CB"/>
    <w:rsid w:val="00FD2C7F"/>
    <w:rsid w:val="00FD2FE2"/>
    <w:rsid w:val="00FD30CF"/>
    <w:rsid w:val="00FD3ABD"/>
    <w:rsid w:val="00FD4F07"/>
    <w:rsid w:val="00FD60F5"/>
    <w:rsid w:val="00FD6668"/>
    <w:rsid w:val="00FD7624"/>
    <w:rsid w:val="00FE057F"/>
    <w:rsid w:val="00FE0639"/>
    <w:rsid w:val="00FE0959"/>
    <w:rsid w:val="00FE0CEF"/>
    <w:rsid w:val="00FE1733"/>
    <w:rsid w:val="00FE17AC"/>
    <w:rsid w:val="00FE465A"/>
    <w:rsid w:val="00FE4868"/>
    <w:rsid w:val="00FE5F6A"/>
    <w:rsid w:val="00FE6DB1"/>
    <w:rsid w:val="00FE6F56"/>
    <w:rsid w:val="00FF04BA"/>
    <w:rsid w:val="00FF04E9"/>
    <w:rsid w:val="00FF21D3"/>
    <w:rsid w:val="00FF2A47"/>
    <w:rsid w:val="00FF3BD9"/>
    <w:rsid w:val="00FF5FBD"/>
    <w:rsid w:val="00FF7A26"/>
    <w:rsid w:val="00FF7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ind w:firstLine="567"/>
      <w:jc w:val="center"/>
      <w:outlineLvl w:val="0"/>
    </w:pPr>
    <w:rPr>
      <w:b/>
      <w:sz w:val="28"/>
    </w:rPr>
  </w:style>
  <w:style w:type="paragraph" w:styleId="2">
    <w:name w:val="heading 2"/>
    <w:basedOn w:val="a"/>
    <w:next w:val="a"/>
    <w:link w:val="20"/>
    <w:qFormat/>
    <w:pPr>
      <w:keepNext/>
      <w:jc w:val="center"/>
      <w:outlineLvl w:val="1"/>
    </w:pPr>
    <w:rPr>
      <w:b/>
      <w:sz w:val="28"/>
      <w:lang w:val="x-none" w:eastAsia="x-none"/>
    </w:rPr>
  </w:style>
  <w:style w:type="paragraph" w:styleId="3">
    <w:name w:val="heading 3"/>
    <w:basedOn w:val="a"/>
    <w:next w:val="a"/>
    <w:qFormat/>
    <w:pPr>
      <w:keepNext/>
      <w:outlineLvl w:val="2"/>
    </w:pPr>
    <w:rPr>
      <w:b/>
      <w:sz w:val="28"/>
    </w:rPr>
  </w:style>
  <w:style w:type="paragraph" w:styleId="4">
    <w:name w:val="heading 4"/>
    <w:basedOn w:val="a"/>
    <w:next w:val="a"/>
    <w:qFormat/>
    <w:pPr>
      <w:keepNext/>
      <w:ind w:firstLine="284"/>
      <w:outlineLvl w:val="3"/>
    </w:pPr>
    <w:rPr>
      <w:sz w:val="28"/>
    </w:rPr>
  </w:style>
  <w:style w:type="paragraph" w:styleId="5">
    <w:name w:val="heading 5"/>
    <w:basedOn w:val="a"/>
    <w:next w:val="a"/>
    <w:qFormat/>
    <w:pPr>
      <w:keepNext/>
      <w:ind w:firstLine="709"/>
      <w:outlineLvl w:val="4"/>
    </w:pPr>
    <w:rPr>
      <w:sz w:val="28"/>
    </w:rPr>
  </w:style>
  <w:style w:type="paragraph" w:styleId="6">
    <w:name w:val="heading 6"/>
    <w:basedOn w:val="a"/>
    <w:next w:val="a"/>
    <w:qFormat/>
    <w:pPr>
      <w:keepNext/>
      <w:ind w:firstLine="284"/>
      <w:outlineLvl w:val="5"/>
    </w:pPr>
    <w:rPr>
      <w:b/>
      <w:sz w:val="28"/>
    </w:rPr>
  </w:style>
  <w:style w:type="paragraph" w:styleId="7">
    <w:name w:val="heading 7"/>
    <w:basedOn w:val="a"/>
    <w:next w:val="a"/>
    <w:qFormat/>
    <w:pPr>
      <w:keepNext/>
      <w:ind w:left="284" w:firstLine="425"/>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30">
    <w:name w:val="Body Text Indent 3"/>
    <w:basedOn w:val="a"/>
    <w:pPr>
      <w:ind w:firstLine="567"/>
    </w:pPr>
    <w:rPr>
      <w:sz w:val="28"/>
    </w:rPr>
  </w:style>
  <w:style w:type="paragraph" w:styleId="a4">
    <w:name w:val="Body Text Indent"/>
    <w:basedOn w:val="a"/>
    <w:pPr>
      <w:ind w:firstLine="567"/>
    </w:pPr>
    <w:rPr>
      <w:b/>
      <w:sz w:val="28"/>
    </w:rPr>
  </w:style>
  <w:style w:type="paragraph" w:styleId="21">
    <w:name w:val="Body Text Indent 2"/>
    <w:basedOn w:val="a"/>
    <w:pPr>
      <w:ind w:firstLine="709"/>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caption"/>
    <w:basedOn w:val="a"/>
    <w:qFormat/>
    <w:pPr>
      <w:jc w:val="center"/>
    </w:pPr>
    <w:rPr>
      <w:sz w:val="28"/>
    </w:rPr>
  </w:style>
  <w:style w:type="paragraph" w:styleId="a8">
    <w:name w:val="Body Text"/>
    <w:basedOn w:val="a"/>
    <w:pPr>
      <w:spacing w:after="120"/>
    </w:pPr>
  </w:style>
  <w:style w:type="paragraph" w:styleId="22">
    <w:name w:val="Body Text 2"/>
    <w:basedOn w:val="a"/>
    <w:pPr>
      <w:jc w:val="center"/>
    </w:pPr>
    <w:rPr>
      <w:b/>
      <w:sz w:val="28"/>
    </w:rPr>
  </w:style>
  <w:style w:type="table" w:styleId="a9">
    <w:name w:val="Table Grid"/>
    <w:basedOn w:val="a1"/>
    <w:rsid w:val="00A0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78EB"/>
    <w:pPr>
      <w:widowControl w:val="0"/>
      <w:adjustRightInd w:val="0"/>
      <w:spacing w:line="360" w:lineRule="atLeast"/>
      <w:ind w:firstLine="720"/>
      <w:jc w:val="both"/>
      <w:textAlignment w:val="baseline"/>
    </w:pPr>
    <w:rPr>
      <w:rFonts w:ascii="Arial" w:hAnsi="Arial"/>
      <w:snapToGrid w:val="0"/>
    </w:rPr>
  </w:style>
  <w:style w:type="paragraph" w:customStyle="1" w:styleId="210">
    <w:name w:val="Основной текст с отступом 21"/>
    <w:basedOn w:val="a"/>
    <w:rsid w:val="003960C8"/>
    <w:pPr>
      <w:spacing w:line="240" w:lineRule="exact"/>
      <w:ind w:firstLine="720"/>
    </w:pPr>
    <w:rPr>
      <w:rFonts w:ascii="TimesET" w:hAnsi="TimesET"/>
      <w:sz w:val="24"/>
      <w:lang w:val="en-US"/>
    </w:rPr>
  </w:style>
  <w:style w:type="paragraph" w:styleId="23">
    <w:name w:val="Body Text First Indent 2"/>
    <w:basedOn w:val="a4"/>
    <w:rsid w:val="009E4168"/>
    <w:pPr>
      <w:spacing w:after="120"/>
      <w:ind w:left="283" w:firstLine="210"/>
      <w:jc w:val="left"/>
    </w:pPr>
    <w:rPr>
      <w:b w:val="0"/>
      <w:sz w:val="20"/>
    </w:rPr>
  </w:style>
  <w:style w:type="paragraph" w:customStyle="1" w:styleId="NormalANX">
    <w:name w:val="NormalANX"/>
    <w:basedOn w:val="a"/>
    <w:rsid w:val="009E4168"/>
    <w:pPr>
      <w:spacing w:before="240" w:after="240" w:line="360" w:lineRule="auto"/>
      <w:ind w:firstLine="720"/>
    </w:pPr>
    <w:rPr>
      <w:sz w:val="28"/>
    </w:rPr>
  </w:style>
  <w:style w:type="paragraph" w:customStyle="1" w:styleId="aa">
    <w:name w:val="Заголовок статьи"/>
    <w:basedOn w:val="a"/>
    <w:next w:val="a"/>
    <w:rsid w:val="00CF3AC2"/>
    <w:pPr>
      <w:autoSpaceDE w:val="0"/>
      <w:autoSpaceDN w:val="0"/>
      <w:ind w:left="1612" w:hanging="892"/>
    </w:pPr>
    <w:rPr>
      <w:rFonts w:ascii="Arial" w:hAnsi="Arial" w:cs="Arial"/>
    </w:rPr>
  </w:style>
  <w:style w:type="paragraph" w:styleId="ab">
    <w:name w:val="Balloon Text"/>
    <w:basedOn w:val="a"/>
    <w:semiHidden/>
    <w:rsid w:val="00A9537B"/>
    <w:rPr>
      <w:rFonts w:ascii="Tahoma" w:hAnsi="Tahoma" w:cs="Tahoma"/>
      <w:sz w:val="16"/>
      <w:szCs w:val="16"/>
    </w:rPr>
  </w:style>
  <w:style w:type="character" w:customStyle="1" w:styleId="ac">
    <w:name w:val="Гипертекстовая ссылка"/>
    <w:rsid w:val="005D2C0E"/>
    <w:rPr>
      <w:rFonts w:cs="Times New Roman"/>
      <w:color w:val="106BBE"/>
    </w:rPr>
  </w:style>
  <w:style w:type="paragraph" w:customStyle="1" w:styleId="ad">
    <w:name w:val="Прижатый влево"/>
    <w:basedOn w:val="a"/>
    <w:next w:val="a"/>
    <w:rsid w:val="005D2C0E"/>
    <w:pPr>
      <w:autoSpaceDE w:val="0"/>
      <w:autoSpaceDN w:val="0"/>
      <w:spacing w:line="240" w:lineRule="auto"/>
      <w:jc w:val="left"/>
      <w:textAlignment w:val="auto"/>
    </w:pPr>
    <w:rPr>
      <w:rFonts w:ascii="Arial" w:hAnsi="Arial"/>
      <w:sz w:val="24"/>
      <w:szCs w:val="24"/>
    </w:rPr>
  </w:style>
  <w:style w:type="character" w:customStyle="1" w:styleId="ae">
    <w:name w:val="Основной текст_"/>
    <w:link w:val="40"/>
    <w:rsid w:val="000F67A1"/>
    <w:rPr>
      <w:sz w:val="28"/>
      <w:szCs w:val="28"/>
      <w:shd w:val="clear" w:color="auto" w:fill="FFFFFF"/>
      <w:lang w:bidi="ar-SA"/>
    </w:rPr>
  </w:style>
  <w:style w:type="paragraph" w:customStyle="1" w:styleId="40">
    <w:name w:val="Основной текст4"/>
    <w:basedOn w:val="a"/>
    <w:link w:val="ae"/>
    <w:rsid w:val="000F67A1"/>
    <w:pPr>
      <w:shd w:val="clear" w:color="auto" w:fill="FFFFFF"/>
      <w:adjustRightInd/>
      <w:spacing w:line="277" w:lineRule="exact"/>
      <w:textAlignment w:val="auto"/>
    </w:pPr>
    <w:rPr>
      <w:sz w:val="28"/>
      <w:szCs w:val="28"/>
      <w:shd w:val="clear" w:color="auto" w:fill="FFFFFF"/>
      <w:lang w:val="x-none" w:eastAsia="x-none"/>
    </w:rPr>
  </w:style>
  <w:style w:type="paragraph" w:styleId="af">
    <w:name w:val="footer"/>
    <w:basedOn w:val="a"/>
    <w:link w:val="af0"/>
    <w:rsid w:val="00893BE0"/>
    <w:pPr>
      <w:tabs>
        <w:tab w:val="center" w:pos="4677"/>
        <w:tab w:val="right" w:pos="9355"/>
      </w:tabs>
    </w:pPr>
  </w:style>
  <w:style w:type="character" w:customStyle="1" w:styleId="af0">
    <w:name w:val="Нижний колонтитул Знак"/>
    <w:basedOn w:val="a0"/>
    <w:link w:val="af"/>
    <w:rsid w:val="00893BE0"/>
  </w:style>
  <w:style w:type="paragraph" w:styleId="af1">
    <w:name w:val="No Spacing"/>
    <w:uiPriority w:val="1"/>
    <w:qFormat/>
    <w:rsid w:val="000217FE"/>
    <w:pPr>
      <w:widowControl w:val="0"/>
      <w:adjustRightInd w:val="0"/>
      <w:jc w:val="both"/>
      <w:textAlignment w:val="baseline"/>
    </w:pPr>
  </w:style>
  <w:style w:type="character" w:customStyle="1" w:styleId="20">
    <w:name w:val="Заголовок 2 Знак"/>
    <w:link w:val="2"/>
    <w:rsid w:val="0020577C"/>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djustRightInd w:val="0"/>
      <w:spacing w:line="360" w:lineRule="atLeast"/>
      <w:jc w:val="both"/>
      <w:textAlignment w:val="baseline"/>
    </w:pPr>
  </w:style>
  <w:style w:type="paragraph" w:styleId="1">
    <w:name w:val="heading 1"/>
    <w:basedOn w:val="a"/>
    <w:next w:val="a"/>
    <w:qFormat/>
    <w:pPr>
      <w:keepNext/>
      <w:ind w:firstLine="567"/>
      <w:jc w:val="center"/>
      <w:outlineLvl w:val="0"/>
    </w:pPr>
    <w:rPr>
      <w:b/>
      <w:sz w:val="28"/>
    </w:rPr>
  </w:style>
  <w:style w:type="paragraph" w:styleId="2">
    <w:name w:val="heading 2"/>
    <w:basedOn w:val="a"/>
    <w:next w:val="a"/>
    <w:link w:val="20"/>
    <w:qFormat/>
    <w:pPr>
      <w:keepNext/>
      <w:jc w:val="center"/>
      <w:outlineLvl w:val="1"/>
    </w:pPr>
    <w:rPr>
      <w:b/>
      <w:sz w:val="28"/>
      <w:lang w:val="x-none" w:eastAsia="x-none"/>
    </w:rPr>
  </w:style>
  <w:style w:type="paragraph" w:styleId="3">
    <w:name w:val="heading 3"/>
    <w:basedOn w:val="a"/>
    <w:next w:val="a"/>
    <w:qFormat/>
    <w:pPr>
      <w:keepNext/>
      <w:outlineLvl w:val="2"/>
    </w:pPr>
    <w:rPr>
      <w:b/>
      <w:sz w:val="28"/>
    </w:rPr>
  </w:style>
  <w:style w:type="paragraph" w:styleId="4">
    <w:name w:val="heading 4"/>
    <w:basedOn w:val="a"/>
    <w:next w:val="a"/>
    <w:qFormat/>
    <w:pPr>
      <w:keepNext/>
      <w:ind w:firstLine="284"/>
      <w:outlineLvl w:val="3"/>
    </w:pPr>
    <w:rPr>
      <w:sz w:val="28"/>
    </w:rPr>
  </w:style>
  <w:style w:type="paragraph" w:styleId="5">
    <w:name w:val="heading 5"/>
    <w:basedOn w:val="a"/>
    <w:next w:val="a"/>
    <w:qFormat/>
    <w:pPr>
      <w:keepNext/>
      <w:ind w:firstLine="709"/>
      <w:outlineLvl w:val="4"/>
    </w:pPr>
    <w:rPr>
      <w:sz w:val="28"/>
    </w:rPr>
  </w:style>
  <w:style w:type="paragraph" w:styleId="6">
    <w:name w:val="heading 6"/>
    <w:basedOn w:val="a"/>
    <w:next w:val="a"/>
    <w:qFormat/>
    <w:pPr>
      <w:keepNext/>
      <w:ind w:firstLine="284"/>
      <w:outlineLvl w:val="5"/>
    </w:pPr>
    <w:rPr>
      <w:b/>
      <w:sz w:val="28"/>
    </w:rPr>
  </w:style>
  <w:style w:type="paragraph" w:styleId="7">
    <w:name w:val="heading 7"/>
    <w:basedOn w:val="a"/>
    <w:next w:val="a"/>
    <w:qFormat/>
    <w:pPr>
      <w:keepNext/>
      <w:ind w:left="284" w:firstLine="425"/>
      <w:outlineLvl w:val="6"/>
    </w:pPr>
    <w:rPr>
      <w:sz w:val="28"/>
    </w:rPr>
  </w:style>
  <w:style w:type="paragraph" w:styleId="8">
    <w:name w:val="heading 8"/>
    <w:basedOn w:val="a"/>
    <w:next w:val="a"/>
    <w:qFormat/>
    <w:pPr>
      <w:keepNext/>
      <w:outlineLvl w:val="7"/>
    </w:pPr>
    <w:rPr>
      <w:sz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30">
    <w:name w:val="Body Text Indent 3"/>
    <w:basedOn w:val="a"/>
    <w:pPr>
      <w:ind w:firstLine="567"/>
    </w:pPr>
    <w:rPr>
      <w:sz w:val="28"/>
    </w:rPr>
  </w:style>
  <w:style w:type="paragraph" w:styleId="a4">
    <w:name w:val="Body Text Indent"/>
    <w:basedOn w:val="a"/>
    <w:pPr>
      <w:ind w:firstLine="567"/>
    </w:pPr>
    <w:rPr>
      <w:b/>
      <w:sz w:val="28"/>
    </w:rPr>
  </w:style>
  <w:style w:type="paragraph" w:styleId="21">
    <w:name w:val="Body Text Indent 2"/>
    <w:basedOn w:val="a"/>
    <w:pPr>
      <w:ind w:firstLine="709"/>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a7">
    <w:name w:val="caption"/>
    <w:basedOn w:val="a"/>
    <w:qFormat/>
    <w:pPr>
      <w:jc w:val="center"/>
    </w:pPr>
    <w:rPr>
      <w:sz w:val="28"/>
    </w:rPr>
  </w:style>
  <w:style w:type="paragraph" w:styleId="a8">
    <w:name w:val="Body Text"/>
    <w:basedOn w:val="a"/>
    <w:pPr>
      <w:spacing w:after="120"/>
    </w:pPr>
  </w:style>
  <w:style w:type="paragraph" w:styleId="22">
    <w:name w:val="Body Text 2"/>
    <w:basedOn w:val="a"/>
    <w:pPr>
      <w:jc w:val="center"/>
    </w:pPr>
    <w:rPr>
      <w:b/>
      <w:sz w:val="28"/>
    </w:rPr>
  </w:style>
  <w:style w:type="table" w:styleId="a9">
    <w:name w:val="Table Grid"/>
    <w:basedOn w:val="a1"/>
    <w:rsid w:val="00A00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A78EB"/>
    <w:pPr>
      <w:widowControl w:val="0"/>
      <w:adjustRightInd w:val="0"/>
      <w:spacing w:line="360" w:lineRule="atLeast"/>
      <w:ind w:firstLine="720"/>
      <w:jc w:val="both"/>
      <w:textAlignment w:val="baseline"/>
    </w:pPr>
    <w:rPr>
      <w:rFonts w:ascii="Arial" w:hAnsi="Arial"/>
      <w:snapToGrid w:val="0"/>
    </w:rPr>
  </w:style>
  <w:style w:type="paragraph" w:customStyle="1" w:styleId="210">
    <w:name w:val="Основной текст с отступом 21"/>
    <w:basedOn w:val="a"/>
    <w:rsid w:val="003960C8"/>
    <w:pPr>
      <w:spacing w:line="240" w:lineRule="exact"/>
      <w:ind w:firstLine="720"/>
    </w:pPr>
    <w:rPr>
      <w:rFonts w:ascii="TimesET" w:hAnsi="TimesET"/>
      <w:sz w:val="24"/>
      <w:lang w:val="en-US"/>
    </w:rPr>
  </w:style>
  <w:style w:type="paragraph" w:styleId="23">
    <w:name w:val="Body Text First Indent 2"/>
    <w:basedOn w:val="a4"/>
    <w:rsid w:val="009E4168"/>
    <w:pPr>
      <w:spacing w:after="120"/>
      <w:ind w:left="283" w:firstLine="210"/>
      <w:jc w:val="left"/>
    </w:pPr>
    <w:rPr>
      <w:b w:val="0"/>
      <w:sz w:val="20"/>
    </w:rPr>
  </w:style>
  <w:style w:type="paragraph" w:customStyle="1" w:styleId="NormalANX">
    <w:name w:val="NormalANX"/>
    <w:basedOn w:val="a"/>
    <w:rsid w:val="009E4168"/>
    <w:pPr>
      <w:spacing w:before="240" w:after="240" w:line="360" w:lineRule="auto"/>
      <w:ind w:firstLine="720"/>
    </w:pPr>
    <w:rPr>
      <w:sz w:val="28"/>
    </w:rPr>
  </w:style>
  <w:style w:type="paragraph" w:customStyle="1" w:styleId="aa">
    <w:name w:val="Заголовок статьи"/>
    <w:basedOn w:val="a"/>
    <w:next w:val="a"/>
    <w:rsid w:val="00CF3AC2"/>
    <w:pPr>
      <w:autoSpaceDE w:val="0"/>
      <w:autoSpaceDN w:val="0"/>
      <w:ind w:left="1612" w:hanging="892"/>
    </w:pPr>
    <w:rPr>
      <w:rFonts w:ascii="Arial" w:hAnsi="Arial" w:cs="Arial"/>
    </w:rPr>
  </w:style>
  <w:style w:type="paragraph" w:styleId="ab">
    <w:name w:val="Balloon Text"/>
    <w:basedOn w:val="a"/>
    <w:semiHidden/>
    <w:rsid w:val="00A9537B"/>
    <w:rPr>
      <w:rFonts w:ascii="Tahoma" w:hAnsi="Tahoma" w:cs="Tahoma"/>
      <w:sz w:val="16"/>
      <w:szCs w:val="16"/>
    </w:rPr>
  </w:style>
  <w:style w:type="character" w:customStyle="1" w:styleId="ac">
    <w:name w:val="Гипертекстовая ссылка"/>
    <w:rsid w:val="005D2C0E"/>
    <w:rPr>
      <w:rFonts w:cs="Times New Roman"/>
      <w:color w:val="106BBE"/>
    </w:rPr>
  </w:style>
  <w:style w:type="paragraph" w:customStyle="1" w:styleId="ad">
    <w:name w:val="Прижатый влево"/>
    <w:basedOn w:val="a"/>
    <w:next w:val="a"/>
    <w:rsid w:val="005D2C0E"/>
    <w:pPr>
      <w:autoSpaceDE w:val="0"/>
      <w:autoSpaceDN w:val="0"/>
      <w:spacing w:line="240" w:lineRule="auto"/>
      <w:jc w:val="left"/>
      <w:textAlignment w:val="auto"/>
    </w:pPr>
    <w:rPr>
      <w:rFonts w:ascii="Arial" w:hAnsi="Arial"/>
      <w:sz w:val="24"/>
      <w:szCs w:val="24"/>
    </w:rPr>
  </w:style>
  <w:style w:type="character" w:customStyle="1" w:styleId="ae">
    <w:name w:val="Основной текст_"/>
    <w:link w:val="40"/>
    <w:rsid w:val="000F67A1"/>
    <w:rPr>
      <w:sz w:val="28"/>
      <w:szCs w:val="28"/>
      <w:shd w:val="clear" w:color="auto" w:fill="FFFFFF"/>
      <w:lang w:bidi="ar-SA"/>
    </w:rPr>
  </w:style>
  <w:style w:type="paragraph" w:customStyle="1" w:styleId="40">
    <w:name w:val="Основной текст4"/>
    <w:basedOn w:val="a"/>
    <w:link w:val="ae"/>
    <w:rsid w:val="000F67A1"/>
    <w:pPr>
      <w:shd w:val="clear" w:color="auto" w:fill="FFFFFF"/>
      <w:adjustRightInd/>
      <w:spacing w:line="277" w:lineRule="exact"/>
      <w:textAlignment w:val="auto"/>
    </w:pPr>
    <w:rPr>
      <w:sz w:val="28"/>
      <w:szCs w:val="28"/>
      <w:shd w:val="clear" w:color="auto" w:fill="FFFFFF"/>
      <w:lang w:val="x-none" w:eastAsia="x-none"/>
    </w:rPr>
  </w:style>
  <w:style w:type="paragraph" w:styleId="af">
    <w:name w:val="footer"/>
    <w:basedOn w:val="a"/>
    <w:link w:val="af0"/>
    <w:rsid w:val="00893BE0"/>
    <w:pPr>
      <w:tabs>
        <w:tab w:val="center" w:pos="4677"/>
        <w:tab w:val="right" w:pos="9355"/>
      </w:tabs>
    </w:pPr>
  </w:style>
  <w:style w:type="character" w:customStyle="1" w:styleId="af0">
    <w:name w:val="Нижний колонтитул Знак"/>
    <w:basedOn w:val="a0"/>
    <w:link w:val="af"/>
    <w:rsid w:val="00893BE0"/>
  </w:style>
  <w:style w:type="paragraph" w:styleId="af1">
    <w:name w:val="No Spacing"/>
    <w:uiPriority w:val="1"/>
    <w:qFormat/>
    <w:rsid w:val="000217FE"/>
    <w:pPr>
      <w:widowControl w:val="0"/>
      <w:adjustRightInd w:val="0"/>
      <w:jc w:val="both"/>
      <w:textAlignment w:val="baseline"/>
    </w:pPr>
  </w:style>
  <w:style w:type="character" w:customStyle="1" w:styleId="20">
    <w:name w:val="Заголовок 2 Знак"/>
    <w:link w:val="2"/>
    <w:rsid w:val="0020577C"/>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587429">
      <w:bodyDiv w:val="1"/>
      <w:marLeft w:val="0"/>
      <w:marRight w:val="0"/>
      <w:marTop w:val="0"/>
      <w:marBottom w:val="0"/>
      <w:divBdr>
        <w:top w:val="none" w:sz="0" w:space="0" w:color="auto"/>
        <w:left w:val="none" w:sz="0" w:space="0" w:color="auto"/>
        <w:bottom w:val="none" w:sz="0" w:space="0" w:color="auto"/>
        <w:right w:val="none" w:sz="0" w:space="0" w:color="auto"/>
      </w:divBdr>
    </w:div>
    <w:div w:id="1142388973">
      <w:bodyDiv w:val="1"/>
      <w:marLeft w:val="0"/>
      <w:marRight w:val="0"/>
      <w:marTop w:val="0"/>
      <w:marBottom w:val="0"/>
      <w:divBdr>
        <w:top w:val="none" w:sz="0" w:space="0" w:color="auto"/>
        <w:left w:val="none" w:sz="0" w:space="0" w:color="auto"/>
        <w:bottom w:val="none" w:sz="0" w:space="0" w:color="auto"/>
        <w:right w:val="none" w:sz="0" w:space="0" w:color="auto"/>
      </w:divBdr>
    </w:div>
    <w:div w:id="142248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7443289.9000" TargetMode="External"/><Relationship Id="rId5" Type="http://schemas.openxmlformats.org/officeDocument/2006/relationships/settings" Target="settings.xml"/><Relationship Id="rId10" Type="http://schemas.openxmlformats.org/officeDocument/2006/relationships/hyperlink" Target="garantF1://17443289.1000" TargetMode="External"/><Relationship Id="rId4" Type="http://schemas.microsoft.com/office/2007/relationships/stylesWithEffects" Target="stylesWithEffects.xml"/><Relationship Id="rId9" Type="http://schemas.openxmlformats.org/officeDocument/2006/relationships/hyperlink" Target="consultantplus://offline/ref=82C13A9104F22EF7FF4D124952D9C9407397C48F066235C8C08CE84143972EC824E993F686E7408E7BF42E487BlDg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3C9D2-58A3-4152-A5E3-6C712C8C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21</Pages>
  <Words>5262</Words>
  <Characters>29999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РАСЧЕТНЫЕ ПОКАЗАТЕЛИ</vt:lpstr>
    </vt:vector>
  </TitlesOfParts>
  <Company>SPecialiST RePack</Company>
  <LinksUpToDate>false</LinksUpToDate>
  <CharactersWithSpaces>35191</CharactersWithSpaces>
  <SharedDoc>false</SharedDoc>
  <HLinks>
    <vt:vector size="30" baseType="variant">
      <vt:variant>
        <vt:i4>4849673</vt:i4>
      </vt:variant>
      <vt:variant>
        <vt:i4>12</vt:i4>
      </vt:variant>
      <vt:variant>
        <vt:i4>0</vt:i4>
      </vt:variant>
      <vt:variant>
        <vt:i4>5</vt:i4>
      </vt:variant>
      <vt:variant>
        <vt:lpwstr>garantf1://17443289.9000/</vt:lpwstr>
      </vt:variant>
      <vt:variant>
        <vt:lpwstr/>
      </vt:variant>
      <vt:variant>
        <vt:i4>4849665</vt:i4>
      </vt:variant>
      <vt:variant>
        <vt:i4>9</vt:i4>
      </vt:variant>
      <vt:variant>
        <vt:i4>0</vt:i4>
      </vt:variant>
      <vt:variant>
        <vt:i4>5</vt:i4>
      </vt:variant>
      <vt:variant>
        <vt:lpwstr>garantf1://17443289.1000/</vt:lpwstr>
      </vt:variant>
      <vt:variant>
        <vt:lpwstr/>
      </vt:variant>
      <vt:variant>
        <vt:i4>4784215</vt:i4>
      </vt:variant>
      <vt:variant>
        <vt:i4>6</vt:i4>
      </vt:variant>
      <vt:variant>
        <vt:i4>0</vt:i4>
      </vt:variant>
      <vt:variant>
        <vt:i4>5</vt:i4>
      </vt:variant>
      <vt:variant>
        <vt:lpwstr>consultantplus://offline/ref=82C13A9104F22EF7FF4D124952D9C9407397C48F066235C8C08CE84143972EC824E993F686E7408E7BF42E487BlDg7H</vt:lpwstr>
      </vt:variant>
      <vt:variant>
        <vt:lpwstr/>
      </vt:variant>
      <vt:variant>
        <vt:i4>2556015</vt:i4>
      </vt:variant>
      <vt:variant>
        <vt:i4>3</vt:i4>
      </vt:variant>
      <vt:variant>
        <vt:i4>0</vt:i4>
      </vt:variant>
      <vt:variant>
        <vt:i4>5</vt:i4>
      </vt:variant>
      <vt:variant>
        <vt:lpwstr>consultantplus://offline/ref=45D8657F222E70EE463A40F5112F292DDB5B02E510A00C9D02B324739ACCE42A9BAF23D46136859F6145830F97A21FB70DEBCF19EA586B2Fn5H8O</vt:lpwstr>
      </vt:variant>
      <vt:variant>
        <vt:lpwstr/>
      </vt:variant>
      <vt:variant>
        <vt:i4>8126522</vt:i4>
      </vt:variant>
      <vt:variant>
        <vt:i4>0</vt:i4>
      </vt:variant>
      <vt:variant>
        <vt:i4>0</vt:i4>
      </vt:variant>
      <vt:variant>
        <vt:i4>5</vt:i4>
      </vt:variant>
      <vt:variant>
        <vt:lpwstr>consultantplus://offline/ref=45D8657F222E70EE463A40F5112F292DDB5B02E510A00C9D02B324739ACCE42A9BAF23D1623C8493351F930BDEF617A808FCD112F458n6HBO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РАСЧЕТНЫЕ ПОКАЗАТЕЛИ</dc:title>
  <dc:creator>Константинова</dc:creator>
  <cp:lastModifiedBy>yantik_fin2</cp:lastModifiedBy>
  <cp:revision>128</cp:revision>
  <cp:lastPrinted>2023-11-10T10:16:00Z</cp:lastPrinted>
  <dcterms:created xsi:type="dcterms:W3CDTF">2023-11-10T13:07:00Z</dcterms:created>
  <dcterms:modified xsi:type="dcterms:W3CDTF">2024-11-19T06:31:00Z</dcterms:modified>
</cp:coreProperties>
</file>