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к заключению о результатах </w:t>
      </w:r>
      <w:r w:rsidR="00FE2499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3C7CC8" w:rsidRPr="00B86D49" w:rsidRDefault="00FE2499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0" w:name="_Hlk147905553"/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</w:t>
      </w:r>
      <w:r w:rsidR="00ED0E47">
        <w:rPr>
          <w:rFonts w:ascii="Times New Roman" w:hAnsi="Times New Roman" w:cs="Times New Roman"/>
          <w:bCs/>
          <w:sz w:val="24"/>
          <w:szCs w:val="24"/>
          <w:lang w:eastAsia="ru-RU"/>
        </w:rPr>
        <w:t>Мариинско-Посадского</w:t>
      </w:r>
      <w:r w:rsidR="003C7CC8"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r w:rsidRPr="00B86D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47" w:type="dxa"/>
        <w:tblLook w:val="04A0"/>
      </w:tblPr>
      <w:tblGrid>
        <w:gridCol w:w="769"/>
        <w:gridCol w:w="4188"/>
        <w:gridCol w:w="4790"/>
      </w:tblGrid>
      <w:tr w:rsidR="00B86D49" w:rsidRPr="00B86D49" w:rsidTr="00DC30ED">
        <w:tc>
          <w:tcPr>
            <w:tcW w:w="0" w:type="auto"/>
          </w:tcPr>
          <w:bookmarkEnd w:id="0"/>
          <w:p w:rsidR="0048303B" w:rsidRPr="00B86D49" w:rsidRDefault="0048303B" w:rsidP="0048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8" w:type="dxa"/>
          </w:tcPr>
          <w:p w:rsidR="0048303B" w:rsidRPr="00B86D49" w:rsidRDefault="00FC2DB9" w:rsidP="00F6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4790" w:type="dxa"/>
          </w:tcPr>
          <w:p w:rsidR="0048303B" w:rsidRPr="00B86D49" w:rsidRDefault="00FC2DB9" w:rsidP="00F6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(замечания), наличие обосновывающих материалов</w:t>
            </w:r>
          </w:p>
        </w:tc>
      </w:tr>
      <w:tr w:rsidR="00B86D49" w:rsidRPr="00B86D49" w:rsidTr="00DC30ED">
        <w:trPr>
          <w:trHeight w:val="1735"/>
        </w:trPr>
        <w:tc>
          <w:tcPr>
            <w:tcW w:w="0" w:type="auto"/>
          </w:tcPr>
          <w:p w:rsidR="0048303B" w:rsidRDefault="00F64C4E" w:rsidP="00D9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67BA4" w:rsidRPr="00B86D49" w:rsidRDefault="00B67BA4" w:rsidP="00D9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48303B" w:rsidRPr="00B86D49" w:rsidRDefault="00FE2499" w:rsidP="00FE24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Виноградова Елена Сергеевна</w:t>
            </w:r>
          </w:p>
        </w:tc>
        <w:tc>
          <w:tcPr>
            <w:tcW w:w="4790" w:type="dxa"/>
          </w:tcPr>
          <w:p w:rsidR="0048303B" w:rsidRDefault="00FE2499" w:rsidP="00AF2F2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Ознакомится с проектом планируемого строительства будущего предприятия </w:t>
            </w:r>
            <w:r w:rsidR="00184737">
              <w:rPr>
                <w:rFonts w:ascii="Times New Roman" w:hAnsi="Times New Roman" w:cs="Times New Roman"/>
                <w:sz w:val="24"/>
                <w:szCs w:val="24"/>
              </w:rPr>
              <w:t>в зоне П-1.</w:t>
            </w:r>
          </w:p>
          <w:p w:rsidR="00184737" w:rsidRDefault="00184737" w:rsidP="00AF2F2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санитарно-защитных зон и санитарная классификация предприятия.</w:t>
            </w:r>
          </w:p>
          <w:p w:rsidR="00184737" w:rsidRDefault="00184737" w:rsidP="00AF2F2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промышленности (П-1) влечет за собой свободный доступ большегрузного автотранспорта. Отображенная на карте градзонирования Мариинско-Посадского муниципального округа зона промышленности (П-1) в кадастровом квартале 21:16:010401 не имеет свободного доступа к земельному участку </w:t>
            </w:r>
            <w:r w:rsidR="00FC2DB9">
              <w:rPr>
                <w:rFonts w:ascii="Times New Roman" w:hAnsi="Times New Roman" w:cs="Times New Roman"/>
                <w:sz w:val="24"/>
                <w:szCs w:val="24"/>
              </w:rPr>
              <w:t>с зоной промышленности (П-1), т</w:t>
            </w:r>
            <w:proofErr w:type="gramStart"/>
            <w:r w:rsidR="00FC2DB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FC2DB9">
              <w:rPr>
                <w:rFonts w:ascii="Times New Roman" w:hAnsi="Times New Roman" w:cs="Times New Roman"/>
                <w:sz w:val="24"/>
                <w:szCs w:val="24"/>
              </w:rPr>
              <w:t xml:space="preserve"> не позволяет рельеф местности.</w:t>
            </w:r>
          </w:p>
          <w:p w:rsidR="00FC2DB9" w:rsidRDefault="00FC2DB9" w:rsidP="00AF2F2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зоной промышленности (П-1) попадает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зону, не приведет ли это к нарушению Водного кодекса РФ.</w:t>
            </w:r>
          </w:p>
          <w:p w:rsidR="00184737" w:rsidRPr="00B86D49" w:rsidRDefault="00184737" w:rsidP="00AF2F2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49" w:rsidRPr="00B86D49" w:rsidTr="00DC30ED">
        <w:trPr>
          <w:trHeight w:val="56"/>
        </w:trPr>
        <w:tc>
          <w:tcPr>
            <w:tcW w:w="0" w:type="auto"/>
          </w:tcPr>
          <w:p w:rsidR="00846D63" w:rsidRPr="00B86D49" w:rsidRDefault="003C7CC8" w:rsidP="00D9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520AF0" w:rsidRPr="00FC2DB9" w:rsidRDefault="00FC2DB9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B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FC2D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 2</w:t>
            </w:r>
            <w:r w:rsidRPr="00FC2D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0AF0" w:rsidRPr="00FC2DB9" w:rsidRDefault="00520AF0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87" w:rsidRPr="00FC2DB9" w:rsidRDefault="00D76287" w:rsidP="006544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</w:tcPr>
          <w:p w:rsidR="001262F0" w:rsidRDefault="001262F0" w:rsidP="00FC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C2DB9">
              <w:rPr>
                <w:rFonts w:ascii="Times New Roman" w:hAnsi="Times New Roman" w:cs="Times New Roman"/>
                <w:sz w:val="24"/>
                <w:szCs w:val="24"/>
              </w:rPr>
              <w:t>Перевести земельный участок с кадастровым номером 21:16:091901:73 из тер</w:t>
            </w:r>
            <w:proofErr w:type="gramStart"/>
            <w:r w:rsidR="00FC2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C2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2D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FC2DB9">
              <w:rPr>
                <w:rFonts w:ascii="Times New Roman" w:hAnsi="Times New Roman" w:cs="Times New Roman"/>
                <w:sz w:val="24"/>
                <w:szCs w:val="24"/>
              </w:rPr>
              <w:t>оны СХ-1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зону И1.</w:t>
            </w:r>
          </w:p>
          <w:p w:rsidR="003C7CC8" w:rsidRPr="00FC2DB9" w:rsidRDefault="001262F0" w:rsidP="00FC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Вблизи территории расположены два объекта с кадастровым номером 21:16:091901:71, 21:16:091901:72 которые не учтены в документах 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лан. Приволжского с/п.</w:t>
            </w:r>
          </w:p>
        </w:tc>
      </w:tr>
      <w:tr w:rsidR="00FC2DB9" w:rsidRPr="00B86D49" w:rsidTr="00DC30ED">
        <w:trPr>
          <w:trHeight w:val="56"/>
        </w:trPr>
        <w:tc>
          <w:tcPr>
            <w:tcW w:w="0" w:type="auto"/>
          </w:tcPr>
          <w:p w:rsidR="00FC2DB9" w:rsidRPr="00B86D49" w:rsidRDefault="0023486C" w:rsidP="0077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FC2DB9" w:rsidRPr="00B86D49" w:rsidRDefault="0023486C" w:rsidP="0077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имущества администрации Мариинско Посадского муниципального округа </w:t>
            </w:r>
          </w:p>
          <w:p w:rsidR="00FC2DB9" w:rsidRPr="00B86D49" w:rsidRDefault="00FC2DB9" w:rsidP="0077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9" w:rsidRPr="00B86D49" w:rsidRDefault="00FC2DB9" w:rsidP="00777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</w:tcPr>
          <w:p w:rsidR="00FC2DB9" w:rsidRDefault="00FC2DB9" w:rsidP="007771C2"/>
          <w:p w:rsidR="00FC2DB9" w:rsidRPr="001262F0" w:rsidRDefault="001262F0" w:rsidP="00126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3486C">
              <w:rPr>
                <w:rFonts w:ascii="Times New Roman" w:hAnsi="Times New Roman" w:cs="Times New Roman"/>
                <w:sz w:val="24"/>
                <w:szCs w:val="24"/>
              </w:rPr>
              <w:t>Внести изменения в Генеральный план Мариинско-Посадского муниципального округа и изменить тер. Зону с зоны сельскохозяйственного использования (СХ-1) на зону рекреационного назначения (Р-1) по двум земельным участкам с кадастр</w:t>
            </w:r>
            <w:proofErr w:type="gramStart"/>
            <w:r w:rsidR="00234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348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2348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23486C">
              <w:rPr>
                <w:rFonts w:ascii="Times New Roman" w:hAnsi="Times New Roman" w:cs="Times New Roman"/>
                <w:sz w:val="24"/>
                <w:szCs w:val="24"/>
              </w:rPr>
              <w:t xml:space="preserve">ом. 21:16:092803:72 площадью 9633 кв.м., 21:16:092803:73 площадью 417369 кв.м., на сегодняшний день категория земель: сельскохозяйственного назначения, с видом разрешенного использования для сельскохозяйственного производства.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со строительством всесезонного тури</w:t>
            </w:r>
            <w:r w:rsidR="009504A6">
              <w:rPr>
                <w:rFonts w:ascii="Times New Roman" w:hAnsi="Times New Roman" w:cs="Times New Roman"/>
                <w:sz w:val="24"/>
                <w:szCs w:val="24"/>
              </w:rPr>
              <w:t xml:space="preserve">стического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</w:t>
            </w:r>
            <w:r w:rsidRPr="00126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и горнолыжного центра, в районе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DB9" w:rsidRPr="00B86D49" w:rsidTr="00DC30ED">
        <w:trPr>
          <w:trHeight w:val="56"/>
        </w:trPr>
        <w:tc>
          <w:tcPr>
            <w:tcW w:w="0" w:type="auto"/>
          </w:tcPr>
          <w:p w:rsidR="00FC2DB9" w:rsidRPr="00B86D49" w:rsidRDefault="0023486C" w:rsidP="0077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88" w:type="dxa"/>
          </w:tcPr>
          <w:p w:rsidR="00FC2DB9" w:rsidRPr="00B86D49" w:rsidRDefault="0023486C" w:rsidP="0077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Роза Николаевна</w:t>
            </w:r>
          </w:p>
          <w:p w:rsidR="00FC2DB9" w:rsidRPr="00B86D49" w:rsidRDefault="00FC2DB9" w:rsidP="0077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9" w:rsidRPr="00B86D49" w:rsidRDefault="00FC2DB9" w:rsidP="00777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</w:tcPr>
          <w:p w:rsidR="00FC2DB9" w:rsidRPr="00B86D49" w:rsidRDefault="0023486C" w:rsidP="0077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</w:t>
            </w:r>
            <w:r w:rsidR="001C3D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ектировать </w:t>
            </w:r>
            <w:r w:rsidR="001C3DF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зону</w:t>
            </w:r>
            <w:r w:rsidR="001C3DF6">
              <w:rPr>
                <w:rFonts w:ascii="Times New Roman" w:hAnsi="Times New Roman" w:cs="Times New Roman"/>
                <w:sz w:val="24"/>
                <w:szCs w:val="24"/>
              </w:rPr>
              <w:t xml:space="preserve"> под клубом в д. Большое </w:t>
            </w:r>
            <w:proofErr w:type="spellStart"/>
            <w:r w:rsidR="001C3DF6">
              <w:rPr>
                <w:rFonts w:ascii="Times New Roman" w:hAnsi="Times New Roman" w:cs="Times New Roman"/>
                <w:sz w:val="24"/>
                <w:szCs w:val="24"/>
              </w:rPr>
              <w:t>Яндуганово</w:t>
            </w:r>
            <w:proofErr w:type="spellEnd"/>
            <w:r w:rsidR="001C3DF6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</w:t>
            </w:r>
            <w:proofErr w:type="gramStart"/>
            <w:r w:rsidR="001C3DF6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="001C3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DF6">
              <w:rPr>
                <w:rFonts w:ascii="Times New Roman" w:hAnsi="Times New Roman" w:cs="Times New Roman"/>
                <w:sz w:val="24"/>
                <w:szCs w:val="24"/>
              </w:rPr>
              <w:t>кадаст</w:t>
            </w:r>
            <w:proofErr w:type="spellEnd"/>
            <w:r w:rsidR="001C3DF6">
              <w:rPr>
                <w:rFonts w:ascii="Times New Roman" w:hAnsi="Times New Roman" w:cs="Times New Roman"/>
                <w:sz w:val="24"/>
                <w:szCs w:val="24"/>
              </w:rPr>
              <w:t>. номер 21:16:121503:32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D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оформления участка под садоводство.</w:t>
            </w:r>
          </w:p>
        </w:tc>
      </w:tr>
      <w:tr w:rsidR="00FC2DB9" w:rsidRPr="00B86D49" w:rsidTr="00DC30ED">
        <w:trPr>
          <w:trHeight w:val="56"/>
        </w:trPr>
        <w:tc>
          <w:tcPr>
            <w:tcW w:w="0" w:type="auto"/>
          </w:tcPr>
          <w:p w:rsidR="00FC2DB9" w:rsidRPr="00B86D49" w:rsidRDefault="001C3DF6" w:rsidP="0077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8" w:type="dxa"/>
          </w:tcPr>
          <w:p w:rsidR="00FC2DB9" w:rsidRPr="00B86D49" w:rsidRDefault="00FC2DB9" w:rsidP="0077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DF6" w:rsidRPr="00B86D49" w:rsidRDefault="001C3DF6" w:rsidP="001C3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Александр Анатольевич</w:t>
            </w:r>
          </w:p>
          <w:p w:rsidR="00FC2DB9" w:rsidRPr="00B86D49" w:rsidRDefault="00FC2DB9" w:rsidP="0077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9" w:rsidRPr="00B86D49" w:rsidRDefault="00FC2DB9" w:rsidP="00777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</w:tcPr>
          <w:p w:rsidR="00FC2DB9" w:rsidRDefault="00FC2DB9" w:rsidP="007771C2"/>
          <w:p w:rsidR="00FC2DB9" w:rsidRPr="00B86D49" w:rsidRDefault="001C3DF6" w:rsidP="0077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Изменить категорию земель из категории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категорию ИЖС. Для строительства ИЖС. Кадастровый номер земельного участка 21:16:010401:192</w:t>
            </w:r>
          </w:p>
        </w:tc>
      </w:tr>
      <w:tr w:rsidR="00FC2DB9" w:rsidRPr="00B86D49" w:rsidTr="00DC30ED">
        <w:trPr>
          <w:trHeight w:val="56"/>
        </w:trPr>
        <w:tc>
          <w:tcPr>
            <w:tcW w:w="0" w:type="auto"/>
          </w:tcPr>
          <w:p w:rsidR="00FC2DB9" w:rsidRPr="00B86D49" w:rsidRDefault="00801ED3" w:rsidP="0077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</w:tcPr>
          <w:p w:rsidR="00FC2DB9" w:rsidRPr="00B86D49" w:rsidRDefault="00801ED3" w:rsidP="0077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«Альфа»</w:t>
            </w:r>
          </w:p>
          <w:p w:rsidR="00FC2DB9" w:rsidRPr="00B86D49" w:rsidRDefault="00FC2DB9" w:rsidP="0077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DB9" w:rsidRPr="00B86D49" w:rsidRDefault="00FC2DB9" w:rsidP="00777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</w:tcPr>
          <w:p w:rsidR="00FC2DB9" w:rsidRDefault="00FC2DB9" w:rsidP="007771C2"/>
          <w:p w:rsidR="00FC2DB9" w:rsidRPr="00B86D49" w:rsidRDefault="00801ED3" w:rsidP="0077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зоне СХ-1, садоводство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 0,50 поменять на 0,15.</w:t>
            </w:r>
          </w:p>
        </w:tc>
      </w:tr>
      <w:tr w:rsidR="00801ED3" w:rsidRPr="00B86D49" w:rsidTr="00DC30ED">
        <w:trPr>
          <w:trHeight w:val="56"/>
        </w:trPr>
        <w:tc>
          <w:tcPr>
            <w:tcW w:w="0" w:type="auto"/>
          </w:tcPr>
          <w:p w:rsidR="00801ED3" w:rsidRPr="00B86D49" w:rsidRDefault="00801ED3" w:rsidP="0077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8" w:type="dxa"/>
          </w:tcPr>
          <w:p w:rsidR="00801ED3" w:rsidRPr="00B86D49" w:rsidRDefault="00F748D7" w:rsidP="0077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Евтихеевич</w:t>
            </w:r>
            <w:proofErr w:type="spellEnd"/>
          </w:p>
          <w:p w:rsidR="00801ED3" w:rsidRPr="00B86D49" w:rsidRDefault="00801ED3" w:rsidP="0077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D3" w:rsidRPr="00B86D49" w:rsidRDefault="00801ED3" w:rsidP="00777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</w:tcPr>
          <w:p w:rsidR="00801ED3" w:rsidRPr="00AC42A5" w:rsidRDefault="00AC42A5" w:rsidP="0077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A5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черту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земельный участок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номером 21:16:012901:5, расположенный по адресу Мариинско-Посадский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Волжанка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  <w:p w:rsidR="00801ED3" w:rsidRPr="00B86D49" w:rsidRDefault="00801ED3" w:rsidP="0077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8D7" w:rsidRPr="00B86D49" w:rsidTr="00DC30ED">
        <w:trPr>
          <w:trHeight w:val="56"/>
        </w:trPr>
        <w:tc>
          <w:tcPr>
            <w:tcW w:w="0" w:type="auto"/>
          </w:tcPr>
          <w:p w:rsidR="00F748D7" w:rsidRPr="00B86D49" w:rsidRDefault="00AC42A5" w:rsidP="0077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8" w:type="dxa"/>
          </w:tcPr>
          <w:p w:rsidR="00F748D7" w:rsidRPr="00B86D49" w:rsidRDefault="00F748D7" w:rsidP="0077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D7" w:rsidRPr="00B86D49" w:rsidRDefault="00AC42A5" w:rsidP="0077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Сергей Николаевич</w:t>
            </w:r>
          </w:p>
          <w:p w:rsidR="00F748D7" w:rsidRPr="00B86D49" w:rsidRDefault="00F748D7" w:rsidP="00777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</w:tcPr>
          <w:p w:rsidR="00F748D7" w:rsidRDefault="00F748D7" w:rsidP="007771C2"/>
          <w:p w:rsidR="00F748D7" w:rsidRDefault="00AC42A5" w:rsidP="0077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Включить участок </w:t>
            </w:r>
            <w:r w:rsidR="009504A6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 </w:t>
            </w:r>
            <w:proofErr w:type="spellStart"/>
            <w:r w:rsidR="009504A6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gramStart"/>
            <w:r w:rsidR="009504A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9504A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="009504A6">
              <w:rPr>
                <w:rFonts w:ascii="Times New Roman" w:hAnsi="Times New Roman" w:cs="Times New Roman"/>
                <w:sz w:val="24"/>
                <w:szCs w:val="24"/>
              </w:rPr>
              <w:t>. 21:16:091904:116 в зону населенного пункта д. Шульгино.</w:t>
            </w:r>
          </w:p>
          <w:p w:rsidR="009504A6" w:rsidRPr="00B86D49" w:rsidRDefault="009504A6" w:rsidP="0077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участок кадастр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омер. 21:16:092504:3, в зону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48D7" w:rsidRPr="00B86D49" w:rsidTr="00DC30ED">
        <w:trPr>
          <w:trHeight w:val="56"/>
        </w:trPr>
        <w:tc>
          <w:tcPr>
            <w:tcW w:w="0" w:type="auto"/>
          </w:tcPr>
          <w:p w:rsidR="00F748D7" w:rsidRPr="00B86D49" w:rsidRDefault="009504A6" w:rsidP="0077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8" w:type="dxa"/>
          </w:tcPr>
          <w:p w:rsidR="00F748D7" w:rsidRPr="00B86D49" w:rsidRDefault="00F748D7" w:rsidP="0077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D7" w:rsidRPr="00B86D49" w:rsidRDefault="009504A6" w:rsidP="0077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Ильина Екатерина Сергеевна </w:t>
            </w:r>
          </w:p>
          <w:p w:rsidR="00F748D7" w:rsidRPr="00B86D49" w:rsidRDefault="00F748D7" w:rsidP="007771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</w:tcPr>
          <w:p w:rsidR="00F748D7" w:rsidRDefault="00F748D7" w:rsidP="007771C2"/>
          <w:p w:rsidR="00F748D7" w:rsidRPr="00B86D49" w:rsidRDefault="009504A6" w:rsidP="0077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земельный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номер.  21:16:000000:8425 площадью 7499кв.м., расположенный по адресу: с/пос. Сутчевское с категорией – земли сельскохозяйственного назначения, 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ЛПХ на полевых участках, в границы населенного пункта г. Мариинский Посад.</w:t>
            </w:r>
          </w:p>
        </w:tc>
      </w:tr>
      <w:tr w:rsidR="00DC30ED" w:rsidRPr="00B86D49" w:rsidTr="00DC30ED">
        <w:trPr>
          <w:trHeight w:val="56"/>
        </w:trPr>
        <w:tc>
          <w:tcPr>
            <w:tcW w:w="0" w:type="auto"/>
          </w:tcPr>
          <w:p w:rsidR="00DC30ED" w:rsidRPr="00B86D49" w:rsidRDefault="00DC30ED" w:rsidP="00F8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8" w:type="dxa"/>
          </w:tcPr>
          <w:p w:rsidR="00DC30ED" w:rsidRPr="00B86D49" w:rsidRDefault="00DC30ED" w:rsidP="00F87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0ED" w:rsidRPr="00B86D49" w:rsidRDefault="00DC30ED" w:rsidP="00F87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Тала Александровна</w:t>
            </w:r>
          </w:p>
          <w:p w:rsidR="00DC30ED" w:rsidRPr="00B86D49" w:rsidRDefault="00DC30ED" w:rsidP="00F87C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</w:tcPr>
          <w:p w:rsidR="00DC30ED" w:rsidRDefault="00DC30ED" w:rsidP="00F87CC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земельный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номер.  21:16:000000:8423 площадью 7500кв.м., расположенный по адресу: с/пос. Сутчевское с категорией – земли сельскохозяйственного назначения, 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ЛПХ на полевых участках, в границы населенного пункта г. Мариинский Посад.</w:t>
            </w:r>
          </w:p>
          <w:p w:rsidR="00DC30ED" w:rsidRPr="00B86D49" w:rsidRDefault="00DC30ED" w:rsidP="00F87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0ED" w:rsidRPr="00B86D49" w:rsidTr="00DC30ED">
        <w:trPr>
          <w:trHeight w:val="56"/>
        </w:trPr>
        <w:tc>
          <w:tcPr>
            <w:tcW w:w="0" w:type="auto"/>
          </w:tcPr>
          <w:p w:rsidR="00DC30ED" w:rsidRPr="00B86D49" w:rsidRDefault="00DC30ED" w:rsidP="00F8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8" w:type="dxa"/>
          </w:tcPr>
          <w:p w:rsidR="00DC30ED" w:rsidRPr="00B86D49" w:rsidRDefault="00DC30ED" w:rsidP="00F87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мущества</w:t>
            </w:r>
          </w:p>
          <w:p w:rsidR="00DC30ED" w:rsidRPr="00B86D49" w:rsidRDefault="00DC30ED" w:rsidP="00DC30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</w:tcPr>
          <w:p w:rsidR="00DC30ED" w:rsidRPr="00B86D49" w:rsidRDefault="00DC30ED" w:rsidP="00DC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21:16:000000:7406;  21:16:000000:7407; 21:16:000000:233; 21:16:000000:231; 21:16:000000:229; 21:16:000000:224;  должны быть в 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оне Т1.</w:t>
            </w:r>
          </w:p>
        </w:tc>
      </w:tr>
      <w:tr w:rsidR="00DC30ED" w:rsidRPr="00B86D49" w:rsidTr="00DC30ED">
        <w:trPr>
          <w:trHeight w:val="56"/>
        </w:trPr>
        <w:tc>
          <w:tcPr>
            <w:tcW w:w="0" w:type="auto"/>
          </w:tcPr>
          <w:p w:rsidR="00DC30ED" w:rsidRPr="00B86D49" w:rsidRDefault="00DC30ED" w:rsidP="00F8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DC30ED" w:rsidRPr="00B86D49" w:rsidRDefault="00DC30ED" w:rsidP="00F87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Абубакарович</w:t>
            </w:r>
            <w:proofErr w:type="spellEnd"/>
          </w:p>
          <w:p w:rsidR="00DC30ED" w:rsidRPr="00B86D49" w:rsidRDefault="00DC30ED" w:rsidP="00DC30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0" w:type="dxa"/>
          </w:tcPr>
          <w:p w:rsidR="00DC30ED" w:rsidRPr="00B86D49" w:rsidRDefault="00DC30ED" w:rsidP="00DC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земельный участок по адресу с/пос.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номер 21:16:030101:41, с зоны СХ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A7CD9">
              <w:rPr>
                <w:rFonts w:ascii="Times New Roman" w:hAnsi="Times New Roman" w:cs="Times New Roman"/>
                <w:sz w:val="24"/>
                <w:szCs w:val="24"/>
              </w:rPr>
              <w:t xml:space="preserve"> на зону СХ2.</w:t>
            </w:r>
          </w:p>
        </w:tc>
      </w:tr>
    </w:tbl>
    <w:p w:rsidR="003C7CC8" w:rsidRPr="00B86D49" w:rsidRDefault="003C7CC8">
      <w:pPr>
        <w:rPr>
          <w:rFonts w:ascii="Times New Roman" w:hAnsi="Times New Roman" w:cs="Times New Roman"/>
          <w:sz w:val="24"/>
          <w:szCs w:val="24"/>
        </w:rPr>
      </w:pPr>
    </w:p>
    <w:sectPr w:rsidR="003C7CC8" w:rsidRPr="00B86D49" w:rsidSect="0024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D3F" w:rsidRDefault="00563D3F" w:rsidP="003C7CC8">
      <w:pPr>
        <w:spacing w:after="0" w:line="240" w:lineRule="auto"/>
      </w:pPr>
      <w:r>
        <w:separator/>
      </w:r>
    </w:p>
  </w:endnote>
  <w:endnote w:type="continuationSeparator" w:id="0">
    <w:p w:rsidR="00563D3F" w:rsidRDefault="00563D3F" w:rsidP="003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D3F" w:rsidRDefault="00563D3F" w:rsidP="003C7CC8">
      <w:pPr>
        <w:spacing w:after="0" w:line="240" w:lineRule="auto"/>
      </w:pPr>
      <w:r>
        <w:separator/>
      </w:r>
    </w:p>
  </w:footnote>
  <w:footnote w:type="continuationSeparator" w:id="0">
    <w:p w:rsidR="00563D3F" w:rsidRDefault="00563D3F" w:rsidP="003C7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03B"/>
    <w:rsid w:val="00002081"/>
    <w:rsid w:val="00016BE6"/>
    <w:rsid w:val="000C7444"/>
    <w:rsid w:val="001030B5"/>
    <w:rsid w:val="001262F0"/>
    <w:rsid w:val="0016016A"/>
    <w:rsid w:val="00165A08"/>
    <w:rsid w:val="00173F33"/>
    <w:rsid w:val="00184737"/>
    <w:rsid w:val="001A2C45"/>
    <w:rsid w:val="001C33B6"/>
    <w:rsid w:val="001C3DF6"/>
    <w:rsid w:val="00211A31"/>
    <w:rsid w:val="0023486C"/>
    <w:rsid w:val="00241DEC"/>
    <w:rsid w:val="00245EE6"/>
    <w:rsid w:val="00255988"/>
    <w:rsid w:val="002A7CD9"/>
    <w:rsid w:val="002C69A1"/>
    <w:rsid w:val="002D399C"/>
    <w:rsid w:val="0030575C"/>
    <w:rsid w:val="00343EE9"/>
    <w:rsid w:val="00350BED"/>
    <w:rsid w:val="003C7CC8"/>
    <w:rsid w:val="003E2AF3"/>
    <w:rsid w:val="003F7091"/>
    <w:rsid w:val="003F77D4"/>
    <w:rsid w:val="0048303B"/>
    <w:rsid w:val="0048771B"/>
    <w:rsid w:val="004D3148"/>
    <w:rsid w:val="00520AF0"/>
    <w:rsid w:val="005306A6"/>
    <w:rsid w:val="00543961"/>
    <w:rsid w:val="00556466"/>
    <w:rsid w:val="00563D3F"/>
    <w:rsid w:val="005B48B3"/>
    <w:rsid w:val="005D4FEB"/>
    <w:rsid w:val="00607675"/>
    <w:rsid w:val="0065444C"/>
    <w:rsid w:val="0066052D"/>
    <w:rsid w:val="00660EE7"/>
    <w:rsid w:val="006C2CD1"/>
    <w:rsid w:val="0071212F"/>
    <w:rsid w:val="007224C5"/>
    <w:rsid w:val="00763FD8"/>
    <w:rsid w:val="007A4F59"/>
    <w:rsid w:val="007A6156"/>
    <w:rsid w:val="007B3B09"/>
    <w:rsid w:val="007E149B"/>
    <w:rsid w:val="00801ED3"/>
    <w:rsid w:val="00846D63"/>
    <w:rsid w:val="00886EEB"/>
    <w:rsid w:val="008C6E18"/>
    <w:rsid w:val="009504A6"/>
    <w:rsid w:val="00966C52"/>
    <w:rsid w:val="009767E8"/>
    <w:rsid w:val="009977A9"/>
    <w:rsid w:val="009B4855"/>
    <w:rsid w:val="00A44033"/>
    <w:rsid w:val="00A63748"/>
    <w:rsid w:val="00AA1EF9"/>
    <w:rsid w:val="00AC42A5"/>
    <w:rsid w:val="00AF2F29"/>
    <w:rsid w:val="00B65015"/>
    <w:rsid w:val="00B67BA4"/>
    <w:rsid w:val="00B86D49"/>
    <w:rsid w:val="00BF73D7"/>
    <w:rsid w:val="00C157E5"/>
    <w:rsid w:val="00C20095"/>
    <w:rsid w:val="00CD6D5E"/>
    <w:rsid w:val="00D64E39"/>
    <w:rsid w:val="00D72884"/>
    <w:rsid w:val="00D73F5B"/>
    <w:rsid w:val="00D76287"/>
    <w:rsid w:val="00D966DE"/>
    <w:rsid w:val="00DA351B"/>
    <w:rsid w:val="00DB74DA"/>
    <w:rsid w:val="00DC30ED"/>
    <w:rsid w:val="00DE1043"/>
    <w:rsid w:val="00DF2045"/>
    <w:rsid w:val="00E1455F"/>
    <w:rsid w:val="00E957FA"/>
    <w:rsid w:val="00EA6A73"/>
    <w:rsid w:val="00EB4BA2"/>
    <w:rsid w:val="00ED0E47"/>
    <w:rsid w:val="00F52408"/>
    <w:rsid w:val="00F64C4E"/>
    <w:rsid w:val="00F748D7"/>
    <w:rsid w:val="00F87952"/>
    <w:rsid w:val="00FC2DB9"/>
    <w:rsid w:val="00FC564E"/>
    <w:rsid w:val="00FE2499"/>
    <w:rsid w:val="00FE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CC8"/>
  </w:style>
  <w:style w:type="paragraph" w:styleId="a6">
    <w:name w:val="footer"/>
    <w:basedOn w:val="a"/>
    <w:link w:val="a7"/>
    <w:uiPriority w:val="99"/>
    <w:unhideWhenUsed/>
    <w:rsid w:val="003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CC8"/>
  </w:style>
  <w:style w:type="character" w:styleId="a8">
    <w:name w:val="annotation reference"/>
    <w:basedOn w:val="a0"/>
    <w:uiPriority w:val="99"/>
    <w:semiHidden/>
    <w:unhideWhenUsed/>
    <w:rsid w:val="00DA3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A35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A35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3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A35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marpos_construc</cp:lastModifiedBy>
  <cp:revision>3</cp:revision>
  <cp:lastPrinted>2024-07-11T08:20:00Z</cp:lastPrinted>
  <dcterms:created xsi:type="dcterms:W3CDTF">2024-07-09T15:31:00Z</dcterms:created>
  <dcterms:modified xsi:type="dcterms:W3CDTF">2024-07-11T08:20:00Z</dcterms:modified>
</cp:coreProperties>
</file>