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303A99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591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303A99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591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B147EF" w:rsidRPr="00983854" w:rsidRDefault="00B147EF" w:rsidP="00B147E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46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983854">
        <w:rPr>
          <w:rFonts w:ascii="Times New Roman" w:hAnsi="Times New Roman"/>
          <w:bCs/>
          <w:sz w:val="24"/>
          <w:szCs w:val="24"/>
        </w:rPr>
        <w:t>Об утверждении Порядка проведения экспертизы нормативных правовых актов Шумерлинского муниципального 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4539">
        <w:rPr>
          <w:rFonts w:ascii="Times New Roman" w:hAnsi="Times New Roman"/>
          <w:bCs/>
          <w:sz w:val="24"/>
          <w:szCs w:val="24"/>
        </w:rPr>
        <w:t>Чувашской Республики</w:t>
      </w:r>
      <w:r w:rsidRPr="00983854">
        <w:rPr>
          <w:rFonts w:ascii="Times New Roman" w:hAnsi="Times New Roman"/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A34AA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304B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983854">
        <w:rPr>
          <w:rFonts w:ascii="Times New Roman" w:hAnsi="Times New Roman"/>
          <w:bCs/>
          <w:sz w:val="24"/>
          <w:szCs w:val="24"/>
        </w:rPr>
        <w:t>администрация Шумерлинского муниципального округа п о с т а н о в л я е т:</w:t>
      </w:r>
    </w:p>
    <w:p w:rsidR="00241E78" w:rsidRDefault="00241E78" w:rsidP="00304B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56C" w:rsidRDefault="00367966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F2">
        <w:rPr>
          <w:rFonts w:ascii="Times New Roman" w:hAnsi="Times New Roman"/>
          <w:sz w:val="24"/>
          <w:szCs w:val="24"/>
        </w:rPr>
        <w:t xml:space="preserve">1. </w:t>
      </w:r>
      <w:r w:rsidR="005101F2" w:rsidRPr="005101F2">
        <w:rPr>
          <w:rFonts w:ascii="Times New Roman" w:hAnsi="Times New Roman"/>
          <w:sz w:val="24"/>
          <w:szCs w:val="24"/>
        </w:rPr>
        <w:t>Внести в постановление</w:t>
      </w:r>
      <w:r w:rsidR="005101F2">
        <w:rPr>
          <w:rFonts w:ascii="Times New Roman" w:hAnsi="Times New Roman"/>
          <w:sz w:val="24"/>
          <w:szCs w:val="24"/>
        </w:rPr>
        <w:t xml:space="preserve"> администрации Шумерлинского </w:t>
      </w:r>
      <w:r w:rsidR="005101F2" w:rsidRPr="005101F2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B147EF" w:rsidRPr="00B147EF">
        <w:rPr>
          <w:rFonts w:ascii="Times New Roman" w:hAnsi="Times New Roman"/>
          <w:sz w:val="24"/>
          <w:szCs w:val="24"/>
        </w:rPr>
        <w:t>от 04.02.2022 № 46 «Об утверждении Порядка 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 w:rsidR="005101F2">
        <w:rPr>
          <w:rFonts w:ascii="Times New Roman" w:hAnsi="Times New Roman"/>
          <w:sz w:val="24"/>
          <w:szCs w:val="24"/>
        </w:rPr>
        <w:t xml:space="preserve"> (далее - </w:t>
      </w:r>
      <w:r w:rsidR="00B75CBE">
        <w:rPr>
          <w:rFonts w:ascii="Times New Roman" w:hAnsi="Times New Roman"/>
          <w:sz w:val="24"/>
          <w:szCs w:val="24"/>
        </w:rPr>
        <w:t>П</w:t>
      </w:r>
      <w:r w:rsidR="005101F2">
        <w:rPr>
          <w:rFonts w:ascii="Times New Roman" w:hAnsi="Times New Roman"/>
          <w:sz w:val="24"/>
          <w:szCs w:val="24"/>
        </w:rPr>
        <w:t>остановление) следующие изменения:</w:t>
      </w:r>
    </w:p>
    <w:p w:rsidR="005101F2" w:rsidRDefault="005101F2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70A">
        <w:rPr>
          <w:rFonts w:ascii="Times New Roman" w:hAnsi="Times New Roman"/>
          <w:sz w:val="24"/>
          <w:szCs w:val="24"/>
        </w:rPr>
        <w:t xml:space="preserve">1.1. </w:t>
      </w:r>
      <w:r w:rsidR="00B75CBE">
        <w:rPr>
          <w:rFonts w:ascii="Times New Roman" w:hAnsi="Times New Roman"/>
          <w:sz w:val="24"/>
          <w:szCs w:val="24"/>
        </w:rPr>
        <w:t>в</w:t>
      </w:r>
      <w:r w:rsidR="00304B6B">
        <w:rPr>
          <w:rFonts w:ascii="Times New Roman" w:hAnsi="Times New Roman"/>
          <w:sz w:val="24"/>
          <w:szCs w:val="24"/>
        </w:rPr>
        <w:t xml:space="preserve"> пунктах </w:t>
      </w:r>
      <w:r w:rsidRPr="00C3270A">
        <w:rPr>
          <w:rFonts w:ascii="Times New Roman" w:hAnsi="Times New Roman"/>
          <w:sz w:val="24"/>
          <w:szCs w:val="24"/>
        </w:rPr>
        <w:t>2</w:t>
      </w:r>
      <w:r w:rsidR="00304B6B">
        <w:rPr>
          <w:rFonts w:ascii="Times New Roman" w:hAnsi="Times New Roman"/>
          <w:sz w:val="24"/>
          <w:szCs w:val="24"/>
        </w:rPr>
        <w:t xml:space="preserve">, 3, 6 </w:t>
      </w:r>
      <w:r w:rsidR="00B75CBE">
        <w:rPr>
          <w:rFonts w:ascii="Times New Roman" w:hAnsi="Times New Roman"/>
          <w:sz w:val="24"/>
          <w:szCs w:val="24"/>
        </w:rPr>
        <w:t>П</w:t>
      </w:r>
      <w:r w:rsidRPr="00C3270A">
        <w:rPr>
          <w:rFonts w:ascii="Times New Roman" w:hAnsi="Times New Roman"/>
          <w:sz w:val="24"/>
          <w:szCs w:val="24"/>
        </w:rPr>
        <w:t xml:space="preserve">остановления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C3270A">
        <w:rPr>
          <w:rFonts w:ascii="Times New Roman" w:hAnsi="Times New Roman"/>
          <w:sz w:val="24"/>
          <w:szCs w:val="24"/>
        </w:rPr>
        <w:t xml:space="preserve">отдел </w:t>
      </w:r>
      <w:r w:rsidR="00C3270A">
        <w:rPr>
          <w:rFonts w:ascii="Times New Roman" w:hAnsi="Times New Roman"/>
          <w:sz w:val="24"/>
          <w:szCs w:val="24"/>
        </w:rPr>
        <w:t>сельского хозяйства и туризма</w:t>
      </w:r>
      <w:r w:rsidR="002833E0">
        <w:rPr>
          <w:rFonts w:ascii="Times New Roman" w:hAnsi="Times New Roman"/>
          <w:sz w:val="24"/>
          <w:szCs w:val="24"/>
        </w:rPr>
        <w:t>»</w:t>
      </w:r>
      <w:r w:rsidR="00B75CBE">
        <w:rPr>
          <w:rFonts w:ascii="Times New Roman" w:hAnsi="Times New Roman"/>
          <w:sz w:val="24"/>
          <w:szCs w:val="24"/>
        </w:rPr>
        <w:t>;</w:t>
      </w:r>
    </w:p>
    <w:p w:rsidR="007B73BD" w:rsidRDefault="00C3270A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B73BD" w:rsidRPr="007B73BD">
        <w:rPr>
          <w:rFonts w:ascii="Times New Roman" w:hAnsi="Times New Roman"/>
          <w:sz w:val="24"/>
          <w:szCs w:val="24"/>
        </w:rPr>
        <w:t xml:space="preserve"> </w:t>
      </w:r>
      <w:r w:rsidR="00B75CBE">
        <w:rPr>
          <w:rFonts w:ascii="Times New Roman" w:hAnsi="Times New Roman"/>
          <w:sz w:val="24"/>
          <w:szCs w:val="24"/>
        </w:rPr>
        <w:t>в</w:t>
      </w:r>
      <w:r w:rsidR="002833E0">
        <w:rPr>
          <w:rFonts w:ascii="Times New Roman" w:hAnsi="Times New Roman"/>
          <w:sz w:val="24"/>
          <w:szCs w:val="24"/>
        </w:rPr>
        <w:t xml:space="preserve"> </w:t>
      </w:r>
      <w:r w:rsidR="00B75CBE">
        <w:rPr>
          <w:rFonts w:ascii="Times New Roman" w:hAnsi="Times New Roman"/>
          <w:sz w:val="24"/>
          <w:szCs w:val="24"/>
        </w:rPr>
        <w:t>п</w:t>
      </w:r>
      <w:r w:rsidR="007B73BD">
        <w:rPr>
          <w:rFonts w:ascii="Times New Roman" w:hAnsi="Times New Roman"/>
          <w:sz w:val="24"/>
          <w:szCs w:val="24"/>
        </w:rPr>
        <w:t>ункт</w:t>
      </w:r>
      <w:r w:rsidR="00304B6B">
        <w:rPr>
          <w:rFonts w:ascii="Times New Roman" w:hAnsi="Times New Roman"/>
          <w:sz w:val="24"/>
          <w:szCs w:val="24"/>
        </w:rPr>
        <w:t xml:space="preserve">е </w:t>
      </w:r>
      <w:r w:rsidR="00304B6B" w:rsidRPr="00304B6B">
        <w:rPr>
          <w:rFonts w:ascii="Times New Roman" w:hAnsi="Times New Roman"/>
          <w:sz w:val="24"/>
          <w:szCs w:val="24"/>
        </w:rPr>
        <w:t>2</w:t>
      </w:r>
      <w:r w:rsidR="007B73BD" w:rsidRPr="00304B6B">
        <w:rPr>
          <w:rFonts w:ascii="Times New Roman" w:hAnsi="Times New Roman"/>
          <w:sz w:val="24"/>
          <w:szCs w:val="24"/>
        </w:rPr>
        <w:t xml:space="preserve"> </w:t>
      </w:r>
      <w:r w:rsidR="00304B6B">
        <w:rPr>
          <w:rFonts w:ascii="Times New Roman" w:hAnsi="Times New Roman"/>
          <w:sz w:val="24"/>
          <w:szCs w:val="24"/>
        </w:rPr>
        <w:t xml:space="preserve">Порядка </w:t>
      </w:r>
      <w:r w:rsidR="00304B6B" w:rsidRPr="00304B6B">
        <w:rPr>
          <w:rFonts w:ascii="Times New Roman" w:hAnsi="Times New Roman"/>
          <w:sz w:val="24"/>
          <w:szCs w:val="24"/>
        </w:rPr>
        <w:t>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04B6B">
        <w:rPr>
          <w:rFonts w:ascii="Times New Roman" w:hAnsi="Times New Roman"/>
          <w:sz w:val="24"/>
          <w:szCs w:val="24"/>
        </w:rPr>
        <w:t xml:space="preserve">,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</w:t>
      </w:r>
      <w:r w:rsidR="00B75CBE">
        <w:rPr>
          <w:rFonts w:ascii="Times New Roman" w:hAnsi="Times New Roman"/>
          <w:sz w:val="24"/>
          <w:szCs w:val="24"/>
        </w:rPr>
        <w:t>зма»;</w:t>
      </w:r>
    </w:p>
    <w:p w:rsidR="001046BB" w:rsidRPr="007B73BD" w:rsidRDefault="001046BB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B75CBE">
        <w:rPr>
          <w:rFonts w:ascii="Times New Roman" w:hAnsi="Times New Roman"/>
          <w:sz w:val="24"/>
          <w:szCs w:val="24"/>
        </w:rPr>
        <w:t>в</w:t>
      </w:r>
      <w:r w:rsidR="002833E0">
        <w:rPr>
          <w:rFonts w:ascii="Times New Roman" w:hAnsi="Times New Roman"/>
          <w:sz w:val="24"/>
          <w:szCs w:val="24"/>
        </w:rPr>
        <w:t xml:space="preserve"> </w:t>
      </w:r>
      <w:r w:rsidRPr="001046BB">
        <w:rPr>
          <w:rFonts w:ascii="Times New Roman" w:hAnsi="Times New Roman"/>
          <w:sz w:val="24"/>
          <w:szCs w:val="24"/>
        </w:rPr>
        <w:t>Приложени</w:t>
      </w:r>
      <w:r w:rsidR="002833E0">
        <w:rPr>
          <w:rFonts w:ascii="Times New Roman" w:hAnsi="Times New Roman"/>
          <w:sz w:val="24"/>
          <w:szCs w:val="24"/>
        </w:rPr>
        <w:t>и</w:t>
      </w:r>
      <w:r w:rsidR="00304B6B">
        <w:rPr>
          <w:rFonts w:ascii="Times New Roman" w:hAnsi="Times New Roman"/>
          <w:sz w:val="24"/>
          <w:szCs w:val="24"/>
        </w:rPr>
        <w:t xml:space="preserve"> </w:t>
      </w:r>
      <w:r w:rsidRPr="001046BB">
        <w:rPr>
          <w:rFonts w:ascii="Times New Roman" w:hAnsi="Times New Roman"/>
          <w:sz w:val="24"/>
          <w:szCs w:val="24"/>
        </w:rPr>
        <w:t xml:space="preserve">к </w:t>
      </w:r>
      <w:r w:rsidR="00304B6B">
        <w:rPr>
          <w:rFonts w:ascii="Times New Roman" w:hAnsi="Times New Roman"/>
          <w:sz w:val="24"/>
          <w:szCs w:val="24"/>
        </w:rPr>
        <w:t xml:space="preserve">Порядку </w:t>
      </w:r>
      <w:r w:rsidR="00304B6B" w:rsidRPr="00304B6B">
        <w:rPr>
          <w:rFonts w:ascii="Times New Roman" w:hAnsi="Times New Roman"/>
          <w:sz w:val="24"/>
          <w:szCs w:val="24"/>
        </w:rPr>
        <w:t>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B75CBE">
        <w:rPr>
          <w:rFonts w:ascii="Times New Roman" w:hAnsi="Times New Roman"/>
          <w:sz w:val="24"/>
          <w:szCs w:val="24"/>
        </w:rPr>
        <w:t xml:space="preserve"> по тексту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туризма»</w:t>
      </w:r>
      <w:r>
        <w:rPr>
          <w:rFonts w:ascii="Times New Roman" w:hAnsi="Times New Roman"/>
          <w:sz w:val="24"/>
          <w:szCs w:val="24"/>
        </w:rPr>
        <w:t>.</w:t>
      </w:r>
    </w:p>
    <w:p w:rsidR="00B75CBE" w:rsidRDefault="009D4844" w:rsidP="00B75CBE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>2</w:t>
      </w:r>
      <w:r w:rsidR="000D20F1" w:rsidRPr="00C3270A">
        <w:rPr>
          <w:rFonts w:ascii="Times New Roman" w:hAnsi="Times New Roman"/>
          <w:sz w:val="24"/>
          <w:szCs w:val="26"/>
        </w:rPr>
        <w:t xml:space="preserve">. </w:t>
      </w:r>
      <w:r w:rsidR="00B75CBE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B75CBE">
        <w:rPr>
          <w:rFonts w:ascii="Times New Roman" w:hAnsi="Times New Roman" w:cs="Times New Roman"/>
          <w:sz w:val="24"/>
          <w:szCs w:val="24"/>
        </w:rPr>
        <w:t>.</w:t>
      </w:r>
    </w:p>
    <w:p w:rsidR="00367966" w:rsidRPr="00C3270A" w:rsidRDefault="00367966" w:rsidP="00304B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983854" w:rsidRPr="00983854" w:rsidRDefault="00983854" w:rsidP="0030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844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66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85A13" w:rsidRPr="00585A13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585A13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85A13" w:rsidRPr="00585A13">
        <w:rPr>
          <w:rFonts w:ascii="Times New Roman" w:hAnsi="Times New Roman"/>
          <w:sz w:val="24"/>
          <w:szCs w:val="24"/>
        </w:rPr>
        <w:t>униципального</w:t>
      </w:r>
      <w:r w:rsidR="00367966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585A1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>
        <w:rPr>
          <w:rFonts w:ascii="Times New Roman" w:hAnsi="Times New Roman"/>
          <w:sz w:val="24"/>
          <w:szCs w:val="24"/>
        </w:rPr>
        <w:t xml:space="preserve"> </w:t>
      </w:r>
    </w:p>
    <w:p w:rsidR="00E24240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Д.И. Головин</w:t>
      </w:r>
    </w:p>
    <w:p w:rsidR="00F008FD" w:rsidRDefault="00F008FD">
      <w:pPr>
        <w:rPr>
          <w:rFonts w:ascii="Times New Roman" w:hAnsi="Times New Roman"/>
          <w:sz w:val="20"/>
          <w:szCs w:val="20"/>
        </w:rPr>
      </w:pPr>
    </w:p>
    <w:p w:rsidR="001046BB" w:rsidRPr="001529BC" w:rsidRDefault="001046BB" w:rsidP="00104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8B4" w:rsidRDefault="003138B4">
      <w:pPr>
        <w:rPr>
          <w:rFonts w:ascii="Times New Roman" w:hAnsi="Times New Roman"/>
          <w:sz w:val="20"/>
          <w:szCs w:val="20"/>
        </w:rPr>
      </w:pPr>
    </w:p>
    <w:p w:rsidR="00D85F09" w:rsidRDefault="00D85F09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pPr w:leftFromText="180" w:rightFromText="180" w:vertAnchor="page" w:horzAnchor="margin" w:tblpY="9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BD0786" w:rsidRPr="00322408" w:rsidTr="00054CAE">
        <w:tc>
          <w:tcPr>
            <w:tcW w:w="2093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Мостайкин Андрей Александрович,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- начальник отдела сельского хозяйства и </w:t>
            </w:r>
            <w:r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Соланова Надежда Ивановна, начальник отдела экономики, земельных и имущественных отношений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4F">
              <w:rPr>
                <w:rFonts w:ascii="Times New Roman" w:hAnsi="Times New Roman"/>
                <w:sz w:val="20"/>
                <w:szCs w:val="20"/>
              </w:rPr>
              <w:t>Тихонов Эдуард Георгиевич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 xml:space="preserve"> отдела правового обеспечения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0786" w:rsidRDefault="00BD0786">
      <w:pPr>
        <w:rPr>
          <w:rFonts w:ascii="Times New Roman" w:hAnsi="Times New Roman"/>
          <w:sz w:val="24"/>
          <w:szCs w:val="24"/>
        </w:rPr>
      </w:pPr>
    </w:p>
    <w:sectPr w:rsidR="00BD078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1AE9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046BB"/>
    <w:rsid w:val="00112BBD"/>
    <w:rsid w:val="00117AC2"/>
    <w:rsid w:val="00123C6D"/>
    <w:rsid w:val="001332D4"/>
    <w:rsid w:val="00134A6A"/>
    <w:rsid w:val="00147D40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80921"/>
    <w:rsid w:val="0028124F"/>
    <w:rsid w:val="00282E98"/>
    <w:rsid w:val="002833E0"/>
    <w:rsid w:val="00284D08"/>
    <w:rsid w:val="002A4D0F"/>
    <w:rsid w:val="002B73AB"/>
    <w:rsid w:val="002C5831"/>
    <w:rsid w:val="002D4782"/>
    <w:rsid w:val="002E5A04"/>
    <w:rsid w:val="00301050"/>
    <w:rsid w:val="00303A99"/>
    <w:rsid w:val="00304B6B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4103A1"/>
    <w:rsid w:val="00413033"/>
    <w:rsid w:val="00434A0D"/>
    <w:rsid w:val="00444566"/>
    <w:rsid w:val="00455473"/>
    <w:rsid w:val="0047335A"/>
    <w:rsid w:val="0047434A"/>
    <w:rsid w:val="004C142C"/>
    <w:rsid w:val="004D55DD"/>
    <w:rsid w:val="004E73D3"/>
    <w:rsid w:val="00503D9B"/>
    <w:rsid w:val="005101F2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A03A1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B73BD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B4FC0"/>
    <w:rsid w:val="008C6136"/>
    <w:rsid w:val="008C6BD4"/>
    <w:rsid w:val="008E2F03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D4844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C0F5B"/>
    <w:rsid w:val="00AC6BD9"/>
    <w:rsid w:val="00AF6FC8"/>
    <w:rsid w:val="00B004DC"/>
    <w:rsid w:val="00B02741"/>
    <w:rsid w:val="00B12283"/>
    <w:rsid w:val="00B147EF"/>
    <w:rsid w:val="00B25207"/>
    <w:rsid w:val="00B31F5E"/>
    <w:rsid w:val="00B451A3"/>
    <w:rsid w:val="00B52262"/>
    <w:rsid w:val="00B63C01"/>
    <w:rsid w:val="00B75CBE"/>
    <w:rsid w:val="00B82D55"/>
    <w:rsid w:val="00B84A00"/>
    <w:rsid w:val="00B85AED"/>
    <w:rsid w:val="00BA48C2"/>
    <w:rsid w:val="00BC6317"/>
    <w:rsid w:val="00BD0786"/>
    <w:rsid w:val="00BE6AAC"/>
    <w:rsid w:val="00C13E74"/>
    <w:rsid w:val="00C159EA"/>
    <w:rsid w:val="00C3270A"/>
    <w:rsid w:val="00C3473E"/>
    <w:rsid w:val="00C42209"/>
    <w:rsid w:val="00C45069"/>
    <w:rsid w:val="00C53CAC"/>
    <w:rsid w:val="00C65CEB"/>
    <w:rsid w:val="00C7540A"/>
    <w:rsid w:val="00C755AD"/>
    <w:rsid w:val="00C76B2A"/>
    <w:rsid w:val="00C8187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41"/>
    <w:rsid w:val="00E24240"/>
    <w:rsid w:val="00E24D06"/>
    <w:rsid w:val="00E4076A"/>
    <w:rsid w:val="00E47D5C"/>
    <w:rsid w:val="00E8274E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08FD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4B9C3-A2D6-4E5B-A15C-BAD60B1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B75C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5</cp:revision>
  <cp:lastPrinted>2024-07-01T07:05:00Z</cp:lastPrinted>
  <dcterms:created xsi:type="dcterms:W3CDTF">2024-07-01T06:58:00Z</dcterms:created>
  <dcterms:modified xsi:type="dcterms:W3CDTF">2024-07-30T12:36:00Z</dcterms:modified>
</cp:coreProperties>
</file>