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304C65" w:rsidRPr="00304C65">
        <w:rPr>
          <w:rFonts w:ascii="Times New Roman CYR" w:hAnsi="Times New Roman CYR" w:cs="Times New Roman CYR"/>
          <w:b/>
          <w:bCs/>
          <w:kern w:val="0"/>
          <w:lang w:eastAsia="ru-RU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304C6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304C65" w:rsidRPr="00304C65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Pr="009350B1" w:rsidRDefault="00752B52" w:rsidP="00D120D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6B5752" w:rsidRPr="006B5752">
              <w:t xml:space="preserve">Основанием разработки проекта Порядка предоставления грантов </w:t>
            </w:r>
            <w:r w:rsidR="006B5752">
              <w:t xml:space="preserve">в форме субсидий </w:t>
            </w:r>
            <w:r w:rsidR="006B5752" w:rsidRPr="006B5752">
              <w:t xml:space="preserve">начинающим субъектам малого предпринимательства на создание собственного </w:t>
            </w:r>
            <w:r w:rsidR="006B5752">
              <w:t>бизнеса</w:t>
            </w:r>
            <w:r w:rsidR="006B5752" w:rsidRPr="006B5752">
              <w:t xml:space="preserve"> в новой редакции является приведение нормативной правовой документации в соответствии с Бюджетным кодексом,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</w:t>
            </w:r>
            <w:r w:rsidR="006B5752">
              <w:t xml:space="preserve"> субсидий»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F3984" w:rsidRPr="007457B7" w:rsidRDefault="006B5752" w:rsidP="009D20A6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- </w:t>
            </w:r>
            <w:r w:rsidRPr="006B575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оказание финансовой поддержки начинающим субъектам малого предпринимательства, зарегистрированным и осуществляющим деятельность на территории Янтиковского муниципального округа в качестве индивидуального предпринимателя и (или) юридического лица, отнесенные в соответствии с требованиям статьи 4 Федерального закона от 24.07.2007 № 209-ФЗ «О развитии малого и среднего предпринимательства в Российской Федерации» к малым предприятиям, в том числе к </w:t>
            </w:r>
            <w:proofErr w:type="spellStart"/>
            <w:r w:rsidRPr="006B5752">
              <w:rPr>
                <w:rFonts w:ascii="Times New Roman CYR" w:hAnsi="Times New Roman CYR" w:cs="Times New Roman CYR"/>
                <w:kern w:val="0"/>
                <w:lang w:eastAsia="ru-RU"/>
              </w:rPr>
              <w:t>микропредприятиям</w:t>
            </w:r>
            <w:proofErr w:type="spellEnd"/>
            <w:r w:rsidRPr="006B5752">
              <w:rPr>
                <w:rFonts w:ascii="Times New Roman CYR" w:hAnsi="Times New Roman CYR" w:cs="Times New Roman CYR"/>
                <w:kern w:val="0"/>
                <w:lang w:eastAsia="ru-RU"/>
              </w:rPr>
              <w:t>, сведения о которых внесены в единый реестр субъектов малого и среднего предпринимательства,  срок предпринимательской деятельности которых со дня государственной регистрации до даты регистрации заявки на предоставление субсидии не</w:t>
            </w:r>
            <w:r w:rsidR="00FE38F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превышает один календарный год.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Default="00CA0FF1" w:rsidP="00CE1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</w:p>
          <w:p w:rsidR="00CE1997" w:rsidRPr="007457B7" w:rsidRDefault="00CE1997" w:rsidP="00CE1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Pr="006B5752">
              <w:t xml:space="preserve">роекта </w:t>
            </w:r>
            <w:r>
              <w:t xml:space="preserve">акта разработан </w:t>
            </w:r>
            <w:r w:rsidRPr="006B5752">
              <w:t xml:space="preserve">в соответствии с Бюджетным кодексом,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</w:t>
            </w:r>
            <w:r w:rsidRPr="006B5752">
              <w:lastRenderedPageBreak/>
              <w:t>субсидий, в том числе грантов в форме</w:t>
            </w:r>
            <w:r>
              <w:t xml:space="preserve"> субсидий»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1B124C" w:rsidP="00BE6F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EE01D3" w:rsidP="00CE1997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786601" w:rsidRPr="00786601">
              <w:t>«</w:t>
            </w:r>
            <w:r w:rsidR="00CE1997" w:rsidRPr="00304C65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786601" w:rsidRPr="00786601">
              <w:t xml:space="preserve">» </w:t>
            </w:r>
            <w:r w:rsidRPr="00A966C5">
              <w:t>(далее – проект постановления) подготовлен</w:t>
            </w:r>
            <w:r>
              <w:t xml:space="preserve"> </w:t>
            </w:r>
            <w:r w:rsidRPr="00A966C5">
              <w:t>в соответствии</w:t>
            </w:r>
            <w:r w:rsidR="00AD44D2">
              <w:t xml:space="preserve"> </w:t>
            </w:r>
            <w:r w:rsidR="00836B50">
              <w:rPr>
                <w:lang w:val="en-US"/>
              </w:rPr>
              <w:t>c</w:t>
            </w:r>
            <w:r w:rsidR="00836B50" w:rsidRPr="00836B50">
              <w:t xml:space="preserve"> </w:t>
            </w:r>
            <w:r w:rsidR="00AD44D2" w:rsidRPr="00AD44D2">
              <w:t xml:space="preserve"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      </w:r>
            <w:r w:rsidR="00AD44D2">
              <w:t>числе грантов в форме субсидий».</w:t>
            </w:r>
          </w:p>
        </w:tc>
      </w:tr>
      <w:tr w:rsidR="00CA0FF1" w:rsidRPr="007457B7" w:rsidTr="00AD44D2">
        <w:trPr>
          <w:trHeight w:val="6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AD44D2" w:rsidRPr="00AD44D2" w:rsidRDefault="00AD44D2" w:rsidP="00E545A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актуального Порядка</w:t>
            </w:r>
            <w:r w:rsidR="00CC28C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CC28CC" w:rsidRPr="00CC28CC">
              <w:rPr>
                <w:rFonts w:ascii="Times New Roman CYR" w:hAnsi="Times New Roman CYR" w:cs="Times New Roman CYR"/>
                <w:kern w:val="0"/>
                <w:lang w:eastAsia="ru-RU"/>
              </w:rPr>
              <w:t>предоставления грантов в форме субсидий начинающим субъектам малого предпринимательства на создание собственного бизнеса</w:t>
            </w: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AD44D2" w:rsidRPr="00AD44D2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снижение инвестиционной активности организаций;</w:t>
            </w:r>
          </w:p>
          <w:p w:rsidR="00EB0242" w:rsidRPr="007457B7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применение устаревших технологий, высокий износ материально-технической базы.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93084A" w:rsidRPr="0093084A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заинтересованности у организаций в обновлении основных фондов;</w:t>
            </w:r>
          </w:p>
          <w:p w:rsidR="00CA0FF1" w:rsidRPr="007457B7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риск дальнейшего снижения предпринимательской активности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CA0FF1" w:rsidRDefault="00CA0FF1" w:rsidP="005F4DE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5F4DE5" w:rsidRPr="007457B7" w:rsidRDefault="005F4DE5" w:rsidP="005F4DE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  <w:r w:rsidR="00CB4C8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  <w:p w:rsidR="00CA0FF1" w:rsidRPr="007457B7" w:rsidRDefault="005F4DE5" w:rsidP="00B6555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F4DE5">
              <w:rPr>
                <w:rFonts w:ascii="Times New Roman CYR" w:hAnsi="Times New Roman CYR" w:cs="Times New Roman CYR"/>
                <w:kern w:val="0"/>
                <w:lang w:eastAsia="ru-RU"/>
              </w:rPr>
              <w:t>https://pravo-search.minjust.ru/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5F4DE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>«</w:t>
            </w:r>
            <w:r w:rsidR="005F4DE5" w:rsidRPr="00304C65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CC28CC" w:rsidRPr="00CC28CC">
              <w:t>»</w:t>
            </w:r>
            <w:r w:rsidR="00313106" w:rsidRPr="00313106"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E14B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ого округа по состоянию на 01.01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4 зарегистрировано 312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субъектов малого и среднего предпринимательства, в том числе 35 малых предприятий, 27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5A1C0D" w:rsidRPr="005A1C0D" w:rsidRDefault="005A1C0D" w:rsidP="005A1C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5A1C0D">
              <w:rPr>
                <w:rFonts w:eastAsiaTheme="minorHAnsi"/>
                <w:kern w:val="0"/>
                <w:lang w:eastAsia="en-US"/>
              </w:rPr>
              <w:t>Не предусматривает никаких расходов и доходов в бюджет</w:t>
            </w:r>
            <w:r>
              <w:rPr>
                <w:rFonts w:eastAsiaTheme="minorHAnsi"/>
                <w:kern w:val="0"/>
                <w:lang w:eastAsia="en-US"/>
              </w:rPr>
              <w:t xml:space="preserve"> Янтиковского муниципального округа Чувашской Республики</w:t>
            </w:r>
            <w:r w:rsidRPr="005A1C0D">
              <w:rPr>
                <w:rFonts w:eastAsiaTheme="minorHAnsi"/>
                <w:kern w:val="0"/>
                <w:lang w:eastAsia="en-US"/>
              </w:rPr>
              <w:t>, расходов субъектов предпринимательской деятельности</w:t>
            </w:r>
          </w:p>
          <w:p w:rsidR="00CA0FF1" w:rsidRPr="005A1C0D" w:rsidRDefault="00CA0FF1" w:rsidP="005A1C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D8485C" w:rsidRPr="00D8485C" w:rsidRDefault="00D8485C" w:rsidP="00D8485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8485C">
              <w:rPr>
                <w:rFonts w:eastAsiaTheme="minorHAnsi"/>
                <w:kern w:val="0"/>
                <w:lang w:eastAsia="en-US"/>
              </w:rPr>
              <w:t xml:space="preserve">Выгоды и издержки для государства в лице администрации Янтиковского </w:t>
            </w:r>
            <w:r w:rsidR="005F4DE5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>.</w:t>
            </w:r>
          </w:p>
          <w:p w:rsidR="00D8485C" w:rsidRPr="00D8485C" w:rsidRDefault="00D8485C" w:rsidP="00D8485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8485C">
              <w:rPr>
                <w:rFonts w:eastAsiaTheme="minorHAnsi"/>
                <w:kern w:val="0"/>
                <w:lang w:eastAsia="en-US"/>
              </w:rPr>
              <w:t>Доходы бюджета</w:t>
            </w:r>
            <w:r w:rsidR="0078798B">
              <w:rPr>
                <w:rFonts w:eastAsiaTheme="minorHAnsi"/>
                <w:kern w:val="0"/>
                <w:lang w:eastAsia="en-US"/>
              </w:rPr>
              <w:t xml:space="preserve"> Янтиковского 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>: предусматривается поступление дополнительных налогов от субъектов малого предпринимательства, получивших гранты на создание собственного бизнеса.</w:t>
            </w:r>
          </w:p>
          <w:p w:rsidR="00D8485C" w:rsidRPr="00D8485C" w:rsidRDefault="00D8485C" w:rsidP="00D8485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8485C">
              <w:rPr>
                <w:rFonts w:eastAsiaTheme="minorHAnsi"/>
                <w:kern w:val="0"/>
                <w:lang w:eastAsia="en-US"/>
              </w:rPr>
              <w:t xml:space="preserve">Расходы: принятие нормативного правового акта потребует выделение средств из бюджета Янтиковского </w:t>
            </w:r>
            <w:r w:rsidR="0078798B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 на предоставление грантов начинающим субъектам малого предпринимательства (не более 300,0 тыс. руб.).</w:t>
            </w:r>
          </w:p>
          <w:p w:rsidR="00D8485C" w:rsidRPr="00D8485C" w:rsidRDefault="00D8485C" w:rsidP="00D8485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8485C">
              <w:rPr>
                <w:rFonts w:eastAsiaTheme="minorHAnsi"/>
                <w:kern w:val="0"/>
                <w:lang w:eastAsia="en-US"/>
              </w:rPr>
              <w:t xml:space="preserve">Уполномоченными специалистами администрации Янтиковского </w:t>
            </w:r>
            <w:r w:rsidR="0078798B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 предусматривается работа по приему документов, направлению или отказа в направлении в Комиссию и подготовке уведомления о принятом решении и </w:t>
            </w:r>
            <w:r w:rsidR="0078798B">
              <w:rPr>
                <w:rFonts w:eastAsiaTheme="minorHAnsi"/>
                <w:kern w:val="0"/>
                <w:lang w:eastAsia="en-US"/>
              </w:rPr>
              <w:t xml:space="preserve">последующее подписание главой 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Янтиковского </w:t>
            </w:r>
            <w:r w:rsidR="0078798B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 договора. Ориентировочные расходы: 1 час рабочего времени на одну заявку или 5-10 часов на все процедуры. Средняя заработная плата специалиста в час – ориентировочно</w:t>
            </w:r>
            <w:r w:rsidR="001460B9"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D8485C">
              <w:rPr>
                <w:rFonts w:eastAsiaTheme="minorHAnsi"/>
                <w:kern w:val="0"/>
                <w:lang w:eastAsia="en-US"/>
              </w:rPr>
              <w:t>1</w:t>
            </w:r>
            <w:r w:rsidR="001460B9">
              <w:rPr>
                <w:rFonts w:eastAsiaTheme="minorHAnsi"/>
                <w:kern w:val="0"/>
                <w:lang w:eastAsia="en-US"/>
              </w:rPr>
              <w:t>84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 руб. Итого: 5-10*</w:t>
            </w:r>
            <w:r w:rsidR="001460B9">
              <w:rPr>
                <w:rFonts w:eastAsiaTheme="minorHAnsi"/>
                <w:kern w:val="0"/>
                <w:lang w:eastAsia="en-US"/>
              </w:rPr>
              <w:t>184=920-184</w:t>
            </w:r>
            <w:r w:rsidR="00F72081">
              <w:rPr>
                <w:rFonts w:eastAsiaTheme="minorHAnsi"/>
                <w:kern w:val="0"/>
                <w:lang w:eastAsia="en-US"/>
              </w:rPr>
              <w:t>0 рублей</w:t>
            </w:r>
            <w:r w:rsidRPr="00D8485C">
              <w:rPr>
                <w:rFonts w:eastAsiaTheme="minorHAnsi"/>
                <w:kern w:val="0"/>
                <w:lang w:eastAsia="en-US"/>
              </w:rPr>
              <w:t xml:space="preserve">. Процедура осуществляется специалистом в пределах штатной численности администрации Янтиковского </w:t>
            </w:r>
            <w:r w:rsidR="001460B9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D8485C">
              <w:rPr>
                <w:rFonts w:eastAsiaTheme="minorHAnsi"/>
                <w:kern w:val="0"/>
                <w:lang w:eastAsia="en-US"/>
              </w:rPr>
              <w:t>.</w:t>
            </w:r>
          </w:p>
          <w:p w:rsidR="00CA0FF1" w:rsidRPr="00395A72" w:rsidRDefault="00CA0FF1" w:rsidP="00D8485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1939"/>
      </w:tblGrid>
      <w:tr w:rsidR="00CA0FF1" w:rsidRPr="007457B7" w:rsidTr="004107D3">
        <w:tc>
          <w:tcPr>
            <w:tcW w:w="266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939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030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395C8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2520" w:type="dxa"/>
          </w:tcPr>
          <w:p w:rsidR="00E30798" w:rsidRDefault="00395C82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2520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939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D45D7E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2520" w:type="dxa"/>
          </w:tcPr>
          <w:p w:rsidR="00E30798" w:rsidRDefault="00D45D7E" w:rsidP="00D45D7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2520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939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CA0FF1" w:rsidRPr="007457B7" w:rsidTr="004107D3">
        <w:tc>
          <w:tcPr>
            <w:tcW w:w="2660" w:type="dxa"/>
          </w:tcPr>
          <w:p w:rsidR="00CA0FF1" w:rsidRPr="007457B7" w:rsidRDefault="0054722B" w:rsidP="0054722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939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0447C6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8618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AF5297" w:rsidRDefault="00ED076D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F841FE">
        <w:tc>
          <w:tcPr>
            <w:tcW w:w="840" w:type="dxa"/>
          </w:tcPr>
          <w:bookmarkEnd w:id="13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4051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</w:t>
            </w:r>
            <w:r w:rsidR="00405194">
              <w:t>принятие п</w:t>
            </w:r>
            <w:r w:rsidR="00405194" w:rsidRPr="00A966C5">
              <w:t>роект</w:t>
            </w:r>
            <w:r w:rsidR="00405194">
              <w:t>а</w:t>
            </w:r>
            <w:r w:rsidR="00405194" w:rsidRPr="00A966C5">
              <w:t xml:space="preserve"> постановления администрации </w:t>
            </w:r>
            <w:r w:rsidR="00405194">
              <w:t>Янтиковского</w:t>
            </w:r>
            <w:r w:rsidR="00405194" w:rsidRPr="00A966C5">
              <w:t xml:space="preserve"> муниципального округа Чувашской</w:t>
            </w:r>
            <w:r w:rsidR="00405194">
              <w:t xml:space="preserve"> </w:t>
            </w:r>
            <w:r w:rsidR="00405194" w:rsidRPr="00A966C5">
              <w:t xml:space="preserve">Республики </w:t>
            </w:r>
            <w:r w:rsidR="00405194" w:rsidRPr="00313106">
              <w:t>«</w:t>
            </w:r>
            <w:r w:rsidR="00405194" w:rsidRPr="00304C65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405194" w:rsidRPr="00CC28CC">
              <w:t>»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F5106C" w:rsidRDefault="00F5106C" w:rsidP="00F510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300047">
              <w:t xml:space="preserve">В ходе оценки регулирующего воздействия </w:t>
            </w:r>
            <w:r w:rsidR="00D759FC">
              <w:t xml:space="preserve">проекта акта </w:t>
            </w:r>
            <w:r w:rsidRPr="00300047">
              <w:t>не выявлены положения, вводящие избыточные обязанности, запреты и ограничения для субъектов предпринимательско</w:t>
            </w:r>
            <w:r>
              <w:t>й и инвестиционной деятельности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7E35AF" w:rsidP="000548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расчета издержек проведена на основе предполагаемых временных затрат, возникающих у субъектов предпринимательской и инвестиционной деятельности в связи с подготовкой необходимых документов.</w:t>
            </w:r>
            <w:r w:rsidR="00D759F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Временные издержки составят до 1</w:t>
            </w:r>
            <w:r w:rsidR="00D759F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рабоч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его дня (до 8</w:t>
            </w:r>
            <w:r w:rsidR="00D759F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человеко-часов)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</w:tcPr>
          <w:p w:rsidR="00CA0FF1" w:rsidRPr="007457B7" w:rsidRDefault="007E35AF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3A2691" w:rsidRPr="003A2691" w:rsidRDefault="003A2691" w:rsidP="003A26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Регулирование, представленное в проекте акта, предусматривает затраты на оформление заявки и разработки бизнес плана в сумме 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1719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>,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95</w:t>
            </w:r>
            <w:r w:rsidR="00D759F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>рубл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>. Стандартные издержки для субъектов пр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едпринимательской деятельности в связи с 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подготовкой 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необходимого комплекта 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>документов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администраци</w:t>
            </w:r>
            <w:r w:rsidR="00D43099">
              <w:rPr>
                <w:rFonts w:ascii="Times New Roman CYR" w:hAnsi="Times New Roman CYR" w:cs="Times New Roman CYR"/>
                <w:kern w:val="0"/>
                <w:lang w:eastAsia="ru-RU"/>
              </w:rPr>
              <w:t>ю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Янтиковского </w:t>
            </w:r>
            <w:r w:rsidR="00D43099">
              <w:rPr>
                <w:rFonts w:ascii="Times New Roman CYR" w:hAnsi="Times New Roman CYR" w:cs="Times New Roman CYR"/>
                <w:kern w:val="0"/>
                <w:lang w:eastAsia="ru-RU"/>
              </w:rPr>
              <w:t>муниципального округа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>(при среднемесячной заработной плате рабо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>тников организаций округ</w:t>
            </w:r>
            <w:r w:rsidR="009C782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 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(36118,9*1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>/21=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1719,95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рубл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) составят 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1719,95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рубл</w:t>
            </w:r>
            <w:r w:rsidR="0005484D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 w:rsidR="003D622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>на одного заявителя. Кроме этого субъектам малого предпринимательства необходимо отнести затрат</w:t>
            </w:r>
            <w:r w:rsidR="00D4309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ы на разработку бизнес-плана в </w:t>
            </w:r>
            <w:r w:rsidR="000B2A52"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Республике от 10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тыс. руб. Помимо платной разработки бизнес-плана имеется возможность его разработки на </w:t>
            </w:r>
            <w:r w:rsidR="00D43099">
              <w:rPr>
                <w:rFonts w:ascii="Times New Roman CYR" w:hAnsi="Times New Roman CYR" w:cs="Times New Roman CYR"/>
                <w:kern w:val="0"/>
                <w:lang w:eastAsia="ru-RU"/>
              </w:rPr>
              <w:t>бес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платной основе. Автономное учреждение Чувашской Республики </w:t>
            </w:r>
            <w:r w:rsidR="00106E4E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Республиканский бизнес инкубатор по поддержке малого и среднего предпринимательства и содействию занятости населения»</w:t>
            </w:r>
            <w:r w:rsidR="007B798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Минэкономразвития Чувашии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рамках выполняемых государственных заданий субъектам малого и среднего предпринимательства услуги по разработке бизнес-планов на бесплатной основе. Услуги по разработке бизне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с-планов на бесплатной основе </w:t>
            </w:r>
            <w:r w:rsidR="007B798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субъектам малого и среднего </w:t>
            </w: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предпринимательства предоставляются один раз в год. В случае если лимиты на разработку бизнес планов закончатся, то придется делать бизнес-план за счет собственных средств. </w:t>
            </w:r>
          </w:p>
          <w:p w:rsidR="003A2691" w:rsidRPr="003A2691" w:rsidRDefault="003A2691" w:rsidP="003A26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3A2691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не предусматривает положения, способствующие возникновению необоснованных расходов для субъектов предпринимательской деятельности.</w:t>
            </w:r>
          </w:p>
          <w:p w:rsidR="00CA0FF1" w:rsidRPr="007457B7" w:rsidRDefault="00CA0FF1" w:rsidP="003A26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039" w:type="dxa"/>
            <w:gridSpan w:val="2"/>
          </w:tcPr>
          <w:p w:rsidR="00CA0FF1" w:rsidRPr="007457B7" w:rsidRDefault="00267238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0B2A52" w:rsidRPr="000B2A52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E71943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11719,95</w:t>
            </w:r>
            <w:bookmarkStart w:id="14" w:name="_GoBack"/>
            <w:bookmarkEnd w:id="14"/>
            <w:r w:rsidR="00FA04F1">
              <w:rPr>
                <w:rFonts w:ascii="Times New Roman CYR" w:hAnsi="Times New Roman CYR" w:cs="Times New Roman CYR"/>
                <w:kern w:val="0"/>
                <w:lang w:eastAsia="ru-RU"/>
              </w:rPr>
              <w:t>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841FE" w:rsidRPr="00F841FE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  <w:bookmarkStart w:id="15" w:name="sub_3007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993E43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2023</w:t>
            </w:r>
            <w:r w:rsidR="003D5A2C"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2030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9.2.1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  <w:tr w:rsidR="004C0054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930"/>
        <w:gridCol w:w="1734"/>
        <w:gridCol w:w="11"/>
        <w:gridCol w:w="3891"/>
      </w:tblGrid>
      <w:tr w:rsidR="00C40C40" w:rsidRPr="007457B7" w:rsidTr="00C40C40">
        <w:tc>
          <w:tcPr>
            <w:tcW w:w="4570" w:type="dxa"/>
            <w:gridSpan w:val="2"/>
          </w:tcPr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Исполняющий обязанности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заместителя главы администрации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Янтиковского муниципального округа –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начальника отдела экономики, земел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ьных и </w:t>
            </w: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имущественных отношений</w:t>
            </w:r>
          </w:p>
          <w:p w:rsidR="00C40C40" w:rsidRPr="007457B7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ab/>
              <w:t xml:space="preserve">                                            </w:t>
            </w:r>
          </w:p>
        </w:tc>
        <w:tc>
          <w:tcPr>
            <w:tcW w:w="1745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</w:tcPr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Pr="007457B7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Default="009F4031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Pr="00F841FE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  <w:r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sectPr w:rsidR="005B5C6D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07DC"/>
    <w:rsid w:val="0000680B"/>
    <w:rsid w:val="000447C6"/>
    <w:rsid w:val="000547C8"/>
    <w:rsid w:val="0005484D"/>
    <w:rsid w:val="00080ACB"/>
    <w:rsid w:val="00081785"/>
    <w:rsid w:val="000933AE"/>
    <w:rsid w:val="00097BDD"/>
    <w:rsid w:val="000B2A52"/>
    <w:rsid w:val="000D48F9"/>
    <w:rsid w:val="00106E4E"/>
    <w:rsid w:val="001460B9"/>
    <w:rsid w:val="00161524"/>
    <w:rsid w:val="00167245"/>
    <w:rsid w:val="001755D6"/>
    <w:rsid w:val="001909DC"/>
    <w:rsid w:val="00192E1A"/>
    <w:rsid w:val="001A709A"/>
    <w:rsid w:val="001B124C"/>
    <w:rsid w:val="001D613C"/>
    <w:rsid w:val="001E4502"/>
    <w:rsid w:val="002322B5"/>
    <w:rsid w:val="002324AE"/>
    <w:rsid w:val="0023295A"/>
    <w:rsid w:val="00233561"/>
    <w:rsid w:val="00252A72"/>
    <w:rsid w:val="00267238"/>
    <w:rsid w:val="0027136A"/>
    <w:rsid w:val="002759A7"/>
    <w:rsid w:val="0027630E"/>
    <w:rsid w:val="002976DB"/>
    <w:rsid w:val="002A6FF8"/>
    <w:rsid w:val="002C41B9"/>
    <w:rsid w:val="002E161B"/>
    <w:rsid w:val="002E701D"/>
    <w:rsid w:val="00304C65"/>
    <w:rsid w:val="00313106"/>
    <w:rsid w:val="003136D0"/>
    <w:rsid w:val="003428B7"/>
    <w:rsid w:val="00364DE0"/>
    <w:rsid w:val="00370527"/>
    <w:rsid w:val="003870B4"/>
    <w:rsid w:val="00391F7B"/>
    <w:rsid w:val="00395A72"/>
    <w:rsid w:val="00395C82"/>
    <w:rsid w:val="003A2691"/>
    <w:rsid w:val="003D5A2C"/>
    <w:rsid w:val="003D622E"/>
    <w:rsid w:val="003E294E"/>
    <w:rsid w:val="003E6D47"/>
    <w:rsid w:val="00405194"/>
    <w:rsid w:val="004624EF"/>
    <w:rsid w:val="00474648"/>
    <w:rsid w:val="004C0054"/>
    <w:rsid w:val="004C21C5"/>
    <w:rsid w:val="004D6F1D"/>
    <w:rsid w:val="004F1B92"/>
    <w:rsid w:val="00515CD9"/>
    <w:rsid w:val="0054722B"/>
    <w:rsid w:val="00555599"/>
    <w:rsid w:val="00587607"/>
    <w:rsid w:val="005A1C0D"/>
    <w:rsid w:val="005A6665"/>
    <w:rsid w:val="005B5C6D"/>
    <w:rsid w:val="005B7616"/>
    <w:rsid w:val="005D0AB5"/>
    <w:rsid w:val="005D3A0B"/>
    <w:rsid w:val="005E5F90"/>
    <w:rsid w:val="005F4DE5"/>
    <w:rsid w:val="00602C2D"/>
    <w:rsid w:val="0061163E"/>
    <w:rsid w:val="0064181D"/>
    <w:rsid w:val="0065368E"/>
    <w:rsid w:val="0065691B"/>
    <w:rsid w:val="00685754"/>
    <w:rsid w:val="006902B4"/>
    <w:rsid w:val="006A4852"/>
    <w:rsid w:val="006B0777"/>
    <w:rsid w:val="006B5752"/>
    <w:rsid w:val="006B6736"/>
    <w:rsid w:val="006E6404"/>
    <w:rsid w:val="006F2178"/>
    <w:rsid w:val="00710A63"/>
    <w:rsid w:val="00713BE0"/>
    <w:rsid w:val="00727113"/>
    <w:rsid w:val="00741D63"/>
    <w:rsid w:val="00752B52"/>
    <w:rsid w:val="00786601"/>
    <w:rsid w:val="0078798B"/>
    <w:rsid w:val="007B7980"/>
    <w:rsid w:val="007C11E0"/>
    <w:rsid w:val="007D571F"/>
    <w:rsid w:val="007E1870"/>
    <w:rsid w:val="007E35AF"/>
    <w:rsid w:val="007E47E5"/>
    <w:rsid w:val="007E72B1"/>
    <w:rsid w:val="00836B50"/>
    <w:rsid w:val="0086186E"/>
    <w:rsid w:val="008812F8"/>
    <w:rsid w:val="0088701E"/>
    <w:rsid w:val="00895D91"/>
    <w:rsid w:val="008A192A"/>
    <w:rsid w:val="008A5588"/>
    <w:rsid w:val="008C5E25"/>
    <w:rsid w:val="008D57B1"/>
    <w:rsid w:val="008E09E5"/>
    <w:rsid w:val="008F54C6"/>
    <w:rsid w:val="00916122"/>
    <w:rsid w:val="00917C4C"/>
    <w:rsid w:val="0093084A"/>
    <w:rsid w:val="009350B1"/>
    <w:rsid w:val="0094025E"/>
    <w:rsid w:val="0094561F"/>
    <w:rsid w:val="00964347"/>
    <w:rsid w:val="009669B3"/>
    <w:rsid w:val="009748D2"/>
    <w:rsid w:val="009845F4"/>
    <w:rsid w:val="009866A9"/>
    <w:rsid w:val="009908DD"/>
    <w:rsid w:val="00993E43"/>
    <w:rsid w:val="009A0AD5"/>
    <w:rsid w:val="009B30E1"/>
    <w:rsid w:val="009C2EAB"/>
    <w:rsid w:val="009C49DD"/>
    <w:rsid w:val="009C7820"/>
    <w:rsid w:val="009D20A6"/>
    <w:rsid w:val="009F4031"/>
    <w:rsid w:val="00A303C7"/>
    <w:rsid w:val="00A67913"/>
    <w:rsid w:val="00A67B2F"/>
    <w:rsid w:val="00A85288"/>
    <w:rsid w:val="00A91B7D"/>
    <w:rsid w:val="00AA2F34"/>
    <w:rsid w:val="00AB34C0"/>
    <w:rsid w:val="00AB46B3"/>
    <w:rsid w:val="00AC22A1"/>
    <w:rsid w:val="00AD44D2"/>
    <w:rsid w:val="00AE56E7"/>
    <w:rsid w:val="00AF5297"/>
    <w:rsid w:val="00AF773C"/>
    <w:rsid w:val="00B075C0"/>
    <w:rsid w:val="00B134DD"/>
    <w:rsid w:val="00B26BDA"/>
    <w:rsid w:val="00B33179"/>
    <w:rsid w:val="00B334D6"/>
    <w:rsid w:val="00B60C20"/>
    <w:rsid w:val="00B63B03"/>
    <w:rsid w:val="00B65555"/>
    <w:rsid w:val="00BB0693"/>
    <w:rsid w:val="00BB254D"/>
    <w:rsid w:val="00BB75B0"/>
    <w:rsid w:val="00BE6FE7"/>
    <w:rsid w:val="00C0354E"/>
    <w:rsid w:val="00C05A1F"/>
    <w:rsid w:val="00C21F66"/>
    <w:rsid w:val="00C35FB6"/>
    <w:rsid w:val="00C40C40"/>
    <w:rsid w:val="00C464A8"/>
    <w:rsid w:val="00C6093C"/>
    <w:rsid w:val="00CA0FF1"/>
    <w:rsid w:val="00CA3128"/>
    <w:rsid w:val="00CB0D9F"/>
    <w:rsid w:val="00CB4C87"/>
    <w:rsid w:val="00CB5B04"/>
    <w:rsid w:val="00CC28CC"/>
    <w:rsid w:val="00CE1997"/>
    <w:rsid w:val="00CE2F47"/>
    <w:rsid w:val="00D120D9"/>
    <w:rsid w:val="00D24466"/>
    <w:rsid w:val="00D26D03"/>
    <w:rsid w:val="00D33E4F"/>
    <w:rsid w:val="00D37088"/>
    <w:rsid w:val="00D43099"/>
    <w:rsid w:val="00D45D7E"/>
    <w:rsid w:val="00D71172"/>
    <w:rsid w:val="00D759FC"/>
    <w:rsid w:val="00D8485C"/>
    <w:rsid w:val="00DA7C20"/>
    <w:rsid w:val="00DD4CB2"/>
    <w:rsid w:val="00E07583"/>
    <w:rsid w:val="00E14B73"/>
    <w:rsid w:val="00E210FE"/>
    <w:rsid w:val="00E30798"/>
    <w:rsid w:val="00E545AA"/>
    <w:rsid w:val="00E71943"/>
    <w:rsid w:val="00E900B4"/>
    <w:rsid w:val="00E93012"/>
    <w:rsid w:val="00EA56D7"/>
    <w:rsid w:val="00EB0242"/>
    <w:rsid w:val="00EC1B57"/>
    <w:rsid w:val="00EC390F"/>
    <w:rsid w:val="00ED076D"/>
    <w:rsid w:val="00EE01D3"/>
    <w:rsid w:val="00EE5750"/>
    <w:rsid w:val="00EF3984"/>
    <w:rsid w:val="00F00F02"/>
    <w:rsid w:val="00F34D77"/>
    <w:rsid w:val="00F360D9"/>
    <w:rsid w:val="00F41920"/>
    <w:rsid w:val="00F5106C"/>
    <w:rsid w:val="00F72081"/>
    <w:rsid w:val="00F741A5"/>
    <w:rsid w:val="00F841FE"/>
    <w:rsid w:val="00FA04F1"/>
    <w:rsid w:val="00FA2760"/>
    <w:rsid w:val="00FA69DF"/>
    <w:rsid w:val="00FB6124"/>
    <w:rsid w:val="00FE38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356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A1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9</Pages>
  <Words>2517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>9. Реализация выбранного варианта достижения поставленных целей</vt:lpstr>
      <vt:lpstr>10. Информация об исполнителях</vt:lpstr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249</cp:revision>
  <cp:lastPrinted>2023-12-19T12:37:00Z</cp:lastPrinted>
  <dcterms:created xsi:type="dcterms:W3CDTF">2023-11-10T07:37:00Z</dcterms:created>
  <dcterms:modified xsi:type="dcterms:W3CDTF">2024-06-07T14:29:00Z</dcterms:modified>
</cp:coreProperties>
</file>