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32379" w14:textId="689B1D7A" w:rsidR="00690F59" w:rsidRDefault="007C0645" w:rsidP="004231FD">
      <w:pPr>
        <w:spacing w:after="0" w:line="240" w:lineRule="auto"/>
        <w:ind w:firstLine="708"/>
        <w:jc w:val="both"/>
        <w:rPr>
          <w:rFonts w:ascii="Times New Roman" w:hAnsi="Times New Roman" w:cs="Times New Roman"/>
          <w:i w:val="0"/>
          <w:color w:val="001B49"/>
          <w:sz w:val="24"/>
          <w:szCs w:val="24"/>
          <w:shd w:val="clear" w:color="auto" w:fill="FFFFFF"/>
        </w:rPr>
      </w:pPr>
      <w:r>
        <w:rPr>
          <w:rFonts w:ascii="Times New Roman" w:hAnsi="Times New Roman" w:cs="Times New Roman"/>
          <w:i w:val="0"/>
          <w:color w:val="000000" w:themeColor="text1"/>
          <w:sz w:val="24"/>
          <w:szCs w:val="24"/>
        </w:rPr>
        <w:t xml:space="preserve">Администрация </w:t>
      </w:r>
      <w:r w:rsidR="00BA635C" w:rsidRPr="00BA635C">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Pr>
          <w:rFonts w:ascii="Times New Roman" w:hAnsi="Times New Roman" w:cs="Times New Roman"/>
          <w:i w:val="0"/>
          <w:color w:val="000000" w:themeColor="text1"/>
          <w:sz w:val="24"/>
          <w:szCs w:val="24"/>
        </w:rPr>
        <w:t xml:space="preserve">(далее – </w:t>
      </w:r>
      <w:r>
        <w:rPr>
          <w:rFonts w:ascii="Times New Roman" w:hAnsi="Times New Roman" w:cs="Times New Roman"/>
          <w:i w:val="0"/>
          <w:color w:val="000000" w:themeColor="text1"/>
          <w:sz w:val="24"/>
          <w:szCs w:val="24"/>
        </w:rPr>
        <w:t xml:space="preserve">администрация Чебоксарского </w:t>
      </w:r>
      <w:r w:rsidR="00FA3912">
        <w:rPr>
          <w:rFonts w:ascii="Times New Roman" w:hAnsi="Times New Roman" w:cs="Times New Roman"/>
          <w:i w:val="0"/>
          <w:color w:val="000000" w:themeColor="text1"/>
          <w:sz w:val="24"/>
          <w:szCs w:val="24"/>
        </w:rPr>
        <w:t>муниципального округа</w:t>
      </w:r>
      <w:r w:rsidR="00870D2F">
        <w:rPr>
          <w:rFonts w:ascii="Times New Roman" w:hAnsi="Times New Roman" w:cs="Times New Roman"/>
          <w:i w:val="0"/>
          <w:color w:val="000000" w:themeColor="text1"/>
          <w:sz w:val="24"/>
          <w:szCs w:val="24"/>
        </w:rPr>
        <w:t>), рассмотрев ходатай</w:t>
      </w:r>
      <w:r w:rsidR="0013619D">
        <w:rPr>
          <w:rFonts w:ascii="Times New Roman" w:hAnsi="Times New Roman" w:cs="Times New Roman"/>
          <w:i w:val="0"/>
          <w:color w:val="000000" w:themeColor="text1"/>
          <w:sz w:val="24"/>
          <w:szCs w:val="24"/>
        </w:rPr>
        <w:t xml:space="preserve">ство </w:t>
      </w:r>
      <w:r>
        <w:rPr>
          <w:rFonts w:ascii="Times New Roman" w:hAnsi="Times New Roman" w:cs="Times New Roman"/>
          <w:i w:val="0"/>
          <w:color w:val="000000" w:themeColor="text1"/>
          <w:sz w:val="24"/>
          <w:szCs w:val="24"/>
        </w:rPr>
        <w:t xml:space="preserve"> </w:t>
      </w:r>
      <w:r w:rsidR="002937F0">
        <w:rPr>
          <w:rFonts w:ascii="Times New Roman" w:hAnsi="Times New Roman" w:cs="Times New Roman"/>
          <w:i w:val="0"/>
          <w:color w:val="000000" w:themeColor="text1"/>
          <w:sz w:val="24"/>
          <w:szCs w:val="24"/>
        </w:rPr>
        <w:t>ПА</w:t>
      </w:r>
      <w:r w:rsidR="0013619D">
        <w:rPr>
          <w:rFonts w:ascii="Times New Roman" w:hAnsi="Times New Roman" w:cs="Times New Roman"/>
          <w:i w:val="0"/>
          <w:color w:val="000000" w:themeColor="text1"/>
          <w:sz w:val="24"/>
          <w:szCs w:val="24"/>
        </w:rPr>
        <w:t>О «</w:t>
      </w:r>
      <w:proofErr w:type="spellStart"/>
      <w:r w:rsidR="002937F0">
        <w:rPr>
          <w:rFonts w:ascii="Times New Roman" w:hAnsi="Times New Roman" w:cs="Times New Roman"/>
          <w:i w:val="0"/>
          <w:color w:val="000000" w:themeColor="text1"/>
          <w:sz w:val="24"/>
          <w:szCs w:val="24"/>
        </w:rPr>
        <w:t>Россети</w:t>
      </w:r>
      <w:proofErr w:type="spellEnd"/>
      <w:r w:rsidR="002937F0">
        <w:rPr>
          <w:rFonts w:ascii="Times New Roman" w:hAnsi="Times New Roman" w:cs="Times New Roman"/>
          <w:i w:val="0"/>
          <w:color w:val="000000" w:themeColor="text1"/>
          <w:sz w:val="24"/>
          <w:szCs w:val="24"/>
        </w:rPr>
        <w:t xml:space="preserve"> Волга</w:t>
      </w:r>
      <w:r w:rsidR="0013619D">
        <w:rPr>
          <w:rFonts w:ascii="Times New Roman" w:hAnsi="Times New Roman" w:cs="Times New Roman"/>
          <w:i w:val="0"/>
          <w:color w:val="000000" w:themeColor="text1"/>
          <w:sz w:val="24"/>
          <w:szCs w:val="24"/>
        </w:rPr>
        <w:t xml:space="preserve">», </w:t>
      </w:r>
      <w:r w:rsidR="0013619D">
        <w:rPr>
          <w:rFonts w:ascii="Times New Roman" w:hAnsi="Times New Roman" w:cs="Times New Roman"/>
          <w:i w:val="0"/>
          <w:color w:val="001B49"/>
          <w:sz w:val="24"/>
          <w:szCs w:val="24"/>
          <w:shd w:val="clear" w:color="auto" w:fill="FFFFFF"/>
        </w:rPr>
        <w:t>информирует о возможном установлении публичного сервитута</w:t>
      </w:r>
      <w:r w:rsidR="0013619D" w:rsidRPr="005056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для </w:t>
      </w:r>
      <w:r w:rsidR="00870D2F" w:rsidRPr="005056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эксплуатации объекта электросетевого хозяйства </w:t>
      </w:r>
      <w:r w:rsidR="0077223E" w:rsidRPr="0077223E">
        <w:rPr>
          <w:rFonts w:ascii="Times New Roman" w:hAnsi="Times New Roman" w:cs="Times New Roman"/>
          <w:i w:val="0"/>
          <w:color w:val="001B49"/>
          <w:sz w:val="24"/>
          <w:szCs w:val="24"/>
          <w:shd w:val="clear" w:color="auto" w:fill="FFFFFF"/>
        </w:rPr>
        <w:t xml:space="preserve">: </w:t>
      </w:r>
      <w:r w:rsidR="00951EE9">
        <w:rPr>
          <w:rFonts w:ascii="Times New Roman" w:hAnsi="Times New Roman" w:cs="Times New Roman"/>
          <w:i w:val="0"/>
          <w:color w:val="001B49"/>
          <w:sz w:val="24"/>
          <w:szCs w:val="24"/>
          <w:shd w:val="clear" w:color="auto" w:fill="FFFFFF"/>
        </w:rPr>
        <w:t>«</w:t>
      </w:r>
      <w:r w:rsidR="00951EE9" w:rsidRPr="00951EE9">
        <w:rPr>
          <w:rFonts w:ascii="Times New Roman" w:hAnsi="Times New Roman" w:cs="Times New Roman"/>
          <w:i w:val="0"/>
          <w:color w:val="001B49"/>
          <w:sz w:val="24"/>
          <w:szCs w:val="24"/>
          <w:shd w:val="clear" w:color="auto" w:fill="FFFFFF"/>
        </w:rPr>
        <w:t xml:space="preserve">ВЛИ 0,4 </w:t>
      </w:r>
      <w:proofErr w:type="spellStart"/>
      <w:r w:rsidR="00951EE9" w:rsidRPr="00951EE9">
        <w:rPr>
          <w:rFonts w:ascii="Times New Roman" w:hAnsi="Times New Roman" w:cs="Times New Roman"/>
          <w:i w:val="0"/>
          <w:color w:val="001B49"/>
          <w:sz w:val="24"/>
          <w:szCs w:val="24"/>
          <w:shd w:val="clear" w:color="auto" w:fill="FFFFFF"/>
        </w:rPr>
        <w:t>кВ</w:t>
      </w:r>
      <w:proofErr w:type="spellEnd"/>
      <w:r w:rsidR="00951EE9" w:rsidRPr="00951EE9">
        <w:rPr>
          <w:rFonts w:ascii="Times New Roman" w:hAnsi="Times New Roman" w:cs="Times New Roman"/>
          <w:i w:val="0"/>
          <w:color w:val="001B49"/>
          <w:sz w:val="24"/>
          <w:szCs w:val="24"/>
          <w:shd w:val="clear" w:color="auto" w:fill="FFFFFF"/>
        </w:rPr>
        <w:t xml:space="preserve"> (Ф-1 от КТП №754/63 </w:t>
      </w:r>
      <w:proofErr w:type="spellStart"/>
      <w:r w:rsidR="00951EE9" w:rsidRPr="00951EE9">
        <w:rPr>
          <w:rFonts w:ascii="Times New Roman" w:hAnsi="Times New Roman" w:cs="Times New Roman"/>
          <w:i w:val="0"/>
          <w:color w:val="001B49"/>
          <w:sz w:val="24"/>
          <w:szCs w:val="24"/>
          <w:shd w:val="clear" w:color="auto" w:fill="FFFFFF"/>
        </w:rPr>
        <w:t>кВА</w:t>
      </w:r>
      <w:proofErr w:type="spellEnd"/>
      <w:r w:rsidR="00951EE9" w:rsidRPr="00951EE9">
        <w:rPr>
          <w:rFonts w:ascii="Times New Roman" w:hAnsi="Times New Roman" w:cs="Times New Roman"/>
          <w:i w:val="0"/>
          <w:color w:val="001B49"/>
          <w:sz w:val="24"/>
          <w:szCs w:val="24"/>
          <w:shd w:val="clear" w:color="auto" w:fill="FFFFFF"/>
        </w:rPr>
        <w:t xml:space="preserve"> СНТ "Полиграфист") от оп 20 до оп 20/2</w:t>
      </w:r>
      <w:r w:rsidR="00951EE9">
        <w:rPr>
          <w:rFonts w:ascii="Times New Roman" w:hAnsi="Times New Roman" w:cs="Times New Roman"/>
          <w:i w:val="0"/>
          <w:color w:val="001B49"/>
          <w:sz w:val="24"/>
          <w:szCs w:val="24"/>
          <w:shd w:val="clear" w:color="auto" w:fill="FFFFFF"/>
        </w:rPr>
        <w:t>»</w:t>
      </w:r>
      <w:r w:rsidR="00951EE9" w:rsidRPr="00951EE9">
        <w:rPr>
          <w:rFonts w:ascii="Times New Roman" w:hAnsi="Times New Roman" w:cs="Times New Roman"/>
          <w:i w:val="0"/>
          <w:color w:val="001B49"/>
          <w:sz w:val="24"/>
          <w:szCs w:val="24"/>
          <w:shd w:val="clear" w:color="auto" w:fill="FFFFFF"/>
        </w:rPr>
        <w:t xml:space="preserve"> </w:t>
      </w:r>
      <w:r w:rsidR="00B9561E">
        <w:rPr>
          <w:rFonts w:ascii="Times New Roman" w:hAnsi="Times New Roman" w:cs="Times New Roman"/>
          <w:i w:val="0"/>
          <w:color w:val="001B49"/>
          <w:sz w:val="24"/>
          <w:szCs w:val="24"/>
          <w:shd w:val="clear" w:color="auto" w:fill="FFFFFF"/>
        </w:rPr>
        <w:t>(</w:t>
      </w:r>
      <w:r w:rsidR="004231FD">
        <w:rPr>
          <w:rFonts w:ascii="Times New Roman" w:hAnsi="Times New Roman" w:cs="Times New Roman"/>
          <w:i w:val="0"/>
          <w:color w:val="001B49"/>
          <w:sz w:val="24"/>
          <w:szCs w:val="24"/>
          <w:shd w:val="clear" w:color="auto" w:fill="FFFFFF"/>
        </w:rPr>
        <w:t>указанный объект принадлежит на праве собственности</w:t>
      </w:r>
      <w:r w:rsidR="004231FD" w:rsidRPr="004231FD">
        <w:t xml:space="preserve"> </w:t>
      </w:r>
      <w:r w:rsidR="004231FD" w:rsidRPr="004231FD">
        <w:rPr>
          <w:rFonts w:ascii="Times New Roman" w:hAnsi="Times New Roman" w:cs="Times New Roman"/>
          <w:i w:val="0"/>
          <w:color w:val="001B49"/>
          <w:sz w:val="24"/>
          <w:szCs w:val="24"/>
          <w:shd w:val="clear" w:color="auto" w:fill="FFFFFF"/>
        </w:rPr>
        <w:t>ПАО «</w:t>
      </w:r>
      <w:proofErr w:type="spellStart"/>
      <w:r w:rsidR="004231FD" w:rsidRPr="004231FD">
        <w:rPr>
          <w:rFonts w:ascii="Times New Roman" w:hAnsi="Times New Roman" w:cs="Times New Roman"/>
          <w:i w:val="0"/>
          <w:color w:val="001B49"/>
          <w:sz w:val="24"/>
          <w:szCs w:val="24"/>
          <w:shd w:val="clear" w:color="auto" w:fill="FFFFFF"/>
        </w:rPr>
        <w:t>Россети</w:t>
      </w:r>
      <w:proofErr w:type="spellEnd"/>
      <w:r w:rsidR="004231FD" w:rsidRPr="004231FD">
        <w:rPr>
          <w:rFonts w:ascii="Times New Roman" w:hAnsi="Times New Roman" w:cs="Times New Roman"/>
          <w:i w:val="0"/>
          <w:color w:val="001B49"/>
          <w:sz w:val="24"/>
          <w:szCs w:val="24"/>
          <w:shd w:val="clear" w:color="auto" w:fill="FFFFFF"/>
        </w:rPr>
        <w:t xml:space="preserve"> Волга»</w:t>
      </w:r>
      <w:r w:rsidR="004231FD">
        <w:rPr>
          <w:rFonts w:ascii="Times New Roman" w:hAnsi="Times New Roman" w:cs="Times New Roman"/>
          <w:i w:val="0"/>
          <w:color w:val="001B49"/>
          <w:sz w:val="24"/>
          <w:szCs w:val="24"/>
          <w:shd w:val="clear" w:color="auto" w:fill="FFFFFF"/>
        </w:rPr>
        <w:t xml:space="preserve"> согласно Справе </w:t>
      </w:r>
      <w:r w:rsidR="004231FD" w:rsidRPr="004231FD">
        <w:rPr>
          <w:rFonts w:ascii="Times New Roman" w:hAnsi="Times New Roman" w:cs="Times New Roman"/>
          <w:i w:val="0"/>
          <w:color w:val="001B49"/>
          <w:sz w:val="24"/>
          <w:szCs w:val="24"/>
          <w:shd w:val="clear" w:color="auto" w:fill="FFFFFF"/>
        </w:rPr>
        <w:t>«О принадлежности объектов электросетевого хозяйства» №МР6/122/С/01/01/</w:t>
      </w:r>
      <w:r w:rsidR="0077223E">
        <w:rPr>
          <w:rFonts w:ascii="Times New Roman" w:hAnsi="Times New Roman" w:cs="Times New Roman"/>
          <w:i w:val="0"/>
          <w:color w:val="001B49"/>
          <w:sz w:val="24"/>
          <w:szCs w:val="24"/>
          <w:shd w:val="clear" w:color="auto" w:fill="FFFFFF"/>
        </w:rPr>
        <w:t>2935</w:t>
      </w:r>
      <w:r w:rsidR="004231FD" w:rsidRPr="004231FD">
        <w:rPr>
          <w:rFonts w:ascii="Times New Roman" w:hAnsi="Times New Roman" w:cs="Times New Roman"/>
          <w:i w:val="0"/>
          <w:color w:val="001B49"/>
          <w:sz w:val="24"/>
          <w:szCs w:val="24"/>
          <w:shd w:val="clear" w:color="auto" w:fill="FFFFFF"/>
        </w:rPr>
        <w:t xml:space="preserve"> от </w:t>
      </w:r>
      <w:r w:rsidR="0077223E">
        <w:rPr>
          <w:rFonts w:ascii="Times New Roman" w:hAnsi="Times New Roman" w:cs="Times New Roman"/>
          <w:i w:val="0"/>
          <w:color w:val="001B49"/>
          <w:sz w:val="24"/>
          <w:szCs w:val="24"/>
          <w:shd w:val="clear" w:color="auto" w:fill="FFFFFF"/>
        </w:rPr>
        <w:t>21</w:t>
      </w:r>
      <w:r w:rsidR="004231FD" w:rsidRPr="004231FD">
        <w:rPr>
          <w:rFonts w:ascii="Times New Roman" w:hAnsi="Times New Roman" w:cs="Times New Roman"/>
          <w:i w:val="0"/>
          <w:color w:val="001B49"/>
          <w:sz w:val="24"/>
          <w:szCs w:val="24"/>
          <w:shd w:val="clear" w:color="auto" w:fill="FFFFFF"/>
        </w:rPr>
        <w:t>.08.2024</w:t>
      </w:r>
      <w:r w:rsidR="004231FD">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 с целью обеспечения населения коммунальными ресурсами </w:t>
      </w:r>
      <w:r w:rsidR="00870D2F">
        <w:rPr>
          <w:rFonts w:ascii="Times New Roman" w:hAnsi="Times New Roman" w:cs="Times New Roman"/>
          <w:i w:val="0"/>
          <w:color w:val="000000" w:themeColor="text1"/>
          <w:sz w:val="24"/>
          <w:szCs w:val="24"/>
        </w:rPr>
        <w:t xml:space="preserve">(далее – объект) </w:t>
      </w:r>
      <w:r w:rsidR="00870D2F" w:rsidRPr="005056CF">
        <w:rPr>
          <w:rFonts w:ascii="Times New Roman" w:hAnsi="Times New Roman" w:cs="Times New Roman"/>
          <w:i w:val="0"/>
          <w:color w:val="001B49"/>
          <w:sz w:val="24"/>
          <w:szCs w:val="24"/>
          <w:shd w:val="clear" w:color="auto" w:fill="FFFFFF"/>
        </w:rPr>
        <w:t xml:space="preserve">сроком на </w:t>
      </w:r>
      <w:r w:rsidR="002937F0">
        <w:rPr>
          <w:rFonts w:ascii="Times New Roman" w:hAnsi="Times New Roman" w:cs="Times New Roman"/>
          <w:i w:val="0"/>
          <w:color w:val="001B49"/>
          <w:sz w:val="24"/>
          <w:szCs w:val="24"/>
          <w:shd w:val="clear" w:color="auto" w:fill="FFFFFF"/>
        </w:rPr>
        <w:t>49</w:t>
      </w:r>
      <w:r w:rsidR="00870D2F" w:rsidRPr="005056CF">
        <w:rPr>
          <w:rFonts w:ascii="Times New Roman" w:hAnsi="Times New Roman" w:cs="Times New Roman"/>
          <w:i w:val="0"/>
          <w:color w:val="001B49"/>
          <w:sz w:val="24"/>
          <w:szCs w:val="24"/>
          <w:shd w:val="clear" w:color="auto" w:fill="FFFFFF"/>
        </w:rPr>
        <w:t xml:space="preserve"> лет</w:t>
      </w:r>
      <w:r w:rsidR="00870D2F">
        <w:rPr>
          <w:rFonts w:ascii="Times New Roman" w:hAnsi="Times New Roman" w:cs="Times New Roman"/>
          <w:i w:val="0"/>
          <w:color w:val="001B49"/>
          <w:sz w:val="24"/>
          <w:szCs w:val="24"/>
          <w:shd w:val="clear" w:color="auto" w:fill="FFFFFF"/>
        </w:rPr>
        <w:t xml:space="preserve"> </w:t>
      </w:r>
    </w:p>
    <w:p w14:paraId="2D1A2E35" w14:textId="77777777" w:rsidR="00690F59" w:rsidRPr="00690F59" w:rsidRDefault="00690F59" w:rsidP="00690F59">
      <w:pPr>
        <w:spacing w:after="0" w:line="240" w:lineRule="auto"/>
        <w:ind w:firstLine="708"/>
        <w:jc w:val="both"/>
        <w:rPr>
          <w:rFonts w:ascii="Times New Roman" w:hAnsi="Times New Roman" w:cs="Times New Roman"/>
          <w:i w:val="0"/>
          <w:color w:val="001B49"/>
          <w:sz w:val="24"/>
          <w:szCs w:val="24"/>
          <w:shd w:val="clear" w:color="auto" w:fill="FFFFFF"/>
        </w:rPr>
      </w:pPr>
      <w:r w:rsidRPr="00690F59">
        <w:rPr>
          <w:rFonts w:ascii="Times New Roman" w:hAnsi="Times New Roman" w:cs="Times New Roman"/>
          <w:i w:val="0"/>
          <w:color w:val="001B49"/>
          <w:sz w:val="24"/>
          <w:szCs w:val="24"/>
          <w:shd w:val="clear" w:color="auto" w:fill="FFFFFF"/>
        </w:rPr>
        <w:t>в отношении следующих земельных участков с кадастровыми номерами:</w:t>
      </w:r>
    </w:p>
    <w:p w14:paraId="606B6FEF" w14:textId="4D9A3C8A" w:rsidR="00690F59" w:rsidRPr="00690F59" w:rsidRDefault="00690F59" w:rsidP="00690F59">
      <w:pPr>
        <w:spacing w:after="0" w:line="240" w:lineRule="auto"/>
        <w:ind w:firstLine="708"/>
        <w:jc w:val="both"/>
        <w:rPr>
          <w:rFonts w:ascii="Times New Roman" w:hAnsi="Times New Roman" w:cs="Times New Roman"/>
          <w:i w:val="0"/>
          <w:color w:val="001B49"/>
          <w:sz w:val="24"/>
          <w:szCs w:val="24"/>
          <w:shd w:val="clear" w:color="auto" w:fill="FFFFFF"/>
        </w:rPr>
      </w:pPr>
      <w:r w:rsidRPr="00690F59">
        <w:rPr>
          <w:rFonts w:ascii="Times New Roman" w:hAnsi="Times New Roman" w:cs="Times New Roman"/>
          <w:i w:val="0"/>
          <w:color w:val="001B49"/>
          <w:sz w:val="24"/>
          <w:szCs w:val="24"/>
          <w:shd w:val="clear" w:color="auto" w:fill="FFFFFF"/>
        </w:rPr>
        <w:t xml:space="preserve"> - </w:t>
      </w:r>
      <w:r w:rsidR="00951EE9" w:rsidRPr="00951EE9">
        <w:rPr>
          <w:rFonts w:ascii="Times New Roman" w:hAnsi="Times New Roman" w:cs="Times New Roman"/>
          <w:i w:val="0"/>
          <w:color w:val="001B49"/>
          <w:sz w:val="24"/>
          <w:szCs w:val="24"/>
          <w:shd w:val="clear" w:color="auto" w:fill="FFFFFF"/>
        </w:rPr>
        <w:t>21:21:062301:255</w:t>
      </w:r>
      <w:r w:rsidR="00951EE9">
        <w:rPr>
          <w:rFonts w:ascii="Times New Roman" w:hAnsi="Times New Roman" w:cs="Times New Roman"/>
          <w:i w:val="0"/>
          <w:color w:val="001B49"/>
          <w:sz w:val="24"/>
          <w:szCs w:val="24"/>
          <w:shd w:val="clear" w:color="auto" w:fill="FFFFFF"/>
        </w:rPr>
        <w:t xml:space="preserve"> </w:t>
      </w:r>
      <w:r w:rsidRPr="00690F59">
        <w:rPr>
          <w:rFonts w:ascii="Times New Roman" w:hAnsi="Times New Roman" w:cs="Times New Roman"/>
          <w:i w:val="0"/>
          <w:color w:val="001B49"/>
          <w:sz w:val="24"/>
          <w:szCs w:val="24"/>
          <w:shd w:val="clear" w:color="auto" w:fill="FFFFFF"/>
        </w:rPr>
        <w:t xml:space="preserve">расположенного по адресу: Чувашская Республика, Чебоксарский район, </w:t>
      </w:r>
      <w:proofErr w:type="gramStart"/>
      <w:r>
        <w:rPr>
          <w:rFonts w:ascii="Times New Roman" w:hAnsi="Times New Roman" w:cs="Times New Roman"/>
          <w:i w:val="0"/>
          <w:color w:val="001B49"/>
          <w:sz w:val="24"/>
          <w:szCs w:val="24"/>
          <w:shd w:val="clear" w:color="auto" w:fill="FFFFFF"/>
        </w:rPr>
        <w:t xml:space="preserve">Атлашевское </w:t>
      </w:r>
      <w:r w:rsidRPr="00690F59">
        <w:rPr>
          <w:rFonts w:ascii="Times New Roman" w:hAnsi="Times New Roman" w:cs="Times New Roman"/>
          <w:i w:val="0"/>
          <w:color w:val="001B49"/>
          <w:sz w:val="24"/>
          <w:szCs w:val="24"/>
          <w:shd w:val="clear" w:color="auto" w:fill="FFFFFF"/>
        </w:rPr>
        <w:t xml:space="preserve"> сельское</w:t>
      </w:r>
      <w:proofErr w:type="gramEnd"/>
      <w:r w:rsidRPr="00690F59">
        <w:rPr>
          <w:rFonts w:ascii="Times New Roman" w:hAnsi="Times New Roman" w:cs="Times New Roman"/>
          <w:i w:val="0"/>
          <w:color w:val="001B49"/>
          <w:sz w:val="24"/>
          <w:szCs w:val="24"/>
          <w:shd w:val="clear" w:color="auto" w:fill="FFFFFF"/>
        </w:rPr>
        <w:t xml:space="preserve"> поселение, </w:t>
      </w:r>
      <w:r w:rsidR="00951EE9" w:rsidRPr="00951EE9">
        <w:rPr>
          <w:rFonts w:ascii="Times New Roman" w:hAnsi="Times New Roman" w:cs="Times New Roman"/>
          <w:i w:val="0"/>
          <w:color w:val="001B49"/>
          <w:sz w:val="24"/>
          <w:szCs w:val="24"/>
          <w:shd w:val="clear" w:color="auto" w:fill="FFFFFF"/>
        </w:rPr>
        <w:t xml:space="preserve"> садоводческое товарищество "Полиграфист", </w:t>
      </w:r>
      <w:proofErr w:type="spellStart"/>
      <w:r w:rsidR="00951EE9" w:rsidRPr="00951EE9">
        <w:rPr>
          <w:rFonts w:ascii="Times New Roman" w:hAnsi="Times New Roman" w:cs="Times New Roman"/>
          <w:i w:val="0"/>
          <w:color w:val="001B49"/>
          <w:sz w:val="24"/>
          <w:szCs w:val="24"/>
          <w:shd w:val="clear" w:color="auto" w:fill="FFFFFF"/>
        </w:rPr>
        <w:t>уч</w:t>
      </w:r>
      <w:proofErr w:type="spellEnd"/>
      <w:r w:rsidR="00951EE9" w:rsidRPr="00951EE9">
        <w:rPr>
          <w:rFonts w:ascii="Times New Roman" w:hAnsi="Times New Roman" w:cs="Times New Roman"/>
          <w:i w:val="0"/>
          <w:color w:val="001B49"/>
          <w:sz w:val="24"/>
          <w:szCs w:val="24"/>
          <w:shd w:val="clear" w:color="auto" w:fill="FFFFFF"/>
        </w:rPr>
        <w:t>-к 80</w:t>
      </w:r>
      <w:r w:rsidRPr="00690F59">
        <w:rPr>
          <w:rFonts w:ascii="Times New Roman" w:hAnsi="Times New Roman" w:cs="Times New Roman"/>
          <w:i w:val="0"/>
          <w:color w:val="001B49"/>
          <w:sz w:val="24"/>
          <w:szCs w:val="24"/>
          <w:shd w:val="clear" w:color="auto" w:fill="FFFFFF"/>
        </w:rPr>
        <w:t>;</w:t>
      </w:r>
    </w:p>
    <w:p w14:paraId="7851F2BF" w14:textId="2F87CD49" w:rsidR="002937F0"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4231FD">
        <w:rPr>
          <w:rFonts w:ascii="Times New Roman" w:hAnsi="Times New Roman" w:cs="Times New Roman"/>
          <w:i w:val="0"/>
          <w:color w:val="001B49"/>
          <w:sz w:val="24"/>
          <w:szCs w:val="24"/>
          <w:shd w:val="clear" w:color="auto" w:fill="FFFFFF"/>
        </w:rPr>
        <w:t>на землях</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неразграниченной</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государственной</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собственности</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кадастрового квартала</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21:21:</w:t>
      </w:r>
      <w:r w:rsidR="00690F59">
        <w:rPr>
          <w:rFonts w:ascii="Times New Roman" w:hAnsi="Times New Roman" w:cs="Times New Roman"/>
          <w:i w:val="0"/>
          <w:color w:val="001B49"/>
          <w:sz w:val="24"/>
          <w:szCs w:val="24"/>
          <w:shd w:val="clear" w:color="auto" w:fill="FFFFFF"/>
        </w:rPr>
        <w:t>062301</w:t>
      </w:r>
      <w:r w:rsidR="00951EE9">
        <w:rPr>
          <w:rFonts w:ascii="Times New Roman" w:hAnsi="Times New Roman" w:cs="Times New Roman"/>
          <w:i w:val="0"/>
          <w:color w:val="001B49"/>
          <w:sz w:val="24"/>
          <w:szCs w:val="24"/>
          <w:shd w:val="clear" w:color="auto" w:fill="FFFFFF"/>
        </w:rPr>
        <w:t>, 21:21:062101</w:t>
      </w:r>
      <w:r w:rsidR="00690F59">
        <w:rPr>
          <w:rFonts w:ascii="Times New Roman" w:hAnsi="Times New Roman" w:cs="Times New Roman"/>
          <w:i w:val="0"/>
          <w:color w:val="001B49"/>
          <w:sz w:val="24"/>
          <w:szCs w:val="24"/>
          <w:shd w:val="clear" w:color="auto" w:fill="FFFFFF"/>
        </w:rPr>
        <w:t>.</w:t>
      </w:r>
    </w:p>
    <w:p w14:paraId="08690427" w14:textId="4A626201" w:rsidR="00870D2F"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Pr>
          <w:rFonts w:ascii="Times New Roman" w:hAnsi="Times New Roman" w:cs="Times New Roman"/>
          <w:i w:val="0"/>
          <w:color w:val="001B49"/>
          <w:sz w:val="24"/>
          <w:szCs w:val="24"/>
          <w:shd w:val="clear" w:color="auto" w:fill="FFFFFF"/>
        </w:rPr>
        <w:tab/>
        <w:t xml:space="preserve">Заинтересованные лица  в течение </w:t>
      </w:r>
      <w:r>
        <w:rPr>
          <w:rFonts w:ascii="Times New Roman" w:hAnsi="Times New Roman" w:cs="Times New Roman"/>
          <w:i w:val="0"/>
          <w:color w:val="000000"/>
          <w:sz w:val="24"/>
          <w:szCs w:val="24"/>
          <w:shd w:val="clear" w:color="auto" w:fill="FFFFFF"/>
        </w:rPr>
        <w:t>30 дней со дня опубликования</w:t>
      </w:r>
      <w:r>
        <w:rPr>
          <w:rFonts w:ascii="Times New Roman" w:hAnsi="Times New Roman" w:cs="Times New Roman"/>
          <w:i w:val="0"/>
          <w:color w:val="001B49"/>
          <w:sz w:val="24"/>
          <w:szCs w:val="24"/>
          <w:shd w:val="clear" w:color="auto" w:fill="FFFFFF"/>
        </w:rPr>
        <w:t xml:space="preserve"> сообщения могут о</w:t>
      </w:r>
      <w:r w:rsidRPr="00326C88">
        <w:rPr>
          <w:rFonts w:ascii="Times New Roman" w:hAnsi="Times New Roman" w:cs="Times New Roman"/>
          <w:i w:val="0"/>
          <w:color w:val="001B49"/>
          <w:sz w:val="24"/>
          <w:szCs w:val="24"/>
          <w:shd w:val="clear" w:color="auto" w:fill="FFFFFF"/>
        </w:rPr>
        <w:t>знакомиться с</w:t>
      </w:r>
      <w:r>
        <w:rPr>
          <w:rFonts w:ascii="Times New Roman" w:hAnsi="Times New Roman" w:cs="Times New Roman"/>
          <w:i w:val="0"/>
          <w:color w:val="001B49"/>
          <w:sz w:val="24"/>
          <w:szCs w:val="24"/>
          <w:shd w:val="clear" w:color="auto" w:fill="FFFFFF"/>
        </w:rPr>
        <w:t xml:space="preserve"> поступившим</w:t>
      </w:r>
      <w:r w:rsidRPr="00326C88">
        <w:rPr>
          <w:rFonts w:ascii="Times New Roman" w:hAnsi="Times New Roman" w:cs="Times New Roman"/>
          <w:i w:val="0"/>
          <w:color w:val="001B49"/>
          <w:sz w:val="24"/>
          <w:szCs w:val="24"/>
          <w:shd w:val="clear" w:color="auto" w:fill="FFFFFF"/>
        </w:rPr>
        <w:t xml:space="preserve"> ходатайством об установлении публичного сервитута и описанием местоположения границ публичного сервитута</w:t>
      </w:r>
      <w:r>
        <w:rPr>
          <w:rFonts w:ascii="Times New Roman" w:hAnsi="Times New Roman" w:cs="Times New Roman"/>
          <w:i w:val="0"/>
          <w:color w:val="001B49"/>
          <w:sz w:val="24"/>
          <w:szCs w:val="24"/>
          <w:shd w:val="clear" w:color="auto" w:fill="FFFFFF"/>
        </w:rPr>
        <w:t xml:space="preserve"> </w:t>
      </w:r>
      <w:r w:rsidR="00DB18EC" w:rsidRPr="00DB18EC">
        <w:rPr>
          <w:rFonts w:ascii="Times New Roman" w:hAnsi="Times New Roman" w:cs="Times New Roman"/>
          <w:i w:val="0"/>
          <w:color w:val="001B49"/>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r w:rsidR="00DB18EC">
        <w:rPr>
          <w:rFonts w:ascii="Times New Roman" w:hAnsi="Times New Roman" w:cs="Times New Roman"/>
          <w:i w:val="0"/>
          <w:color w:val="001B49"/>
          <w:sz w:val="24"/>
          <w:szCs w:val="24"/>
          <w:shd w:val="clear" w:color="auto" w:fill="FFFFFF"/>
        </w:rPr>
        <w:t>.</w:t>
      </w:r>
    </w:p>
    <w:p w14:paraId="50AFA5D2" w14:textId="47D2E541" w:rsidR="00870D2F" w:rsidRDefault="00870D2F" w:rsidP="0039229B">
      <w:pPr>
        <w:tabs>
          <w:tab w:val="left" w:pos="709"/>
        </w:tabs>
        <w:spacing w:after="0" w:line="240" w:lineRule="auto"/>
        <w:jc w:val="both"/>
        <w:rPr>
          <w:rFonts w:ascii="Times New Roman" w:hAnsi="Times New Roman" w:cs="Times New Roman"/>
          <w:i w:val="0"/>
          <w:color w:val="000000"/>
          <w:sz w:val="24"/>
          <w:szCs w:val="24"/>
          <w:shd w:val="clear" w:color="auto" w:fill="FFFFFF"/>
        </w:rPr>
      </w:pPr>
      <w:r>
        <w:rPr>
          <w:rFonts w:ascii="Times New Roman" w:hAnsi="Times New Roman" w:cs="Times New Roman"/>
          <w:i w:val="0"/>
          <w:color w:val="001B49"/>
          <w:sz w:val="24"/>
          <w:szCs w:val="24"/>
          <w:shd w:val="clear" w:color="auto" w:fill="FFFFFF"/>
        </w:rPr>
        <w:tab/>
      </w:r>
      <w:r w:rsidR="00FA3912" w:rsidRPr="00FA3912">
        <w:rPr>
          <w:rFonts w:ascii="Times New Roman" w:hAnsi="Times New Roman" w:cs="Times New Roman"/>
          <w:i w:val="0"/>
          <w:color w:val="00000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314114">
        <w:rPr>
          <w:rFonts w:ascii="Times New Roman" w:hAnsi="Times New Roman" w:cs="Times New Roman"/>
          <w:i w:val="0"/>
          <w:color w:val="000000"/>
          <w:sz w:val="24"/>
          <w:szCs w:val="24"/>
          <w:shd w:val="clear" w:color="auto" w:fill="FFFFFF"/>
        </w:rPr>
        <w:t xml:space="preserve">. </w:t>
      </w:r>
    </w:p>
    <w:p w14:paraId="52A99C7F" w14:textId="7497BF22" w:rsidR="0009206B" w:rsidRPr="00951EE9" w:rsidRDefault="00870D2F" w:rsidP="00870D2F">
      <w:pPr>
        <w:tabs>
          <w:tab w:val="left" w:pos="709"/>
        </w:tabs>
        <w:spacing w:after="0" w:line="240" w:lineRule="auto"/>
        <w:jc w:val="both"/>
        <w:rPr>
          <w:rFonts w:ascii="Times New Roman" w:hAnsi="Times New Roman" w:cs="Times New Roman"/>
          <w:i w:val="0"/>
          <w:color w:val="000000" w:themeColor="text1"/>
          <w:sz w:val="24"/>
          <w:szCs w:val="24"/>
        </w:rPr>
      </w:pPr>
      <w:r w:rsidRPr="00EE3F3F">
        <w:rPr>
          <w:rFonts w:ascii="Times New Roman" w:hAnsi="Times New Roman" w:cs="Times New Roman"/>
          <w:i w:val="0"/>
          <w:sz w:val="24"/>
          <w:szCs w:val="24"/>
        </w:rPr>
        <w:tab/>
      </w:r>
      <w:r w:rsidR="00951EE9" w:rsidRPr="00951EE9">
        <w:rPr>
          <w:rFonts w:ascii="Times New Roman" w:hAnsi="Times New Roman" w:cs="Times New Roman"/>
          <w:i w:val="0"/>
          <w:color w:val="000000" w:themeColor="text1"/>
          <w:sz w:val="24"/>
          <w:szCs w:val="24"/>
        </w:rPr>
        <w:t xml:space="preserve">Размещение воздушной </w:t>
      </w:r>
      <w:proofErr w:type="gramStart"/>
      <w:r w:rsidR="00951EE9" w:rsidRPr="00951EE9">
        <w:rPr>
          <w:rFonts w:ascii="Times New Roman" w:hAnsi="Times New Roman" w:cs="Times New Roman"/>
          <w:i w:val="0"/>
          <w:color w:val="000000" w:themeColor="text1"/>
          <w:sz w:val="24"/>
          <w:szCs w:val="24"/>
        </w:rPr>
        <w:t>линии  "</w:t>
      </w:r>
      <w:proofErr w:type="gramEnd"/>
      <w:r w:rsidR="00951EE9" w:rsidRPr="00951EE9">
        <w:rPr>
          <w:rFonts w:ascii="Times New Roman" w:hAnsi="Times New Roman" w:cs="Times New Roman"/>
          <w:i w:val="0"/>
          <w:color w:val="000000" w:themeColor="text1"/>
          <w:sz w:val="24"/>
          <w:szCs w:val="24"/>
        </w:rPr>
        <w:t xml:space="preserve">ВЛИ 0,4 </w:t>
      </w:r>
      <w:proofErr w:type="spellStart"/>
      <w:r w:rsidR="00951EE9" w:rsidRPr="00951EE9">
        <w:rPr>
          <w:rFonts w:ascii="Times New Roman" w:hAnsi="Times New Roman" w:cs="Times New Roman"/>
          <w:i w:val="0"/>
          <w:color w:val="000000" w:themeColor="text1"/>
          <w:sz w:val="24"/>
          <w:szCs w:val="24"/>
        </w:rPr>
        <w:t>кВ</w:t>
      </w:r>
      <w:proofErr w:type="spellEnd"/>
      <w:r w:rsidR="00951EE9" w:rsidRPr="00951EE9">
        <w:rPr>
          <w:rFonts w:ascii="Times New Roman" w:hAnsi="Times New Roman" w:cs="Times New Roman"/>
          <w:i w:val="0"/>
          <w:color w:val="000000" w:themeColor="text1"/>
          <w:sz w:val="24"/>
          <w:szCs w:val="24"/>
        </w:rPr>
        <w:t xml:space="preserve"> (Ф-1 от КТП №754/63 </w:t>
      </w:r>
      <w:proofErr w:type="spellStart"/>
      <w:r w:rsidR="00951EE9" w:rsidRPr="00951EE9">
        <w:rPr>
          <w:rFonts w:ascii="Times New Roman" w:hAnsi="Times New Roman" w:cs="Times New Roman"/>
          <w:i w:val="0"/>
          <w:color w:val="000000" w:themeColor="text1"/>
          <w:sz w:val="24"/>
          <w:szCs w:val="24"/>
        </w:rPr>
        <w:t>кВА</w:t>
      </w:r>
      <w:proofErr w:type="spellEnd"/>
      <w:r w:rsidR="00951EE9" w:rsidRPr="00951EE9">
        <w:rPr>
          <w:rFonts w:ascii="Times New Roman" w:hAnsi="Times New Roman" w:cs="Times New Roman"/>
          <w:i w:val="0"/>
          <w:color w:val="000000" w:themeColor="text1"/>
          <w:sz w:val="24"/>
          <w:szCs w:val="24"/>
        </w:rPr>
        <w:t xml:space="preserve"> СНТ "</w:t>
      </w:r>
      <w:proofErr w:type="spellStart"/>
      <w:r w:rsidR="00951EE9" w:rsidRPr="00951EE9">
        <w:rPr>
          <w:rFonts w:ascii="Times New Roman" w:hAnsi="Times New Roman" w:cs="Times New Roman"/>
          <w:i w:val="0"/>
          <w:color w:val="000000" w:themeColor="text1"/>
          <w:sz w:val="24"/>
          <w:szCs w:val="24"/>
        </w:rPr>
        <w:t>Полигра-фист</w:t>
      </w:r>
      <w:proofErr w:type="spellEnd"/>
      <w:r w:rsidR="00951EE9" w:rsidRPr="00951EE9">
        <w:rPr>
          <w:rFonts w:ascii="Times New Roman" w:hAnsi="Times New Roman" w:cs="Times New Roman"/>
          <w:i w:val="0"/>
          <w:color w:val="000000" w:themeColor="text1"/>
          <w:sz w:val="24"/>
          <w:szCs w:val="24"/>
        </w:rPr>
        <w:t>") от оп 20 до оп 20/2" в рамках выполнения мероприятий по  технологическому присоединению к электрическим сетям для электроснабжения малоэтажной жилой застройки в целях оказания услуг электроснабжения.</w:t>
      </w:r>
    </w:p>
    <w:p w14:paraId="4FE59265" w14:textId="32705428" w:rsidR="00BA0D4D" w:rsidRPr="00537BA6" w:rsidRDefault="00537BA6" w:rsidP="00BA0D4D">
      <w:pPr>
        <w:tabs>
          <w:tab w:val="left" w:pos="709"/>
        </w:tabs>
        <w:spacing w:after="0" w:line="240" w:lineRule="auto"/>
        <w:ind w:firstLine="709"/>
        <w:jc w:val="both"/>
        <w:rPr>
          <w:rFonts w:ascii="Times New Roman" w:hAnsi="Times New Roman" w:cs="Times New Roman"/>
          <w:i w:val="0"/>
          <w:sz w:val="24"/>
          <w:szCs w:val="24"/>
        </w:rPr>
      </w:pPr>
      <w:r w:rsidRPr="00537BA6">
        <w:rPr>
          <w:rFonts w:ascii="Times New Roman" w:hAnsi="Times New Roman" w:cs="Times New Roman"/>
          <w:i w:val="0"/>
          <w:sz w:val="24"/>
          <w:szCs w:val="24"/>
        </w:rPr>
        <w:t>Также по возникающим</w:t>
      </w:r>
      <w:r w:rsidR="00BA0D4D" w:rsidRPr="00537BA6">
        <w:rPr>
          <w:rFonts w:ascii="Times New Roman" w:hAnsi="Times New Roman" w:cs="Times New Roman"/>
          <w:i w:val="0"/>
          <w:sz w:val="24"/>
          <w:szCs w:val="24"/>
        </w:rPr>
        <w:t xml:space="preserve"> вопросам можно обращаться: Филиал ПАО «</w:t>
      </w:r>
      <w:proofErr w:type="spellStart"/>
      <w:r w:rsidR="00BA0D4D" w:rsidRPr="00537BA6">
        <w:rPr>
          <w:rFonts w:ascii="Times New Roman" w:hAnsi="Times New Roman" w:cs="Times New Roman"/>
          <w:i w:val="0"/>
          <w:sz w:val="24"/>
          <w:szCs w:val="24"/>
        </w:rPr>
        <w:t>Россети</w:t>
      </w:r>
      <w:proofErr w:type="spellEnd"/>
      <w:r w:rsidR="00BA0D4D" w:rsidRPr="00537BA6">
        <w:rPr>
          <w:rFonts w:ascii="Times New Roman" w:hAnsi="Times New Roman" w:cs="Times New Roman"/>
          <w:i w:val="0"/>
          <w:sz w:val="24"/>
          <w:szCs w:val="24"/>
        </w:rPr>
        <w:t xml:space="preserve"> Волга» – «Чувашэнерго»: </w:t>
      </w:r>
      <w:r w:rsidR="00F13A04" w:rsidRPr="00F13A04">
        <w:rPr>
          <w:rFonts w:ascii="Times New Roman" w:hAnsi="Times New Roman" w:cs="Times New Roman"/>
          <w:i w:val="0"/>
          <w:sz w:val="24"/>
          <w:szCs w:val="24"/>
        </w:rPr>
        <w:t>428000</w:t>
      </w:r>
      <w:r w:rsidR="00BA0D4D" w:rsidRPr="00537BA6">
        <w:rPr>
          <w:rFonts w:ascii="Times New Roman" w:hAnsi="Times New Roman" w:cs="Times New Roman"/>
          <w:i w:val="0"/>
          <w:sz w:val="24"/>
          <w:szCs w:val="24"/>
        </w:rPr>
        <w:t>, г. Чебоксары, проспект И.</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Яковлева 4/4, тел. 8 (8352) 62-13-21</w:t>
      </w:r>
      <w:r w:rsidR="00905ECA" w:rsidRPr="00537BA6">
        <w:rPr>
          <w:rFonts w:ascii="Times New Roman" w:hAnsi="Times New Roman" w:cs="Times New Roman"/>
          <w:i w:val="0"/>
          <w:sz w:val="24"/>
          <w:szCs w:val="24"/>
        </w:rPr>
        <w:t xml:space="preserve">, </w:t>
      </w:r>
      <w:r w:rsidR="00AB66B0">
        <w:rPr>
          <w:rFonts w:ascii="Times New Roman" w:hAnsi="Times New Roman" w:cs="Times New Roman"/>
          <w:i w:val="0"/>
          <w:sz w:val="24"/>
          <w:szCs w:val="24"/>
        </w:rPr>
        <w:t>39-92-45</w:t>
      </w:r>
      <w:r w:rsidR="00BA0D4D" w:rsidRPr="00537BA6">
        <w:rPr>
          <w:rFonts w:ascii="Times New Roman" w:hAnsi="Times New Roman" w:cs="Times New Roman"/>
          <w:i w:val="0"/>
          <w:sz w:val="24"/>
          <w:szCs w:val="24"/>
        </w:rPr>
        <w:t>.</w:t>
      </w:r>
    </w:p>
    <w:p w14:paraId="352E19DD"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0468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76"/>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3B1D"/>
    <w:rsid w:val="0026088B"/>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684E"/>
    <w:rsid w:val="00383D4B"/>
    <w:rsid w:val="0039019C"/>
    <w:rsid w:val="0039229B"/>
    <w:rsid w:val="003A5974"/>
    <w:rsid w:val="003B11DD"/>
    <w:rsid w:val="003B187A"/>
    <w:rsid w:val="003B2B7B"/>
    <w:rsid w:val="003C2EE6"/>
    <w:rsid w:val="003F0488"/>
    <w:rsid w:val="003F51D8"/>
    <w:rsid w:val="003F7716"/>
    <w:rsid w:val="004124C2"/>
    <w:rsid w:val="00421555"/>
    <w:rsid w:val="004231FD"/>
    <w:rsid w:val="00425521"/>
    <w:rsid w:val="004307AA"/>
    <w:rsid w:val="00431C2B"/>
    <w:rsid w:val="004322B6"/>
    <w:rsid w:val="004332B0"/>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3F2E"/>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43C81"/>
    <w:rsid w:val="006570C3"/>
    <w:rsid w:val="00666B8E"/>
    <w:rsid w:val="006670B1"/>
    <w:rsid w:val="00667A7B"/>
    <w:rsid w:val="0068113F"/>
    <w:rsid w:val="00690F59"/>
    <w:rsid w:val="00692B2D"/>
    <w:rsid w:val="006B206D"/>
    <w:rsid w:val="006B2E85"/>
    <w:rsid w:val="006B3261"/>
    <w:rsid w:val="006B5A89"/>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1EE9"/>
    <w:rsid w:val="009556B5"/>
    <w:rsid w:val="009721C3"/>
    <w:rsid w:val="009834A1"/>
    <w:rsid w:val="009937B2"/>
    <w:rsid w:val="00994ED2"/>
    <w:rsid w:val="00994ED5"/>
    <w:rsid w:val="009B3778"/>
    <w:rsid w:val="009B7339"/>
    <w:rsid w:val="009C65F5"/>
    <w:rsid w:val="009D4106"/>
    <w:rsid w:val="009E1FD9"/>
    <w:rsid w:val="009F1E68"/>
    <w:rsid w:val="00A02129"/>
    <w:rsid w:val="00A02F01"/>
    <w:rsid w:val="00A042C3"/>
    <w:rsid w:val="00A0449D"/>
    <w:rsid w:val="00A069CF"/>
    <w:rsid w:val="00A20CBB"/>
    <w:rsid w:val="00A24BA0"/>
    <w:rsid w:val="00A41FB0"/>
    <w:rsid w:val="00A43C68"/>
    <w:rsid w:val="00A43D27"/>
    <w:rsid w:val="00A4460B"/>
    <w:rsid w:val="00A46DDC"/>
    <w:rsid w:val="00A4789C"/>
    <w:rsid w:val="00A5098C"/>
    <w:rsid w:val="00A55904"/>
    <w:rsid w:val="00A671AF"/>
    <w:rsid w:val="00A71390"/>
    <w:rsid w:val="00A81EA3"/>
    <w:rsid w:val="00A84018"/>
    <w:rsid w:val="00A92DE5"/>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2D61"/>
    <w:rsid w:val="00CB39F3"/>
    <w:rsid w:val="00CC0E09"/>
    <w:rsid w:val="00CC0E3B"/>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C351-BACA-47FD-8265-E3AA2CC0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Чеб. р-н - Константинова И.В.</cp:lastModifiedBy>
  <cp:revision>5</cp:revision>
  <cp:lastPrinted>2025-01-27T11:38:00Z</cp:lastPrinted>
  <dcterms:created xsi:type="dcterms:W3CDTF">2025-01-05T07:47:00Z</dcterms:created>
  <dcterms:modified xsi:type="dcterms:W3CDTF">2025-01-27T11:38:00Z</dcterms:modified>
</cp:coreProperties>
</file>