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Ind w:w="-318" w:type="dxa"/>
        <w:tblLook w:val="04A0"/>
      </w:tblPr>
      <w:tblGrid>
        <w:gridCol w:w="4232"/>
        <w:gridCol w:w="1247"/>
        <w:gridCol w:w="4092"/>
      </w:tblGrid>
      <w:tr w:rsidR="00A81FFF" w:rsidRPr="004A255C" w:rsidTr="005008CC">
        <w:trPr>
          <w:cantSplit/>
          <w:trHeight w:val="100"/>
          <w:jc w:val="center"/>
        </w:trPr>
        <w:tc>
          <w:tcPr>
            <w:tcW w:w="2213" w:type="pct"/>
          </w:tcPr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ЧӐ</w:t>
            </w:r>
            <w:proofErr w:type="gramStart"/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ВАШ</w:t>
            </w:r>
            <w:proofErr w:type="gramEnd"/>
            <w:r w:rsidRPr="007F44C4">
              <w:rPr>
                <w:rFonts w:ascii="Times New Roman" w:hAnsi="Times New Roman" w:cs="Baltica Chv"/>
                <w:b/>
                <w:bCs/>
                <w:iCs/>
                <w:sz w:val="22"/>
                <w:szCs w:val="22"/>
              </w:rPr>
              <w:t xml:space="preserve"> </w:t>
            </w:r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РЕСПУБЛИКИ</w:t>
            </w: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47" w:type="pct"/>
            <w:vMerge w:val="restart"/>
          </w:tcPr>
          <w:p w:rsidR="00A81FFF" w:rsidRPr="007F44C4" w:rsidRDefault="00B07ED7" w:rsidP="0031068C">
            <w:pPr>
              <w:pStyle w:val="a3"/>
              <w:ind w:hanging="10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pct"/>
          </w:tcPr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1FFF" w:rsidRPr="007F44C4" w:rsidRDefault="00A81FFF" w:rsidP="0031068C">
            <w:pPr>
              <w:pStyle w:val="a3"/>
              <w:jc w:val="center"/>
              <w:rPr>
                <w:rStyle w:val="a4"/>
                <w:rFonts w:ascii="Times New Roman" w:hAnsi="Times New Roman"/>
              </w:rPr>
            </w:pPr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ЧУВАШСКАЯ РЕСПУБЛИКА</w:t>
            </w:r>
          </w:p>
          <w:p w:rsidR="00A81FFF" w:rsidRPr="007F44C4" w:rsidRDefault="00A81FFF" w:rsidP="0031068C">
            <w:pPr>
              <w:pStyle w:val="a3"/>
              <w:jc w:val="center"/>
            </w:pPr>
          </w:p>
        </w:tc>
      </w:tr>
      <w:tr w:rsidR="00A81FFF" w:rsidRPr="004A255C" w:rsidTr="005008CC">
        <w:trPr>
          <w:cantSplit/>
          <w:trHeight w:val="20"/>
          <w:jc w:val="center"/>
        </w:trPr>
        <w:tc>
          <w:tcPr>
            <w:tcW w:w="2213" w:type="pct"/>
          </w:tcPr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1FFF" w:rsidRPr="009159F3" w:rsidRDefault="00A81FFF" w:rsidP="0031068C">
            <w:pPr>
              <w:jc w:val="center"/>
              <w:rPr>
                <w:b/>
                <w:bCs/>
                <w:noProof/>
              </w:rPr>
            </w:pPr>
            <w:r w:rsidRPr="007F44C4">
              <w:rPr>
                <w:b/>
                <w:bCs/>
                <w:iCs/>
                <w:sz w:val="22"/>
                <w:szCs w:val="22"/>
              </w:rPr>
              <w:t>ҪĔРПӰ</w:t>
            </w:r>
            <w:r w:rsidRPr="007F44C4">
              <w:rPr>
                <w:rFonts w:cs="Baltica Chv"/>
                <w:b/>
                <w:bCs/>
                <w:iCs/>
                <w:sz w:val="22"/>
                <w:szCs w:val="22"/>
              </w:rPr>
              <w:t xml:space="preserve"> </w:t>
            </w:r>
            <w:r w:rsidRPr="009159F3">
              <w:rPr>
                <w:b/>
                <w:bCs/>
                <w:noProof/>
                <w:sz w:val="22"/>
                <w:szCs w:val="22"/>
              </w:rPr>
              <w:t>МУНИЦИПАЛИТЕТ</w:t>
            </w:r>
          </w:p>
          <w:p w:rsidR="00A81FFF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9159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ОКРУГĔН </w:t>
            </w: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Й</w:t>
            </w:r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Ĕ</w:t>
            </w:r>
          </w:p>
          <w:p w:rsidR="00A81FFF" w:rsidRPr="009159F3" w:rsidRDefault="00A81FFF" w:rsidP="0031068C"/>
          <w:p w:rsidR="00A81FFF" w:rsidRDefault="00A81FFF" w:rsidP="0031068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7F44C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ЙЫШӐН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У</w:t>
            </w:r>
          </w:p>
          <w:p w:rsidR="005008CC" w:rsidRPr="005008CC" w:rsidRDefault="005008CC" w:rsidP="005008CC"/>
          <w:p w:rsidR="00A81FFF" w:rsidRPr="007F44C4" w:rsidRDefault="005008CC" w:rsidP="005008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B07ED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к</w:t>
            </w: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>ӑ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рлач </w:t>
            </w: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>уйӑхĕн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634E0B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733C86">
              <w:rPr>
                <w:rFonts w:ascii="Times New Roman" w:hAnsi="Times New Roman" w:cs="Times New Roman"/>
                <w:b/>
                <w:bCs/>
              </w:rPr>
              <w:t>9</w:t>
            </w: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>-м</w:t>
            </w:r>
            <w:r w:rsidRPr="007F44C4">
              <w:rPr>
                <w:rFonts w:ascii="Times New Roman" w:hAnsi="Times New Roman" w:cs="Times New Roman"/>
                <w:b/>
                <w:bCs/>
              </w:rPr>
              <w:t>ĕ</w:t>
            </w: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>ш</w:t>
            </w:r>
            <w:r w:rsidRPr="007F44C4">
              <w:rPr>
                <w:rFonts w:ascii="Times New Roman" w:hAnsi="Times New Roman" w:cs="Times New Roman"/>
                <w:b/>
                <w:bCs/>
              </w:rPr>
              <w:t>ĕ</w:t>
            </w:r>
            <w:r w:rsidRPr="007F44C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07ED7">
              <w:rPr>
                <w:rFonts w:ascii="Times New Roman" w:hAnsi="Times New Roman" w:cs="Times New Roman"/>
                <w:b/>
                <w:bCs/>
                <w:iCs/>
              </w:rPr>
              <w:t>02</w:t>
            </w:r>
          </w:p>
          <w:p w:rsidR="00A81FFF" w:rsidRPr="007F44C4" w:rsidRDefault="00A81FFF" w:rsidP="0031068C">
            <w:pPr>
              <w:pStyle w:val="a3"/>
              <w:ind w:left="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4C4">
              <w:rPr>
                <w:rFonts w:ascii="Times New Roman" w:hAnsi="Times New Roman" w:cs="Times New Roman"/>
                <w:b/>
                <w:bCs/>
              </w:rPr>
              <w:t>Ҫӗрпÿ</w:t>
            </w:r>
            <w:r w:rsidRPr="007F44C4">
              <w:rPr>
                <w:rFonts w:ascii="Times New Roman" w:hAnsi="Times New Roman" w:cs="Baltica Chv"/>
                <w:b/>
                <w:bCs/>
              </w:rPr>
              <w:t xml:space="preserve"> </w:t>
            </w:r>
            <w:r w:rsidRPr="007F44C4">
              <w:rPr>
                <w:rFonts w:ascii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647" w:type="pct"/>
            <w:vMerge/>
            <w:vAlign w:val="center"/>
          </w:tcPr>
          <w:p w:rsidR="00A81FFF" w:rsidRPr="007F44C4" w:rsidRDefault="00A81FFF" w:rsidP="0031068C">
            <w:pPr>
              <w:rPr>
                <w:rFonts w:cs="Courier New"/>
                <w:b/>
                <w:bCs/>
              </w:rPr>
            </w:pPr>
          </w:p>
        </w:tc>
        <w:tc>
          <w:tcPr>
            <w:tcW w:w="2140" w:type="pct"/>
          </w:tcPr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АДМИНИСТРАЦИЯ</w:t>
            </w: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F44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ЦИВИЛЬСКОГО МУНИЦИПАЛЬНОГО ОКРУГА</w:t>
            </w: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  <w:p w:rsidR="00A81FFF" w:rsidRPr="007F44C4" w:rsidRDefault="00A81FFF" w:rsidP="0031068C">
            <w:pPr>
              <w:pStyle w:val="a3"/>
              <w:jc w:val="center"/>
              <w:rPr>
                <w:rStyle w:val="a4"/>
                <w:rFonts w:ascii="Times New Roman" w:hAnsi="Times New Roman"/>
                <w:iCs/>
              </w:rPr>
            </w:pPr>
            <w:r w:rsidRPr="007F44C4">
              <w:rPr>
                <w:rStyle w:val="a4"/>
                <w:rFonts w:ascii="Times New Roman" w:hAnsi="Times New Roman"/>
                <w:sz w:val="22"/>
                <w:szCs w:val="22"/>
              </w:rPr>
              <w:t>ПОСТАНОВЛЕНИЕ</w:t>
            </w:r>
          </w:p>
          <w:p w:rsidR="00A81FFF" w:rsidRPr="007F44C4" w:rsidRDefault="00A81FFF" w:rsidP="00310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08CC" w:rsidRPr="007F44C4" w:rsidRDefault="00634E0B" w:rsidP="005008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</w:rPr>
              <w:t>0</w:t>
            </w:r>
            <w:r w:rsidR="00733C86">
              <w:rPr>
                <w:rFonts w:ascii="Times New Roman" w:hAnsi="Times New Roman" w:cs="Times New Roman"/>
                <w:b/>
                <w:bCs/>
                <w:iCs/>
                <w:sz w:val="22"/>
              </w:rPr>
              <w:t>9</w:t>
            </w:r>
            <w:r w:rsidR="005008CC">
              <w:rPr>
                <w:rFonts w:ascii="Times New Roman" w:hAnsi="Times New Roman" w:cs="Times New Roman"/>
                <w:b/>
                <w:bCs/>
                <w:iCs/>
                <w:sz w:val="22"/>
              </w:rPr>
              <w:t xml:space="preserve"> января</w:t>
            </w:r>
            <w:r w:rsidR="005008CC" w:rsidRPr="007F44C4">
              <w:rPr>
                <w:rFonts w:ascii="Times New Roman" w:hAnsi="Times New Roman" w:cs="Times New Roman"/>
                <w:b/>
                <w:bCs/>
                <w:iCs/>
                <w:sz w:val="22"/>
              </w:rPr>
              <w:t xml:space="preserve"> 202</w:t>
            </w:r>
            <w:r w:rsidR="00B07ED7">
              <w:rPr>
                <w:rFonts w:ascii="Times New Roman" w:hAnsi="Times New Roman" w:cs="Times New Roman"/>
                <w:b/>
                <w:bCs/>
                <w:iCs/>
                <w:sz w:val="22"/>
              </w:rPr>
              <w:t>5</w:t>
            </w:r>
            <w:r w:rsidR="005008CC" w:rsidRPr="007F44C4">
              <w:rPr>
                <w:rFonts w:ascii="Times New Roman" w:hAnsi="Times New Roman" w:cs="Times New Roman"/>
                <w:b/>
                <w:bCs/>
                <w:iCs/>
                <w:sz w:val="22"/>
              </w:rPr>
              <w:t xml:space="preserve"> года №</w:t>
            </w:r>
            <w:r w:rsidR="005008CC">
              <w:rPr>
                <w:rFonts w:ascii="Times New Roman" w:hAnsi="Times New Roman" w:cs="Times New Roman"/>
                <w:b/>
                <w:bCs/>
                <w:iCs/>
                <w:sz w:val="22"/>
              </w:rPr>
              <w:t>0</w:t>
            </w:r>
            <w:r w:rsidR="00B07ED7">
              <w:rPr>
                <w:rFonts w:ascii="Times New Roman" w:hAnsi="Times New Roman" w:cs="Times New Roman"/>
                <w:b/>
                <w:bCs/>
                <w:iCs/>
                <w:sz w:val="22"/>
              </w:rPr>
              <w:t>2</w:t>
            </w:r>
          </w:p>
          <w:p w:rsidR="00A81FFF" w:rsidRPr="007F44C4" w:rsidRDefault="00A81FFF" w:rsidP="0031068C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1FFF" w:rsidRPr="007F44C4" w:rsidRDefault="00A81FFF" w:rsidP="0031068C">
            <w:pPr>
              <w:pStyle w:val="a3"/>
              <w:jc w:val="center"/>
            </w:pPr>
            <w:r w:rsidRPr="007F44C4">
              <w:rPr>
                <w:rFonts w:ascii="Times New Roman" w:hAnsi="Times New Roman"/>
                <w:b/>
                <w:bCs/>
                <w:sz w:val="22"/>
              </w:rPr>
              <w:t>г. Цивильск</w:t>
            </w:r>
          </w:p>
        </w:tc>
      </w:tr>
    </w:tbl>
    <w:p w:rsidR="001F7E65" w:rsidRDefault="001F7E65" w:rsidP="001F7E65"/>
    <w:p w:rsidR="001F7E65" w:rsidRDefault="001F7E65" w:rsidP="001F7E65"/>
    <w:p w:rsidR="001F7E65" w:rsidRDefault="001F7E65" w:rsidP="001F7E65"/>
    <w:p w:rsidR="00A81FFF" w:rsidRDefault="00A81FFF" w:rsidP="002A743B">
      <w:pPr>
        <w:tabs>
          <w:tab w:val="left" w:pos="4678"/>
          <w:tab w:val="left" w:pos="4962"/>
        </w:tabs>
        <w:ind w:right="4819"/>
        <w:jc w:val="both"/>
        <w:rPr>
          <w:rStyle w:val="a4"/>
          <w:bCs/>
        </w:rPr>
      </w:pPr>
      <w:r w:rsidRPr="003A1C99">
        <w:rPr>
          <w:rStyle w:val="a4"/>
          <w:bCs/>
        </w:rPr>
        <w:t xml:space="preserve">Об утверждении </w:t>
      </w:r>
      <w:r>
        <w:rPr>
          <w:rStyle w:val="a4"/>
          <w:bCs/>
        </w:rPr>
        <w:t>календарного плана физкультурных и спортивных мероприятий</w:t>
      </w:r>
      <w:r w:rsidRPr="003A1C99">
        <w:rPr>
          <w:rStyle w:val="a4"/>
          <w:bCs/>
        </w:rPr>
        <w:t xml:space="preserve"> Цивильского муниципального округа </w:t>
      </w:r>
      <w:r>
        <w:rPr>
          <w:rStyle w:val="a4"/>
          <w:bCs/>
        </w:rPr>
        <w:t xml:space="preserve">Чувашской Республики, включающих в себя физкультурные и спортивные мероприятия по реализации комплекса </w:t>
      </w:r>
      <w:r w:rsidR="002A743B">
        <w:rPr>
          <w:rStyle w:val="a4"/>
          <w:bCs/>
        </w:rPr>
        <w:t>«Готов к труду и обороне» (</w:t>
      </w:r>
      <w:r>
        <w:rPr>
          <w:rStyle w:val="a4"/>
          <w:bCs/>
        </w:rPr>
        <w:t>ГТО</w:t>
      </w:r>
      <w:r w:rsidR="002A743B">
        <w:rPr>
          <w:rStyle w:val="a4"/>
          <w:bCs/>
        </w:rPr>
        <w:t>)</w:t>
      </w:r>
      <w:r>
        <w:rPr>
          <w:rStyle w:val="a4"/>
          <w:bCs/>
        </w:rPr>
        <w:t xml:space="preserve"> </w:t>
      </w:r>
      <w:proofErr w:type="gramStart"/>
      <w:r>
        <w:rPr>
          <w:rStyle w:val="a4"/>
          <w:bCs/>
        </w:rPr>
        <w:t>на</w:t>
      </w:r>
      <w:proofErr w:type="gramEnd"/>
      <w:r>
        <w:rPr>
          <w:rStyle w:val="a4"/>
          <w:bCs/>
        </w:rPr>
        <w:t xml:space="preserve"> </w:t>
      </w:r>
      <w:r w:rsidR="002A743B">
        <w:rPr>
          <w:rStyle w:val="a4"/>
          <w:bCs/>
        </w:rPr>
        <w:br/>
      </w:r>
      <w:r w:rsidR="00B07ED7">
        <w:rPr>
          <w:rStyle w:val="a4"/>
          <w:bCs/>
        </w:rPr>
        <w:t>2025</w:t>
      </w:r>
      <w:r>
        <w:rPr>
          <w:rStyle w:val="a4"/>
          <w:bCs/>
        </w:rPr>
        <w:t xml:space="preserve"> год</w:t>
      </w:r>
      <w:r w:rsidR="002A743B">
        <w:rPr>
          <w:rStyle w:val="a4"/>
          <w:bCs/>
        </w:rPr>
        <w:t>.</w:t>
      </w:r>
    </w:p>
    <w:p w:rsidR="00A81FFF" w:rsidRDefault="00A81FFF" w:rsidP="00A81FFF">
      <w:pPr>
        <w:tabs>
          <w:tab w:val="left" w:pos="4962"/>
        </w:tabs>
        <w:ind w:right="5055"/>
        <w:rPr>
          <w:rStyle w:val="a4"/>
          <w:bCs/>
        </w:rPr>
      </w:pPr>
    </w:p>
    <w:p w:rsidR="00634E0B" w:rsidRDefault="00634E0B" w:rsidP="00634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регламентации проведения официальных физкультурно-оздоровительных и спортивных мероприятий на территории Цивильского муниципального округа, администрация Цивильского муниципального округа </w:t>
      </w:r>
    </w:p>
    <w:p w:rsidR="00634E0B" w:rsidRDefault="00634E0B" w:rsidP="00A81FFF">
      <w:pPr>
        <w:tabs>
          <w:tab w:val="left" w:pos="4962"/>
        </w:tabs>
        <w:ind w:right="5055"/>
        <w:rPr>
          <w:rStyle w:val="a4"/>
          <w:bCs/>
        </w:rPr>
      </w:pPr>
    </w:p>
    <w:p w:rsidR="00A81FFF" w:rsidRDefault="00A81FFF" w:rsidP="00A81F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3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43B" w:rsidRPr="002A743B" w:rsidRDefault="002A743B" w:rsidP="00A81F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FFF" w:rsidRDefault="00634E0B" w:rsidP="00A81FFF">
      <w:pPr>
        <w:tabs>
          <w:tab w:val="left" w:pos="4962"/>
          <w:tab w:val="left" w:pos="8647"/>
        </w:tabs>
        <w:ind w:right="-1" w:firstLine="567"/>
        <w:jc w:val="both"/>
      </w:pPr>
      <w:r>
        <w:t xml:space="preserve">1. </w:t>
      </w:r>
      <w:r w:rsidR="00A81FFF">
        <w:t xml:space="preserve">Утвердить </w:t>
      </w:r>
      <w:r w:rsidR="001A3922">
        <w:t>календарный план</w:t>
      </w:r>
      <w:r w:rsidR="00A81FFF" w:rsidRPr="00A81FFF">
        <w:t xml:space="preserve"> физкультурных и спортивных мероприятий Цивильского муниципального округа Чувашской Республики, включающих в себя физкультурные и спортивные мероприятия по реализации комплекса </w:t>
      </w:r>
      <w:r w:rsidR="002A743B">
        <w:t>«Готов к труду и оборо</w:t>
      </w:r>
      <w:r w:rsidR="00B66481">
        <w:t>не» ГТО на 202</w:t>
      </w:r>
      <w:r w:rsidR="00B07ED7">
        <w:t>5</w:t>
      </w:r>
      <w:r w:rsidR="002A743B">
        <w:t xml:space="preserve"> год </w:t>
      </w:r>
      <w:r w:rsidR="00A81FFF">
        <w:t>(далее - План).</w:t>
      </w:r>
    </w:p>
    <w:p w:rsidR="00A81FFF" w:rsidRDefault="00634E0B" w:rsidP="00634E0B">
      <w:pPr>
        <w:pStyle w:val="HTM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4B48">
        <w:rPr>
          <w:rFonts w:ascii="Times New Roman" w:hAnsi="Times New Roman" w:cs="Times New Roman"/>
          <w:sz w:val="24"/>
          <w:szCs w:val="24"/>
        </w:rPr>
        <w:t>Н</w:t>
      </w:r>
      <w:r w:rsidR="00A81FFF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после его </w:t>
      </w:r>
      <w:r w:rsidR="00D74B48">
        <w:rPr>
          <w:rFonts w:ascii="Times New Roman" w:hAnsi="Times New Roman" w:cs="Times New Roman"/>
          <w:sz w:val="24"/>
          <w:szCs w:val="24"/>
        </w:rPr>
        <w:t>подписания.</w:t>
      </w:r>
    </w:p>
    <w:p w:rsidR="00D74B48" w:rsidRDefault="00D74B48" w:rsidP="00634E0B">
      <w:pPr>
        <w:pStyle w:val="HTML"/>
        <w:shd w:val="clear" w:color="auto" w:fill="FFFFFF"/>
        <w:tabs>
          <w:tab w:val="clear" w:pos="916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Цивильского муниципального округа Чувашской Республики.</w:t>
      </w:r>
    </w:p>
    <w:p w:rsidR="00A81FFF" w:rsidRDefault="00A81FFF" w:rsidP="00A81F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FFF" w:rsidRDefault="00A81FFF" w:rsidP="00A81FFF">
      <w:r>
        <w:t xml:space="preserve">Глава Цивильского </w:t>
      </w:r>
    </w:p>
    <w:p w:rsidR="009D2949" w:rsidRDefault="00A81FFF" w:rsidP="00A81FFF">
      <w:r>
        <w:t xml:space="preserve">муниципального округа                          </w:t>
      </w:r>
      <w:r>
        <w:tab/>
      </w:r>
      <w:r>
        <w:tab/>
      </w:r>
      <w:r>
        <w:tab/>
        <w:t xml:space="preserve">                                         А.В.Иванов</w:t>
      </w:r>
    </w:p>
    <w:p w:rsidR="00B07ED7" w:rsidRDefault="009D2949" w:rsidP="00B07ED7">
      <w:r>
        <w:br w:type="page"/>
      </w:r>
      <w:r w:rsidR="00B07ED7">
        <w:lastRenderedPageBreak/>
        <w:t>Заместитель главы администрации - начальник</w:t>
      </w:r>
    </w:p>
    <w:p w:rsidR="009D2949" w:rsidRPr="001B331A" w:rsidRDefault="00B07ED7" w:rsidP="00B07ED7">
      <w:r>
        <w:t xml:space="preserve"> отдела образования и социального развития</w:t>
      </w:r>
    </w:p>
    <w:p w:rsidR="009D2949" w:rsidRPr="00CC67E9" w:rsidRDefault="009D2949" w:rsidP="009D2949">
      <w:r>
        <w:t xml:space="preserve">                       </w:t>
      </w:r>
      <w:r w:rsidR="00B07ED7">
        <w:t xml:space="preserve">               </w:t>
      </w:r>
      <w:r w:rsidR="00B66481">
        <w:t xml:space="preserve">_______ </w:t>
      </w:r>
      <w:r w:rsidR="00B07ED7">
        <w:t xml:space="preserve">О.В. </w:t>
      </w:r>
      <w:proofErr w:type="spellStart"/>
      <w:r w:rsidR="00B07ED7">
        <w:t>Чепрасова</w:t>
      </w:r>
      <w:proofErr w:type="spellEnd"/>
    </w:p>
    <w:p w:rsidR="009D2949" w:rsidRDefault="009D2949" w:rsidP="009D2949"/>
    <w:p w:rsidR="009D2949" w:rsidRPr="001B331A" w:rsidRDefault="009D2949" w:rsidP="009D2949"/>
    <w:p w:rsidR="009D2949" w:rsidRPr="003A2757" w:rsidRDefault="00B07ED7" w:rsidP="009D2949">
      <w:r>
        <w:t>Главный специалист-эксперт сектора</w:t>
      </w:r>
      <w:r w:rsidR="009D2949" w:rsidRPr="003A2757">
        <w:t xml:space="preserve"> правового обеспечения</w:t>
      </w:r>
    </w:p>
    <w:p w:rsidR="009D2949" w:rsidRPr="003A2757" w:rsidRDefault="009D2949" w:rsidP="009D2949">
      <w:r w:rsidRPr="003A2757">
        <w:t xml:space="preserve">                                      ________ </w:t>
      </w:r>
      <w:r w:rsidR="00B07ED7">
        <w:t>Н.С. Терентьева</w:t>
      </w:r>
    </w:p>
    <w:p w:rsidR="009D2949" w:rsidRPr="00167160" w:rsidRDefault="009D2949" w:rsidP="009D2949"/>
    <w:p w:rsidR="009D2949" w:rsidRPr="003A2757" w:rsidRDefault="00733C86" w:rsidP="009D2949">
      <w:r>
        <w:t>Советник главы администрации по работе с молодежью</w:t>
      </w:r>
    </w:p>
    <w:p w:rsidR="009D2949" w:rsidRPr="003A2757" w:rsidRDefault="009D2949" w:rsidP="009D2949">
      <w:r w:rsidRPr="003A2757">
        <w:t xml:space="preserve">                                  </w:t>
      </w:r>
      <w:r w:rsidR="00B07ED7">
        <w:t xml:space="preserve">  </w:t>
      </w:r>
      <w:r>
        <w:t xml:space="preserve">   ________</w:t>
      </w:r>
      <w:r w:rsidRPr="003A2757">
        <w:t xml:space="preserve"> </w:t>
      </w:r>
      <w:r w:rsidR="00B66481">
        <w:t>П.А. Спиридонов</w:t>
      </w:r>
    </w:p>
    <w:p w:rsidR="009D2949" w:rsidRDefault="009D2949" w:rsidP="009D2949"/>
    <w:p w:rsidR="009D2949" w:rsidRDefault="009D2949" w:rsidP="009D29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D2949" w:rsidRDefault="009D2949" w:rsidP="009D294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949" w:rsidRDefault="009D2949" w:rsidP="009D294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949" w:rsidRDefault="009D2949" w:rsidP="009D294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1FFF" w:rsidRDefault="00A81FFF" w:rsidP="00A81FFF"/>
    <w:p w:rsidR="00A81FFF" w:rsidRDefault="00A81FFF" w:rsidP="00A81F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81FFF" w:rsidRPr="003A1C99" w:rsidRDefault="00A81FFF" w:rsidP="00A81FFF">
      <w:pPr>
        <w:tabs>
          <w:tab w:val="left" w:pos="4962"/>
        </w:tabs>
        <w:ind w:right="5055"/>
        <w:rPr>
          <w:rStyle w:val="a4"/>
          <w:bCs/>
        </w:rPr>
      </w:pPr>
    </w:p>
    <w:p w:rsidR="00A81FFF" w:rsidRPr="00F660AD" w:rsidRDefault="00A81FFF" w:rsidP="00A81FFF">
      <w:pPr>
        <w:rPr>
          <w:b/>
        </w:rPr>
      </w:pPr>
    </w:p>
    <w:p w:rsidR="001F7E65" w:rsidRDefault="001F7E65" w:rsidP="001F7E65"/>
    <w:p w:rsidR="001F7E65" w:rsidRDefault="001F7E65" w:rsidP="001F7E65"/>
    <w:p w:rsidR="001F7E65" w:rsidRDefault="001F7E65" w:rsidP="001F7E65"/>
    <w:p w:rsidR="001F7E65" w:rsidRDefault="001F7E65" w:rsidP="001F7E65"/>
    <w:p w:rsidR="001F7E65" w:rsidRDefault="001F7E65" w:rsidP="001F7E65"/>
    <w:p w:rsidR="001F7E65" w:rsidRDefault="001F7E65" w:rsidP="001F7E65"/>
    <w:p w:rsidR="001F7E65" w:rsidRDefault="001F7E65" w:rsidP="001F7E65"/>
    <w:p w:rsidR="001F7E65" w:rsidRDefault="001F7E65" w:rsidP="001F7E65"/>
    <w:p w:rsidR="001F7E65" w:rsidRDefault="001F7E65" w:rsidP="001F7E65"/>
    <w:p w:rsidR="00E213D4" w:rsidRDefault="00E213D4" w:rsidP="00B66481"/>
    <w:sectPr w:rsidR="00E213D4" w:rsidSect="00B843E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02"/>
    <w:rsid w:val="00013138"/>
    <w:rsid w:val="000516B5"/>
    <w:rsid w:val="000664F0"/>
    <w:rsid w:val="00085B90"/>
    <w:rsid w:val="00092657"/>
    <w:rsid w:val="000D4923"/>
    <w:rsid w:val="00115402"/>
    <w:rsid w:val="001A3922"/>
    <w:rsid w:val="001C01CF"/>
    <w:rsid w:val="001D4E02"/>
    <w:rsid w:val="001F7E65"/>
    <w:rsid w:val="002076DE"/>
    <w:rsid w:val="00276372"/>
    <w:rsid w:val="002A743B"/>
    <w:rsid w:val="002E7902"/>
    <w:rsid w:val="002F53DE"/>
    <w:rsid w:val="0031068C"/>
    <w:rsid w:val="0033327C"/>
    <w:rsid w:val="00344DAC"/>
    <w:rsid w:val="00370942"/>
    <w:rsid w:val="003B2B50"/>
    <w:rsid w:val="003D6D29"/>
    <w:rsid w:val="003F3160"/>
    <w:rsid w:val="00426DF0"/>
    <w:rsid w:val="00456FAC"/>
    <w:rsid w:val="004576BA"/>
    <w:rsid w:val="00470B9F"/>
    <w:rsid w:val="004A70E7"/>
    <w:rsid w:val="004C569A"/>
    <w:rsid w:val="005008CC"/>
    <w:rsid w:val="00511872"/>
    <w:rsid w:val="00530C0B"/>
    <w:rsid w:val="005B5735"/>
    <w:rsid w:val="005B61D4"/>
    <w:rsid w:val="005B776D"/>
    <w:rsid w:val="00622D65"/>
    <w:rsid w:val="00634E0B"/>
    <w:rsid w:val="00677F7E"/>
    <w:rsid w:val="00692738"/>
    <w:rsid w:val="00692849"/>
    <w:rsid w:val="006A199E"/>
    <w:rsid w:val="006F030D"/>
    <w:rsid w:val="00733C86"/>
    <w:rsid w:val="00737E09"/>
    <w:rsid w:val="0077552C"/>
    <w:rsid w:val="007C646D"/>
    <w:rsid w:val="007D116F"/>
    <w:rsid w:val="00804BEB"/>
    <w:rsid w:val="008A274D"/>
    <w:rsid w:val="008B1C2A"/>
    <w:rsid w:val="008F4BCD"/>
    <w:rsid w:val="009074B7"/>
    <w:rsid w:val="009600DB"/>
    <w:rsid w:val="0098760F"/>
    <w:rsid w:val="00991679"/>
    <w:rsid w:val="009D2949"/>
    <w:rsid w:val="00A3437B"/>
    <w:rsid w:val="00A70403"/>
    <w:rsid w:val="00A81FFF"/>
    <w:rsid w:val="00AC04BB"/>
    <w:rsid w:val="00AE183E"/>
    <w:rsid w:val="00AE7D70"/>
    <w:rsid w:val="00B07ED7"/>
    <w:rsid w:val="00B57CDA"/>
    <w:rsid w:val="00B66481"/>
    <w:rsid w:val="00B66C64"/>
    <w:rsid w:val="00B843E2"/>
    <w:rsid w:val="00BA406C"/>
    <w:rsid w:val="00BA4423"/>
    <w:rsid w:val="00BF1695"/>
    <w:rsid w:val="00BF7F4E"/>
    <w:rsid w:val="00C0365E"/>
    <w:rsid w:val="00C205AC"/>
    <w:rsid w:val="00C20B7D"/>
    <w:rsid w:val="00C55E4C"/>
    <w:rsid w:val="00C8080A"/>
    <w:rsid w:val="00C94B4B"/>
    <w:rsid w:val="00C96C46"/>
    <w:rsid w:val="00C9785B"/>
    <w:rsid w:val="00CA1A63"/>
    <w:rsid w:val="00D61F5D"/>
    <w:rsid w:val="00D74B48"/>
    <w:rsid w:val="00DA4DDD"/>
    <w:rsid w:val="00DB7224"/>
    <w:rsid w:val="00DE7A2D"/>
    <w:rsid w:val="00E213D4"/>
    <w:rsid w:val="00E2674C"/>
    <w:rsid w:val="00E44DE4"/>
    <w:rsid w:val="00E50FFD"/>
    <w:rsid w:val="00EC58AA"/>
    <w:rsid w:val="00ED6024"/>
    <w:rsid w:val="00ED73C5"/>
    <w:rsid w:val="00EE1A87"/>
    <w:rsid w:val="00EE43EF"/>
    <w:rsid w:val="00EF2BC4"/>
    <w:rsid w:val="00EF69BA"/>
    <w:rsid w:val="00F11F88"/>
    <w:rsid w:val="00F87FDF"/>
    <w:rsid w:val="00FE0B71"/>
    <w:rsid w:val="00FE379E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6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57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57CDA"/>
    <w:rPr>
      <w:b/>
      <w:bCs w:val="0"/>
      <w:color w:val="26282F"/>
    </w:rPr>
  </w:style>
  <w:style w:type="paragraph" w:styleId="HTML">
    <w:name w:val="HTML Preformatted"/>
    <w:basedOn w:val="a"/>
    <w:link w:val="HTML0"/>
    <w:uiPriority w:val="99"/>
    <w:unhideWhenUsed/>
    <w:rsid w:val="00B5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57CDA"/>
    <w:rPr>
      <w:rFonts w:ascii="Courier New" w:eastAsia="Times New Roman" w:hAnsi="Courier New" w:cs="Courier New"/>
    </w:rPr>
  </w:style>
  <w:style w:type="character" w:styleId="a5">
    <w:name w:val="Hyperlink"/>
    <w:rsid w:val="00B57CDA"/>
    <w:rPr>
      <w:color w:val="0000FF"/>
      <w:u w:val="single"/>
    </w:rPr>
  </w:style>
  <w:style w:type="paragraph" w:customStyle="1" w:styleId="ConsPlusNormal">
    <w:name w:val="ConsPlusNormal"/>
    <w:rsid w:val="00E213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1F7E65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63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82ED-8458-4315-8311-948E7C7F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ЦИВИЛЬСКИЙ РАЙОН</vt:lpstr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ЦИВИЛЬСКИЙ РАЙОН</dc:title>
  <dc:creator>11</dc:creator>
  <cp:lastModifiedBy>zivil_molod</cp:lastModifiedBy>
  <cp:revision>2</cp:revision>
  <cp:lastPrinted>2025-01-09T13:21:00Z</cp:lastPrinted>
  <dcterms:created xsi:type="dcterms:W3CDTF">2025-02-04T10:30:00Z</dcterms:created>
  <dcterms:modified xsi:type="dcterms:W3CDTF">2025-02-04T10:30:00Z</dcterms:modified>
</cp:coreProperties>
</file>