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96E52" w:rsidRPr="00583E48" w14:paraId="334E2CE0" w14:textId="77777777" w:rsidTr="002E6B78">
        <w:trPr>
          <w:trHeight w:val="1130"/>
        </w:trPr>
        <w:tc>
          <w:tcPr>
            <w:tcW w:w="3540" w:type="dxa"/>
          </w:tcPr>
          <w:p w14:paraId="4609D34D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01FC0845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CD5E3A2" w14:textId="77777777" w:rsidR="00E96E52" w:rsidRPr="00583E48" w:rsidRDefault="00E96E52" w:rsidP="002E6B7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748A89E7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1D961C7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0B88B057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1127DD" wp14:editId="6233102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5E1B10F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0E524072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47EFBE5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16922AF1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08617DD" w14:textId="77777777" w:rsidR="00E96E52" w:rsidRPr="00583E48" w:rsidRDefault="00E96E52" w:rsidP="002E6B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591C5651" w14:textId="77777777" w:rsidR="00E96E52" w:rsidRPr="00A22345" w:rsidRDefault="00E96E52" w:rsidP="00E96E5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285351" w14:textId="0A331AAA" w:rsidR="00E96E52" w:rsidRPr="008F7EC5" w:rsidRDefault="00E96E52" w:rsidP="00E96E5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22.05.2024  № 1646</w:t>
      </w:r>
    </w:p>
    <w:p w14:paraId="395A1ED8" w14:textId="77777777" w:rsidR="0096329B" w:rsidRDefault="0096329B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0E544672" w14:textId="77777777" w:rsidR="004F7CD8" w:rsidRDefault="004F7CD8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F05190">
        <w:rPr>
          <w:bCs/>
          <w:sz w:val="28"/>
          <w:szCs w:val="28"/>
        </w:rPr>
        <w:t xml:space="preserve"> в </w:t>
      </w:r>
      <w:r w:rsidR="00AB1EE3" w:rsidRPr="00AB1EE3">
        <w:rPr>
          <w:spacing w:val="-6"/>
          <w:sz w:val="28"/>
          <w:szCs w:val="28"/>
        </w:rPr>
        <w:t>постановление администрации города Чебоксары от 25.01.2023 № 230 «</w:t>
      </w:r>
      <w:r w:rsidR="00AB1EE3">
        <w:rPr>
          <w:spacing w:val="-6"/>
          <w:sz w:val="28"/>
          <w:szCs w:val="28"/>
        </w:rPr>
        <w:t>О</w:t>
      </w:r>
      <w:r w:rsidR="00AB1EE3" w:rsidRPr="00AB1EE3">
        <w:rPr>
          <w:spacing w:val="-6"/>
          <w:sz w:val="28"/>
          <w:szCs w:val="28"/>
        </w:rPr>
        <w:t xml:space="preserve">б утверждении административного регламента администрации города </w:t>
      </w:r>
      <w:r w:rsidR="00AB1EE3">
        <w:rPr>
          <w:spacing w:val="-6"/>
          <w:sz w:val="28"/>
          <w:szCs w:val="28"/>
        </w:rPr>
        <w:t>Ч</w:t>
      </w:r>
      <w:r w:rsidR="00AB1EE3" w:rsidRPr="00AB1EE3">
        <w:rPr>
          <w:spacing w:val="-6"/>
          <w:sz w:val="28"/>
          <w:szCs w:val="28"/>
        </w:rPr>
        <w:t xml:space="preserve">ебоксары предоставления муниципальной услуги </w:t>
      </w:r>
      <w:r w:rsidR="00AB1EE3">
        <w:rPr>
          <w:spacing w:val="-6"/>
          <w:sz w:val="28"/>
          <w:szCs w:val="28"/>
        </w:rPr>
        <w:t>«П</w:t>
      </w:r>
      <w:r w:rsidR="00AB1EE3" w:rsidRPr="00AB1EE3">
        <w:rPr>
          <w:spacing w:val="-6"/>
          <w:sz w:val="28"/>
          <w:szCs w:val="28"/>
        </w:rPr>
        <w:t>рием заявлений, постановка на учет и направление детей в образовательные организации, реализующие образовательную программу дошкольного образования»</w:t>
      </w:r>
      <w:r>
        <w:rPr>
          <w:bCs/>
          <w:sz w:val="28"/>
          <w:szCs w:val="28"/>
        </w:rPr>
        <w:t xml:space="preserve"> </w:t>
      </w:r>
    </w:p>
    <w:p w14:paraId="521F3D1C" w14:textId="77777777" w:rsidR="004F7CD8" w:rsidRDefault="004F7CD8" w:rsidP="004F7CD8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bCs/>
          <w:sz w:val="28"/>
          <w:szCs w:val="28"/>
        </w:rPr>
      </w:pPr>
    </w:p>
    <w:p w14:paraId="13782FC5" w14:textId="77777777" w:rsidR="004F7CD8" w:rsidRDefault="004F7CD8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>», Закон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Чувашской Республики от 30.07.2013 № 50 «</w:t>
      </w:r>
      <w:r w:rsidRPr="004A7565">
        <w:rPr>
          <w:rFonts w:ascii="Times New Roman" w:hAnsi="Times New Roman" w:cs="Times New Roman"/>
          <w:spacing w:val="-6"/>
          <w:sz w:val="28"/>
          <w:szCs w:val="28"/>
        </w:rPr>
        <w:t>Об обра</w:t>
      </w:r>
      <w:r>
        <w:rPr>
          <w:rFonts w:ascii="Times New Roman" w:hAnsi="Times New Roman" w:cs="Times New Roman"/>
          <w:spacing w:val="-6"/>
          <w:sz w:val="28"/>
          <w:szCs w:val="28"/>
        </w:rPr>
        <w:t>зовании 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Чувашской Республике»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</w:t>
      </w: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14:paraId="04CD4ED2" w14:textId="77777777" w:rsidR="00AB1EE3" w:rsidRDefault="00AB1EE3" w:rsidP="00AB1EE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 Внести в 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постановление администрации города Чебоксары от 25.01.2023 № 230 «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 xml:space="preserve">б утверждении административного регламента администрации города </w:t>
      </w:r>
      <w:r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 xml:space="preserve">ебоксары предоставления муниципальной услуги </w:t>
      </w:r>
      <w:r>
        <w:rPr>
          <w:rFonts w:ascii="Times New Roman" w:hAnsi="Times New Roman" w:cs="Times New Roman"/>
          <w:spacing w:val="-6"/>
          <w:sz w:val="28"/>
          <w:szCs w:val="28"/>
        </w:rPr>
        <w:t>«П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следующие изменения:</w:t>
      </w:r>
    </w:p>
    <w:p w14:paraId="53556EE2" w14:textId="77777777" w:rsidR="00D632E7" w:rsidRDefault="00AB1EE3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1.1. П</w:t>
      </w:r>
      <w:r w:rsidR="007A70A3">
        <w:rPr>
          <w:rFonts w:ascii="Times New Roman" w:hAnsi="Times New Roman" w:cs="Times New Roman"/>
          <w:spacing w:val="-6"/>
          <w:sz w:val="28"/>
          <w:szCs w:val="28"/>
        </w:rPr>
        <w:t>реамбул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изложить </w:t>
      </w:r>
      <w:r w:rsidR="00D632E7">
        <w:rPr>
          <w:rFonts w:ascii="Times New Roman" w:hAnsi="Times New Roman" w:cs="Times New Roman"/>
          <w:spacing w:val="-6"/>
          <w:sz w:val="28"/>
          <w:szCs w:val="28"/>
        </w:rPr>
        <w:t xml:space="preserve">в следующей редакции: </w:t>
      </w:r>
    </w:p>
    <w:p w14:paraId="0F8BAE78" w14:textId="77777777" w:rsidR="00247841" w:rsidRDefault="00D632E7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06.10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2003 №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131-ФЗ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27.07.2010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 210-ФЗ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государственных и муниципальных услуг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Федеральным законом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от 29.12.2012 №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273-ФЗ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Об образовании в Российской Федерации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lastRenderedPageBreak/>
        <w:t>Уставом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города Чебоксары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 столицы Чувашской Республики, принятым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решением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Чебоксарского городского Собрания депутатов Чува</w:t>
      </w:r>
      <w:r>
        <w:rPr>
          <w:rFonts w:ascii="Times New Roman" w:hAnsi="Times New Roman" w:cs="Times New Roman"/>
          <w:spacing w:val="-6"/>
          <w:sz w:val="28"/>
          <w:szCs w:val="28"/>
        </w:rPr>
        <w:t>шской Республики от 30.12.2005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 40, в целях реализации положений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Указа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Президента Росс</w:t>
      </w:r>
      <w:r>
        <w:rPr>
          <w:rFonts w:ascii="Times New Roman" w:hAnsi="Times New Roman" w:cs="Times New Roman"/>
          <w:spacing w:val="-6"/>
          <w:sz w:val="28"/>
          <w:szCs w:val="28"/>
        </w:rPr>
        <w:t>ийской Федерации от 07.05.2012 №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 599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 мерах по реализации государственной политики в области образования и науки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 xml:space="preserve">, повышения качества предоставления муниципальной услуги администрация города Чебоксары 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2E7">
        <w:rPr>
          <w:rFonts w:ascii="Times New Roman" w:hAnsi="Times New Roman" w:cs="Times New Roman"/>
          <w:spacing w:val="-6"/>
          <w:sz w:val="28"/>
          <w:szCs w:val="28"/>
        </w:rPr>
        <w:t>т:</w:t>
      </w:r>
      <w:r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14:paraId="7CB0E750" w14:textId="77777777" w:rsidR="004F7CD8" w:rsidRDefault="00AB1EE3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1.2. </w:t>
      </w:r>
      <w:r w:rsidR="00D632E7">
        <w:rPr>
          <w:rFonts w:ascii="Times New Roman" w:hAnsi="Times New Roman" w:cs="Times New Roman"/>
          <w:bCs/>
          <w:sz w:val="28"/>
          <w:szCs w:val="28"/>
        </w:rPr>
        <w:t>В</w:t>
      </w:r>
      <w:r w:rsidR="004F7CD8">
        <w:rPr>
          <w:rFonts w:ascii="Times New Roman" w:hAnsi="Times New Roman" w:cs="Times New Roman"/>
          <w:bCs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</w:t>
      </w:r>
      <w:r w:rsidR="00B848A4">
        <w:rPr>
          <w:rFonts w:ascii="Times New Roman" w:hAnsi="Times New Roman" w:cs="Times New Roman"/>
          <w:bCs/>
          <w:sz w:val="28"/>
          <w:szCs w:val="28"/>
        </w:rPr>
        <w:t>грамму дошкольного образования»</w:t>
      </w:r>
      <w:r w:rsidR="004F7CD8" w:rsidRPr="00B62D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851ABB" w14:textId="4F115E5F" w:rsidR="00B848A4" w:rsidRDefault="0096329B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B848A4">
        <w:rPr>
          <w:bCs/>
          <w:sz w:val="28"/>
          <w:szCs w:val="28"/>
        </w:rPr>
        <w:t xml:space="preserve">в разделе </w:t>
      </w:r>
      <w:r w:rsidR="00B848A4" w:rsidRPr="00B848A4">
        <w:rPr>
          <w:bCs/>
          <w:sz w:val="28"/>
          <w:szCs w:val="28"/>
        </w:rPr>
        <w:t>II «Стандарт предоставления муниципальной услуги»:</w:t>
      </w:r>
    </w:p>
    <w:p w14:paraId="015F2B0A" w14:textId="77777777" w:rsidR="004F7CD8" w:rsidRDefault="004F7CD8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абзацы третий, четвертый </w:t>
      </w:r>
      <w:r w:rsidR="003E0BED">
        <w:rPr>
          <w:bCs/>
          <w:sz w:val="28"/>
          <w:szCs w:val="28"/>
        </w:rPr>
        <w:t xml:space="preserve">подраздела </w:t>
      </w:r>
      <w:r>
        <w:rPr>
          <w:bCs/>
          <w:sz w:val="28"/>
          <w:szCs w:val="28"/>
        </w:rPr>
        <w:t>2.2</w:t>
      </w:r>
      <w:r w:rsidRPr="00B62D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редакции: </w:t>
      </w:r>
    </w:p>
    <w:p w14:paraId="3B02CD77" w14:textId="77777777" w:rsidR="004F7CD8" w:rsidRDefault="004F7CD8" w:rsidP="003E0BE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</w:t>
      </w:r>
      <w:r w:rsidRPr="0017074D">
        <w:rPr>
          <w:bCs/>
          <w:sz w:val="28"/>
          <w:szCs w:val="28"/>
        </w:rPr>
        <w:t>втономное учреждение «Центр мониторинга и развития образования» муниципального образования города Чебоксары</w:t>
      </w:r>
      <w:r w:rsidR="00A63F0D">
        <w:rPr>
          <w:bCs/>
          <w:sz w:val="28"/>
          <w:szCs w:val="28"/>
        </w:rPr>
        <w:t xml:space="preserve"> – столицы Чувашской Республики</w:t>
      </w:r>
      <w:r w:rsidRPr="001707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)</w:t>
      </w:r>
      <w:r w:rsidRPr="00B62D0E">
        <w:rPr>
          <w:bCs/>
          <w:sz w:val="28"/>
          <w:szCs w:val="28"/>
        </w:rPr>
        <w:t>.</w:t>
      </w:r>
    </w:p>
    <w:p w14:paraId="759115DC" w14:textId="7AC02CF4" w:rsidR="004F7CD8" w:rsidRDefault="004F7CD8" w:rsidP="003E0BE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62D0E">
        <w:rPr>
          <w:bCs/>
          <w:sz w:val="28"/>
          <w:szCs w:val="28"/>
        </w:rPr>
        <w:t>Информационное и техническое обеспечение предоставления муниципальной услуги осуществляют</w:t>
      </w:r>
      <w:r>
        <w:rPr>
          <w:bCs/>
          <w:sz w:val="28"/>
          <w:szCs w:val="28"/>
        </w:rPr>
        <w:t xml:space="preserve">ся управлением образования, 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 w:rsidR="003E0B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»; </w:t>
      </w:r>
    </w:p>
    <w:p w14:paraId="538BB7B0" w14:textId="51982073" w:rsid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двенадцатом пункта 2.3.2 подраздела 2.3, абзаце первом подраздела 2.4</w:t>
      </w:r>
      <w:r w:rsidRPr="001A7E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«ЦРДО» заменить словами «</w:t>
      </w:r>
      <w:r w:rsidRPr="0017074D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»;</w:t>
      </w:r>
    </w:p>
    <w:p w14:paraId="5421BDDC" w14:textId="6FF37A58" w:rsidR="0096329B" w:rsidRDefault="0096329B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четвертом подраздела 2.4. слова «лобового заинтересованного лица» заменить словами «заявителя»; </w:t>
      </w:r>
    </w:p>
    <w:p w14:paraId="534681D7" w14:textId="77777777" w:rsidR="0096329B" w:rsidRDefault="0096329B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десятом подраздела 2.6.1. слова «</w:t>
      </w:r>
      <w:r w:rsidRPr="0096329B">
        <w:rPr>
          <w:bCs/>
          <w:sz w:val="28"/>
          <w:szCs w:val="28"/>
        </w:rPr>
        <w:t>реквизиты свидетельства о рождении ребенка;</w:t>
      </w:r>
      <w:r>
        <w:rPr>
          <w:bCs/>
          <w:sz w:val="28"/>
          <w:szCs w:val="28"/>
        </w:rPr>
        <w:t>» заменить словами «реквизиты записи акта о рождении ребёнка или свидетельства о рождении ребёнка;»;</w:t>
      </w:r>
    </w:p>
    <w:p w14:paraId="6AA97309" w14:textId="3EBCEFCF" w:rsidR="0096329B" w:rsidRDefault="0096329B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абзаце втором подраздела 2.6.2. слова «</w:t>
      </w:r>
      <w:r w:rsidRPr="0096329B">
        <w:rPr>
          <w:bCs/>
          <w:sz w:val="28"/>
          <w:szCs w:val="28"/>
        </w:rPr>
        <w:t>свидетельство о рождении ребенка;</w:t>
      </w:r>
      <w:r>
        <w:rPr>
          <w:bCs/>
          <w:sz w:val="28"/>
          <w:szCs w:val="28"/>
        </w:rPr>
        <w:t>» заменить словами «</w:t>
      </w:r>
      <w:r w:rsidRPr="0096329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видетельство о рождении ребенка или выписку из Единого государственного реестра записей актов гражданского состояния, </w:t>
      </w:r>
      <w:r w:rsidR="004E562D">
        <w:rPr>
          <w:bCs/>
          <w:sz w:val="28"/>
          <w:szCs w:val="28"/>
        </w:rPr>
        <w:t>содержащую реквизиты записи акта о рождении ребёнка;»;</w:t>
      </w:r>
    </w:p>
    <w:p w14:paraId="7148B0D6" w14:textId="674BB35E" w:rsidR="004E562D" w:rsidRDefault="004E562D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первый подраздела 2.11. изложить в следующей редакции: </w:t>
      </w:r>
    </w:p>
    <w:p w14:paraId="5E2D1E40" w14:textId="5F2E1B1A" w:rsidR="004E562D" w:rsidRDefault="004E562D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«Заявление и документы необходимые для предоставления муниципальной услуги, регистрируются не позднее 1 рабочего дня со дня их поступления:»; </w:t>
      </w:r>
    </w:p>
    <w:p w14:paraId="4B8E8BDA" w14:textId="33121C86" w:rsidR="001A7ECF" w:rsidRDefault="004E562D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Подраздел </w:t>
      </w:r>
      <w:r w:rsidR="001A7ECF">
        <w:rPr>
          <w:bCs/>
          <w:sz w:val="28"/>
          <w:szCs w:val="28"/>
        </w:rPr>
        <w:t>2.12. изложить в следующей редакции:</w:t>
      </w:r>
    </w:p>
    <w:p w14:paraId="6283035D" w14:textId="77777777" w:rsidR="00D67489" w:rsidRPr="00D67489" w:rsidRDefault="001A7ECF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67489" w:rsidRPr="00D67489">
        <w:rPr>
          <w:bCs/>
          <w:sz w:val="28"/>
          <w:szCs w:val="28"/>
        </w:rPr>
        <w:t xml:space="preserve">2.12. Требования к помещениям, в которых предоставляется муниципальная услуга </w:t>
      </w:r>
    </w:p>
    <w:p w14:paraId="5724ECC3" w14:textId="0D9E1E03"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управления образования,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E9BD6D9" w14:textId="77777777"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7B8E0CC8" w14:textId="77777777" w:rsidR="00D67489" w:rsidRP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14:paraId="0252746E" w14:textId="138D5F94" w:rsidR="00D67489" w:rsidRDefault="00D67489" w:rsidP="00D67489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- граждане, получившие до вступления в силу постановления Правительства Российской Федерации от 10.02.2020 № 115 в федеральном учреждении медико-социальной экспертизы опознавательный знак </w:t>
      </w:r>
      <w:r w:rsidRPr="00D67489">
        <w:rPr>
          <w:bCs/>
          <w:sz w:val="28"/>
          <w:szCs w:val="28"/>
        </w:rPr>
        <w:lastRenderedPageBreak/>
        <w:t>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3A175E50" w14:textId="567930D0"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2D8A000D" w14:textId="77777777"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2230B629" w14:textId="77777777"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14:paraId="41C908A7" w14:textId="77777777" w:rsidR="001A7ECF" w:rsidRPr="001A7ECF" w:rsidRDefault="001A7ECF" w:rsidP="001A7ECF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005C3F26" w14:textId="6656449B" w:rsidR="004E562D" w:rsidRPr="001A7ECF" w:rsidRDefault="001A7ECF" w:rsidP="004E562D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A7ECF">
        <w:rPr>
          <w:bCs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>
        <w:rPr>
          <w:bCs/>
          <w:sz w:val="28"/>
          <w:szCs w:val="28"/>
        </w:rPr>
        <w:t>управления образования</w:t>
      </w:r>
      <w:r w:rsidRPr="001A7ECF">
        <w:rPr>
          <w:bCs/>
          <w:sz w:val="28"/>
          <w:szCs w:val="28"/>
        </w:rPr>
        <w:t xml:space="preserve"> администрации города Чебоксары,</w:t>
      </w:r>
      <w:r>
        <w:rPr>
          <w:bCs/>
          <w:sz w:val="28"/>
          <w:szCs w:val="28"/>
        </w:rPr>
        <w:t xml:space="preserve"> </w:t>
      </w:r>
      <w:r w:rsidRPr="001A7ECF">
        <w:rPr>
          <w:bCs/>
          <w:sz w:val="28"/>
          <w:szCs w:val="28"/>
        </w:rPr>
        <w:t>«АУ «Центр мониторинга и развития образования» города Чебоксары</w:t>
      </w:r>
      <w:r>
        <w:rPr>
          <w:bCs/>
          <w:sz w:val="28"/>
          <w:szCs w:val="28"/>
        </w:rPr>
        <w:t>,</w:t>
      </w:r>
      <w:r w:rsidRPr="001A7ECF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lastRenderedPageBreak/>
        <w:t>образования</w:t>
      </w:r>
      <w:r w:rsidRPr="001A7ECF">
        <w:rPr>
          <w:bCs/>
          <w:sz w:val="28"/>
          <w:szCs w:val="28"/>
        </w:rPr>
        <w:t xml:space="preserve">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="00D67489" w:rsidRPr="00D67489">
        <w:rPr>
          <w:bCs/>
          <w:sz w:val="28"/>
          <w:szCs w:val="28"/>
        </w:rPr>
        <w:t>управления образования</w:t>
      </w:r>
      <w:r w:rsidR="00D67489">
        <w:rPr>
          <w:bCs/>
          <w:sz w:val="28"/>
          <w:szCs w:val="28"/>
        </w:rPr>
        <w:t xml:space="preserve">, </w:t>
      </w:r>
      <w:r w:rsidR="00D67489" w:rsidRPr="00D67489">
        <w:rPr>
          <w:bCs/>
          <w:sz w:val="28"/>
          <w:szCs w:val="28"/>
        </w:rPr>
        <w:t>«АУ «Центр мониторинга и развития образования» города Чебоксары</w:t>
      </w:r>
      <w:r w:rsidR="00D67489">
        <w:rPr>
          <w:bCs/>
          <w:sz w:val="28"/>
          <w:szCs w:val="28"/>
        </w:rPr>
        <w:t xml:space="preserve">.»; </w:t>
      </w:r>
    </w:p>
    <w:p w14:paraId="5A00971A" w14:textId="095DF654" w:rsidR="004F7CD8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E562D">
        <w:rPr>
          <w:bCs/>
          <w:sz w:val="28"/>
          <w:szCs w:val="28"/>
        </w:rPr>
        <w:t>абзаце втором</w:t>
      </w:r>
      <w:r w:rsidR="00AE212D">
        <w:rPr>
          <w:bCs/>
          <w:sz w:val="28"/>
          <w:szCs w:val="28"/>
        </w:rPr>
        <w:t xml:space="preserve"> пункта 2.13.1 подраздела 2.13</w:t>
      </w:r>
      <w:r w:rsidR="004E562D">
        <w:rPr>
          <w:bCs/>
          <w:sz w:val="28"/>
          <w:szCs w:val="28"/>
        </w:rPr>
        <w:t xml:space="preserve"> слова «ЦРДО» заменить словами «АУ «Центр мониторинга и развития образования»</w:t>
      </w:r>
      <w:r w:rsidR="004F7CD8">
        <w:rPr>
          <w:bCs/>
          <w:sz w:val="28"/>
          <w:szCs w:val="28"/>
        </w:rPr>
        <w:t>;</w:t>
      </w:r>
    </w:p>
    <w:p w14:paraId="593AD7D5" w14:textId="30A1D898" w:rsidR="00D67489" w:rsidRDefault="004E562D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подраздел 2.14. </w:t>
      </w:r>
      <w:r w:rsidR="00D67489">
        <w:rPr>
          <w:bCs/>
          <w:sz w:val="28"/>
          <w:szCs w:val="28"/>
        </w:rPr>
        <w:t xml:space="preserve"> изложить в следующей редакции:</w:t>
      </w:r>
    </w:p>
    <w:p w14:paraId="0C28FDB7" w14:textId="4D1A1DA5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67489">
        <w:rPr>
          <w:bCs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102E0D5B" w14:textId="2216E7F3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 </w:t>
      </w:r>
    </w:p>
    <w:p w14:paraId="77FB058B" w14:textId="38C20C6A" w:rsidR="004E562D" w:rsidRDefault="00D67489" w:rsidP="004E5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2.14.2. </w:t>
      </w:r>
      <w:r w:rsidR="004E562D" w:rsidRPr="00D67489">
        <w:rPr>
          <w:bCs/>
          <w:sz w:val="28"/>
          <w:szCs w:val="28"/>
        </w:rPr>
        <w:t>При предоставлении муниципальной услуги</w:t>
      </w:r>
      <w:r w:rsidR="004E562D">
        <w:rPr>
          <w:bCs/>
          <w:sz w:val="28"/>
          <w:szCs w:val="28"/>
        </w:rPr>
        <w:t xml:space="preserve"> специалисты </w:t>
      </w:r>
      <w:r w:rsidR="004E562D" w:rsidRPr="00D67489">
        <w:rPr>
          <w:bCs/>
          <w:sz w:val="28"/>
          <w:szCs w:val="28"/>
        </w:rPr>
        <w:t>управления образования</w:t>
      </w:r>
      <w:r w:rsidR="004E562D">
        <w:rPr>
          <w:bCs/>
          <w:sz w:val="28"/>
          <w:szCs w:val="28"/>
        </w:rPr>
        <w:t xml:space="preserve">, </w:t>
      </w:r>
      <w:r w:rsidR="004E562D" w:rsidRPr="004E562D">
        <w:rPr>
          <w:bCs/>
          <w:sz w:val="28"/>
          <w:szCs w:val="28"/>
        </w:rPr>
        <w:t>АУ «Центр мониторинга и развития образования</w:t>
      </w:r>
      <w:r w:rsidR="00FB281A">
        <w:rPr>
          <w:bCs/>
          <w:sz w:val="28"/>
          <w:szCs w:val="28"/>
        </w:rPr>
        <w:t xml:space="preserve">» города Чебоксары не вправе требовать от заявителя предоставления документов, информации и осуществления действий, предусмотренных часть. 1 статьи 7 Федерального закона «Об организации предоставления государственных и муниципальных услуг».   </w:t>
      </w:r>
    </w:p>
    <w:p w14:paraId="163AC78B" w14:textId="5BFD4535" w:rsidR="00D67489" w:rsidRPr="00D67489" w:rsidRDefault="00D67489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14:paraId="6805E6FA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lastRenderedPageBreak/>
        <w:t>В соответствии с соглашением МФЦ осуществляет следующие административные процедуры:</w:t>
      </w:r>
    </w:p>
    <w:p w14:paraId="457AE999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информирование (консультирование) заявителей о порядке предоставления муниципальной услуги в МФЦ;</w:t>
      </w:r>
    </w:p>
    <w:p w14:paraId="17607830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14:paraId="6AEF889A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- выдача результата предоставления муниципальной услуги.</w:t>
      </w:r>
    </w:p>
    <w:p w14:paraId="02585A82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1294E9B2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75D61B8B" w14:textId="0AD6F5B9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Датой приема заявления, поданного через МФЦ, считается дата его регистрации в МФЦ. МФЦ направляет в </w:t>
      </w:r>
      <w:r>
        <w:rPr>
          <w:bCs/>
          <w:sz w:val="28"/>
          <w:szCs w:val="28"/>
        </w:rPr>
        <w:t>управление</w:t>
      </w:r>
      <w:r w:rsidRPr="00D67489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>
        <w:rPr>
          <w:bCs/>
          <w:sz w:val="28"/>
          <w:szCs w:val="28"/>
        </w:rPr>
        <w:t>управлением</w:t>
      </w:r>
      <w:r w:rsidRPr="00D67489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 осуществляются без получения заявления и документов на бумажном носителе.</w:t>
      </w:r>
    </w:p>
    <w:p w14:paraId="31EB9816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</w:t>
      </w:r>
      <w:r w:rsidRPr="00D67489">
        <w:rPr>
          <w:bCs/>
          <w:sz w:val="28"/>
          <w:szCs w:val="28"/>
        </w:rPr>
        <w:lastRenderedPageBreak/>
        <w:t xml:space="preserve">установленным соглашением, в срок, не превышающий одного рабочего дня со дня принятия такого решения. </w:t>
      </w:r>
    </w:p>
    <w:p w14:paraId="36364FBF" w14:textId="16CD0771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</w:t>
      </w:r>
      <w:r w:rsidR="00911C98">
        <w:rPr>
          <w:bCs/>
          <w:sz w:val="28"/>
          <w:szCs w:val="28"/>
        </w:rPr>
        <w:t xml:space="preserve">ения соответствующего решения </w:t>
      </w:r>
      <w:r w:rsidR="00911C98" w:rsidRPr="00911C98">
        <w:rPr>
          <w:bCs/>
          <w:sz w:val="28"/>
          <w:szCs w:val="28"/>
        </w:rPr>
        <w:t>управлен</w:t>
      </w:r>
      <w:r w:rsidR="00911C98">
        <w:rPr>
          <w:bCs/>
          <w:sz w:val="28"/>
          <w:szCs w:val="28"/>
        </w:rPr>
        <w:t>ием</w:t>
      </w:r>
      <w:r w:rsidR="00911C98" w:rsidRPr="00911C98">
        <w:rPr>
          <w:bCs/>
          <w:sz w:val="28"/>
          <w:szCs w:val="28"/>
        </w:rPr>
        <w:t xml:space="preserve"> образования, «АУ «Центр мониторинга и развития образования» города Чебоксары</w:t>
      </w:r>
      <w:r w:rsidRPr="00911C98">
        <w:rPr>
          <w:bCs/>
          <w:sz w:val="28"/>
          <w:szCs w:val="28"/>
        </w:rPr>
        <w:t>,</w:t>
      </w:r>
      <w:r w:rsidRPr="00D67489">
        <w:rPr>
          <w:bCs/>
          <w:sz w:val="28"/>
          <w:szCs w:val="28"/>
        </w:rPr>
        <w:t xml:space="preserve">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250.</w:t>
      </w:r>
    </w:p>
    <w:p w14:paraId="5C9E1E5D" w14:textId="77777777" w:rsidR="00D67489" w:rsidRPr="00D67489" w:rsidRDefault="00D67489" w:rsidP="00D674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0179733A" w14:textId="2B4AC4DC" w:rsidR="00D67489" w:rsidRDefault="00D67489" w:rsidP="00911C9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67489">
        <w:rPr>
          <w:bCs/>
          <w:sz w:val="28"/>
          <w:szCs w:val="28"/>
        </w:rPr>
        <w:t xml:space="preserve">Муниципальную услугу возможно получить посредством запроса о предоставлении нескольких государственных и (или) муниципальных услуг в </w:t>
      </w:r>
      <w:r w:rsidRPr="00D67489">
        <w:rPr>
          <w:bCs/>
          <w:sz w:val="28"/>
          <w:szCs w:val="28"/>
        </w:rPr>
        <w:lastRenderedPageBreak/>
        <w:t>МФЦ, в соответствии со статьей 15.1 Федерального закона «Об организации предоставления государс</w:t>
      </w:r>
      <w:r w:rsidR="00911C98">
        <w:rPr>
          <w:bCs/>
          <w:sz w:val="28"/>
          <w:szCs w:val="28"/>
        </w:rPr>
        <w:t>твенных и муниципальных услуг».;</w:t>
      </w:r>
    </w:p>
    <w:p w14:paraId="31B109E6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14:paraId="6FD580F6" w14:textId="77777777" w:rsidR="00FB281A" w:rsidRPr="00FB281A" w:rsidRDefault="002E6B78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10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Портал</w:t>
        </w:r>
      </w:hyperlink>
      <w:r w:rsidR="00FB281A" w:rsidRPr="00FB281A">
        <w:rPr>
          <w:bCs/>
          <w:color w:val="000000" w:themeColor="text1"/>
          <w:sz w:val="28"/>
          <w:szCs w:val="28"/>
        </w:rPr>
        <w:t> образовательных услуг Чувашской Республики;</w:t>
      </w:r>
    </w:p>
    <w:p w14:paraId="6CC15759" w14:textId="77777777" w:rsidR="00FB281A" w:rsidRPr="00FB281A" w:rsidRDefault="002E6B78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11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Федеральный реестр государственных и муниципальных услуг</w:t>
        </w:r>
      </w:hyperlink>
      <w:r w:rsidR="00FB281A" w:rsidRPr="00FB281A">
        <w:rPr>
          <w:bCs/>
          <w:color w:val="000000" w:themeColor="text1"/>
          <w:sz w:val="28"/>
          <w:szCs w:val="28"/>
        </w:rPr>
        <w:t>;</w:t>
      </w:r>
    </w:p>
    <w:p w14:paraId="5040E672" w14:textId="77777777" w:rsidR="00FB281A" w:rsidRPr="00FB281A" w:rsidRDefault="002E6B78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hyperlink r:id="rId12" w:tgtFrame="_blank" w:history="1">
        <w:r w:rsidR="00FB281A"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Единый портал</w:t>
        </w:r>
      </w:hyperlink>
      <w:r w:rsidR="00FB281A" w:rsidRPr="00FB281A">
        <w:rPr>
          <w:bCs/>
          <w:color w:val="000000" w:themeColor="text1"/>
          <w:sz w:val="28"/>
          <w:szCs w:val="28"/>
        </w:rPr>
        <w:t> государственных и муниципальных услуг.</w:t>
      </w:r>
    </w:p>
    <w:p w14:paraId="64D579A8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осуществляются:</w:t>
      </w:r>
    </w:p>
    <w:p w14:paraId="6CA8FE7E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2A380729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42776C36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7A7F35EB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14:paraId="7D44848F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14:paraId="489E5C75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14:paraId="7E4DCDBD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14:paraId="09DAD8AE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2BB738FE" w14:textId="77777777" w:rsidR="00FB281A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lastRenderedPageBreak/>
        <w:t>При обращении заявителя за предоставлением муниципальной услуги в электронной форме заявление подписывается усиленной </w:t>
      </w:r>
      <w:hyperlink r:id="rId13" w:anchor="/document/12184522/entry/54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квалифицированной подписью</w:t>
        </w:r>
      </w:hyperlink>
      <w:r w:rsidRPr="00FB281A">
        <w:rPr>
          <w:bCs/>
          <w:color w:val="000000" w:themeColor="text1"/>
          <w:sz w:val="28"/>
          <w:szCs w:val="28"/>
        </w:rPr>
        <w:t> (в случае обращения юридического лица) или простой </w:t>
      </w:r>
      <w:hyperlink r:id="rId14" w:anchor="/document/12184522/entry/21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электронной подписью</w:t>
        </w:r>
      </w:hyperlink>
      <w:r w:rsidRPr="00FB281A">
        <w:rPr>
          <w:bCs/>
          <w:color w:val="000000" w:themeColor="text1"/>
          <w:sz w:val="28"/>
          <w:szCs w:val="28"/>
        </w:rPr>
        <w:t> (в случае обращения физического лица) в соответствии с требованиями </w:t>
      </w:r>
      <w:hyperlink r:id="rId15" w:anchor="/document/12184522/entry/0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FB281A">
        <w:rPr>
          <w:bCs/>
          <w:color w:val="000000" w:themeColor="text1"/>
          <w:sz w:val="28"/>
          <w:szCs w:val="28"/>
        </w:rPr>
        <w:t> "Об электронной подписи" и требованиями </w:t>
      </w:r>
      <w:hyperlink r:id="rId16" w:anchor="/document/12177515/entry/0" w:history="1">
        <w:r w:rsidRPr="00FB281A">
          <w:rPr>
            <w:rStyle w:val="a9"/>
            <w:bCs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FB281A">
        <w:rPr>
          <w:bCs/>
          <w:color w:val="000000" w:themeColor="text1"/>
          <w:sz w:val="28"/>
          <w:szCs w:val="28"/>
        </w:rPr>
        <w:t> "Об организации предоставления государственных и муниципальных услуг".</w:t>
      </w:r>
    </w:p>
    <w:p w14:paraId="761CDD20" w14:textId="77777777" w:rsid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 w:rsidRPr="00FB281A">
        <w:rPr>
          <w:bCs/>
          <w:color w:val="000000" w:themeColor="text1"/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>
        <w:rPr>
          <w:bCs/>
          <w:color w:val="000000" w:themeColor="text1"/>
          <w:sz w:val="28"/>
          <w:szCs w:val="28"/>
        </w:rPr>
        <w:t>»;</w:t>
      </w:r>
    </w:p>
    <w:p w14:paraId="63B195C9" w14:textId="4E1BC40C" w:rsidR="00AE212D" w:rsidRPr="00FB281A" w:rsidRDefault="00FB281A" w:rsidP="00FB28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1.2.2. </w:t>
      </w:r>
      <w:r w:rsidR="00AE212D">
        <w:rPr>
          <w:bCs/>
          <w:sz w:val="28"/>
          <w:szCs w:val="28"/>
        </w:rPr>
        <w:t xml:space="preserve">в </w:t>
      </w:r>
      <w:r w:rsidR="00AE212D" w:rsidRPr="00AE212D">
        <w:rPr>
          <w:bCs/>
          <w:sz w:val="28"/>
          <w:szCs w:val="28"/>
        </w:rPr>
        <w:t>разделе III «</w:t>
      </w:r>
      <w:r w:rsidR="00AE212D" w:rsidRPr="00AE212D"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административных процедур</w:t>
      </w:r>
      <w:r w:rsidR="00AE212D" w:rsidRPr="00AE212D">
        <w:rPr>
          <w:bCs/>
          <w:sz w:val="28"/>
          <w:szCs w:val="28"/>
        </w:rPr>
        <w:t>»:</w:t>
      </w:r>
    </w:p>
    <w:p w14:paraId="2ECC3BF4" w14:textId="35FDEB86" w:rsidR="004F7CD8" w:rsidRDefault="004F7CD8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первом </w:t>
      </w:r>
      <w:r w:rsidR="009A3F01">
        <w:rPr>
          <w:bCs/>
          <w:sz w:val="28"/>
          <w:szCs w:val="28"/>
        </w:rPr>
        <w:t>подраздела</w:t>
      </w:r>
      <w:r>
        <w:rPr>
          <w:bCs/>
          <w:sz w:val="28"/>
          <w:szCs w:val="28"/>
        </w:rPr>
        <w:t xml:space="preserve"> 3.2</w:t>
      </w:r>
      <w:r w:rsidR="009A3F01">
        <w:rPr>
          <w:bCs/>
          <w:sz w:val="28"/>
          <w:szCs w:val="28"/>
        </w:rPr>
        <w:t>, абзацах первом, третьем, седьмом, восьмом подпункта 3.3.6.1,</w:t>
      </w:r>
      <w:r w:rsidR="009A3F01" w:rsidRPr="009A3F01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абзацах седьмом, двадцатом подпункта 3.3.6.2,</w:t>
      </w:r>
      <w:r w:rsidR="009A3F01" w:rsidRPr="009A3F01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абзацах четвертом, шестом подпункта 3.3.6.3</w:t>
      </w:r>
      <w:r w:rsidR="00911C98">
        <w:rPr>
          <w:bCs/>
          <w:sz w:val="28"/>
          <w:szCs w:val="28"/>
        </w:rPr>
        <w:t xml:space="preserve">, </w:t>
      </w:r>
      <w:r w:rsidR="007B23D0">
        <w:rPr>
          <w:bCs/>
          <w:sz w:val="28"/>
          <w:szCs w:val="28"/>
        </w:rPr>
        <w:t xml:space="preserve">абзацах первом, третьем, четвертом, шестом, седьмом подпункта </w:t>
      </w:r>
      <w:r w:rsidR="007B23D0" w:rsidRPr="00531B13">
        <w:rPr>
          <w:bCs/>
          <w:sz w:val="28"/>
          <w:szCs w:val="28"/>
        </w:rPr>
        <w:t>3.3.6.6</w:t>
      </w:r>
      <w:r w:rsidR="009A3F01" w:rsidRPr="003F096F">
        <w:rPr>
          <w:bCs/>
          <w:sz w:val="28"/>
          <w:szCs w:val="28"/>
        </w:rPr>
        <w:t xml:space="preserve"> </w:t>
      </w:r>
      <w:r w:rsidR="009A3F01">
        <w:rPr>
          <w:bCs/>
          <w:sz w:val="28"/>
          <w:szCs w:val="28"/>
        </w:rPr>
        <w:t>пункта 3.3.6 подраздела 3.3</w:t>
      </w:r>
      <w:r w:rsidR="007B23D0">
        <w:rPr>
          <w:bCs/>
          <w:sz w:val="28"/>
          <w:szCs w:val="28"/>
        </w:rPr>
        <w:t>, абзаце первом пункта 3.4.6, абзацах втором, треть</w:t>
      </w:r>
      <w:r w:rsidR="00911C98">
        <w:rPr>
          <w:bCs/>
          <w:sz w:val="28"/>
          <w:szCs w:val="28"/>
        </w:rPr>
        <w:t xml:space="preserve">ем пункта 3.4.7 подраздела 3.4. </w:t>
      </w:r>
      <w:r w:rsidRPr="003F096F">
        <w:rPr>
          <w:bCs/>
          <w:sz w:val="28"/>
          <w:szCs w:val="28"/>
        </w:rPr>
        <w:t>слова «ЦРДО» заменить словами «АУ «Центр мониторинга и развития образования» города Чебоксары»;</w:t>
      </w:r>
    </w:p>
    <w:p w14:paraId="377AFF02" w14:textId="6C9BCA58" w:rsidR="00FB281A" w:rsidRDefault="00FB281A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пятом </w:t>
      </w:r>
      <w:r w:rsidR="004F7CD8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а</w:t>
      </w:r>
      <w:r w:rsidR="004F7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3.3.6.2 пункта 3.3.6 подраздела 3.3. слова «Пенсионным фондом Российской Федерации» заменить словами «Социальным фондом России»;</w:t>
      </w:r>
    </w:p>
    <w:p w14:paraId="2FAE8FA0" w14:textId="260AFC67" w:rsidR="00CC1F89" w:rsidRDefault="00CC1F89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шестом</w:t>
      </w:r>
      <w:r w:rsidRPr="00CC1F89">
        <w:rPr>
          <w:bCs/>
          <w:sz w:val="28"/>
          <w:szCs w:val="28"/>
        </w:rPr>
        <w:t xml:space="preserve"> подпункта 3.3.6.2 пункта 3.3.6 подраздела 3.3. слова «свидетельство о рождении ребенка» заменить словами «свидетельство о рождении ребенка</w:t>
      </w:r>
      <w:r>
        <w:rPr>
          <w:bCs/>
          <w:sz w:val="28"/>
          <w:szCs w:val="28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CC1F89">
        <w:rPr>
          <w:bCs/>
          <w:sz w:val="28"/>
          <w:szCs w:val="28"/>
        </w:rPr>
        <w:t>»;</w:t>
      </w:r>
    </w:p>
    <w:p w14:paraId="6C24C3C0" w14:textId="3310AE74" w:rsidR="00C624BA" w:rsidRDefault="00FB281A" w:rsidP="00FB281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</w:t>
      </w:r>
      <w:r w:rsidR="004F7CD8">
        <w:rPr>
          <w:bCs/>
          <w:sz w:val="28"/>
          <w:szCs w:val="28"/>
        </w:rPr>
        <w:t>3.3.6.5</w:t>
      </w:r>
      <w:r w:rsidR="004F7CD8" w:rsidRPr="003F096F">
        <w:rPr>
          <w:bCs/>
          <w:sz w:val="28"/>
          <w:szCs w:val="28"/>
        </w:rPr>
        <w:t xml:space="preserve"> пункта 3.3.</w:t>
      </w:r>
      <w:r w:rsidR="00AC04BE">
        <w:rPr>
          <w:bCs/>
          <w:sz w:val="28"/>
          <w:szCs w:val="28"/>
        </w:rPr>
        <w:t>6 подраздела 3.3</w:t>
      </w:r>
      <w:r w:rsidR="004F7CD8" w:rsidRPr="003F096F">
        <w:rPr>
          <w:bCs/>
          <w:sz w:val="28"/>
          <w:szCs w:val="28"/>
        </w:rPr>
        <w:t xml:space="preserve"> </w:t>
      </w:r>
      <w:r w:rsidR="00C624BA">
        <w:rPr>
          <w:bCs/>
          <w:sz w:val="28"/>
          <w:szCs w:val="28"/>
        </w:rPr>
        <w:t>изложить в следующей редакции:</w:t>
      </w:r>
    </w:p>
    <w:p w14:paraId="59767ADC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62273A">
        <w:rPr>
          <w:bCs/>
          <w:sz w:val="28"/>
          <w:szCs w:val="28"/>
        </w:rPr>
        <w:t>3.3.6.5. Комплектование ДОО</w:t>
      </w:r>
    </w:p>
    <w:p w14:paraId="31542928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Основанием для комплектования ДОО является реестр заявлений о постановке на учет для направления в ДОО и наличие свободных мест в ДОО.</w:t>
      </w:r>
    </w:p>
    <w:p w14:paraId="04BBB834" w14:textId="5B57AF10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Комплектование ДОО осуществляется специалист</w:t>
      </w:r>
      <w:r>
        <w:rPr>
          <w:bCs/>
          <w:sz w:val="28"/>
          <w:szCs w:val="28"/>
        </w:rPr>
        <w:t>ами управления образования,</w:t>
      </w:r>
      <w:r w:rsidRPr="0062273A">
        <w:rPr>
          <w:bCs/>
          <w:sz w:val="28"/>
          <w:szCs w:val="28"/>
        </w:rPr>
        <w:t xml:space="preserve"> </w:t>
      </w:r>
      <w:r w:rsidRPr="003F096F">
        <w:rPr>
          <w:bCs/>
          <w:sz w:val="28"/>
          <w:szCs w:val="28"/>
        </w:rPr>
        <w:t>АУ «Центр мониторинга и развития образования» города Чебоксары</w:t>
      </w:r>
      <w:r w:rsidRPr="0062273A">
        <w:rPr>
          <w:bCs/>
          <w:sz w:val="28"/>
          <w:szCs w:val="28"/>
        </w:rPr>
        <w:t xml:space="preserve"> на основе электронной очереди детей, подлежащих обучению по образовательным программам дошкольного образования, в соответствии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датой постановки на учет, наличием внеочередного, первоочередного или преимущественного права на предоставление места в ДОО (если таковое имеется), установленной нормативной наполняемостью групп, наличием мест в ДОО и возрастом ребенка, проживающего на территории, за которой закреплена указанная обра</w:t>
      </w:r>
      <w:r w:rsidR="00B61D51">
        <w:rPr>
          <w:bCs/>
          <w:sz w:val="28"/>
          <w:szCs w:val="28"/>
        </w:rPr>
        <w:t>зовательная организация (далее –</w:t>
      </w:r>
      <w:r w:rsidRPr="0062273A">
        <w:rPr>
          <w:bCs/>
          <w:sz w:val="28"/>
          <w:szCs w:val="28"/>
        </w:rPr>
        <w:t xml:space="preserve"> закрепленная территория).</w:t>
      </w:r>
    </w:p>
    <w:p w14:paraId="3096601C" w14:textId="0FD9F54F" w:rsid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Комплектование групп компенсирующей и комбинированной направленности осуществляется на основании заключения </w:t>
      </w:r>
      <w:r w:rsidR="00A502AB">
        <w:rPr>
          <w:bCs/>
          <w:sz w:val="28"/>
          <w:szCs w:val="28"/>
        </w:rPr>
        <w:t>центральной психолого-медико-педагогической комиссии</w:t>
      </w:r>
      <w:r w:rsidR="00A502AB" w:rsidRPr="00A502AB">
        <w:rPr>
          <w:bCs/>
          <w:sz w:val="28"/>
          <w:szCs w:val="28"/>
        </w:rPr>
        <w:t xml:space="preserve"> Чувашско</w:t>
      </w:r>
      <w:r w:rsidR="00A502AB">
        <w:rPr>
          <w:bCs/>
          <w:sz w:val="28"/>
          <w:szCs w:val="28"/>
        </w:rPr>
        <w:t>й Республики или территориальной психолого-медико-педагогической комиссии</w:t>
      </w:r>
      <w:r w:rsidR="00A502AB" w:rsidRPr="00A502AB">
        <w:rPr>
          <w:bCs/>
          <w:sz w:val="28"/>
          <w:szCs w:val="28"/>
        </w:rPr>
        <w:t xml:space="preserve"> города Чебоксары (далее – Комиссия)</w:t>
      </w:r>
      <w:r w:rsidRPr="0062273A">
        <w:rPr>
          <w:bCs/>
          <w:sz w:val="28"/>
          <w:szCs w:val="28"/>
        </w:rPr>
        <w:t xml:space="preserve"> с учетом сложности структуры имеющихся у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детей нарушений в развитии</w:t>
      </w:r>
      <w:r>
        <w:rPr>
          <w:bCs/>
          <w:sz w:val="28"/>
          <w:szCs w:val="28"/>
        </w:rPr>
        <w:t>.</w:t>
      </w:r>
    </w:p>
    <w:p w14:paraId="13F1D503" w14:textId="77777777" w:rsidR="007A4A82" w:rsidRDefault="0062273A" w:rsidP="007A4A82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Комплектование ДОО на новый учебный год осуществляется в сроки</w:t>
      </w:r>
      <w:r w:rsidR="007A4A82">
        <w:rPr>
          <w:bCs/>
          <w:sz w:val="28"/>
          <w:szCs w:val="28"/>
        </w:rPr>
        <w:t xml:space="preserve">: </w:t>
      </w:r>
    </w:p>
    <w:p w14:paraId="3F858877" w14:textId="77777777" w:rsidR="007A4A82" w:rsidRPr="007A4A82" w:rsidRDefault="007A4A82" w:rsidP="00B61D5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 xml:space="preserve">с 1 июня до 1 сентября (для групп общеразвивающей направленности); </w:t>
      </w:r>
    </w:p>
    <w:p w14:paraId="7172C5FC" w14:textId="77777777" w:rsidR="00A54F8E" w:rsidRDefault="007A4A82" w:rsidP="00B61D5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 xml:space="preserve">с 1 июня до 25 августа (для групп компенсирующей и комбинированной направленности). </w:t>
      </w:r>
      <w:r>
        <w:rPr>
          <w:bCs/>
          <w:sz w:val="28"/>
          <w:szCs w:val="28"/>
        </w:rPr>
        <w:t xml:space="preserve"> </w:t>
      </w:r>
    </w:p>
    <w:p w14:paraId="703E0168" w14:textId="7A6E67DD" w:rsidR="0062273A" w:rsidRDefault="007A4A82" w:rsidP="00AE35EB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4A82">
        <w:rPr>
          <w:bCs/>
          <w:sz w:val="28"/>
          <w:szCs w:val="28"/>
        </w:rPr>
        <w:t>В остальное время проводится комплектование ДОО на свободные (освободи</w:t>
      </w:r>
      <w:r>
        <w:rPr>
          <w:bCs/>
          <w:sz w:val="28"/>
          <w:szCs w:val="28"/>
        </w:rPr>
        <w:t>вшиеся, вновь созданные) места</w:t>
      </w:r>
      <w:r w:rsidR="00B61D51">
        <w:rPr>
          <w:bCs/>
          <w:sz w:val="28"/>
          <w:szCs w:val="28"/>
        </w:rPr>
        <w:t>.</w:t>
      </w:r>
    </w:p>
    <w:p w14:paraId="15C8EBDF" w14:textId="0D302B0C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При подготовке к комплектованию на новый учебный год ДОО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группами общеразвивающей направленности заведующие ДОО в срок до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1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марта текущего года представляют в управление образования сведения </w:t>
      </w:r>
      <w:r w:rsidRPr="0062273A">
        <w:rPr>
          <w:bCs/>
          <w:sz w:val="28"/>
          <w:szCs w:val="28"/>
        </w:rPr>
        <w:lastRenderedPageBreak/>
        <w:t>о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количестве свободных мест в группах в соответствии с каждой возрастной категорией детей.</w:t>
      </w:r>
    </w:p>
    <w:p w14:paraId="580D770B" w14:textId="1731DA0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Заведующие ДОО с группами компенсирующей и комбинированной направленности в течение 5 рабочих дней после выездного заседания </w:t>
      </w:r>
      <w:r w:rsidR="007A4A82">
        <w:rPr>
          <w:bCs/>
          <w:sz w:val="28"/>
          <w:szCs w:val="28"/>
        </w:rPr>
        <w:t>Комиссии</w:t>
      </w:r>
      <w:r w:rsidRPr="0062273A">
        <w:rPr>
          <w:bCs/>
          <w:sz w:val="28"/>
          <w:szCs w:val="28"/>
        </w:rPr>
        <w:t xml:space="preserve"> по выписке и пересмотру диагноза детей представляют в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управление образования сведения о количестве свободных мест в группах по возрастным категориям детей и видам нарушения.</w:t>
      </w:r>
    </w:p>
    <w:p w14:paraId="179CC135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Родители (законные представители) имеют право в срок до 15 апреля текущего года внести следующие изменения в заявление с сохранением даты постановки ребенка на учет:</w:t>
      </w:r>
    </w:p>
    <w:p w14:paraId="73ACCA6B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ранее выбранный год поступления ребенка в ДОО;</w:t>
      </w:r>
    </w:p>
    <w:p w14:paraId="46DE659B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выбранные ранее образовательные организации, реализующие образовательную программу дошкольного образования;</w:t>
      </w:r>
    </w:p>
    <w:p w14:paraId="5CECB32A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сведения о льготе;</w:t>
      </w:r>
    </w:p>
    <w:p w14:paraId="7FA23383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изменить данные о ребенке (смена фамилии, имени, отчества, адреса).</w:t>
      </w:r>
    </w:p>
    <w:p w14:paraId="0C9F1FF4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Порядок размещения детей в электронной очереди учитывает следующие критерии:</w:t>
      </w:r>
    </w:p>
    <w:p w14:paraId="4F9994C1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возраст ребенка на момент начала нового учебного года (рассчитанный с то</w:t>
      </w:r>
      <w:r w:rsidR="007A4A82">
        <w:rPr>
          <w:bCs/>
          <w:sz w:val="28"/>
          <w:szCs w:val="28"/>
        </w:rPr>
        <w:t xml:space="preserve">чностью до дня), уровень льготы, дата постановки на учет. </w:t>
      </w:r>
    </w:p>
    <w:p w14:paraId="51EC8408" w14:textId="216DA76B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Ежегодно в срок до 25 апреля (для групп компенсирующей и ком</w:t>
      </w:r>
      <w:r w:rsidR="007A4A82">
        <w:rPr>
          <w:bCs/>
          <w:sz w:val="28"/>
          <w:szCs w:val="28"/>
        </w:rPr>
        <w:t>бинированной направленности до 30</w:t>
      </w:r>
      <w:r w:rsidRPr="0062273A">
        <w:rPr>
          <w:bCs/>
          <w:sz w:val="28"/>
          <w:szCs w:val="28"/>
        </w:rPr>
        <w:t xml:space="preserve"> июня) текущего года специалисты управления образования, </w:t>
      </w:r>
      <w:r w:rsidR="007A4A82" w:rsidRPr="007A4A82">
        <w:rPr>
          <w:bCs/>
          <w:sz w:val="28"/>
          <w:szCs w:val="28"/>
        </w:rPr>
        <w:t>«АУ «Центр мониторинга и развития</w:t>
      </w:r>
      <w:r w:rsidR="007A4A82">
        <w:rPr>
          <w:bCs/>
          <w:sz w:val="28"/>
          <w:szCs w:val="28"/>
        </w:rPr>
        <w:t xml:space="preserve"> образования» города Чебоксары»</w:t>
      </w:r>
      <w:r w:rsidRPr="0062273A">
        <w:rPr>
          <w:bCs/>
          <w:sz w:val="28"/>
          <w:szCs w:val="28"/>
        </w:rPr>
        <w:t xml:space="preserve"> формируют из числа очередников предварительные списки детей на предоставление места в новом учебном году. Предварительные списки детей, направляемых в ДОО с группами общеразвивающей направленности, передаются заведующим ДОО, с</w:t>
      </w:r>
      <w:r w:rsidR="00B61D51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группами компенсирующей и комбинированной направленности </w:t>
      </w:r>
      <w:r w:rsidR="00B61D51">
        <w:rPr>
          <w:bCs/>
          <w:sz w:val="28"/>
          <w:szCs w:val="28"/>
        </w:rPr>
        <w:t xml:space="preserve">– </w:t>
      </w:r>
      <w:r w:rsidR="007A4A82">
        <w:rPr>
          <w:bCs/>
          <w:sz w:val="28"/>
          <w:szCs w:val="28"/>
        </w:rPr>
        <w:t>в</w:t>
      </w:r>
      <w:r w:rsidR="00B61D51">
        <w:rPr>
          <w:bCs/>
          <w:sz w:val="28"/>
          <w:szCs w:val="28"/>
        </w:rPr>
        <w:t> </w:t>
      </w:r>
      <w:r w:rsidR="007A4A82">
        <w:rPr>
          <w:bCs/>
          <w:sz w:val="28"/>
          <w:szCs w:val="28"/>
        </w:rPr>
        <w:t>Комиссию</w:t>
      </w:r>
      <w:r w:rsidRPr="0062273A">
        <w:rPr>
          <w:bCs/>
          <w:sz w:val="28"/>
          <w:szCs w:val="28"/>
        </w:rPr>
        <w:t>.</w:t>
      </w:r>
    </w:p>
    <w:p w14:paraId="79921187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двухнедельный срок (с 25 апреля по 15 мая) с момента получения предварительных списков заведующий ДОО уведомляет родителей </w:t>
      </w:r>
      <w:r w:rsidRPr="0062273A">
        <w:rPr>
          <w:bCs/>
          <w:sz w:val="28"/>
          <w:szCs w:val="28"/>
        </w:rPr>
        <w:lastRenderedPageBreak/>
        <w:t>(законных представителей) детей о предоставлении им места в ДОО посредством направления письма на адрес, указанный в заявлении, или по телефону.</w:t>
      </w:r>
    </w:p>
    <w:p w14:paraId="73B75416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срок до 25 мая текущего года заведующий ДОО предоставляет специалисту </w:t>
      </w:r>
      <w:r w:rsidR="007A4A82" w:rsidRPr="007A4A82">
        <w:rPr>
          <w:bCs/>
          <w:sz w:val="28"/>
          <w:szCs w:val="28"/>
        </w:rPr>
        <w:t xml:space="preserve">«АУ «Центр мониторинга и развития образования» города Чебоксары» </w:t>
      </w:r>
      <w:r w:rsidRPr="0062273A">
        <w:rPr>
          <w:bCs/>
          <w:sz w:val="28"/>
          <w:szCs w:val="28"/>
        </w:rPr>
        <w:t>уточненный список детей, подлежащих приему в ДОО.</w:t>
      </w:r>
    </w:p>
    <w:p w14:paraId="5B21CD7F" w14:textId="15BA5313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На основании уточненных списков (кроме групп компенсирующей, комбинирован</w:t>
      </w:r>
      <w:r w:rsidR="007A4A82">
        <w:rPr>
          <w:bCs/>
          <w:sz w:val="28"/>
          <w:szCs w:val="28"/>
        </w:rPr>
        <w:t>ной направленности) специалистами</w:t>
      </w:r>
      <w:r w:rsidRPr="0062273A">
        <w:rPr>
          <w:bCs/>
          <w:sz w:val="28"/>
          <w:szCs w:val="28"/>
        </w:rPr>
        <w:t xml:space="preserve"> </w:t>
      </w:r>
      <w:r w:rsidR="007A4A82" w:rsidRPr="007A4A82">
        <w:rPr>
          <w:bCs/>
          <w:sz w:val="28"/>
          <w:szCs w:val="28"/>
        </w:rPr>
        <w:t>«АУ «Центр мониторинга и развития</w:t>
      </w:r>
      <w:r w:rsidR="007A4A82">
        <w:rPr>
          <w:bCs/>
          <w:sz w:val="28"/>
          <w:szCs w:val="28"/>
        </w:rPr>
        <w:t xml:space="preserve"> образования» города Чебоксары» </w:t>
      </w:r>
      <w:r w:rsidR="007A4A82" w:rsidRPr="007A4A82">
        <w:rPr>
          <w:bCs/>
          <w:color w:val="000000" w:themeColor="text1"/>
          <w:sz w:val="28"/>
          <w:szCs w:val="28"/>
        </w:rPr>
        <w:t>составляют</w:t>
      </w:r>
      <w:r w:rsidRPr="007A4A82">
        <w:rPr>
          <w:bCs/>
          <w:color w:val="000000" w:themeColor="text1"/>
          <w:sz w:val="28"/>
          <w:szCs w:val="28"/>
        </w:rPr>
        <w:t>ся поименные списки детей, направляемых в ДОО, которые утверждаются начальником управления образования</w:t>
      </w:r>
      <w:r w:rsidR="007A4A82" w:rsidRPr="007A4A82">
        <w:rPr>
          <w:bCs/>
          <w:color w:val="000000" w:themeColor="text1"/>
          <w:sz w:val="28"/>
          <w:szCs w:val="28"/>
        </w:rPr>
        <w:t xml:space="preserve"> не позднее 1 июня</w:t>
      </w:r>
      <w:r w:rsidRPr="007A4A82">
        <w:rPr>
          <w:bCs/>
          <w:color w:val="000000" w:themeColor="text1"/>
          <w:sz w:val="28"/>
          <w:szCs w:val="28"/>
        </w:rPr>
        <w:t xml:space="preserve"> (</w:t>
      </w:r>
      <w:hyperlink r:id="rId17" w:anchor="/document/406260293/entry/6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6</w:t>
        </w:r>
      </w:hyperlink>
      <w:r w:rsidRPr="007A4A82">
        <w:rPr>
          <w:bCs/>
          <w:color w:val="000000" w:themeColor="text1"/>
          <w:sz w:val="28"/>
          <w:szCs w:val="28"/>
        </w:rPr>
        <w:t> </w:t>
      </w:r>
      <w:r w:rsidR="007A4A82" w:rsidRPr="007A4A82">
        <w:rPr>
          <w:bCs/>
          <w:color w:val="000000" w:themeColor="text1"/>
          <w:sz w:val="28"/>
          <w:szCs w:val="28"/>
        </w:rPr>
        <w:t xml:space="preserve"> </w:t>
      </w:r>
      <w:r w:rsidRPr="007A4A82">
        <w:rPr>
          <w:bCs/>
          <w:color w:val="000000" w:themeColor="text1"/>
          <w:sz w:val="28"/>
          <w:szCs w:val="28"/>
        </w:rPr>
        <w:t>к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>Административному регламенту), затем передаются в ДОО. В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 xml:space="preserve">электронной </w:t>
      </w:r>
      <w:r w:rsidR="007A4A82">
        <w:rPr>
          <w:bCs/>
          <w:sz w:val="28"/>
          <w:szCs w:val="28"/>
        </w:rPr>
        <w:t>системе «Е-услуги. Образование»</w:t>
      </w:r>
      <w:r w:rsidRPr="0062273A">
        <w:rPr>
          <w:bCs/>
          <w:sz w:val="28"/>
          <w:szCs w:val="28"/>
        </w:rPr>
        <w:t xml:space="preserve"> </w:t>
      </w:r>
      <w:r w:rsidR="007A4A82">
        <w:rPr>
          <w:bCs/>
          <w:sz w:val="28"/>
          <w:szCs w:val="28"/>
        </w:rPr>
        <w:t>заявлению присваивается статус «Направлен в ДОО»</w:t>
      </w:r>
      <w:r w:rsidRPr="0062273A">
        <w:rPr>
          <w:bCs/>
          <w:sz w:val="28"/>
          <w:szCs w:val="28"/>
        </w:rPr>
        <w:t>.</w:t>
      </w:r>
    </w:p>
    <w:p w14:paraId="3AD56491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С 1 июня до 30 июня дети, направляемые в группы компенсирующей и комбинированной направленности, проходят повторную </w:t>
      </w:r>
      <w:r w:rsidR="007A4A82">
        <w:rPr>
          <w:bCs/>
          <w:sz w:val="28"/>
          <w:szCs w:val="28"/>
        </w:rPr>
        <w:t>Комиссию</w:t>
      </w:r>
      <w:r w:rsidRPr="0062273A">
        <w:rPr>
          <w:bCs/>
          <w:sz w:val="28"/>
          <w:szCs w:val="28"/>
        </w:rPr>
        <w:t xml:space="preserve"> для уточнения диагноза ребенка.</w:t>
      </w:r>
    </w:p>
    <w:p w14:paraId="67D9C421" w14:textId="24B828FA" w:rsidR="00E22D91" w:rsidRDefault="00E22D91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22D91">
        <w:rPr>
          <w:bCs/>
          <w:sz w:val="28"/>
          <w:szCs w:val="28"/>
        </w:rPr>
        <w:t xml:space="preserve">В случае истечения срока действия заключения центральной психолого-медико-педагогической комиссии Чувашской Республики или </w:t>
      </w:r>
      <w:r>
        <w:rPr>
          <w:bCs/>
          <w:sz w:val="28"/>
          <w:szCs w:val="28"/>
        </w:rPr>
        <w:t>К</w:t>
      </w:r>
      <w:r w:rsidRPr="00E22D91">
        <w:rPr>
          <w:bCs/>
          <w:sz w:val="28"/>
          <w:szCs w:val="28"/>
        </w:rPr>
        <w:t xml:space="preserve">омиссии дети, направляемые в группы компенсирующей и комбинированной направленности, проходят </w:t>
      </w:r>
      <w:r>
        <w:rPr>
          <w:bCs/>
          <w:sz w:val="28"/>
          <w:szCs w:val="28"/>
        </w:rPr>
        <w:t>повторную комиссию до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30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июня.</w:t>
      </w:r>
    </w:p>
    <w:p w14:paraId="713E7F2A" w14:textId="3207948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срок до 1 июля текущего года </w:t>
      </w:r>
      <w:r w:rsidR="007A4A82">
        <w:rPr>
          <w:bCs/>
          <w:sz w:val="28"/>
          <w:szCs w:val="28"/>
        </w:rPr>
        <w:t>Комиссия</w:t>
      </w:r>
      <w:r w:rsidRPr="0062273A">
        <w:rPr>
          <w:bCs/>
          <w:sz w:val="28"/>
          <w:szCs w:val="28"/>
        </w:rPr>
        <w:t xml:space="preserve"> представляет специалисту управления образования уточненный список детей, подлежащих направлению в группы компенсирующей и комбинированной направленности.</w:t>
      </w:r>
    </w:p>
    <w:p w14:paraId="4F16A63C" w14:textId="03E12C53" w:rsidR="00E22D91" w:rsidRDefault="0062273A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После распределения детей в группы компенсирующей или комбинированной направленности управлением образования родителям (законным представителям) детей выдается направление в соответствующее ДОО на основании заключения психолого-медико-</w:t>
      </w:r>
      <w:r w:rsidRPr="007A4A82">
        <w:rPr>
          <w:bCs/>
          <w:color w:val="000000" w:themeColor="text1"/>
          <w:sz w:val="28"/>
          <w:szCs w:val="28"/>
        </w:rPr>
        <w:t xml:space="preserve">педагогической комиссии </w:t>
      </w:r>
      <w:r w:rsidRPr="007A4A82">
        <w:rPr>
          <w:bCs/>
          <w:color w:val="000000" w:themeColor="text1"/>
          <w:sz w:val="28"/>
          <w:szCs w:val="28"/>
        </w:rPr>
        <w:lastRenderedPageBreak/>
        <w:t>города Чебоксары, срок действия которого 1 месяц (</w:t>
      </w:r>
      <w:hyperlink r:id="rId18" w:anchor="/document/406260293/entry/7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7</w:t>
        </w:r>
      </w:hyperlink>
      <w:r w:rsidR="007A4A82" w:rsidRPr="007A4A82">
        <w:rPr>
          <w:bCs/>
          <w:sz w:val="28"/>
          <w:szCs w:val="28"/>
        </w:rPr>
        <w:t xml:space="preserve"> </w:t>
      </w:r>
      <w:r w:rsidRPr="0062273A">
        <w:rPr>
          <w:bCs/>
          <w:sz w:val="28"/>
          <w:szCs w:val="28"/>
        </w:rPr>
        <w:t>к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Административному регламенту).</w:t>
      </w:r>
    </w:p>
    <w:p w14:paraId="22FB483E" w14:textId="69050E3D" w:rsidR="00E22D91" w:rsidRPr="0062273A" w:rsidRDefault="00E22D91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22D91">
        <w:rPr>
          <w:bCs/>
          <w:sz w:val="28"/>
          <w:szCs w:val="28"/>
        </w:rPr>
        <w:t>Родитель вправе написать заявление в управление образования о</w:t>
      </w:r>
      <w:r w:rsidR="006E27D5">
        <w:rPr>
          <w:bCs/>
          <w:sz w:val="28"/>
          <w:szCs w:val="28"/>
        </w:rPr>
        <w:t> </w:t>
      </w:r>
      <w:r w:rsidRPr="00E22D91">
        <w:rPr>
          <w:bCs/>
          <w:sz w:val="28"/>
          <w:szCs w:val="28"/>
        </w:rPr>
        <w:t>сохранении направления в группы компенсирующей, комбинированной направленности в течение года при высвобождении мест или на будущий учебный год при предоставлении услуг узких специалистов в ДОО общеразвивающего вида на текущий учебный год (приложение № 12 к</w:t>
      </w:r>
      <w:r w:rsidR="006E27D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Административному регламенту).</w:t>
      </w:r>
    </w:p>
    <w:p w14:paraId="1CC9DA09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если ребенок, получивший направление в группу компенсирующей, комбинированной направленности, уже посещает группу общеразвивающей направленности, родители (законные представители) имеют право написать заведующему ДОО, которое посещает ребенок, заявление о сохранении за ним места на время пребывания в группе компенсирующей, комбинированной направленности.</w:t>
      </w:r>
    </w:p>
    <w:p w14:paraId="06BE3A7A" w14:textId="7CC26050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Заведующие ДОО в течение 10 рабочих дней с момента получения утвержденных списков начальником управления образования повторно уведомляют родителей (законных представителей) детей о предоставлении им места в ДОО посредством направления уведомления на адрес, указанный в списке, и/или по телефону. Если ребенок в соответствии с очередью не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попадает в приоритетные (желаемые) ДОО, то родителям предлагается другое ДОО. Заявитель вправе отказаться от предложенного </w:t>
      </w:r>
      <w:r w:rsidRPr="007A4A82">
        <w:rPr>
          <w:bCs/>
          <w:color w:val="000000" w:themeColor="text1"/>
          <w:sz w:val="28"/>
          <w:szCs w:val="28"/>
        </w:rPr>
        <w:t>ДОО, подав в</w:t>
      </w:r>
      <w:r w:rsidR="006E27D5">
        <w:rPr>
          <w:bCs/>
          <w:color w:val="000000" w:themeColor="text1"/>
          <w:sz w:val="28"/>
          <w:szCs w:val="28"/>
        </w:rPr>
        <w:t> </w:t>
      </w:r>
      <w:r w:rsidRPr="007A4A82">
        <w:rPr>
          <w:bCs/>
          <w:color w:val="000000" w:themeColor="text1"/>
          <w:sz w:val="28"/>
          <w:szCs w:val="28"/>
        </w:rPr>
        <w:t>управление образования заявление об отказе (</w:t>
      </w:r>
      <w:hyperlink r:id="rId19" w:anchor="/document/406260293/entry/8000" w:history="1">
        <w:r w:rsidR="007A4A82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приложение №</w:t>
        </w:r>
        <w:r w:rsidRPr="007A4A82">
          <w:rPr>
            <w:rStyle w:val="a9"/>
            <w:bCs/>
            <w:color w:val="000000" w:themeColor="text1"/>
            <w:sz w:val="28"/>
            <w:szCs w:val="28"/>
            <w:u w:val="none"/>
          </w:rPr>
          <w:t> 8</w:t>
        </w:r>
      </w:hyperlink>
      <w:r w:rsidR="006E27D5">
        <w:rPr>
          <w:bCs/>
          <w:sz w:val="28"/>
          <w:szCs w:val="28"/>
        </w:rPr>
        <w:t xml:space="preserve"> </w:t>
      </w:r>
      <w:r w:rsidRPr="0062273A">
        <w:rPr>
          <w:bCs/>
          <w:sz w:val="28"/>
          <w:szCs w:val="28"/>
        </w:rPr>
        <w:t>к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Административному регламенту). В этом случае за ним сохраняется очередность в приоритетные (желаемые) ДОО на следующий учебный год.</w:t>
      </w:r>
    </w:p>
    <w:p w14:paraId="4AD61E6E" w14:textId="3D33971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Внеочередное, первоочередное или преимущественное право на</w:t>
      </w:r>
      <w:r w:rsidR="006E27D5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направление детей в ДОО предоставляется родителям (законным представителям) на основании документов, подтверждающих наличие таких прав.</w:t>
      </w:r>
    </w:p>
    <w:p w14:paraId="135A4013" w14:textId="41419543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В случае невозможности предоставления мест детям граждан, имеющих право преимущественного, внеочередного или первоочередного </w:t>
      </w:r>
      <w:r w:rsidRPr="0062273A">
        <w:rPr>
          <w:bCs/>
          <w:sz w:val="28"/>
          <w:szCs w:val="28"/>
        </w:rPr>
        <w:lastRenderedPageBreak/>
        <w:t>приема, вследствие отсутствия свободных мест в организациях, их заявления о постановке на учет в ДОО рассматриваются во внеочередном или первоочередном порядке при комплектовании ДОО на будущий учебный год либо в течение года при высвобождении мест или создания новых мест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ДОО.</w:t>
      </w:r>
    </w:p>
    <w:p w14:paraId="0858D1C7" w14:textId="2AF504CC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если родитель (законный представитель) не представил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течение 1 месяца с даты подачи заявления документы, подтверждающие право внеочередного, первоочередного или преимущественного права на направление детей в ДОО, заявление в электронной очереди и при комплектовании рассматривается на общих основаниях.</w:t>
      </w:r>
    </w:p>
    <w:p w14:paraId="52746D99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Основанием для отказа в предоставлении места льготной категории граждан может служить отсутствие свободных мест в ДОО для детей соответствующего возраста, отсутствие у родителя (законного представителя) права на преимущественное, первоочередное или внеочередное предоставление его ребенку места; непредставление документов, подтверждающих право на преимущественное, первоочередное и внеочередное предоставление места.</w:t>
      </w:r>
    </w:p>
    <w:p w14:paraId="579D6A29" w14:textId="0541898F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Если в период с момента подачи заявления до начала периода комплектования ДОО у родителя (законного представителя) или ребенка появилась льгота, он должен обратиться в управление образования, </w:t>
      </w:r>
      <w:r w:rsidR="007A4A82" w:rsidRPr="007A4A82">
        <w:rPr>
          <w:bCs/>
          <w:sz w:val="28"/>
          <w:szCs w:val="28"/>
        </w:rPr>
        <w:t xml:space="preserve">АУ «Центр мониторинга и развития образования» города Чебоксары </w:t>
      </w:r>
      <w:r w:rsidR="007A4A82" w:rsidRPr="0062273A">
        <w:rPr>
          <w:bCs/>
          <w:sz w:val="28"/>
          <w:szCs w:val="28"/>
        </w:rPr>
        <w:t>и</w:t>
      </w:r>
      <w:r w:rsidRPr="0062273A">
        <w:rPr>
          <w:bCs/>
          <w:sz w:val="28"/>
          <w:szCs w:val="28"/>
        </w:rPr>
        <w:t xml:space="preserve"> предъявить подлинник документа по льготе. В противном случае льгота при комплектовании не учитывается.</w:t>
      </w:r>
    </w:p>
    <w:p w14:paraId="4CFE9018" w14:textId="77C225A4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Родителям (законным представителям), получившим место в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дошкольной образовательной организации в период летнего комплектования, необходимо предоставить в ДОО следующие документы с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1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июня до 1 сентября текущего года для приема в ДОО:</w:t>
      </w:r>
    </w:p>
    <w:p w14:paraId="5CEAC375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личное заявление родителя (законного представителя);</w:t>
      </w:r>
    </w:p>
    <w:p w14:paraId="35593812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</w:t>
      </w:r>
      <w:r w:rsidRPr="0062273A">
        <w:rPr>
          <w:bCs/>
          <w:sz w:val="28"/>
          <w:szCs w:val="28"/>
        </w:rPr>
        <w:lastRenderedPageBreak/>
        <w:t>иностранного гражданина или лица без гражданства в Российской Федерации;</w:t>
      </w:r>
    </w:p>
    <w:p w14:paraId="3AC8D8D7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463382D4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E4A20">
        <w:rPr>
          <w:bCs/>
          <w:sz w:val="28"/>
          <w:szCs w:val="28"/>
        </w:rPr>
        <w:t>документ психолого-медико-педагогической комиссии (при необходимости).</w:t>
      </w:r>
    </w:p>
    <w:p w14:paraId="412EC6DF" w14:textId="03FE776C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остальное время документы необходимо предоставить в течение 30</w:t>
      </w:r>
      <w:r w:rsidR="0054455F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календарных дней с даты утверждения поименных списков детей, направляемых в ДОО.</w:t>
      </w:r>
    </w:p>
    <w:p w14:paraId="3A903A45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Дети, родители (законные представители) которых не представили необходимые для приема в ДОО документы в установленный срок, остаются на учете детей, нуждающихся в предоставлении места в ДОО. Место в ДОО ребенку предоставляется при освобождении мест в соответствующей возрастной группе в ДОО.</w:t>
      </w:r>
    </w:p>
    <w:p w14:paraId="4A183A10" w14:textId="092A57E8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неявки заявителя в ДОО посл</w:t>
      </w:r>
      <w:r w:rsidR="00F67FD0">
        <w:rPr>
          <w:bCs/>
          <w:sz w:val="28"/>
          <w:szCs w:val="28"/>
        </w:rPr>
        <w:t xml:space="preserve">е присвоения заявлению статуса </w:t>
      </w:r>
      <w:r w:rsidR="00DE4A20">
        <w:rPr>
          <w:bCs/>
          <w:sz w:val="28"/>
          <w:szCs w:val="28"/>
        </w:rPr>
        <w:t>«</w:t>
      </w:r>
      <w:r w:rsidR="00F67FD0">
        <w:rPr>
          <w:bCs/>
          <w:sz w:val="28"/>
          <w:szCs w:val="28"/>
        </w:rPr>
        <w:t>Направлен в ДОО»</w:t>
      </w:r>
      <w:r w:rsidRPr="0062273A">
        <w:rPr>
          <w:bCs/>
          <w:sz w:val="28"/>
          <w:szCs w:val="28"/>
        </w:rPr>
        <w:t xml:space="preserve"> оказание муниципальной услуги заявителю приостанавливается. Специалист управления образовани</w:t>
      </w:r>
      <w:r w:rsidR="00F67FD0">
        <w:rPr>
          <w:bCs/>
          <w:sz w:val="28"/>
          <w:szCs w:val="28"/>
        </w:rPr>
        <w:t>я присваивает заявлению статус «Не явился»</w:t>
      </w:r>
      <w:r w:rsidRPr="0062273A">
        <w:rPr>
          <w:bCs/>
          <w:sz w:val="28"/>
          <w:szCs w:val="28"/>
        </w:rPr>
        <w:t xml:space="preserve">. Если Заявитель подтверждает свое желание на получение муниципальной услуги в следующем учебном году, </w:t>
      </w:r>
      <w:r w:rsidR="00F67FD0">
        <w:rPr>
          <w:bCs/>
          <w:sz w:val="28"/>
          <w:szCs w:val="28"/>
        </w:rPr>
        <w:t>заявлению присваивается статус «Очередник»</w:t>
      </w:r>
      <w:r w:rsidRPr="0062273A">
        <w:rPr>
          <w:bCs/>
          <w:sz w:val="28"/>
          <w:szCs w:val="28"/>
        </w:rPr>
        <w:t>. Дата постановки на учет при этом не</w:t>
      </w:r>
      <w:r w:rsidR="00DE4A20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>меняется. Если заявитель отказался от получения муниципальной услуги, заявлению присваивается стат</w:t>
      </w:r>
      <w:r w:rsidR="00F67FD0">
        <w:rPr>
          <w:bCs/>
          <w:sz w:val="28"/>
          <w:szCs w:val="28"/>
        </w:rPr>
        <w:t>ус «Отказано в услуге»</w:t>
      </w:r>
      <w:r w:rsidRPr="0062273A">
        <w:rPr>
          <w:bCs/>
          <w:sz w:val="28"/>
          <w:szCs w:val="28"/>
        </w:rPr>
        <w:t>.</w:t>
      </w:r>
    </w:p>
    <w:p w14:paraId="1E785F37" w14:textId="4E3FB151" w:rsidR="0062273A" w:rsidRPr="00F67FD0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2273A">
        <w:rPr>
          <w:bCs/>
          <w:sz w:val="28"/>
          <w:szCs w:val="28"/>
        </w:rPr>
        <w:t xml:space="preserve">Отказ от получения муниципальной </w:t>
      </w:r>
      <w:r w:rsidRPr="00F67FD0">
        <w:rPr>
          <w:bCs/>
          <w:color w:val="000000" w:themeColor="text1"/>
          <w:sz w:val="28"/>
          <w:szCs w:val="28"/>
        </w:rPr>
        <w:t>услуги оформляется в письменном виде по форме согласно</w:t>
      </w:r>
      <w:r w:rsidR="00DE4A20">
        <w:rPr>
          <w:bCs/>
          <w:color w:val="000000" w:themeColor="text1"/>
          <w:sz w:val="28"/>
          <w:szCs w:val="28"/>
        </w:rPr>
        <w:t xml:space="preserve"> </w:t>
      </w:r>
      <w:hyperlink r:id="rId20" w:anchor="/document/406260293/entry/9000" w:history="1">
        <w:r w:rsidR="00F67FD0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приложению №</w:t>
        </w:r>
        <w:r w:rsidRPr="00F67FD0">
          <w:rPr>
            <w:rStyle w:val="a9"/>
            <w:bCs/>
            <w:color w:val="000000" w:themeColor="text1"/>
            <w:sz w:val="28"/>
            <w:szCs w:val="28"/>
            <w:u w:val="none"/>
          </w:rPr>
          <w:t> 9</w:t>
        </w:r>
      </w:hyperlink>
      <w:r w:rsidR="00F67FD0">
        <w:rPr>
          <w:bCs/>
          <w:color w:val="000000" w:themeColor="text1"/>
          <w:sz w:val="28"/>
          <w:szCs w:val="28"/>
        </w:rPr>
        <w:t xml:space="preserve"> </w:t>
      </w:r>
      <w:r w:rsidRPr="00F67FD0">
        <w:rPr>
          <w:bCs/>
          <w:color w:val="000000" w:themeColor="text1"/>
          <w:sz w:val="28"/>
          <w:szCs w:val="28"/>
        </w:rPr>
        <w:t> к Административному ре</w:t>
      </w:r>
      <w:r w:rsidR="00DE4A20">
        <w:rPr>
          <w:bCs/>
          <w:color w:val="000000" w:themeColor="text1"/>
          <w:sz w:val="28"/>
          <w:szCs w:val="28"/>
        </w:rPr>
        <w:t>гламенту</w:t>
      </w:r>
      <w:r w:rsidRPr="00F67FD0">
        <w:rPr>
          <w:bCs/>
          <w:color w:val="000000" w:themeColor="text1"/>
          <w:sz w:val="28"/>
          <w:szCs w:val="28"/>
        </w:rPr>
        <w:t>.</w:t>
      </w:r>
    </w:p>
    <w:p w14:paraId="0AE98DEF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 xml:space="preserve">Перевод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62273A">
        <w:rPr>
          <w:bCs/>
          <w:sz w:val="28"/>
          <w:szCs w:val="28"/>
        </w:rPr>
        <w:lastRenderedPageBreak/>
        <w:t>образовательную деятельность по образовательным программам дошкольного образования соответствующих уровня и направленности, осуществляется в следующих случаях:</w:t>
      </w:r>
    </w:p>
    <w:p w14:paraId="3CF6D235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14:paraId="63EB0090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49816ED3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приостановления действия лицензии.</w:t>
      </w:r>
    </w:p>
    <w:p w14:paraId="05857EAE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В случае перевода по инициативе (законных представителей) несовершеннолетнего обучающегося в пределах муниципального образования допускается перевод из одного ДОО в другое ДОО.</w:t>
      </w:r>
    </w:p>
    <w:p w14:paraId="6D598D82" w14:textId="6E1980A9" w:rsidR="0062273A" w:rsidRPr="00F67FD0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2273A">
        <w:rPr>
          <w:bCs/>
          <w:sz w:val="28"/>
          <w:szCs w:val="28"/>
        </w:rPr>
        <w:t>Заявление на перевод ребенка из одного ДОО в другую ДОО подается в</w:t>
      </w:r>
      <w:r w:rsidR="00DE4A20">
        <w:rPr>
          <w:bCs/>
          <w:sz w:val="28"/>
          <w:szCs w:val="28"/>
        </w:rPr>
        <w:t> </w:t>
      </w:r>
      <w:r w:rsidRPr="0062273A">
        <w:rPr>
          <w:bCs/>
          <w:sz w:val="28"/>
          <w:szCs w:val="28"/>
        </w:rPr>
        <w:t xml:space="preserve">управление образования, </w:t>
      </w:r>
      <w:r w:rsidR="00F67FD0" w:rsidRPr="00F67FD0">
        <w:rPr>
          <w:bCs/>
          <w:sz w:val="28"/>
          <w:szCs w:val="28"/>
        </w:rPr>
        <w:t>АУ «Центр мониторинга и развития</w:t>
      </w:r>
      <w:r w:rsidR="00F67FD0">
        <w:rPr>
          <w:bCs/>
          <w:sz w:val="28"/>
          <w:szCs w:val="28"/>
        </w:rPr>
        <w:t xml:space="preserve"> образования» города Чебоксары</w:t>
      </w:r>
      <w:r w:rsidRPr="0062273A">
        <w:rPr>
          <w:bCs/>
          <w:sz w:val="28"/>
          <w:szCs w:val="28"/>
        </w:rPr>
        <w:t xml:space="preserve"> в письменном виде по форме </w:t>
      </w:r>
      <w:r w:rsidR="00DE4A20">
        <w:rPr>
          <w:bCs/>
          <w:color w:val="000000" w:themeColor="text1"/>
          <w:sz w:val="28"/>
          <w:szCs w:val="28"/>
        </w:rPr>
        <w:t xml:space="preserve">согласно </w:t>
      </w:r>
      <w:hyperlink r:id="rId21" w:anchor="/document/406260293/entry/100000" w:history="1">
        <w:r w:rsidR="00F67FD0">
          <w:rPr>
            <w:rStyle w:val="a9"/>
            <w:bCs/>
            <w:color w:val="000000" w:themeColor="text1"/>
            <w:sz w:val="28"/>
            <w:szCs w:val="28"/>
            <w:u w:val="none"/>
          </w:rPr>
          <w:t>приложению №</w:t>
        </w:r>
        <w:r w:rsidRPr="00F67FD0">
          <w:rPr>
            <w:rStyle w:val="a9"/>
            <w:bCs/>
            <w:color w:val="000000" w:themeColor="text1"/>
            <w:sz w:val="28"/>
            <w:szCs w:val="28"/>
            <w:u w:val="none"/>
          </w:rPr>
          <w:t> 10</w:t>
        </w:r>
      </w:hyperlink>
      <w:r w:rsidRPr="00F67FD0">
        <w:rPr>
          <w:bCs/>
          <w:color w:val="000000" w:themeColor="text1"/>
          <w:sz w:val="28"/>
          <w:szCs w:val="28"/>
        </w:rPr>
        <w:t> к Административному регламенту.</w:t>
      </w:r>
    </w:p>
    <w:p w14:paraId="1F96AC30" w14:textId="77777777" w:rsidR="0062273A" w:rsidRPr="0062273A" w:rsidRDefault="0062273A" w:rsidP="0062273A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При внесении в электронную базу данных заявления на перевод проставляется дата подачи Заявителем соответствующего заявления. При комплектовании ДОО заявления на перевод ребенка из одной ДОО в другую рассматриваются в порядке очередности при наличии свободного места указанной возрастной категории.</w:t>
      </w:r>
    </w:p>
    <w:p w14:paraId="4CF87F08" w14:textId="28844F4A" w:rsidR="00E22D91" w:rsidRDefault="0062273A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273A">
        <w:rPr>
          <w:bCs/>
          <w:sz w:val="28"/>
          <w:szCs w:val="28"/>
        </w:rPr>
        <w:t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ДОО. Заявления на обмен подаются в Уполномоченный орган.</w:t>
      </w:r>
      <w:r w:rsidR="00DE4A20">
        <w:rPr>
          <w:bCs/>
          <w:sz w:val="28"/>
          <w:szCs w:val="28"/>
        </w:rPr>
        <w:t>»;</w:t>
      </w:r>
    </w:p>
    <w:p w14:paraId="60C67740" w14:textId="77777777"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3.4.1 абзацах втором и третьем пункта 3.4.7 подраздела 3.4. слова «любого заинтересованного лица» заменить словами «заявителя»;</w:t>
      </w:r>
    </w:p>
    <w:p w14:paraId="2A26DC3F" w14:textId="77777777"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пункта 3.4.6 изложить в следующей редакции:</w:t>
      </w:r>
    </w:p>
    <w:p w14:paraId="76E292B6" w14:textId="39EA0C67"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«Регистрация заявления осуществляется в срок, предусмотренный подразделом 2.11 Административного регламента.»;  </w:t>
      </w:r>
    </w:p>
    <w:p w14:paraId="334286E0" w14:textId="77777777" w:rsidR="00047217" w:rsidRDefault="00047217" w:rsidP="00E22D91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Подраздел 3.4. дополнить пунктом 3.4.8. следующего содержания:</w:t>
      </w:r>
    </w:p>
    <w:p w14:paraId="700D8D30" w14:textId="77777777" w:rsidR="00047217" w:rsidRDefault="00047217" w:rsidP="00047217">
      <w:pPr>
        <w:tabs>
          <w:tab w:val="left" w:pos="969"/>
        </w:tabs>
        <w:spacing w:line="48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«3.4.8. В случае самостоятельного выявления управлением образования, АУ </w:t>
      </w:r>
      <w:r w:rsidRPr="00047217">
        <w:rPr>
          <w:bCs/>
          <w:sz w:val="28"/>
          <w:szCs w:val="28"/>
        </w:rPr>
        <w:t>«Центр мониторинга и развития образования» города Чебоксары</w:t>
      </w:r>
      <w:r>
        <w:rPr>
          <w:bCs/>
          <w:sz w:val="28"/>
          <w:szCs w:val="28"/>
        </w:rPr>
        <w:t xml:space="preserve">»,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управления образования; АУ </w:t>
      </w:r>
      <w:r w:rsidRPr="00047217">
        <w:rPr>
          <w:bCs/>
          <w:sz w:val="28"/>
          <w:szCs w:val="28"/>
        </w:rPr>
        <w:t>«Центр мониторинга и развития образования» города Чебоксары</w:t>
      </w:r>
      <w:r>
        <w:rPr>
          <w:bCs/>
          <w:sz w:val="28"/>
          <w:szCs w:val="28"/>
        </w:rPr>
        <w:t xml:space="preserve">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в срок, </w:t>
      </w:r>
      <w:r w:rsidRPr="00047217">
        <w:rPr>
          <w:bCs/>
          <w:sz w:val="28"/>
          <w:szCs w:val="28"/>
        </w:rPr>
        <w:t>не превышающий 1 рабочего дня</w:t>
      </w:r>
      <w:r>
        <w:rPr>
          <w:bCs/>
          <w:sz w:val="28"/>
          <w:szCs w:val="28"/>
        </w:rPr>
        <w:t xml:space="preserve"> со дня подписания указанного документа, уведомляет заявителя о необходимости замены указанных документов.»;</w:t>
      </w:r>
    </w:p>
    <w:p w14:paraId="78D812AA" w14:textId="7B90760B" w:rsidR="00911C98" w:rsidRDefault="00911C98" w:rsidP="00047217">
      <w:pPr>
        <w:tabs>
          <w:tab w:val="left" w:pos="96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911C98">
        <w:rPr>
          <w:bCs/>
          <w:sz w:val="28"/>
          <w:szCs w:val="28"/>
        </w:rPr>
        <w:t>пункты 3.5. и 3.6. признать утратившим силу;</w:t>
      </w:r>
    </w:p>
    <w:p w14:paraId="5C19C4A5" w14:textId="174CAEAA" w:rsidR="002D06AF" w:rsidRDefault="00047217" w:rsidP="002D06A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1.2.3. </w:t>
      </w:r>
      <w:r w:rsidR="002D06AF">
        <w:rPr>
          <w:bCs/>
          <w:sz w:val="28"/>
          <w:szCs w:val="28"/>
        </w:rPr>
        <w:t xml:space="preserve">в разделе </w:t>
      </w:r>
      <w:r w:rsidR="002D06AF">
        <w:rPr>
          <w:bCs/>
          <w:sz w:val="28"/>
          <w:szCs w:val="28"/>
          <w:lang w:val="en-US"/>
        </w:rPr>
        <w:t>V</w:t>
      </w:r>
      <w:r w:rsidR="002D06AF">
        <w:rPr>
          <w:bCs/>
          <w:sz w:val="28"/>
          <w:szCs w:val="28"/>
        </w:rPr>
        <w:t>:</w:t>
      </w:r>
      <w:r w:rsidR="00CC1F89" w:rsidRPr="00CC1F89">
        <w:t xml:space="preserve"> </w:t>
      </w:r>
      <w:r w:rsidR="00CC1F89">
        <w:t>«</w:t>
      </w:r>
      <w:r w:rsidR="00CC1F89" w:rsidRPr="00CC1F89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</w:t>
      </w:r>
      <w:r w:rsidR="00CC1F89">
        <w:rPr>
          <w:bCs/>
          <w:sz w:val="28"/>
          <w:szCs w:val="28"/>
        </w:rPr>
        <w:t xml:space="preserve"> статьи 16 Федерального закона «</w:t>
      </w:r>
      <w:r w:rsidR="00CC1F89" w:rsidRPr="00CC1F89">
        <w:rPr>
          <w:bCs/>
          <w:sz w:val="28"/>
          <w:szCs w:val="28"/>
        </w:rPr>
        <w:t>Об организации предоставления госуда</w:t>
      </w:r>
      <w:r w:rsidR="00CC1F89">
        <w:rPr>
          <w:bCs/>
          <w:sz w:val="28"/>
          <w:szCs w:val="28"/>
        </w:rPr>
        <w:t>рственных и муниципальных услуг»</w:t>
      </w:r>
      <w:r w:rsidR="00CC1F89" w:rsidRPr="00CC1F89">
        <w:rPr>
          <w:bCs/>
          <w:sz w:val="28"/>
          <w:szCs w:val="28"/>
        </w:rPr>
        <w:t>, их работников</w:t>
      </w:r>
      <w:r w:rsidR="00CC1F89">
        <w:rPr>
          <w:bCs/>
          <w:sz w:val="28"/>
          <w:szCs w:val="28"/>
        </w:rPr>
        <w:t>:</w:t>
      </w:r>
    </w:p>
    <w:p w14:paraId="6399E1DB" w14:textId="77777777" w:rsidR="002D06AF" w:rsidRDefault="002D06AF" w:rsidP="002D06AF">
      <w:pPr>
        <w:pStyle w:val="1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наименование раздела изложить в следующей редакции: </w:t>
      </w:r>
    </w:p>
    <w:p w14:paraId="0B10BF98" w14:textId="146166D0" w:rsidR="00911C98" w:rsidRDefault="002D06AF" w:rsidP="00360E2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96F19">
        <w:rPr>
          <w:bCs/>
          <w:sz w:val="28"/>
          <w:szCs w:val="28"/>
        </w:rPr>
        <w:t>«</w:t>
      </w:r>
      <w:r w:rsidR="00911C98">
        <w:rPr>
          <w:bCs/>
          <w:sz w:val="28"/>
          <w:szCs w:val="28"/>
        </w:rPr>
        <w:t xml:space="preserve">5. </w:t>
      </w:r>
      <w:r w:rsidR="00911C98" w:rsidRPr="00911C98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CC1F89">
        <w:rPr>
          <w:bCs/>
          <w:sz w:val="28"/>
          <w:szCs w:val="28"/>
        </w:rPr>
        <w:t>»;</w:t>
      </w:r>
    </w:p>
    <w:p w14:paraId="6BAB758A" w14:textId="56804921" w:rsidR="00CC1F89" w:rsidRPr="00CC1F89" w:rsidRDefault="00CC1F89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втором подраздела 5.1. слова «ЦРДО» заменит словами </w:t>
      </w:r>
      <w:r w:rsidRPr="00CC1F89">
        <w:rPr>
          <w:bCs/>
          <w:sz w:val="28"/>
          <w:szCs w:val="28"/>
        </w:rPr>
        <w:t>АУ «Центр мониторинга и развития образования» города Чебоксары</w:t>
      </w:r>
      <w:r>
        <w:rPr>
          <w:bCs/>
          <w:sz w:val="28"/>
          <w:szCs w:val="28"/>
        </w:rPr>
        <w:t>»;</w:t>
      </w:r>
    </w:p>
    <w:p w14:paraId="377DA18F" w14:textId="090B5942" w:rsidR="00A26717" w:rsidRDefault="00CC1F89" w:rsidP="00360E2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подраздел 5.2. дополнить абзацами</w:t>
      </w:r>
      <w:r w:rsidR="00A26717">
        <w:rPr>
          <w:bCs/>
          <w:sz w:val="28"/>
          <w:szCs w:val="28"/>
        </w:rPr>
        <w:t xml:space="preserve"> следующего содержания: </w:t>
      </w:r>
    </w:p>
    <w:p w14:paraId="16141936" w14:textId="77E29E89" w:rsidR="00CC1F89" w:rsidRDefault="00A26717" w:rsidP="00A2671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C1F89">
        <w:rPr>
          <w:bCs/>
          <w:sz w:val="28"/>
          <w:szCs w:val="28"/>
        </w:rPr>
        <w:t xml:space="preserve">Решения и действия (бездействие) МФЦ, его работников обжалуются в соответствии с действующим законодательством. </w:t>
      </w:r>
    </w:p>
    <w:p w14:paraId="47C3A7AF" w14:textId="77777777" w:rsidR="00CC1F89" w:rsidRDefault="00A26717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Pr="00A26717">
        <w:rPr>
          <w:bCs/>
          <w:sz w:val="28"/>
          <w:szCs w:val="28"/>
        </w:rP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bCs/>
          <w:sz w:val="28"/>
          <w:szCs w:val="28"/>
        </w:rPr>
        <w:t xml:space="preserve">»; </w:t>
      </w:r>
    </w:p>
    <w:p w14:paraId="71D76911" w14:textId="6A015EB5" w:rsidR="004F7CD8" w:rsidRDefault="00CC1F89" w:rsidP="00CC1F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1.2.4. </w:t>
      </w:r>
      <w:r w:rsidR="00296F19">
        <w:rPr>
          <w:bCs/>
          <w:sz w:val="28"/>
          <w:szCs w:val="28"/>
        </w:rPr>
        <w:t>в п</w:t>
      </w:r>
      <w:r w:rsidR="004F7CD8">
        <w:rPr>
          <w:bCs/>
          <w:sz w:val="28"/>
          <w:szCs w:val="28"/>
        </w:rPr>
        <w:t>риложении №</w:t>
      </w:r>
      <w:r w:rsidR="004F7CD8" w:rsidRPr="00531B13">
        <w:rPr>
          <w:bCs/>
          <w:sz w:val="28"/>
          <w:szCs w:val="28"/>
        </w:rPr>
        <w:t xml:space="preserve"> 4</w:t>
      </w:r>
      <w:r w:rsidR="004F7CD8">
        <w:rPr>
          <w:bCs/>
          <w:sz w:val="28"/>
          <w:szCs w:val="28"/>
        </w:rPr>
        <w:t xml:space="preserve"> </w:t>
      </w:r>
      <w:r w:rsidR="002D06AF">
        <w:rPr>
          <w:bCs/>
          <w:sz w:val="28"/>
          <w:szCs w:val="28"/>
        </w:rPr>
        <w:t xml:space="preserve">к </w:t>
      </w:r>
      <w:r w:rsidR="004F7CD8">
        <w:rPr>
          <w:bCs/>
          <w:sz w:val="28"/>
          <w:szCs w:val="28"/>
        </w:rPr>
        <w:t>Административно</w:t>
      </w:r>
      <w:r w:rsidR="002D06AF">
        <w:rPr>
          <w:bCs/>
          <w:sz w:val="28"/>
          <w:szCs w:val="28"/>
        </w:rPr>
        <w:t>му</w:t>
      </w:r>
      <w:r w:rsidR="004F7CD8">
        <w:rPr>
          <w:bCs/>
          <w:sz w:val="28"/>
          <w:szCs w:val="28"/>
        </w:rPr>
        <w:t xml:space="preserve"> регламент</w:t>
      </w:r>
      <w:r w:rsidR="002D06AF">
        <w:rPr>
          <w:bCs/>
          <w:sz w:val="28"/>
          <w:szCs w:val="28"/>
        </w:rPr>
        <w:t>у администрации города Чебоксары</w:t>
      </w:r>
      <w:r w:rsidR="004F7CD8">
        <w:rPr>
          <w:bCs/>
          <w:sz w:val="28"/>
          <w:szCs w:val="28"/>
        </w:rPr>
        <w:t xml:space="preserve"> слова «</w:t>
      </w:r>
      <w:r w:rsidR="004F7CD8" w:rsidRPr="00CA75F3">
        <w:rPr>
          <w:bCs/>
          <w:sz w:val="28"/>
          <w:szCs w:val="28"/>
        </w:rPr>
        <w:t>(муниципальное</w:t>
      </w:r>
      <w:r w:rsidR="004F7CD8">
        <w:rPr>
          <w:bCs/>
          <w:sz w:val="28"/>
          <w:szCs w:val="28"/>
        </w:rPr>
        <w:t xml:space="preserve"> </w:t>
      </w:r>
      <w:r w:rsidR="004F7CD8" w:rsidRPr="00CA75F3">
        <w:rPr>
          <w:bCs/>
          <w:sz w:val="28"/>
          <w:szCs w:val="28"/>
        </w:rPr>
        <w:t>автон</w:t>
      </w:r>
      <w:r w:rsidR="004F7CD8">
        <w:rPr>
          <w:bCs/>
          <w:sz w:val="28"/>
          <w:szCs w:val="28"/>
        </w:rPr>
        <w:t>омное учреждение «</w:t>
      </w:r>
      <w:r w:rsidR="004F7CD8" w:rsidRPr="00CA75F3">
        <w:rPr>
          <w:bCs/>
          <w:sz w:val="28"/>
          <w:szCs w:val="28"/>
        </w:rPr>
        <w:t>Центр раз</w:t>
      </w:r>
      <w:r w:rsidR="004F7CD8">
        <w:rPr>
          <w:bCs/>
          <w:sz w:val="28"/>
          <w:szCs w:val="28"/>
        </w:rPr>
        <w:t xml:space="preserve">вития дошкольного образования» </w:t>
      </w:r>
      <w:r w:rsidR="004F7CD8" w:rsidRPr="00CA75F3">
        <w:rPr>
          <w:bCs/>
          <w:sz w:val="28"/>
          <w:szCs w:val="28"/>
        </w:rPr>
        <w:t>города</w:t>
      </w:r>
      <w:r w:rsidR="004F7CD8">
        <w:rPr>
          <w:bCs/>
          <w:sz w:val="28"/>
          <w:szCs w:val="28"/>
        </w:rPr>
        <w:t xml:space="preserve"> </w:t>
      </w:r>
      <w:r w:rsidR="004F7CD8" w:rsidRPr="00CA75F3">
        <w:rPr>
          <w:bCs/>
          <w:sz w:val="28"/>
          <w:szCs w:val="28"/>
        </w:rPr>
        <w:t>Чебоксары Чувашской Республики)</w:t>
      </w:r>
      <w:r w:rsidR="004F7CD8" w:rsidRPr="00531B13">
        <w:rPr>
          <w:bCs/>
          <w:sz w:val="28"/>
          <w:szCs w:val="28"/>
        </w:rPr>
        <w:t xml:space="preserve">» заменить словами </w:t>
      </w:r>
      <w:r w:rsidR="002D06AF" w:rsidRPr="00531B13">
        <w:rPr>
          <w:bCs/>
          <w:sz w:val="28"/>
          <w:szCs w:val="28"/>
        </w:rPr>
        <w:t>«</w:t>
      </w:r>
      <w:r w:rsidR="004F7CD8">
        <w:rPr>
          <w:bCs/>
          <w:sz w:val="28"/>
          <w:szCs w:val="28"/>
        </w:rPr>
        <w:t>(</w:t>
      </w:r>
      <w:r w:rsidR="004F7CD8" w:rsidRPr="00531B13">
        <w:rPr>
          <w:bCs/>
          <w:sz w:val="28"/>
          <w:szCs w:val="28"/>
        </w:rPr>
        <w:t xml:space="preserve">АУ «Центр мониторинга и развития образования» </w:t>
      </w:r>
      <w:r w:rsidR="00DE4A20">
        <w:rPr>
          <w:bCs/>
          <w:sz w:val="28"/>
          <w:szCs w:val="28"/>
        </w:rPr>
        <w:t>города Чебоксары</w:t>
      </w:r>
      <w:r w:rsidR="004F7CD8">
        <w:rPr>
          <w:bCs/>
          <w:sz w:val="28"/>
          <w:szCs w:val="28"/>
        </w:rPr>
        <w:t>)»</w:t>
      </w:r>
      <w:r w:rsidR="004F7CD8" w:rsidRPr="00531B13">
        <w:rPr>
          <w:bCs/>
          <w:sz w:val="28"/>
          <w:szCs w:val="28"/>
        </w:rPr>
        <w:t>;</w:t>
      </w:r>
    </w:p>
    <w:p w14:paraId="6FE6A563" w14:textId="6CCC1907" w:rsidR="004F7CD8" w:rsidRDefault="00CC1F89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1.2.5. </w:t>
      </w:r>
      <w:r w:rsidR="00296F19">
        <w:rPr>
          <w:bCs/>
          <w:sz w:val="28"/>
          <w:szCs w:val="28"/>
        </w:rPr>
        <w:t>п</w:t>
      </w:r>
      <w:r w:rsidR="004F7CD8">
        <w:rPr>
          <w:bCs/>
          <w:sz w:val="28"/>
          <w:szCs w:val="28"/>
        </w:rPr>
        <w:t>риложение №</w:t>
      </w:r>
      <w:r w:rsidR="004F7CD8" w:rsidRPr="00CA75F3">
        <w:rPr>
          <w:bCs/>
          <w:sz w:val="28"/>
          <w:szCs w:val="28"/>
        </w:rPr>
        <w:t xml:space="preserve"> 6</w:t>
      </w:r>
      <w:r w:rsidR="004F7CD8">
        <w:rPr>
          <w:bCs/>
          <w:sz w:val="28"/>
          <w:szCs w:val="28"/>
        </w:rPr>
        <w:t xml:space="preserve"> </w:t>
      </w:r>
      <w:r w:rsidR="002D06AF">
        <w:rPr>
          <w:bCs/>
          <w:sz w:val="28"/>
          <w:szCs w:val="28"/>
        </w:rPr>
        <w:t xml:space="preserve">к Административному регламенту администрации города Чебоксары </w:t>
      </w:r>
      <w:r w:rsidR="004F7CD8">
        <w:rPr>
          <w:bCs/>
          <w:sz w:val="28"/>
          <w:szCs w:val="28"/>
        </w:rPr>
        <w:t>изложить в редакции согласно приложению</w:t>
      </w:r>
      <w:r w:rsidR="002D06AF">
        <w:rPr>
          <w:bCs/>
          <w:sz w:val="28"/>
          <w:szCs w:val="28"/>
        </w:rPr>
        <w:t xml:space="preserve"> № 1</w:t>
      </w:r>
      <w:r w:rsidR="004F7CD8">
        <w:rPr>
          <w:bCs/>
          <w:sz w:val="28"/>
          <w:szCs w:val="28"/>
        </w:rPr>
        <w:t xml:space="preserve"> к</w:t>
      </w:r>
      <w:r w:rsidR="002D06AF">
        <w:rPr>
          <w:bCs/>
          <w:sz w:val="28"/>
          <w:szCs w:val="28"/>
        </w:rPr>
        <w:t> настоящему постановлению;</w:t>
      </w:r>
    </w:p>
    <w:p w14:paraId="3D52BE98" w14:textId="56E5F875" w:rsidR="00A26717" w:rsidRDefault="00CC1F89" w:rsidP="00A26717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1.2.6. </w:t>
      </w:r>
      <w:r w:rsidR="00296F19">
        <w:rPr>
          <w:bCs/>
          <w:sz w:val="28"/>
          <w:szCs w:val="28"/>
        </w:rPr>
        <w:t>дополнить</w:t>
      </w:r>
      <w:r w:rsidRPr="00CC1F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Административный регламент</w:t>
      </w:r>
      <w:r w:rsidR="00296F19">
        <w:rPr>
          <w:bCs/>
          <w:sz w:val="28"/>
          <w:szCs w:val="28"/>
        </w:rPr>
        <w:t xml:space="preserve"> приложением №</w:t>
      </w:r>
      <w:r w:rsidR="002D06AF">
        <w:rPr>
          <w:bCs/>
          <w:sz w:val="28"/>
          <w:szCs w:val="28"/>
        </w:rPr>
        <w:t> </w:t>
      </w:r>
      <w:r w:rsidR="00296F19">
        <w:rPr>
          <w:bCs/>
          <w:sz w:val="28"/>
          <w:szCs w:val="28"/>
        </w:rPr>
        <w:t>12</w:t>
      </w:r>
      <w:r w:rsidR="00A26717">
        <w:rPr>
          <w:bCs/>
          <w:sz w:val="28"/>
          <w:szCs w:val="28"/>
        </w:rPr>
        <w:t xml:space="preserve"> </w:t>
      </w:r>
      <w:r w:rsidR="00A26717" w:rsidRPr="00A26717">
        <w:rPr>
          <w:bCs/>
          <w:sz w:val="28"/>
          <w:szCs w:val="28"/>
        </w:rPr>
        <w:t xml:space="preserve">в </w:t>
      </w:r>
      <w:r w:rsidR="00A26717">
        <w:rPr>
          <w:bCs/>
          <w:sz w:val="28"/>
          <w:szCs w:val="28"/>
        </w:rPr>
        <w:t>редакции согласно приложению № 2</w:t>
      </w:r>
      <w:r w:rsidR="00A26717" w:rsidRPr="00A26717">
        <w:rPr>
          <w:bCs/>
          <w:sz w:val="28"/>
          <w:szCs w:val="28"/>
        </w:rPr>
        <w:t xml:space="preserve"> к настоящему</w:t>
      </w:r>
      <w:r w:rsidR="00A26717">
        <w:rPr>
          <w:bCs/>
          <w:sz w:val="28"/>
          <w:szCs w:val="28"/>
        </w:rPr>
        <w:t xml:space="preserve"> постановлению.</w:t>
      </w:r>
    </w:p>
    <w:p w14:paraId="534A2079" w14:textId="32D1FFE5" w:rsidR="004F7CD8" w:rsidRPr="00117495" w:rsidRDefault="002D06AF" w:rsidP="00A26717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F7CD8" w:rsidRPr="00117495">
        <w:rPr>
          <w:bCs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5DCCA3E3" w14:textId="77777777"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14:paraId="0EB824D1" w14:textId="77777777"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14:paraId="70EF2E5A" w14:textId="77777777" w:rsidR="00CC1F89" w:rsidRDefault="00CC1F89" w:rsidP="004F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4969283D" w14:textId="64705594" w:rsidR="00AB1EE3" w:rsidRDefault="00CC1F89" w:rsidP="004F7CD8">
      <w:pPr>
        <w:spacing w:line="360" w:lineRule="auto"/>
        <w:rPr>
          <w:sz w:val="28"/>
          <w:szCs w:val="28"/>
        </w:rPr>
        <w:sectPr w:rsidR="00AB1EE3" w:rsidSect="00AE35EB">
          <w:headerReference w:type="default" r:id="rId22"/>
          <w:footerReference w:type="default" r:id="rId23"/>
          <w:footerReference w:type="first" r:id="rId24"/>
          <w:pgSz w:w="11906" w:h="16838"/>
          <w:pgMar w:top="1134" w:right="850" w:bottom="851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главы</w:t>
      </w:r>
      <w:r w:rsidR="004F7CD8">
        <w:rPr>
          <w:sz w:val="28"/>
          <w:szCs w:val="28"/>
        </w:rPr>
        <w:t xml:space="preserve"> </w:t>
      </w:r>
      <w:r w:rsidR="004F7CD8" w:rsidRPr="00117495">
        <w:rPr>
          <w:sz w:val="28"/>
          <w:szCs w:val="28"/>
        </w:rPr>
        <w:t xml:space="preserve">города Чебоксары </w:t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 w:rsidR="004F7CD8" w:rsidRPr="0011749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F7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Доброхотов </w:t>
      </w:r>
    </w:p>
    <w:p w14:paraId="62397C7B" w14:textId="77777777"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lastRenderedPageBreak/>
        <w:t>Приложение № 1</w:t>
      </w:r>
    </w:p>
    <w:p w14:paraId="52697018" w14:textId="77777777"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к постановлению администрации</w:t>
      </w:r>
    </w:p>
    <w:p w14:paraId="31FE3AC3" w14:textId="77777777" w:rsidR="002D06AF" w:rsidRPr="00AE35EB" w:rsidRDefault="002D06AF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 xml:space="preserve">города Чебоксары </w:t>
      </w:r>
    </w:p>
    <w:p w14:paraId="6C69DCD5" w14:textId="1ABDF7E9" w:rsidR="002D06AF" w:rsidRDefault="002E6B78" w:rsidP="00E74935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22.05.2024</w:t>
      </w:r>
      <w:r w:rsidR="00E74935">
        <w:rPr>
          <w:sz w:val="28"/>
          <w:szCs w:val="28"/>
        </w:rPr>
        <w:t xml:space="preserve"> № 1646 </w:t>
      </w:r>
    </w:p>
    <w:p w14:paraId="466E9103" w14:textId="77777777" w:rsidR="00E74935" w:rsidRPr="00AE35EB" w:rsidRDefault="00E74935" w:rsidP="00E74935">
      <w:pPr>
        <w:ind w:left="4536"/>
        <w:rPr>
          <w:sz w:val="28"/>
          <w:szCs w:val="28"/>
        </w:rPr>
      </w:pPr>
    </w:p>
    <w:p w14:paraId="3449D1E4" w14:textId="77777777"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Приложение № 6</w:t>
      </w:r>
    </w:p>
    <w:p w14:paraId="0F05D63F" w14:textId="77777777"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к Административному регламенту</w:t>
      </w:r>
    </w:p>
    <w:p w14:paraId="6DF8EE20" w14:textId="77777777" w:rsidR="004F7CD8" w:rsidRPr="00AE35EB" w:rsidRDefault="004F7CD8" w:rsidP="00AE35EB">
      <w:pPr>
        <w:ind w:left="4536"/>
        <w:rPr>
          <w:sz w:val="28"/>
          <w:szCs w:val="28"/>
        </w:rPr>
      </w:pPr>
      <w:r w:rsidRPr="00AE35EB">
        <w:rPr>
          <w:sz w:val="28"/>
          <w:szCs w:val="28"/>
        </w:rPr>
        <w:t>администрации города Чебоксары</w:t>
      </w:r>
    </w:p>
    <w:p w14:paraId="01D42728" w14:textId="77777777" w:rsidR="004F7CD8" w:rsidRPr="00CA75F3" w:rsidRDefault="004F7CD8" w:rsidP="004F7CD8">
      <w:pPr>
        <w:rPr>
          <w:sz w:val="28"/>
          <w:szCs w:val="28"/>
        </w:rPr>
      </w:pPr>
    </w:p>
    <w:p w14:paraId="42EEE1CD" w14:textId="163A61C1" w:rsidR="004F7CD8" w:rsidRPr="00CA75F3" w:rsidRDefault="004F7CD8" w:rsidP="00AE35E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1595F1F" w14:textId="58C4F7F0"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Начальник управления</w:t>
      </w:r>
    </w:p>
    <w:p w14:paraId="1D0A75A7" w14:textId="77777777" w:rsidR="00AE35EB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 xml:space="preserve">образования администрации </w:t>
      </w:r>
    </w:p>
    <w:p w14:paraId="58ADA1E9" w14:textId="11EB8B9A"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города</w:t>
      </w:r>
      <w:r w:rsidR="00AE35EB">
        <w:rPr>
          <w:sz w:val="28"/>
          <w:szCs w:val="28"/>
        </w:rPr>
        <w:t xml:space="preserve"> </w:t>
      </w:r>
      <w:r w:rsidRPr="00CA75F3">
        <w:rPr>
          <w:sz w:val="28"/>
          <w:szCs w:val="28"/>
        </w:rPr>
        <w:t>Чебоксары</w:t>
      </w:r>
    </w:p>
    <w:p w14:paraId="14573BEF" w14:textId="156AAAFB" w:rsidR="00AE35EB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________________</w:t>
      </w:r>
      <w:r w:rsidR="00AE35EB">
        <w:rPr>
          <w:sz w:val="28"/>
          <w:szCs w:val="28"/>
        </w:rPr>
        <w:t>_</w:t>
      </w:r>
      <w:r w:rsidRPr="00CA75F3">
        <w:rPr>
          <w:sz w:val="28"/>
          <w:szCs w:val="28"/>
        </w:rPr>
        <w:t xml:space="preserve">__________ </w:t>
      </w:r>
    </w:p>
    <w:p w14:paraId="18295F62" w14:textId="71A30102" w:rsidR="004F7CD8" w:rsidRPr="00CA75F3" w:rsidRDefault="004F7CD8" w:rsidP="00AE35EB">
      <w:pPr>
        <w:ind w:left="5103"/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(Ф.И.О.)</w:t>
      </w:r>
    </w:p>
    <w:p w14:paraId="063CF01F" w14:textId="69A149FA" w:rsidR="004F7CD8" w:rsidRPr="00CA75F3" w:rsidRDefault="004F7CD8" w:rsidP="00AE35EB">
      <w:pPr>
        <w:ind w:left="5103"/>
        <w:rPr>
          <w:sz w:val="28"/>
          <w:szCs w:val="28"/>
        </w:rPr>
      </w:pPr>
      <w:r w:rsidRPr="00CA75F3">
        <w:rPr>
          <w:sz w:val="28"/>
          <w:szCs w:val="28"/>
        </w:rPr>
        <w:t>"___</w:t>
      </w:r>
      <w:r w:rsidR="00AE35EB">
        <w:rPr>
          <w:sz w:val="28"/>
          <w:szCs w:val="28"/>
        </w:rPr>
        <w:t>__</w:t>
      </w:r>
      <w:r w:rsidRPr="00CA75F3">
        <w:rPr>
          <w:sz w:val="28"/>
          <w:szCs w:val="28"/>
        </w:rPr>
        <w:t>_" ______</w:t>
      </w:r>
      <w:r w:rsidR="00AE35EB">
        <w:rPr>
          <w:sz w:val="28"/>
          <w:szCs w:val="28"/>
        </w:rPr>
        <w:t>__</w:t>
      </w:r>
      <w:r w:rsidRPr="00CA75F3">
        <w:rPr>
          <w:sz w:val="28"/>
          <w:szCs w:val="28"/>
        </w:rPr>
        <w:t>____ 20_</w:t>
      </w:r>
      <w:r w:rsidR="00AE35EB">
        <w:rPr>
          <w:sz w:val="28"/>
          <w:szCs w:val="28"/>
        </w:rPr>
        <w:t>_</w:t>
      </w:r>
      <w:r w:rsidRPr="00CA75F3">
        <w:rPr>
          <w:sz w:val="28"/>
          <w:szCs w:val="28"/>
        </w:rPr>
        <w:t>__ г.</w:t>
      </w:r>
    </w:p>
    <w:p w14:paraId="6AD48D9B" w14:textId="77777777" w:rsidR="004F7CD8" w:rsidRDefault="004F7CD8" w:rsidP="004F7CD8">
      <w:pPr>
        <w:jc w:val="center"/>
        <w:rPr>
          <w:sz w:val="28"/>
          <w:szCs w:val="28"/>
        </w:rPr>
      </w:pPr>
    </w:p>
    <w:p w14:paraId="774963EC" w14:textId="77777777"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Список детей,</w:t>
      </w:r>
    </w:p>
    <w:p w14:paraId="558B553C" w14:textId="77777777"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направленных в _________________________________________</w:t>
      </w:r>
    </w:p>
    <w:p w14:paraId="5D51CC6A" w14:textId="77777777"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(наименование ДОО по Уставу)</w:t>
      </w:r>
    </w:p>
    <w:p w14:paraId="261BF4BF" w14:textId="77777777" w:rsidR="004F7CD8" w:rsidRPr="00CA75F3" w:rsidRDefault="004F7CD8" w:rsidP="004F7CD8">
      <w:pPr>
        <w:jc w:val="center"/>
        <w:rPr>
          <w:sz w:val="28"/>
          <w:szCs w:val="28"/>
        </w:rPr>
      </w:pPr>
      <w:r w:rsidRPr="00CA75F3">
        <w:rPr>
          <w:sz w:val="28"/>
          <w:szCs w:val="28"/>
        </w:rPr>
        <w:t>в 20____ - 20____ учебном году</w:t>
      </w:r>
    </w:p>
    <w:p w14:paraId="19890EFE" w14:textId="77777777" w:rsidR="004F7CD8" w:rsidRPr="00CA75F3" w:rsidRDefault="004F7CD8" w:rsidP="004F7CD8">
      <w:pPr>
        <w:jc w:val="center"/>
        <w:rPr>
          <w:sz w:val="28"/>
          <w:szCs w:val="28"/>
        </w:rPr>
      </w:pPr>
    </w:p>
    <w:p w14:paraId="3A10E451" w14:textId="77777777" w:rsidR="004F7CD8" w:rsidRPr="00CA75F3" w:rsidRDefault="004F7CD8" w:rsidP="004F7CD8">
      <w:pPr>
        <w:jc w:val="center"/>
        <w:rPr>
          <w:sz w:val="28"/>
          <w:szCs w:val="28"/>
        </w:rPr>
      </w:pPr>
    </w:p>
    <w:tbl>
      <w:tblPr>
        <w:tblW w:w="931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535"/>
        <w:gridCol w:w="1435"/>
        <w:gridCol w:w="1792"/>
        <w:gridCol w:w="840"/>
        <w:gridCol w:w="1389"/>
        <w:gridCol w:w="1503"/>
      </w:tblGrid>
      <w:tr w:rsidR="004F7CD8" w:rsidRPr="00CA75F3" w14:paraId="34F52655" w14:textId="77777777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3BA30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0DA9735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7A8F0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Ф.И.О. ребенка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8F37B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16591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221C5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Льгота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8850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постановки на учет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847BF" w14:textId="77777777" w:rsidR="004F7CD8" w:rsidRPr="00CA75F3" w:rsidRDefault="004F7CD8" w:rsidP="00512D6A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Примечание </w:t>
            </w:r>
          </w:p>
        </w:tc>
      </w:tr>
      <w:tr w:rsidR="004F7CD8" w:rsidRPr="00CA75F3" w14:paraId="733B73A4" w14:textId="77777777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C4A58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CE60A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1DFD4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4ABD2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06F08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5447" w14:textId="77777777"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E27D8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  <w:tr w:rsidR="004F7CD8" w:rsidRPr="00CA75F3" w14:paraId="58C19109" w14:textId="77777777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0432D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E0511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53058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91A3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BE2BE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8CA3" w14:textId="77777777"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DF51F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  <w:tr w:rsidR="004F7CD8" w:rsidRPr="00CA75F3" w14:paraId="382B735D" w14:textId="77777777" w:rsidTr="002E6B78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5D9E4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4CE94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5D9EE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67B51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5B602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2D8F" w14:textId="77777777" w:rsidR="004F7CD8" w:rsidRPr="00CA75F3" w:rsidRDefault="004F7CD8" w:rsidP="002E6B78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4C80D" w14:textId="77777777" w:rsidR="004F7CD8" w:rsidRPr="00CA75F3" w:rsidRDefault="004F7CD8" w:rsidP="002E6B78">
            <w:pPr>
              <w:rPr>
                <w:sz w:val="28"/>
                <w:szCs w:val="28"/>
              </w:rPr>
            </w:pPr>
            <w:r w:rsidRPr="00CA75F3">
              <w:rPr>
                <w:sz w:val="28"/>
                <w:szCs w:val="28"/>
              </w:rPr>
              <w:t xml:space="preserve">  </w:t>
            </w:r>
          </w:p>
        </w:tc>
      </w:tr>
    </w:tbl>
    <w:p w14:paraId="75F58C0D" w14:textId="77777777" w:rsidR="004F7CD8" w:rsidRPr="00CA75F3" w:rsidRDefault="004F7CD8" w:rsidP="004F7CD8">
      <w:pPr>
        <w:rPr>
          <w:sz w:val="28"/>
          <w:szCs w:val="28"/>
        </w:rPr>
      </w:pPr>
    </w:p>
    <w:p w14:paraId="680AC3AF" w14:textId="77777777" w:rsidR="004F7CD8" w:rsidRDefault="004F7CD8" w:rsidP="004F7CD8">
      <w:pPr>
        <w:pStyle w:val="HTM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F3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итель ______________________________________________</w:t>
      </w:r>
      <w:r w:rsidRPr="00CA75F3">
        <w:rPr>
          <w:rFonts w:ascii="Times New Roman" w:hAnsi="Times New Roman" w:cs="Times New Roman"/>
          <w:sz w:val="28"/>
          <w:szCs w:val="28"/>
        </w:rPr>
        <w:t xml:space="preserve"> </w:t>
      </w:r>
      <w:r w:rsidRPr="00CA75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14:paraId="0001FF3F" w14:textId="77777777" w:rsidR="004F7CD8" w:rsidRPr="00CA75F3" w:rsidRDefault="004F7CD8" w:rsidP="004F7C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A75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14:paraId="67A9D23A" w14:textId="77777777" w:rsidR="002D06AF" w:rsidRDefault="004F7CD8" w:rsidP="004F7CD8">
      <w:pPr>
        <w:rPr>
          <w:sz w:val="28"/>
          <w:szCs w:val="28"/>
        </w:rPr>
        <w:sectPr w:rsidR="002D06AF" w:rsidSect="002E6B78">
          <w:pgSz w:w="11906" w:h="16838"/>
          <w:pgMar w:top="1134" w:right="850" w:bottom="142" w:left="1701" w:header="709" w:footer="497" w:gutter="0"/>
          <w:cols w:space="708"/>
          <w:titlePg/>
          <w:docGrid w:linePitch="360"/>
        </w:sectPr>
      </w:pPr>
      <w:r w:rsidRPr="00CA75F3">
        <w:rPr>
          <w:sz w:val="28"/>
          <w:szCs w:val="28"/>
        </w:rPr>
        <w:t xml:space="preserve"> </w:t>
      </w:r>
    </w:p>
    <w:p w14:paraId="78F2D9B4" w14:textId="77777777"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lastRenderedPageBreak/>
        <w:t>Приложение № 2</w:t>
      </w:r>
    </w:p>
    <w:p w14:paraId="1796C5E7" w14:textId="77777777"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t>к постановлению администрации</w:t>
      </w:r>
    </w:p>
    <w:p w14:paraId="0E32FDF8" w14:textId="77777777" w:rsidR="002D06AF" w:rsidRPr="00AE35EB" w:rsidRDefault="002D06AF" w:rsidP="00AE35EB">
      <w:pPr>
        <w:ind w:left="4678"/>
        <w:rPr>
          <w:sz w:val="28"/>
          <w:szCs w:val="28"/>
        </w:rPr>
      </w:pPr>
      <w:r w:rsidRPr="00AE35EB">
        <w:rPr>
          <w:sz w:val="28"/>
          <w:szCs w:val="28"/>
        </w:rPr>
        <w:t xml:space="preserve">города Чебоксары </w:t>
      </w:r>
    </w:p>
    <w:p w14:paraId="5545DEC5" w14:textId="2AC80DEB" w:rsidR="002D06AF" w:rsidRPr="00AE35EB" w:rsidRDefault="004236C4" w:rsidP="00AE35EB">
      <w:pPr>
        <w:ind w:left="4678"/>
        <w:rPr>
          <w:sz w:val="28"/>
          <w:szCs w:val="28"/>
        </w:rPr>
      </w:pPr>
      <w:r>
        <w:rPr>
          <w:sz w:val="28"/>
          <w:szCs w:val="28"/>
        </w:rPr>
        <w:t>от  22.05.2024  № 1646</w:t>
      </w:r>
      <w:bookmarkStart w:id="0" w:name="_GoBack"/>
      <w:bookmarkEnd w:id="0"/>
    </w:p>
    <w:p w14:paraId="771BF704" w14:textId="10A6229D" w:rsidR="00A26717" w:rsidRPr="00AE35EB" w:rsidRDefault="00A26717" w:rsidP="00A26717">
      <w:pPr>
        <w:rPr>
          <w:sz w:val="28"/>
          <w:szCs w:val="28"/>
        </w:rPr>
      </w:pPr>
    </w:p>
    <w:p w14:paraId="06E045AC" w14:textId="48E389B8" w:rsidR="00A26717" w:rsidRPr="00AE35EB" w:rsidRDefault="00A26717" w:rsidP="00A26717">
      <w:pPr>
        <w:ind w:left="4536" w:firstLine="142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14:paraId="64DD9CA4" w14:textId="77777777" w:rsidR="00A26717" w:rsidRPr="00AE35EB" w:rsidRDefault="00A26717" w:rsidP="00A26717">
      <w:pPr>
        <w:ind w:left="4536" w:firstLine="142"/>
        <w:rPr>
          <w:sz w:val="28"/>
          <w:szCs w:val="28"/>
        </w:rPr>
      </w:pPr>
      <w:r w:rsidRPr="00AE35EB">
        <w:rPr>
          <w:sz w:val="28"/>
          <w:szCs w:val="28"/>
        </w:rPr>
        <w:t>к Административному регламенту</w:t>
      </w:r>
    </w:p>
    <w:p w14:paraId="24CF3285" w14:textId="77777777" w:rsidR="00A26717" w:rsidRPr="00AE35EB" w:rsidRDefault="00A26717" w:rsidP="00A26717">
      <w:pPr>
        <w:ind w:left="4536" w:firstLine="142"/>
        <w:rPr>
          <w:sz w:val="28"/>
          <w:szCs w:val="28"/>
        </w:rPr>
      </w:pPr>
      <w:r w:rsidRPr="00AE35EB">
        <w:rPr>
          <w:sz w:val="28"/>
          <w:szCs w:val="28"/>
        </w:rPr>
        <w:t>администрации города Чебоксары</w:t>
      </w:r>
    </w:p>
    <w:p w14:paraId="6EBEFB43" w14:textId="77777777" w:rsidR="00A26717" w:rsidRDefault="00A26717" w:rsidP="00DA70F8"/>
    <w:p w14:paraId="70FCDA30" w14:textId="77777777"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14:paraId="2F4B5DF2" w14:textId="77777777"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ЗАЯВЛЕНИЯ РОДИТЕЛЕЙ (ЗАКОННЫХ ПРЕДСТАВИТЕЛЕЙ)</w:t>
      </w:r>
    </w:p>
    <w:p w14:paraId="795FE627" w14:textId="77777777"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О СОХРАНЕНИИ ОЧЕРЕДНОСТИ ДЛЯ НАПРАВЛЕНИЯ В ГРУППЫ КОМПЕНСИРУЮЩЕЙ И КОМБИНИРОВАННОЙ НАПРАВЛЕННОСТИ</w:t>
      </w:r>
    </w:p>
    <w:p w14:paraId="6F0D4CD1" w14:textId="77777777"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14:paraId="6C48E86E" w14:textId="77777777" w:rsidR="00DA70F8" w:rsidRPr="00DA70F8" w:rsidRDefault="00DA70F8" w:rsidP="00DA70F8">
      <w:pPr>
        <w:rPr>
          <w:sz w:val="28"/>
          <w:szCs w:val="28"/>
        </w:rPr>
      </w:pPr>
    </w:p>
    <w:p w14:paraId="4409C390" w14:textId="184C9847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Начальнику управления образования</w:t>
      </w:r>
    </w:p>
    <w:p w14:paraId="45A0520A" w14:textId="4D7A8AFF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администрации города Чебоксары</w:t>
      </w:r>
    </w:p>
    <w:p w14:paraId="32782499" w14:textId="7133431B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620C8B0" w14:textId="56A26748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_______________________________________,</w:t>
      </w:r>
    </w:p>
    <w:p w14:paraId="72BFF03C" w14:textId="2F611464" w:rsidR="00DA70F8" w:rsidRPr="00DA70F8" w:rsidRDefault="00DA70F8" w:rsidP="00AE35EB">
      <w:pPr>
        <w:pStyle w:val="ac"/>
        <w:ind w:left="3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(Ф.И.О. заявителя)</w:t>
      </w:r>
    </w:p>
    <w:p w14:paraId="48702801" w14:textId="42C5B9C1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проживающего по адресу: 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11BB9219" w14:textId="602A5E37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63E0737D" w14:textId="546D4D2E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</w:p>
    <w:p w14:paraId="34BB7B45" w14:textId="0036B874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(паспорт)</w:t>
      </w:r>
    </w:p>
    <w:p w14:paraId="1774DF62" w14:textId="4E4EEC58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9AA79DB" w14:textId="44CDBA45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телефон: _______________________________</w:t>
      </w:r>
    </w:p>
    <w:p w14:paraId="1C11BCCC" w14:textId="236FCA2D" w:rsidR="00DA70F8" w:rsidRPr="00DA70F8" w:rsidRDefault="00DA70F8" w:rsidP="00AE35EB">
      <w:pPr>
        <w:pStyle w:val="ac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DA70F8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A70F8">
        <w:rPr>
          <w:rFonts w:ascii="Times New Roman" w:eastAsia="Times New Roman" w:hAnsi="Times New Roman" w:cs="Times New Roman"/>
          <w:sz w:val="28"/>
          <w:szCs w:val="28"/>
        </w:rPr>
        <w:t>: ________________________________</w:t>
      </w:r>
    </w:p>
    <w:p w14:paraId="6F84A9DC" w14:textId="77777777" w:rsidR="00DA70F8" w:rsidRPr="00DA70F8" w:rsidRDefault="00DA70F8" w:rsidP="00DA70F8">
      <w:pPr>
        <w:rPr>
          <w:sz w:val="28"/>
          <w:szCs w:val="28"/>
        </w:rPr>
      </w:pPr>
    </w:p>
    <w:p w14:paraId="4F754F43" w14:textId="3E97B996" w:rsidR="00DA70F8" w:rsidRPr="00DA70F8" w:rsidRDefault="00DA70F8" w:rsidP="00AE35EB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26E9E5F" w14:textId="77777777" w:rsidR="00DA70F8" w:rsidRPr="00DA70F8" w:rsidRDefault="00DA70F8" w:rsidP="00DA70F8">
      <w:pPr>
        <w:rPr>
          <w:sz w:val="28"/>
          <w:szCs w:val="28"/>
        </w:rPr>
      </w:pPr>
    </w:p>
    <w:p w14:paraId="48BE84F8" w14:textId="3673F063" w:rsidR="00DA70F8" w:rsidRPr="00DA70F8" w:rsidRDefault="00DA70F8" w:rsidP="00AE35E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Прошу сохранить очередность за моим ребенком _________________________________________________________________________________________________________________________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FFFEB7E" w14:textId="3040A92A" w:rsidR="00DA70F8" w:rsidRPr="00DA70F8" w:rsidRDefault="00DA70F8" w:rsidP="00DA70F8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 xml:space="preserve">(Ф.И.О., дата </w:t>
      </w:r>
      <w:r w:rsidR="00CC1F89" w:rsidRPr="00DA70F8">
        <w:rPr>
          <w:rFonts w:ascii="Times New Roman" w:eastAsia="Times New Roman" w:hAnsi="Times New Roman" w:cs="Times New Roman"/>
          <w:sz w:val="28"/>
          <w:szCs w:val="28"/>
        </w:rPr>
        <w:t>рождения)</w:t>
      </w:r>
    </w:p>
    <w:p w14:paraId="27FA32F7" w14:textId="18D9E68D"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AE35E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A70F8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48200AD" w14:textId="77777777"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0C99C" w14:textId="667B03C5" w:rsidR="00DA70F8" w:rsidRPr="00DA70F8" w:rsidRDefault="00DA70F8" w:rsidP="00DA70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для направления в группы компенсирующей и комбинированной направленности при комплектовании в новом учебном году.</w:t>
      </w:r>
    </w:p>
    <w:p w14:paraId="7E233A90" w14:textId="77777777"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14:paraId="288A9ECD" w14:textId="77777777" w:rsidR="00DA70F8" w:rsidRPr="00DA70F8" w:rsidRDefault="00DA70F8" w:rsidP="00DA70F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DA70F8">
        <w:rPr>
          <w:rFonts w:ascii="Times New Roman" w:eastAsia="Times New Roman" w:hAnsi="Times New Roman" w:cs="Times New Roman"/>
          <w:sz w:val="28"/>
          <w:szCs w:val="28"/>
        </w:rPr>
        <w:t>Дата _______________              Подпись __</w:t>
      </w:r>
      <w:r w:rsidR="00052233">
        <w:rPr>
          <w:rFonts w:ascii="Times New Roman" w:eastAsia="Times New Roman" w:hAnsi="Times New Roman" w:cs="Times New Roman"/>
          <w:sz w:val="28"/>
          <w:szCs w:val="28"/>
        </w:rPr>
        <w:t>_____</w:t>
      </w:r>
    </w:p>
    <w:sectPr w:rsidR="00DA70F8" w:rsidRPr="00DA70F8" w:rsidSect="002E6B78"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FFD0E" w14:textId="77777777" w:rsidR="004236C4" w:rsidRDefault="004236C4">
      <w:r>
        <w:separator/>
      </w:r>
    </w:p>
  </w:endnote>
  <w:endnote w:type="continuationSeparator" w:id="0">
    <w:p w14:paraId="25AE74FA" w14:textId="77777777" w:rsidR="004236C4" w:rsidRDefault="0042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E5B58" w14:textId="4B585179" w:rsidR="004236C4" w:rsidRPr="00726F37" w:rsidRDefault="004236C4" w:rsidP="002E6B78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017-16</w:t>
    </w:r>
  </w:p>
  <w:p w14:paraId="69231163" w14:textId="77777777" w:rsidR="004236C4" w:rsidRPr="002B3579" w:rsidRDefault="004236C4" w:rsidP="002E6B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E73A" w14:textId="77777777" w:rsidR="004236C4" w:rsidRPr="00726F37" w:rsidRDefault="004236C4" w:rsidP="002E6B78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E5C98" w14:textId="77777777" w:rsidR="004236C4" w:rsidRDefault="004236C4">
      <w:r>
        <w:separator/>
      </w:r>
    </w:p>
  </w:footnote>
  <w:footnote w:type="continuationSeparator" w:id="0">
    <w:p w14:paraId="0845064D" w14:textId="77777777" w:rsidR="004236C4" w:rsidRDefault="0042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551"/>
      <w:docPartObj>
        <w:docPartGallery w:val="Page Numbers (Top of Page)"/>
        <w:docPartUnique/>
      </w:docPartObj>
    </w:sdtPr>
    <w:sdtContent>
      <w:p w14:paraId="5AEB51DB" w14:textId="0296DF42" w:rsidR="004236C4" w:rsidRDefault="00423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0B02896" w14:textId="77777777" w:rsidR="004236C4" w:rsidRDefault="00423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D"/>
    <w:rsid w:val="000346AE"/>
    <w:rsid w:val="00047217"/>
    <w:rsid w:val="00052233"/>
    <w:rsid w:val="00064961"/>
    <w:rsid w:val="000C0E3E"/>
    <w:rsid w:val="001A7ECF"/>
    <w:rsid w:val="001B1B8B"/>
    <w:rsid w:val="001B72AE"/>
    <w:rsid w:val="00210E63"/>
    <w:rsid w:val="00232583"/>
    <w:rsid w:val="00247841"/>
    <w:rsid w:val="00263198"/>
    <w:rsid w:val="00296F19"/>
    <w:rsid w:val="002D06AF"/>
    <w:rsid w:val="002E6B78"/>
    <w:rsid w:val="003008AD"/>
    <w:rsid w:val="00360E2B"/>
    <w:rsid w:val="0036742E"/>
    <w:rsid w:val="0037101B"/>
    <w:rsid w:val="003824FB"/>
    <w:rsid w:val="003B2AE9"/>
    <w:rsid w:val="003E0BED"/>
    <w:rsid w:val="004236C4"/>
    <w:rsid w:val="004A4330"/>
    <w:rsid w:val="004E3801"/>
    <w:rsid w:val="004E562D"/>
    <w:rsid w:val="004F7CD8"/>
    <w:rsid w:val="00512D6A"/>
    <w:rsid w:val="005327C2"/>
    <w:rsid w:val="0054455F"/>
    <w:rsid w:val="0057511A"/>
    <w:rsid w:val="0062273A"/>
    <w:rsid w:val="00634584"/>
    <w:rsid w:val="00643088"/>
    <w:rsid w:val="00666B38"/>
    <w:rsid w:val="006A49F1"/>
    <w:rsid w:val="006E27D5"/>
    <w:rsid w:val="007A4A82"/>
    <w:rsid w:val="007A70A3"/>
    <w:rsid w:val="007B23D0"/>
    <w:rsid w:val="007D04E7"/>
    <w:rsid w:val="007D65D4"/>
    <w:rsid w:val="00855F33"/>
    <w:rsid w:val="00885D68"/>
    <w:rsid w:val="008E5393"/>
    <w:rsid w:val="008F4800"/>
    <w:rsid w:val="00911C98"/>
    <w:rsid w:val="00914F75"/>
    <w:rsid w:val="00927F08"/>
    <w:rsid w:val="0096329B"/>
    <w:rsid w:val="009765C7"/>
    <w:rsid w:val="009A3F01"/>
    <w:rsid w:val="009F1013"/>
    <w:rsid w:val="00A03E5D"/>
    <w:rsid w:val="00A26717"/>
    <w:rsid w:val="00A502AB"/>
    <w:rsid w:val="00A52BD5"/>
    <w:rsid w:val="00A54F8E"/>
    <w:rsid w:val="00A63F0D"/>
    <w:rsid w:val="00AB1EE3"/>
    <w:rsid w:val="00AB4B5D"/>
    <w:rsid w:val="00AC04BE"/>
    <w:rsid w:val="00AC7EE6"/>
    <w:rsid w:val="00AE212D"/>
    <w:rsid w:val="00AE35EB"/>
    <w:rsid w:val="00B059FD"/>
    <w:rsid w:val="00B475CE"/>
    <w:rsid w:val="00B553A3"/>
    <w:rsid w:val="00B61D51"/>
    <w:rsid w:val="00B848A4"/>
    <w:rsid w:val="00BD1380"/>
    <w:rsid w:val="00BE30CF"/>
    <w:rsid w:val="00C2345A"/>
    <w:rsid w:val="00C332B3"/>
    <w:rsid w:val="00C624BA"/>
    <w:rsid w:val="00C838E6"/>
    <w:rsid w:val="00CA0628"/>
    <w:rsid w:val="00CC1F89"/>
    <w:rsid w:val="00CE1E50"/>
    <w:rsid w:val="00D632E7"/>
    <w:rsid w:val="00D67489"/>
    <w:rsid w:val="00D851DF"/>
    <w:rsid w:val="00DA70F8"/>
    <w:rsid w:val="00DE4A20"/>
    <w:rsid w:val="00E14417"/>
    <w:rsid w:val="00E213F4"/>
    <w:rsid w:val="00E22D91"/>
    <w:rsid w:val="00E305FA"/>
    <w:rsid w:val="00E6515E"/>
    <w:rsid w:val="00E74935"/>
    <w:rsid w:val="00E96E52"/>
    <w:rsid w:val="00EC580C"/>
    <w:rsid w:val="00EF2799"/>
    <w:rsid w:val="00F4452A"/>
    <w:rsid w:val="00F67FD0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6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www.gosuslugi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gu.gosuslugi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195.2.214.104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FD30-B747-4B7C-8F51-28F55360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gcheb_mashburo2</cp:lastModifiedBy>
  <cp:revision>8</cp:revision>
  <cp:lastPrinted>2024-05-17T05:10:00Z</cp:lastPrinted>
  <dcterms:created xsi:type="dcterms:W3CDTF">2024-03-20T06:03:00Z</dcterms:created>
  <dcterms:modified xsi:type="dcterms:W3CDTF">2024-05-22T11:45:00Z</dcterms:modified>
</cp:coreProperties>
</file>