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AB4" w:rsidRPr="007902A1" w:rsidRDefault="00691E54" w:rsidP="007F2FA8">
      <w:pPr>
        <w:ind w:right="-66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02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Настоящим администрация Вурнарского </w:t>
      </w:r>
      <w:r w:rsidR="00C172DE" w:rsidRPr="007902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муниципального округа</w:t>
      </w:r>
      <w:r w:rsidRPr="007902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Чувашской Республики уведомляет о проведении публичных консультаций в целях </w:t>
      </w:r>
      <w:proofErr w:type="gramStart"/>
      <w:r w:rsidR="00536425" w:rsidRPr="007902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проведения экспертизы</w:t>
      </w:r>
      <w:r w:rsidRPr="007902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374812" w:rsidRPr="007902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</w:t>
      </w:r>
      <w:r w:rsidRPr="007902A1">
        <w:rPr>
          <w:rFonts w:ascii="Times New Roman" w:hAnsi="Times New Roman" w:cs="Times New Roman"/>
          <w:b/>
          <w:sz w:val="24"/>
          <w:szCs w:val="24"/>
        </w:rPr>
        <w:t>ешени</w:t>
      </w:r>
      <w:r w:rsidR="00FA5E18" w:rsidRPr="007902A1">
        <w:rPr>
          <w:rFonts w:ascii="Times New Roman" w:hAnsi="Times New Roman" w:cs="Times New Roman"/>
          <w:b/>
          <w:sz w:val="24"/>
          <w:szCs w:val="24"/>
        </w:rPr>
        <w:t>я</w:t>
      </w:r>
      <w:r w:rsidRPr="007902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72DE" w:rsidRPr="007902A1">
        <w:rPr>
          <w:rFonts w:ascii="Times New Roman" w:hAnsi="Times New Roman" w:cs="Times New Roman"/>
          <w:b/>
          <w:sz w:val="24"/>
          <w:szCs w:val="24"/>
        </w:rPr>
        <w:t>Собрания депутатов</w:t>
      </w:r>
      <w:proofErr w:type="gramEnd"/>
      <w:r w:rsidR="00C172DE" w:rsidRPr="007902A1">
        <w:rPr>
          <w:rFonts w:ascii="Times New Roman" w:hAnsi="Times New Roman" w:cs="Times New Roman"/>
          <w:b/>
          <w:sz w:val="24"/>
          <w:szCs w:val="24"/>
        </w:rPr>
        <w:t xml:space="preserve"> Вурнарского муниципального округа Чувашской Республики </w:t>
      </w:r>
      <w:r w:rsidR="00230AB4" w:rsidRPr="007902A1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374812" w:rsidRPr="007902A1">
        <w:rPr>
          <w:rFonts w:ascii="Times New Roman" w:hAnsi="Times New Roman" w:cs="Times New Roman"/>
          <w:b/>
          <w:sz w:val="24"/>
          <w:szCs w:val="24"/>
        </w:rPr>
        <w:t>24</w:t>
      </w:r>
      <w:r w:rsidR="00230AB4" w:rsidRPr="007902A1">
        <w:rPr>
          <w:rFonts w:ascii="Times New Roman" w:hAnsi="Times New Roman" w:cs="Times New Roman"/>
          <w:b/>
          <w:sz w:val="24"/>
          <w:szCs w:val="24"/>
        </w:rPr>
        <w:t>.</w:t>
      </w:r>
      <w:r w:rsidR="00C172DE" w:rsidRPr="007902A1">
        <w:rPr>
          <w:rFonts w:ascii="Times New Roman" w:hAnsi="Times New Roman" w:cs="Times New Roman"/>
          <w:b/>
          <w:sz w:val="24"/>
          <w:szCs w:val="24"/>
        </w:rPr>
        <w:t>01</w:t>
      </w:r>
      <w:r w:rsidR="00230AB4" w:rsidRPr="007902A1">
        <w:rPr>
          <w:rFonts w:ascii="Times New Roman" w:hAnsi="Times New Roman" w:cs="Times New Roman"/>
          <w:b/>
          <w:sz w:val="24"/>
          <w:szCs w:val="24"/>
        </w:rPr>
        <w:t>.20</w:t>
      </w:r>
      <w:r w:rsidR="00C172DE" w:rsidRPr="007902A1">
        <w:rPr>
          <w:rFonts w:ascii="Times New Roman" w:hAnsi="Times New Roman" w:cs="Times New Roman"/>
          <w:b/>
          <w:sz w:val="24"/>
          <w:szCs w:val="24"/>
        </w:rPr>
        <w:t>23</w:t>
      </w:r>
      <w:r w:rsidR="00230AB4" w:rsidRPr="007902A1">
        <w:rPr>
          <w:rFonts w:ascii="Times New Roman" w:hAnsi="Times New Roman" w:cs="Times New Roman"/>
          <w:b/>
          <w:sz w:val="24"/>
          <w:szCs w:val="24"/>
        </w:rPr>
        <w:t xml:space="preserve"> г. №</w:t>
      </w:r>
      <w:r w:rsidR="00C172DE" w:rsidRPr="007902A1">
        <w:rPr>
          <w:rFonts w:ascii="Times New Roman" w:hAnsi="Times New Roman" w:cs="Times New Roman"/>
          <w:b/>
          <w:sz w:val="24"/>
          <w:szCs w:val="24"/>
        </w:rPr>
        <w:t>9</w:t>
      </w:r>
      <w:r w:rsidR="00230AB4" w:rsidRPr="007902A1">
        <w:rPr>
          <w:rFonts w:ascii="Times New Roman" w:hAnsi="Times New Roman" w:cs="Times New Roman"/>
          <w:b/>
          <w:sz w:val="24"/>
          <w:szCs w:val="24"/>
        </w:rPr>
        <w:t>/</w:t>
      </w:r>
      <w:r w:rsidR="00C172DE" w:rsidRPr="007902A1">
        <w:rPr>
          <w:rFonts w:ascii="Times New Roman" w:hAnsi="Times New Roman" w:cs="Times New Roman"/>
          <w:b/>
          <w:sz w:val="24"/>
          <w:szCs w:val="24"/>
        </w:rPr>
        <w:t>3</w:t>
      </w:r>
      <w:r w:rsidR="00230AB4" w:rsidRPr="007902A1">
        <w:rPr>
          <w:rFonts w:ascii="Times New Roman" w:hAnsi="Times New Roman" w:cs="Times New Roman"/>
          <w:b/>
          <w:sz w:val="24"/>
          <w:szCs w:val="24"/>
        </w:rPr>
        <w:t xml:space="preserve"> «Об утверждении Порядка </w:t>
      </w:r>
      <w:r w:rsidR="00C172DE" w:rsidRPr="007902A1">
        <w:rPr>
          <w:rFonts w:ascii="Times New Roman" w:hAnsi="Times New Roman" w:cs="Times New Roman"/>
          <w:b/>
          <w:sz w:val="24"/>
          <w:szCs w:val="24"/>
        </w:rPr>
        <w:t>определения цены выкупа земельных участков, находящихся в муниципальной собственности Вурнарского муниципального округа Чувашской Республики, без проведения торгов</w:t>
      </w:r>
      <w:r w:rsidR="00230AB4" w:rsidRPr="007902A1">
        <w:rPr>
          <w:rFonts w:ascii="Times New Roman" w:hAnsi="Times New Roman" w:cs="Times New Roman"/>
          <w:b/>
          <w:sz w:val="24"/>
          <w:szCs w:val="24"/>
        </w:rPr>
        <w:t>»</w:t>
      </w:r>
    </w:p>
    <w:p w:rsidR="000D35A4" w:rsidRPr="007902A1" w:rsidRDefault="00691E54" w:rsidP="007F2FA8">
      <w:pPr>
        <w:shd w:val="clear" w:color="auto" w:fill="FFFFFF"/>
        <w:spacing w:before="100" w:beforeAutospacing="1"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2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Разработчик проекта акта: </w:t>
      </w:r>
      <w:r w:rsidRPr="007902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Вурнарского </w:t>
      </w:r>
      <w:r w:rsidR="00C172DE" w:rsidRPr="007902A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  <w:r w:rsidRPr="007902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Чувашской </w:t>
      </w:r>
      <w:r w:rsidR="007C7C31" w:rsidRPr="007902A1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7902A1">
        <w:rPr>
          <w:rFonts w:ascii="Times New Roman" w:eastAsia="Times New Roman" w:hAnsi="Times New Roman" w:cs="Times New Roman"/>
          <w:sz w:val="24"/>
          <w:szCs w:val="24"/>
          <w:lang w:eastAsia="ru-RU"/>
        </w:rPr>
        <w:t>еспублики.</w:t>
      </w:r>
    </w:p>
    <w:p w:rsidR="00691E54" w:rsidRPr="007902A1" w:rsidRDefault="00691E54" w:rsidP="007F2FA8">
      <w:pPr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2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Сроки проведения публичных</w:t>
      </w:r>
      <w:r w:rsidR="00060BCC" w:rsidRPr="007902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902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консультаций: </w:t>
      </w:r>
      <w:r w:rsidR="00C172DE" w:rsidRPr="007902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453F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="008027B8" w:rsidRPr="007902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172DE" w:rsidRPr="007902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мая</w:t>
      </w:r>
      <w:r w:rsidR="00FA5E18" w:rsidRPr="007902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F14956" w:rsidRPr="007902A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172DE" w:rsidRPr="007902A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FA5E18" w:rsidRPr="007902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– </w:t>
      </w:r>
      <w:r w:rsidR="00453F6D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="00F14956" w:rsidRPr="007902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0BCC" w:rsidRPr="007902A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мая</w:t>
      </w:r>
      <w:r w:rsidR="00C708F8" w:rsidRPr="007902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F14956" w:rsidRPr="007902A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60BCC" w:rsidRPr="007902A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FA5E18" w:rsidRPr="007902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691E54" w:rsidRPr="007902A1" w:rsidRDefault="00691E54" w:rsidP="007F2FA8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2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направления ответов:</w:t>
      </w:r>
    </w:p>
    <w:p w:rsidR="00691E54" w:rsidRPr="007902A1" w:rsidRDefault="00C173E6" w:rsidP="007F2FA8">
      <w:pPr>
        <w:shd w:val="clear" w:color="auto" w:fill="FFFFFF"/>
        <w:spacing w:after="0" w:line="240" w:lineRule="auto"/>
        <w:ind w:firstLine="567"/>
        <w:jc w:val="both"/>
      </w:pPr>
      <w:r w:rsidRPr="007902A1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691E54" w:rsidRPr="007902A1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аправление по электронной почте на адрес </w:t>
      </w:r>
      <w:proofErr w:type="spellStart"/>
      <w:r w:rsidR="00374812" w:rsidRPr="007902A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vur</w:t>
      </w:r>
      <w:proofErr w:type="spellEnd"/>
      <w:r w:rsidR="00374812" w:rsidRPr="007902A1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hyperlink r:id="rId5" w:history="1">
        <w:r w:rsidR="00374812" w:rsidRPr="007902A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economy@cap.ru</w:t>
        </w:r>
      </w:hyperlink>
      <w:r w:rsidR="00691E54" w:rsidRPr="007902A1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виде прикрепленного файла, составленного (заполненного) по прилагаемой форме.</w:t>
      </w:r>
    </w:p>
    <w:p w:rsidR="00FA5E18" w:rsidRPr="007902A1" w:rsidRDefault="00FA5E18" w:rsidP="007F2FA8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91E54" w:rsidRPr="007902A1" w:rsidRDefault="00691E54" w:rsidP="00E36FF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2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Контактные лица по вопросам заполнения формы запроса и его отправки:</w:t>
      </w:r>
    </w:p>
    <w:p w:rsidR="00A71BF9" w:rsidRPr="007902A1" w:rsidRDefault="00A71BF9" w:rsidP="00E36FFD">
      <w:pPr>
        <w:pStyle w:val="2"/>
        <w:shd w:val="clear" w:color="auto" w:fill="FFFFFF"/>
        <w:spacing w:before="0" w:line="240" w:lineRule="auto"/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</w:pPr>
      <w:proofErr w:type="spellStart"/>
      <w:r w:rsidRPr="007902A1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Шашкарова</w:t>
      </w:r>
      <w:proofErr w:type="spellEnd"/>
      <w:r w:rsidRPr="007902A1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 Светлана Николаевна – начальник отдела экономики</w:t>
      </w:r>
      <w:r w:rsidR="00E36FFD" w:rsidRPr="007902A1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,</w:t>
      </w:r>
      <w:r w:rsidRPr="007902A1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 </w:t>
      </w:r>
      <w:r w:rsidR="00E36FFD" w:rsidRPr="007902A1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 </w:t>
      </w:r>
      <w:r w:rsidR="00060BCC" w:rsidRPr="007902A1">
        <w:rPr>
          <w:rFonts w:ascii="Times New Roman" w:hAnsi="Times New Roman" w:cs="Times New Roman"/>
          <w:b w:val="0"/>
          <w:color w:val="auto"/>
          <w:sz w:val="24"/>
          <w:szCs w:val="24"/>
        </w:rPr>
        <w:t>инвестиционной деятельности,</w:t>
      </w:r>
      <w:r w:rsidR="00E36FFD" w:rsidRPr="007902A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060BCC" w:rsidRPr="007902A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земельных и имущественных отношений</w:t>
      </w:r>
      <w:r w:rsidR="00E36FFD" w:rsidRPr="007902A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7902A1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администрации Вурнарского </w:t>
      </w:r>
      <w:r w:rsidR="00C172DE" w:rsidRPr="007902A1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муниципального округа</w:t>
      </w:r>
      <w:r w:rsidRPr="007902A1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 Чувашской Республики, тел. (883537) 2-52-07, с 8.00 до 16.00 по рабочим дням;</w:t>
      </w:r>
    </w:p>
    <w:p w:rsidR="00A71BF9" w:rsidRPr="007902A1" w:rsidRDefault="00A71BF9" w:rsidP="00A71B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2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Егоров Игорь Вениаминович </w:t>
      </w:r>
      <w:r w:rsidR="00E36FFD" w:rsidRPr="007902A1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7902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36FFD" w:rsidRPr="007902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начальника  отдела экономики,  </w:t>
      </w:r>
      <w:r w:rsidR="00E36FFD" w:rsidRPr="007902A1">
        <w:rPr>
          <w:rFonts w:ascii="Times New Roman" w:hAnsi="Times New Roman" w:cs="Times New Roman"/>
          <w:sz w:val="24"/>
          <w:szCs w:val="24"/>
        </w:rPr>
        <w:t xml:space="preserve">инвестиционной деятельности, земельных и имущественных отношений </w:t>
      </w:r>
      <w:r w:rsidR="00E36FFD" w:rsidRPr="007902A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Вурнарского муниципального округа Чувашской Республики</w:t>
      </w:r>
      <w:r w:rsidRPr="007902A1">
        <w:rPr>
          <w:rFonts w:ascii="Times New Roman" w:eastAsia="Times New Roman" w:hAnsi="Times New Roman" w:cs="Times New Roman"/>
          <w:sz w:val="24"/>
          <w:szCs w:val="24"/>
          <w:lang w:eastAsia="ru-RU"/>
        </w:rPr>
        <w:t>, тел. (883537) 2-54-44, с 8.00 до 17.00 по рабочим дням;</w:t>
      </w:r>
    </w:p>
    <w:p w:rsidR="00A71BF9" w:rsidRPr="007902A1" w:rsidRDefault="00A71BF9" w:rsidP="00A71BF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2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Дмитриева Любовь Юрьевна - </w:t>
      </w:r>
      <w:r w:rsidR="00E36FFD" w:rsidRPr="007902A1">
        <w:rPr>
          <w:rFonts w:ascii="Times New Roman" w:hAnsi="Times New Roman" w:cs="Times New Roman"/>
          <w:sz w:val="24"/>
          <w:szCs w:val="24"/>
          <w:shd w:val="clear" w:color="auto" w:fill="FFFFFF"/>
        </w:rPr>
        <w:t>заведующий сектором прогнозирования и инвестиционной деятельности</w:t>
      </w:r>
      <w:r w:rsidR="00E36FFD" w:rsidRPr="007902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02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отдела </w:t>
      </w:r>
      <w:r w:rsidR="00E36FFD" w:rsidRPr="007902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экономики,  </w:t>
      </w:r>
      <w:r w:rsidR="00E36FFD" w:rsidRPr="007902A1">
        <w:rPr>
          <w:rFonts w:ascii="Times New Roman" w:hAnsi="Times New Roman" w:cs="Times New Roman"/>
          <w:sz w:val="24"/>
          <w:szCs w:val="24"/>
        </w:rPr>
        <w:t xml:space="preserve">инвестиционной деятельности, земельных и имущественных отношений </w:t>
      </w:r>
      <w:r w:rsidR="00E36FFD" w:rsidRPr="007902A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Вурнарского муниципального округа Чувашской Республики</w:t>
      </w:r>
      <w:r w:rsidRPr="007902A1">
        <w:rPr>
          <w:rFonts w:ascii="Times New Roman" w:eastAsia="Times New Roman" w:hAnsi="Times New Roman" w:cs="Times New Roman"/>
          <w:sz w:val="24"/>
          <w:szCs w:val="24"/>
          <w:lang w:eastAsia="ru-RU"/>
        </w:rPr>
        <w:t>, тел. (883537) 2-64-24,  с 8.00 до 16.00 по рабочим дням.</w:t>
      </w:r>
    </w:p>
    <w:p w:rsidR="007C7C31" w:rsidRPr="007902A1" w:rsidRDefault="007C7C31" w:rsidP="007F2F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91E54" w:rsidRPr="007902A1" w:rsidRDefault="00691E54" w:rsidP="00A71BF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02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Прилагаемые к запросу документы:</w:t>
      </w:r>
    </w:p>
    <w:p w:rsidR="00A71BF9" w:rsidRPr="007902A1" w:rsidRDefault="00286F1E" w:rsidP="006837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02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r w:rsidRPr="007902A1">
        <w:rPr>
          <w:rFonts w:ascii="Times New Roman" w:hAnsi="Times New Roman" w:cs="Times New Roman"/>
          <w:sz w:val="24"/>
          <w:szCs w:val="24"/>
        </w:rPr>
        <w:t>ешения Собрания депутатов Вурнарского муниципального округа Чувашской Республики от 24.01.2023 г. №9/3 «Об утверждении Порядка определения цены выкупа земельных участков, находящихся в муниципальной собственности Вурнарского муниципального округа Чувашской Республики, без проведения торгов»</w:t>
      </w:r>
    </w:p>
    <w:p w:rsidR="00683724" w:rsidRPr="007902A1" w:rsidRDefault="00683724" w:rsidP="007F2F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255E2" w:rsidRPr="007902A1" w:rsidRDefault="00672866" w:rsidP="00A03B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2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Комментарий</w:t>
      </w:r>
      <w:r w:rsidR="002255E2" w:rsidRPr="007902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F2FA8" w:rsidRPr="007902A1" w:rsidRDefault="002255E2" w:rsidP="00A03B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902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Постановлением администрации Вурнарского </w:t>
      </w:r>
      <w:r w:rsidR="00C172DE" w:rsidRPr="007902A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  <w:r w:rsidRPr="007902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Чувашской Республики </w:t>
      </w:r>
      <w:r w:rsidRPr="007902A1">
        <w:rPr>
          <w:rFonts w:ascii="Times New Roman" w:hAnsi="Times New Roman" w:cs="Times New Roman"/>
          <w:sz w:val="24"/>
          <w:szCs w:val="24"/>
        </w:rPr>
        <w:t>от 30 декабря 20</w:t>
      </w:r>
      <w:r w:rsidR="00A03BC7" w:rsidRPr="007902A1">
        <w:rPr>
          <w:rFonts w:ascii="Times New Roman" w:hAnsi="Times New Roman" w:cs="Times New Roman"/>
          <w:sz w:val="24"/>
          <w:szCs w:val="24"/>
        </w:rPr>
        <w:t>22</w:t>
      </w:r>
      <w:r w:rsidRPr="007902A1">
        <w:rPr>
          <w:rFonts w:ascii="Times New Roman" w:hAnsi="Times New Roman" w:cs="Times New Roman"/>
          <w:sz w:val="24"/>
          <w:szCs w:val="24"/>
        </w:rPr>
        <w:t xml:space="preserve"> г. № </w:t>
      </w:r>
      <w:r w:rsidR="00A03BC7" w:rsidRPr="007902A1">
        <w:rPr>
          <w:rFonts w:ascii="Times New Roman" w:hAnsi="Times New Roman" w:cs="Times New Roman"/>
          <w:sz w:val="24"/>
          <w:szCs w:val="24"/>
        </w:rPr>
        <w:t>10</w:t>
      </w:r>
      <w:r w:rsidRPr="007902A1">
        <w:rPr>
          <w:rFonts w:ascii="Times New Roman" w:hAnsi="Times New Roman" w:cs="Times New Roman"/>
          <w:sz w:val="24"/>
          <w:szCs w:val="24"/>
        </w:rPr>
        <w:t xml:space="preserve"> «</w:t>
      </w:r>
      <w:r w:rsidR="00A03BC7" w:rsidRPr="007902A1">
        <w:rPr>
          <w:rFonts w:ascii="Times New Roman" w:hAnsi="Times New Roman" w:cs="Times New Roman"/>
          <w:sz w:val="24"/>
          <w:szCs w:val="24"/>
        </w:rPr>
        <w:t>Об  утверждении Порядка проведения оценки регулирующего воздействия проектов муниципальных нормативных правовых актов Вурнарского муниципального округа Чувашской  Республики  и Порядка проведения экспертизы муниципальных нормативных правовых актов Вурнарского муниципального округа  Чувашской Республики, затрагивающих вопросы осуществления предпринимательской и инвестиционной деятельности</w:t>
      </w:r>
      <w:r w:rsidRPr="007902A1">
        <w:rPr>
          <w:rFonts w:ascii="Times New Roman" w:hAnsi="Times New Roman" w:cs="Times New Roman"/>
          <w:sz w:val="24"/>
          <w:szCs w:val="24"/>
        </w:rPr>
        <w:t xml:space="preserve">» </w:t>
      </w:r>
      <w:r w:rsidRPr="007902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 публичные консультации </w:t>
      </w:r>
      <w:r w:rsidRPr="007902A1">
        <w:rPr>
          <w:rFonts w:ascii="Times New Roman" w:hAnsi="Times New Roman" w:cs="Times New Roman"/>
          <w:sz w:val="24"/>
          <w:szCs w:val="24"/>
        </w:rPr>
        <w:t>на предмет выявления положений</w:t>
      </w:r>
      <w:proofErr w:type="gramEnd"/>
      <w:r w:rsidRPr="007902A1">
        <w:rPr>
          <w:rFonts w:ascii="Times New Roman" w:hAnsi="Times New Roman" w:cs="Times New Roman"/>
          <w:sz w:val="24"/>
          <w:szCs w:val="24"/>
        </w:rPr>
        <w:t xml:space="preserve">, необоснованно </w:t>
      </w:r>
      <w:proofErr w:type="gramStart"/>
      <w:r w:rsidRPr="007902A1">
        <w:rPr>
          <w:rFonts w:ascii="Times New Roman" w:hAnsi="Times New Roman" w:cs="Times New Roman"/>
          <w:sz w:val="24"/>
          <w:szCs w:val="24"/>
        </w:rPr>
        <w:t>затрудняющих</w:t>
      </w:r>
      <w:proofErr w:type="gramEnd"/>
      <w:r w:rsidRPr="007902A1">
        <w:rPr>
          <w:rFonts w:ascii="Times New Roman" w:hAnsi="Times New Roman" w:cs="Times New Roman"/>
          <w:sz w:val="24"/>
          <w:szCs w:val="24"/>
        </w:rPr>
        <w:t xml:space="preserve"> ведение предпринимательской и инвестиционной деятельности. </w:t>
      </w:r>
    </w:p>
    <w:p w:rsidR="002255E2" w:rsidRPr="007902A1" w:rsidRDefault="002255E2" w:rsidP="007F2F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02A1">
        <w:rPr>
          <w:rFonts w:ascii="Times New Roman" w:hAnsi="Times New Roman" w:cs="Times New Roman"/>
          <w:sz w:val="24"/>
          <w:szCs w:val="24"/>
        </w:rPr>
        <w:t>В рамках указанных публичных консультаций все заинтересованные лица приглашаются направить свое мнение по прилагаемым вопросам</w:t>
      </w:r>
    </w:p>
    <w:p w:rsidR="00E87D2D" w:rsidRPr="007902A1" w:rsidRDefault="00E87D2D" w:rsidP="007F2FA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tbl>
      <w:tblPr>
        <w:tblW w:w="10207" w:type="dxa"/>
        <w:tblInd w:w="-34" w:type="dxa"/>
        <w:tblLook w:val="01E0" w:firstRow="1" w:lastRow="1" w:firstColumn="1" w:lastColumn="1" w:noHBand="0" w:noVBand="0"/>
      </w:tblPr>
      <w:tblGrid>
        <w:gridCol w:w="4366"/>
        <w:gridCol w:w="5841"/>
      </w:tblGrid>
      <w:tr w:rsidR="007902A1" w:rsidRPr="007902A1" w:rsidTr="007F2FA8">
        <w:trPr>
          <w:trHeight w:val="1437"/>
        </w:trPr>
        <w:tc>
          <w:tcPr>
            <w:tcW w:w="10207" w:type="dxa"/>
            <w:gridSpan w:val="2"/>
            <w:tcBorders>
              <w:bottom w:val="single" w:sz="4" w:space="0" w:color="auto"/>
            </w:tcBorders>
          </w:tcPr>
          <w:p w:rsidR="007902A1" w:rsidRPr="007902A1" w:rsidRDefault="00E87D2D" w:rsidP="007F2FA8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2A1">
              <w:rPr>
                <w:rFonts w:ascii="Times New Roman" w:hAnsi="Times New Roman" w:cs="Times New Roman"/>
                <w:b/>
                <w:sz w:val="24"/>
                <w:szCs w:val="24"/>
              </w:rPr>
              <w:br w:type="page"/>
            </w:r>
          </w:p>
          <w:p w:rsidR="007902A1" w:rsidRPr="007902A1" w:rsidRDefault="007902A1" w:rsidP="007F2FA8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02A1" w:rsidRPr="007902A1" w:rsidRDefault="007902A1" w:rsidP="007F2FA8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02A1" w:rsidRPr="007902A1" w:rsidRDefault="007902A1" w:rsidP="007F2FA8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02A1" w:rsidRPr="007902A1" w:rsidRDefault="007902A1" w:rsidP="007F2FA8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02A1" w:rsidRPr="007902A1" w:rsidRDefault="007902A1" w:rsidP="007F2FA8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02A1" w:rsidRPr="007902A1" w:rsidRDefault="007902A1" w:rsidP="007F2FA8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02A1" w:rsidRPr="007902A1" w:rsidRDefault="007902A1" w:rsidP="007F2FA8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7D2D" w:rsidRPr="007902A1" w:rsidRDefault="00E87D2D" w:rsidP="007F2FA8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2A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ПЕРЕЧЕНЬ ВОПРОСОВ В РАМКАХ ПРОВЕДЕНИЯ ПУБЛИЧНЫХ КОНСУЛЬТАЦИЙ</w:t>
            </w:r>
          </w:p>
          <w:p w:rsidR="00E87D2D" w:rsidRPr="007902A1" w:rsidRDefault="00231F2F" w:rsidP="007F2FA8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2A1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</w:t>
            </w:r>
            <w:r w:rsidR="00A03BC7" w:rsidRPr="007902A1">
              <w:rPr>
                <w:rFonts w:ascii="Times New Roman" w:hAnsi="Times New Roman" w:cs="Times New Roman"/>
                <w:sz w:val="24"/>
                <w:szCs w:val="24"/>
              </w:rPr>
              <w:t>Собрания депутатов Вурнарского муниципального округа Чувашской Республики от 24.01.2023 г. №9/3 «Об утверждении Порядка определения цены выкупа земельных участков, находящихся в муниципальной собственности Вурнарского муниципального округа Чувашской Республики, без проведения торгов»</w:t>
            </w:r>
          </w:p>
          <w:p w:rsidR="007902A1" w:rsidRPr="007902A1" w:rsidRDefault="007902A1" w:rsidP="007F2FA8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Style w:val="FontStyle13"/>
                <w:b/>
                <w:sz w:val="24"/>
                <w:szCs w:val="24"/>
              </w:rPr>
            </w:pPr>
          </w:p>
        </w:tc>
      </w:tr>
      <w:tr w:rsidR="007902A1" w:rsidRPr="007902A1" w:rsidTr="007F2FA8">
        <w:trPr>
          <w:trHeight w:val="81"/>
        </w:trPr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2D" w:rsidRPr="007902A1" w:rsidRDefault="00E87D2D" w:rsidP="00453F6D">
            <w:pPr>
              <w:spacing w:after="0" w:line="240" w:lineRule="auto"/>
              <w:ind w:left="-108"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2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Вурнарского </w:t>
            </w:r>
            <w:r w:rsidR="00C172DE" w:rsidRPr="007902A1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 w:rsidRPr="007902A1">
              <w:rPr>
                <w:rFonts w:ascii="Times New Roman" w:hAnsi="Times New Roman" w:cs="Times New Roman"/>
                <w:sz w:val="24"/>
                <w:szCs w:val="24"/>
              </w:rPr>
              <w:t xml:space="preserve"> Чувашской Республики просит Вас направлять свои предложения на адрес электронной почты </w:t>
            </w:r>
            <w:proofErr w:type="spellStart"/>
            <w:r w:rsidR="00BF2101" w:rsidRPr="007902A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vur</w:t>
            </w:r>
            <w:proofErr w:type="spellEnd"/>
            <w:r w:rsidR="00BF2101" w:rsidRPr="00790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hyperlink r:id="rId6" w:history="1">
              <w:r w:rsidR="00BF2101" w:rsidRPr="007902A1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economy@cap.ru</w:t>
              </w:r>
            </w:hyperlink>
            <w:r w:rsidRPr="007902A1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 w:rsidR="00453F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  <w:bookmarkStart w:id="0" w:name="_GoBack"/>
            <w:bookmarkEnd w:id="0"/>
            <w:r w:rsidR="00FF42BB" w:rsidRPr="007902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мая</w:t>
            </w:r>
            <w:r w:rsidR="00BF2101" w:rsidRPr="007902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202</w:t>
            </w:r>
            <w:r w:rsidR="00FF42BB" w:rsidRPr="007902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BF2101" w:rsidRPr="007902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г.</w:t>
            </w:r>
            <w:r w:rsidR="00BF2101" w:rsidRPr="00790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902A1">
              <w:rPr>
                <w:rFonts w:ascii="Times New Roman" w:hAnsi="Times New Roman" w:cs="Times New Roman"/>
                <w:sz w:val="24"/>
                <w:szCs w:val="24"/>
              </w:rPr>
              <w:t xml:space="preserve">включительно. </w:t>
            </w:r>
            <w:r w:rsidR="00082CFE" w:rsidRPr="007902A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902A1">
              <w:rPr>
                <w:rFonts w:ascii="Times New Roman" w:hAnsi="Times New Roman" w:cs="Times New Roman"/>
                <w:sz w:val="24"/>
                <w:szCs w:val="24"/>
              </w:rPr>
              <w:t xml:space="preserve">редложения, направленные в администрацию Вурнарского </w:t>
            </w:r>
            <w:r w:rsidR="00C172DE" w:rsidRPr="007902A1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 w:rsidRPr="007902A1">
              <w:rPr>
                <w:rFonts w:ascii="Times New Roman" w:hAnsi="Times New Roman" w:cs="Times New Roman"/>
                <w:sz w:val="24"/>
                <w:szCs w:val="24"/>
              </w:rPr>
              <w:t xml:space="preserve"> после указанного срока, а также направленные не в соответствии с настоящей формой</w:t>
            </w:r>
            <w:r w:rsidR="00082CFE" w:rsidRPr="007902A1">
              <w:rPr>
                <w:rFonts w:ascii="Times New Roman" w:hAnsi="Times New Roman" w:cs="Times New Roman"/>
                <w:sz w:val="24"/>
                <w:szCs w:val="24"/>
              </w:rPr>
              <w:t>, не рассматриваются</w:t>
            </w:r>
            <w:r w:rsidRPr="007902A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7902A1" w:rsidRPr="007902A1" w:rsidTr="007F2FA8">
        <w:tc>
          <w:tcPr>
            <w:tcW w:w="1020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87D2D" w:rsidRPr="007902A1" w:rsidRDefault="00E87D2D" w:rsidP="007F2FA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2A1" w:rsidRPr="007902A1" w:rsidTr="007F2F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366" w:type="dxa"/>
            <w:tcBorders>
              <w:left w:val="nil"/>
              <w:bottom w:val="nil"/>
              <w:right w:val="nil"/>
            </w:tcBorders>
          </w:tcPr>
          <w:p w:rsidR="00E87D2D" w:rsidRPr="007902A1" w:rsidRDefault="00E87D2D" w:rsidP="007F2FA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2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</w:t>
            </w:r>
          </w:p>
        </w:tc>
        <w:tc>
          <w:tcPr>
            <w:tcW w:w="5841" w:type="dxa"/>
            <w:tcBorders>
              <w:left w:val="nil"/>
              <w:bottom w:val="nil"/>
              <w:right w:val="nil"/>
            </w:tcBorders>
          </w:tcPr>
          <w:p w:rsidR="00E87D2D" w:rsidRPr="007902A1" w:rsidRDefault="00E87D2D" w:rsidP="007F2FA8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2A1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Контактная информация</w:t>
            </w:r>
          </w:p>
        </w:tc>
      </w:tr>
      <w:tr w:rsidR="007902A1" w:rsidRPr="007902A1" w:rsidTr="007F2F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</w:tcPr>
          <w:p w:rsidR="00E87D2D" w:rsidRPr="007902A1" w:rsidRDefault="00E87D2D" w:rsidP="007F2FA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7902A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 Вашему желанию</w:t>
            </w:r>
            <w:r w:rsidRPr="007902A1">
              <w:rPr>
                <w:rFonts w:ascii="Times New Roman" w:hAnsi="Times New Roman" w:cs="Times New Roman"/>
                <w:sz w:val="24"/>
                <w:szCs w:val="24"/>
              </w:rPr>
              <w:t xml:space="preserve"> укажите:</w:t>
            </w:r>
          </w:p>
        </w:tc>
        <w:tc>
          <w:tcPr>
            <w:tcW w:w="58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7D2D" w:rsidRPr="007902A1" w:rsidRDefault="00E87D2D" w:rsidP="007F2FA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2A1" w:rsidRPr="007902A1" w:rsidTr="007F2F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</w:tcPr>
          <w:p w:rsidR="00E87D2D" w:rsidRPr="007902A1" w:rsidRDefault="00E87D2D" w:rsidP="007F2FA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7902A1">
              <w:rPr>
                <w:rFonts w:ascii="Times New Roman" w:hAnsi="Times New Roman" w:cs="Times New Roman"/>
                <w:sz w:val="24"/>
                <w:szCs w:val="24"/>
              </w:rPr>
              <w:t>Название организации</w:t>
            </w:r>
          </w:p>
        </w:tc>
        <w:tc>
          <w:tcPr>
            <w:tcW w:w="58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2D" w:rsidRPr="007902A1" w:rsidRDefault="00E87D2D" w:rsidP="007F2FA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2A1" w:rsidRPr="007902A1" w:rsidTr="007F2F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</w:tcPr>
          <w:p w:rsidR="00E87D2D" w:rsidRPr="007902A1" w:rsidRDefault="00E87D2D" w:rsidP="007F2FA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7902A1">
              <w:rPr>
                <w:rFonts w:ascii="Times New Roman" w:hAnsi="Times New Roman" w:cs="Times New Roman"/>
                <w:sz w:val="24"/>
                <w:szCs w:val="24"/>
              </w:rPr>
              <w:t>Сферу деятельности организации</w:t>
            </w:r>
          </w:p>
        </w:tc>
        <w:tc>
          <w:tcPr>
            <w:tcW w:w="58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2D" w:rsidRPr="007902A1" w:rsidRDefault="00E87D2D" w:rsidP="007F2FA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2A1" w:rsidRPr="007902A1" w:rsidTr="007F2F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</w:tcPr>
          <w:p w:rsidR="00E87D2D" w:rsidRPr="007902A1" w:rsidRDefault="00E87D2D" w:rsidP="007F2FA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7902A1">
              <w:rPr>
                <w:rFonts w:ascii="Times New Roman" w:hAnsi="Times New Roman" w:cs="Times New Roman"/>
                <w:sz w:val="24"/>
                <w:szCs w:val="24"/>
              </w:rPr>
              <w:t>Ф.И.О. контактного лица</w:t>
            </w:r>
          </w:p>
        </w:tc>
        <w:tc>
          <w:tcPr>
            <w:tcW w:w="58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2D" w:rsidRPr="007902A1" w:rsidRDefault="00E87D2D" w:rsidP="007F2FA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2A1" w:rsidRPr="007902A1" w:rsidTr="007F2F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</w:tcPr>
          <w:p w:rsidR="00E87D2D" w:rsidRPr="007902A1" w:rsidRDefault="00E87D2D" w:rsidP="007F2FA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7902A1">
              <w:rPr>
                <w:rFonts w:ascii="Times New Roman" w:hAnsi="Times New Roman" w:cs="Times New Roman"/>
                <w:sz w:val="24"/>
                <w:szCs w:val="24"/>
              </w:rPr>
              <w:t>Номер контактного телефона</w:t>
            </w:r>
          </w:p>
        </w:tc>
        <w:tc>
          <w:tcPr>
            <w:tcW w:w="58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2D" w:rsidRPr="007902A1" w:rsidRDefault="00E87D2D" w:rsidP="007F2FA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2A1" w:rsidRPr="007902A1" w:rsidTr="007F2F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366" w:type="dxa"/>
            <w:tcBorders>
              <w:top w:val="nil"/>
              <w:left w:val="nil"/>
              <w:right w:val="nil"/>
            </w:tcBorders>
          </w:tcPr>
          <w:p w:rsidR="00E87D2D" w:rsidRPr="007902A1" w:rsidRDefault="00E87D2D" w:rsidP="007F2FA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7902A1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5841" w:type="dxa"/>
            <w:tcBorders>
              <w:top w:val="single" w:sz="4" w:space="0" w:color="auto"/>
              <w:left w:val="nil"/>
              <w:right w:val="nil"/>
            </w:tcBorders>
          </w:tcPr>
          <w:p w:rsidR="00E87D2D" w:rsidRPr="007902A1" w:rsidRDefault="00E87D2D" w:rsidP="007F2FA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2A1" w:rsidRPr="007902A1" w:rsidTr="007F2F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20"/>
        </w:trPr>
        <w:tc>
          <w:tcPr>
            <w:tcW w:w="10207" w:type="dxa"/>
            <w:gridSpan w:val="2"/>
            <w:tcBorders>
              <w:left w:val="nil"/>
              <w:right w:val="nil"/>
            </w:tcBorders>
            <w:vAlign w:val="bottom"/>
          </w:tcPr>
          <w:p w:rsidR="00E87D2D" w:rsidRPr="007902A1" w:rsidRDefault="00E87D2D" w:rsidP="007F2FA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E748D" w:rsidRPr="007902A1" w:rsidRDefault="001B4CDB" w:rsidP="007F2FA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02A1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="003E748D" w:rsidRPr="007902A1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3E748D" w:rsidRPr="007902A1">
              <w:rPr>
                <w:rFonts w:ascii="Times New Roman" w:hAnsi="Times New Roman" w:cs="Times New Roman"/>
                <w:i/>
              </w:rPr>
              <w:t xml:space="preserve"> Считаете ли Вы, что положения рассматриваемого НПА не соответствуют или противоречат иным действующим нормативным правовым актам? Укажите нормы и реквизиты нормативных правовых актов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839"/>
            </w:tblGrid>
            <w:tr w:rsidR="007902A1" w:rsidRPr="007902A1" w:rsidTr="00CE6819">
              <w:tc>
                <w:tcPr>
                  <w:tcW w:w="9839" w:type="dxa"/>
                </w:tcPr>
                <w:p w:rsidR="00E87D2D" w:rsidRPr="007902A1" w:rsidRDefault="003E748D" w:rsidP="007F2FA8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7902A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 </w:t>
                  </w:r>
                </w:p>
                <w:p w:rsidR="003E748D" w:rsidRPr="007902A1" w:rsidRDefault="003E748D" w:rsidP="007F2FA8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</w:tr>
          </w:tbl>
          <w:p w:rsidR="003E748D" w:rsidRPr="007902A1" w:rsidRDefault="003E748D" w:rsidP="007F2FA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E748D" w:rsidRPr="007902A1" w:rsidRDefault="001B4CDB" w:rsidP="007F2FA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02A1">
              <w:rPr>
                <w:rFonts w:ascii="Times New Roman" w:hAnsi="Times New Roman" w:cs="Times New Roman"/>
                <w:i/>
              </w:rPr>
              <w:t xml:space="preserve">2. </w:t>
            </w:r>
            <w:r w:rsidR="003E748D" w:rsidRPr="007902A1">
              <w:rPr>
                <w:rFonts w:ascii="Times New Roman" w:hAnsi="Times New Roman" w:cs="Times New Roman"/>
                <w:i/>
              </w:rPr>
              <w:t xml:space="preserve">Предложите альтернативные способы решения вопроса, по каждому из положений, определенных Вами как необоснованно затрудняющих деятельность. По возможности, определите среди них </w:t>
            </w:r>
            <w:proofErr w:type="gramStart"/>
            <w:r w:rsidR="003E748D" w:rsidRPr="007902A1">
              <w:rPr>
                <w:rFonts w:ascii="Times New Roman" w:hAnsi="Times New Roman" w:cs="Times New Roman"/>
                <w:i/>
              </w:rPr>
              <w:t>оптимальный</w:t>
            </w:r>
            <w:proofErr w:type="gramEnd"/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839"/>
            </w:tblGrid>
            <w:tr w:rsidR="007902A1" w:rsidRPr="007902A1" w:rsidTr="00CF7E37">
              <w:tc>
                <w:tcPr>
                  <w:tcW w:w="9839" w:type="dxa"/>
                </w:tcPr>
                <w:p w:rsidR="003E748D" w:rsidRPr="007902A1" w:rsidRDefault="003E748D" w:rsidP="007F2FA8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7902A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 </w:t>
                  </w:r>
                </w:p>
                <w:p w:rsidR="003E748D" w:rsidRPr="007902A1" w:rsidRDefault="003E748D" w:rsidP="007F2FA8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</w:tr>
          </w:tbl>
          <w:p w:rsidR="003E748D" w:rsidRPr="007902A1" w:rsidRDefault="003E748D" w:rsidP="007F2FA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87D2D" w:rsidRPr="007902A1" w:rsidRDefault="001B4CDB" w:rsidP="007F2FA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02A1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="00E87D2D" w:rsidRPr="007902A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 </w:t>
            </w:r>
            <w:r w:rsidR="00954E02" w:rsidRPr="007902A1">
              <w:rPr>
                <w:rFonts w:ascii="Times New Roman" w:hAnsi="Times New Roman" w:cs="Times New Roman"/>
                <w:i/>
              </w:rPr>
              <w:t>Иные предложения и замечания, которые, по Вашему мнению, целесообразно учесть в рамках экспертизы</w:t>
            </w:r>
            <w:r w:rsidR="00E87D2D" w:rsidRPr="007902A1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942"/>
            </w:tblGrid>
            <w:tr w:rsidR="007902A1" w:rsidRPr="007902A1" w:rsidTr="00CE6819">
              <w:tc>
                <w:tcPr>
                  <w:tcW w:w="9942" w:type="dxa"/>
                </w:tcPr>
                <w:p w:rsidR="00E87D2D" w:rsidRPr="007902A1" w:rsidRDefault="00E87D2D" w:rsidP="007F2FA8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  <w:p w:rsidR="00E87D2D" w:rsidRPr="007902A1" w:rsidRDefault="00E87D2D" w:rsidP="007F2FA8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</w:tr>
          </w:tbl>
          <w:p w:rsidR="00E87D2D" w:rsidRPr="007902A1" w:rsidRDefault="00E87D2D" w:rsidP="007F2FA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E87D2D" w:rsidRPr="007902A1" w:rsidRDefault="00E87D2D" w:rsidP="007F2FA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E87D2D" w:rsidRPr="007902A1" w:rsidRDefault="00E87D2D" w:rsidP="007F2F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ectPr w:rsidR="00E87D2D" w:rsidRPr="007902A1" w:rsidSect="00051620">
      <w:pgSz w:w="11906" w:h="16838"/>
      <w:pgMar w:top="567" w:right="566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0AE"/>
    <w:rsid w:val="000236DC"/>
    <w:rsid w:val="00051620"/>
    <w:rsid w:val="00060BCC"/>
    <w:rsid w:val="000630AE"/>
    <w:rsid w:val="00082CFE"/>
    <w:rsid w:val="000D35A4"/>
    <w:rsid w:val="001B4CDB"/>
    <w:rsid w:val="002255E2"/>
    <w:rsid w:val="00230AB4"/>
    <w:rsid w:val="00231F2F"/>
    <w:rsid w:val="00286F1E"/>
    <w:rsid w:val="002F524E"/>
    <w:rsid w:val="00313DFA"/>
    <w:rsid w:val="003151D4"/>
    <w:rsid w:val="00374812"/>
    <w:rsid w:val="003E748D"/>
    <w:rsid w:val="00425A18"/>
    <w:rsid w:val="00453F6D"/>
    <w:rsid w:val="004833DF"/>
    <w:rsid w:val="00526D6F"/>
    <w:rsid w:val="00536425"/>
    <w:rsid w:val="00672866"/>
    <w:rsid w:val="00683724"/>
    <w:rsid w:val="00691E54"/>
    <w:rsid w:val="006F4615"/>
    <w:rsid w:val="007902A1"/>
    <w:rsid w:val="007B4BA2"/>
    <w:rsid w:val="007C7C31"/>
    <w:rsid w:val="007F2FA8"/>
    <w:rsid w:val="008027B8"/>
    <w:rsid w:val="00841A71"/>
    <w:rsid w:val="008B1BF2"/>
    <w:rsid w:val="008D6B40"/>
    <w:rsid w:val="00934AB0"/>
    <w:rsid w:val="00954E02"/>
    <w:rsid w:val="009A58DA"/>
    <w:rsid w:val="009F35FF"/>
    <w:rsid w:val="00A03BC7"/>
    <w:rsid w:val="00A3358D"/>
    <w:rsid w:val="00A71BF9"/>
    <w:rsid w:val="00B02ECF"/>
    <w:rsid w:val="00BE410A"/>
    <w:rsid w:val="00BF2101"/>
    <w:rsid w:val="00C172DE"/>
    <w:rsid w:val="00C173E6"/>
    <w:rsid w:val="00C3205F"/>
    <w:rsid w:val="00C326A1"/>
    <w:rsid w:val="00C33876"/>
    <w:rsid w:val="00C708F8"/>
    <w:rsid w:val="00C739EB"/>
    <w:rsid w:val="00D67E85"/>
    <w:rsid w:val="00E36FFD"/>
    <w:rsid w:val="00E820B0"/>
    <w:rsid w:val="00E87D2D"/>
    <w:rsid w:val="00F14956"/>
    <w:rsid w:val="00F5034C"/>
    <w:rsid w:val="00FA5E18"/>
    <w:rsid w:val="00FC2DD4"/>
    <w:rsid w:val="00FF4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E54"/>
  </w:style>
  <w:style w:type="paragraph" w:styleId="1">
    <w:name w:val="heading 1"/>
    <w:basedOn w:val="a"/>
    <w:next w:val="a"/>
    <w:link w:val="10"/>
    <w:uiPriority w:val="99"/>
    <w:qFormat/>
    <w:rsid w:val="004833D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60BC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91E5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91E54"/>
    <w:rPr>
      <w:color w:val="800080" w:themeColor="followedHyperlink"/>
      <w:u w:val="single"/>
    </w:rPr>
  </w:style>
  <w:style w:type="character" w:customStyle="1" w:styleId="FontStyle13">
    <w:name w:val="Font Style13"/>
    <w:rsid w:val="00E87D2D"/>
    <w:rPr>
      <w:rFonts w:ascii="Times New Roman" w:hAnsi="Times New Roman" w:cs="Times New Roman"/>
      <w:sz w:val="26"/>
      <w:szCs w:val="26"/>
    </w:rPr>
  </w:style>
  <w:style w:type="table" w:styleId="a5">
    <w:name w:val="Table Grid"/>
    <w:basedOn w:val="a1"/>
    <w:uiPriority w:val="59"/>
    <w:rsid w:val="003E74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4833DF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6">
    <w:name w:val="Гипертекстовая ссылка"/>
    <w:basedOn w:val="a0"/>
    <w:uiPriority w:val="99"/>
    <w:rsid w:val="004833DF"/>
    <w:rPr>
      <w:rFonts w:cs="Times New Roman"/>
      <w:b w:val="0"/>
      <w:color w:val="106BBE"/>
    </w:rPr>
  </w:style>
  <w:style w:type="character" w:customStyle="1" w:styleId="20">
    <w:name w:val="Заголовок 2 Знак"/>
    <w:basedOn w:val="a0"/>
    <w:link w:val="2"/>
    <w:uiPriority w:val="9"/>
    <w:rsid w:val="00060B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E54"/>
  </w:style>
  <w:style w:type="paragraph" w:styleId="1">
    <w:name w:val="heading 1"/>
    <w:basedOn w:val="a"/>
    <w:next w:val="a"/>
    <w:link w:val="10"/>
    <w:uiPriority w:val="99"/>
    <w:qFormat/>
    <w:rsid w:val="004833D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60BC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91E5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91E54"/>
    <w:rPr>
      <w:color w:val="800080" w:themeColor="followedHyperlink"/>
      <w:u w:val="single"/>
    </w:rPr>
  </w:style>
  <w:style w:type="character" w:customStyle="1" w:styleId="FontStyle13">
    <w:name w:val="Font Style13"/>
    <w:rsid w:val="00E87D2D"/>
    <w:rPr>
      <w:rFonts w:ascii="Times New Roman" w:hAnsi="Times New Roman" w:cs="Times New Roman"/>
      <w:sz w:val="26"/>
      <w:szCs w:val="26"/>
    </w:rPr>
  </w:style>
  <w:style w:type="table" w:styleId="a5">
    <w:name w:val="Table Grid"/>
    <w:basedOn w:val="a1"/>
    <w:uiPriority w:val="59"/>
    <w:rsid w:val="003E74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4833DF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6">
    <w:name w:val="Гипертекстовая ссылка"/>
    <w:basedOn w:val="a0"/>
    <w:uiPriority w:val="99"/>
    <w:rsid w:val="004833DF"/>
    <w:rPr>
      <w:rFonts w:cs="Times New Roman"/>
      <w:b w:val="0"/>
      <w:color w:val="106BBE"/>
    </w:rPr>
  </w:style>
  <w:style w:type="character" w:customStyle="1" w:styleId="20">
    <w:name w:val="Заголовок 2 Знак"/>
    <w:basedOn w:val="a0"/>
    <w:link w:val="2"/>
    <w:uiPriority w:val="9"/>
    <w:rsid w:val="00060B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4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economy@cap.ru" TargetMode="External"/><Relationship Id="rId5" Type="http://schemas.openxmlformats.org/officeDocument/2006/relationships/hyperlink" Target="mailto:economy@cap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730</TotalTime>
  <Pages>2</Pages>
  <Words>655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4385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economy</dc:creator>
  <cp:keywords/>
  <dc:description/>
  <cp:lastModifiedBy>Адм. Вурнарского района - Любовь Дмитриева</cp:lastModifiedBy>
  <cp:revision>44</cp:revision>
  <cp:lastPrinted>2023-05-15T11:49:00Z</cp:lastPrinted>
  <dcterms:created xsi:type="dcterms:W3CDTF">2016-09-01T10:06:00Z</dcterms:created>
  <dcterms:modified xsi:type="dcterms:W3CDTF">2023-05-16T06:59:00Z</dcterms:modified>
</cp:coreProperties>
</file>