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2652E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2652E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2652E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130/51</w:t>
            </w:r>
            <w:r w:rsidR="002652E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A266E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форме избирательного бюллетеня и требования к изготовлению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 для голосования на выборах депутатов Собрания депутатов Красночетайского района</w:t>
      </w:r>
    </w:p>
    <w:p w:rsidR="00D07D97" w:rsidRDefault="004A266E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</w:t>
      </w:r>
      <w:r w:rsidR="003A33F8" w:rsidRPr="003A33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>Утвердить требования к изготовлению избирательных бюллетеней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1747FF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2652E3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2. </w:t>
      </w:r>
      <w:r w:rsidR="004A266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652E3">
        <w:rPr>
          <w:rFonts w:ascii="Times New Roman" w:hAnsi="Times New Roman" w:cs="Times New Roman"/>
          <w:sz w:val="28"/>
          <w:szCs w:val="28"/>
        </w:rPr>
        <w:t>форму избирательн</w:t>
      </w:r>
      <w:r w:rsidR="00A974C6">
        <w:rPr>
          <w:rFonts w:ascii="Times New Roman" w:hAnsi="Times New Roman" w:cs="Times New Roman"/>
          <w:sz w:val="28"/>
          <w:szCs w:val="28"/>
        </w:rPr>
        <w:t>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A974C6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</w:t>
      </w:r>
      <w:r w:rsidR="004A266E" w:rsidRPr="004A266E">
        <w:rPr>
          <w:rFonts w:ascii="Times New Roman" w:hAnsi="Times New Roman" w:cs="Times New Roman"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sz w:val="28"/>
          <w:szCs w:val="28"/>
        </w:rPr>
        <w:t xml:space="preserve">на выборах депутатов Собрания депутатов Красночетайского района Чувашской Республики </w:t>
      </w:r>
      <w:r w:rsidR="00A974C6">
        <w:rPr>
          <w:rFonts w:ascii="Times New Roman" w:hAnsi="Times New Roman" w:cs="Times New Roman"/>
          <w:sz w:val="28"/>
          <w:szCs w:val="28"/>
        </w:rPr>
        <w:t>(</w:t>
      </w:r>
      <w:r w:rsidR="002652E3">
        <w:rPr>
          <w:rFonts w:ascii="Times New Roman" w:hAnsi="Times New Roman" w:cs="Times New Roman"/>
          <w:sz w:val="28"/>
          <w:szCs w:val="28"/>
        </w:rPr>
        <w:t>приложени</w:t>
      </w:r>
      <w:r w:rsidR="00A974C6">
        <w:rPr>
          <w:rFonts w:ascii="Times New Roman" w:hAnsi="Times New Roman" w:cs="Times New Roman"/>
          <w:sz w:val="28"/>
          <w:szCs w:val="28"/>
        </w:rPr>
        <w:t>е № 2)</w:t>
      </w:r>
      <w:r w:rsidR="002652E3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130/51</w:t>
      </w:r>
      <w:r>
        <w:rPr>
          <w:rFonts w:ascii="Times New Roman" w:hAnsi="Times New Roman" w:cs="Times New Roman"/>
          <w:i w:val="0"/>
        </w:rPr>
        <w:t>8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2652E3" w:rsidP="002652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652E3">
        <w:rPr>
          <w:rFonts w:ascii="Times New Roman" w:hAnsi="Times New Roman" w:cs="Times New Roman"/>
          <w:b/>
          <w:i w:val="0"/>
          <w:sz w:val="28"/>
          <w:szCs w:val="28"/>
        </w:rPr>
        <w:t>Требования к изготовлению избирательных бюллетеней для голосования на выборах депутатов Собрания депутатов Красночетайского района Чувашской Республики седьмого созыва</w:t>
      </w:r>
    </w:p>
    <w:p w:rsidR="002652E3" w:rsidRDefault="002652E3" w:rsidP="002652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652E3" w:rsidRDefault="002652E3" w:rsidP="002652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974C6" w:rsidRPr="00A974C6" w:rsidRDefault="002652E3" w:rsidP="00A974C6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Избирательные бюллетени для голосования </w:t>
      </w:r>
      <w:r w:rsidR="007617AA" w:rsidRPr="007617AA">
        <w:rPr>
          <w:rFonts w:ascii="Times New Roman" w:hAnsi="Times New Roman" w:cs="Times New Roman"/>
          <w:sz w:val="28"/>
          <w:szCs w:val="28"/>
        </w:rPr>
        <w:t>на выборах депутатов Собрания депутатов Красночетайского района Чувашской Республики</w:t>
      </w:r>
      <w:r w:rsidR="007617AA">
        <w:rPr>
          <w:rFonts w:ascii="Times New Roman" w:hAnsi="Times New Roman" w:cs="Times New Roman"/>
          <w:sz w:val="28"/>
          <w:szCs w:val="28"/>
        </w:rPr>
        <w:t xml:space="preserve"> седьмого созыва (далее – избирательные бюллетени) печатаются на офсетной бумаге </w:t>
      </w:r>
      <w:r w:rsidR="00A974C6" w:rsidRPr="00A974C6">
        <w:rPr>
          <w:rFonts w:ascii="Times New Roman" w:hAnsi="Times New Roman" w:cs="Times New Roman"/>
          <w:sz w:val="28"/>
          <w:szCs w:val="28"/>
        </w:rPr>
        <w:t xml:space="preserve">белого цвета плотностью 65 г/м2 </w:t>
      </w:r>
      <w:r w:rsidR="00A974C6" w:rsidRPr="00A974C6">
        <w:rPr>
          <w:rFonts w:ascii="Times New Roman" w:hAnsi="Times New Roman" w:cs="Times New Roman"/>
          <w:color w:val="000000"/>
          <w:sz w:val="28"/>
        </w:rPr>
        <w:t xml:space="preserve">электронному макету, подготовленному средствами ГАС «Выборы» на КСА </w:t>
      </w:r>
      <w:r w:rsidR="00A974C6">
        <w:rPr>
          <w:rFonts w:ascii="Times New Roman" w:hAnsi="Times New Roman" w:cs="Times New Roman"/>
          <w:color w:val="000000"/>
          <w:sz w:val="28"/>
        </w:rPr>
        <w:t>Красночетайской ТИК</w:t>
      </w:r>
      <w:r w:rsidR="00A974C6" w:rsidRPr="00A974C6">
        <w:rPr>
          <w:rFonts w:ascii="Times New Roman" w:hAnsi="Times New Roman" w:cs="Times New Roman"/>
          <w:color w:val="000000"/>
          <w:sz w:val="28"/>
        </w:rPr>
        <w:t>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Размер избирательного бюллетеня 210х297 мм  (формат А4).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Текст избирательного бюллетеня печатается в одну краску черного цвета.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Нумерация избирательных бюллетеней не допускается.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лицевой стороне избирательного бюллетеня справа от слов «ИЗБИРАТЕЛЬНЫЙ БЮЛЛЕТЕНЬ»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1747FF" w:rsidRDefault="00A974C6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Слева от слова одномандатный и справа от знака № проставляются наименования одномандатных избирательных округов и их номера.</w:t>
      </w: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Pr="002652E3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1747FF" w:rsidRPr="002652E3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09" w:rsidRDefault="00746909" w:rsidP="009B74EB">
      <w:pPr>
        <w:spacing w:after="0" w:line="240" w:lineRule="auto"/>
      </w:pPr>
      <w:r>
        <w:separator/>
      </w:r>
    </w:p>
  </w:endnote>
  <w:endnote w:type="continuationSeparator" w:id="1">
    <w:p w:rsidR="00746909" w:rsidRDefault="0074690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09" w:rsidRDefault="00746909" w:rsidP="009B74EB">
      <w:pPr>
        <w:spacing w:after="0" w:line="240" w:lineRule="auto"/>
      </w:pPr>
      <w:r>
        <w:separator/>
      </w:r>
    </w:p>
  </w:footnote>
  <w:footnote w:type="continuationSeparator" w:id="1">
    <w:p w:rsidR="00746909" w:rsidRDefault="0074690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747FF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74A72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33F8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3D14"/>
    <w:rsid w:val="006114BC"/>
    <w:rsid w:val="006221B3"/>
    <w:rsid w:val="00626529"/>
    <w:rsid w:val="00632BA7"/>
    <w:rsid w:val="0064470F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909"/>
    <w:rsid w:val="007617AA"/>
    <w:rsid w:val="00770A5E"/>
    <w:rsid w:val="00782E92"/>
    <w:rsid w:val="00787BB4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8756E"/>
    <w:rsid w:val="008A7E11"/>
    <w:rsid w:val="008B094E"/>
    <w:rsid w:val="008B56BA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B56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974C6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A27A-6AEB-4E1F-B3A6-64C40099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2020-08-21T09:46:00Z</cp:lastPrinted>
  <dcterms:created xsi:type="dcterms:W3CDTF">2020-08-20T13:45:00Z</dcterms:created>
  <dcterms:modified xsi:type="dcterms:W3CDTF">2022-04-04T12:50:00Z</dcterms:modified>
</cp:coreProperties>
</file>