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E5" w:rsidRDefault="00230FE5" w:rsidP="00EA65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230FE5" w:rsidRPr="00777E54" w:rsidTr="00A85FD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30FE5" w:rsidRPr="00777E54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0FE5" w:rsidRPr="00E77EC8" w:rsidRDefault="00230FE5" w:rsidP="00A8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230FE5" w:rsidRPr="006E4BEE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30FE5" w:rsidRPr="001009A5" w:rsidTr="00A85FD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230FE5" w:rsidRPr="00777E54" w:rsidRDefault="00230FE5" w:rsidP="00A85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230FE5" w:rsidRPr="00E77EC8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ЙЫШАНУ</w:t>
            </w:r>
          </w:p>
          <w:p w:rsidR="00230FE5" w:rsidRPr="00E77EC8" w:rsidRDefault="001B434D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___.___</w:t>
            </w:r>
            <w:r w:rsidR="0023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230FE5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30FE5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ç</w:t>
            </w:r>
            <w:proofErr w:type="spellEnd"/>
            <w:r w:rsidR="00230FE5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230FE5" w:rsidRPr="00E77EC8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230FE5" w:rsidRPr="00E77EC8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0FE5" w:rsidRPr="00E77EC8" w:rsidRDefault="00230FE5" w:rsidP="00A8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230FE5" w:rsidRPr="00E77EC8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FE5" w:rsidRPr="00E77EC8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230FE5" w:rsidRPr="00E77EC8" w:rsidRDefault="008A79B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</w:t>
            </w:r>
            <w:r w:rsidR="0023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230FE5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922</w:t>
            </w:r>
          </w:p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</w:t>
            </w:r>
          </w:p>
        </w:tc>
      </w:tr>
    </w:tbl>
    <w:p w:rsidR="00230FE5" w:rsidRDefault="00230FE5" w:rsidP="00230FE5">
      <w:pPr>
        <w:tabs>
          <w:tab w:val="left" w:pos="0"/>
        </w:tabs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0FE5" w:rsidRPr="00DA35FD" w:rsidRDefault="00230FE5" w:rsidP="00230FE5">
      <w:pPr>
        <w:tabs>
          <w:tab w:val="left" w:pos="0"/>
        </w:tabs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3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ложения о комиссии по соблюдению требований к служебному поведению</w:t>
      </w:r>
      <w:r w:rsidR="001B434D" w:rsidRPr="001B43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B43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урегулированию конфликта интересов руководителей муниципальных учреждений Комсомольского муниципального округа Чувашской Республики</w:t>
      </w:r>
    </w:p>
    <w:p w:rsidR="00230FE5" w:rsidRDefault="00230FE5" w:rsidP="00230F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230FE5" w:rsidRDefault="00230FE5" w:rsidP="00230F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7C64E0" w:rsidRDefault="00230FE5" w:rsidP="007C6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В соответствии с </w:t>
      </w:r>
      <w:r w:rsidR="007C64E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Федеральным законом от 25.12.2008 № 273-ФЗ «</w:t>
      </w:r>
      <w:r w:rsidR="007C64E0" w:rsidRPr="007C64E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 противодействии коррупции</w:t>
      </w:r>
      <w:r w:rsidR="007C64E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»</w:t>
      </w:r>
      <w:r w:rsidR="007C64E0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Комсомольского </w:t>
      </w:r>
      <w:r w:rsidRPr="000A3CC0">
        <w:rPr>
          <w:rFonts w:ascii="Times New Roman" w:eastAsia="Times New Roman" w:hAnsi="Times New Roman" w:cs="Times New Roman"/>
          <w:color w:val="22272F"/>
          <w:sz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22272F"/>
          <w:sz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lang w:eastAsia="ru-RU"/>
        </w:rPr>
        <w:t>округа</w:t>
      </w:r>
      <w:r>
        <w:rPr>
          <w:rFonts w:ascii="Times New Roman" w:eastAsia="Times New Roman" w:hAnsi="Times New Roman" w:cs="Times New Roman"/>
          <w:color w:val="22272F"/>
          <w:sz w:val="26"/>
          <w:lang w:eastAsia="ru-RU"/>
        </w:rPr>
        <w:t xml:space="preserve"> </w:t>
      </w:r>
      <w:proofErr w:type="spellStart"/>
      <w:proofErr w:type="gramStart"/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proofErr w:type="spellStart"/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т:</w:t>
      </w:r>
    </w:p>
    <w:p w:rsidR="007C64E0" w:rsidRPr="007C64E0" w:rsidRDefault="007C64E0" w:rsidP="007C6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C64E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1. </w:t>
      </w:r>
      <w:r w:rsidR="00230FE5" w:rsidRPr="007C64E0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прилагаемое </w:t>
      </w:r>
      <w:r w:rsidRPr="007C64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Положение  о комиссии по соблюдению требований к служебному поведению и урегулированию конфликта интересов руководителей муниципальных учреждений Комсомольского муниципального округа Чувашской Республики.</w:t>
      </w:r>
    </w:p>
    <w:p w:rsidR="006E4BEE" w:rsidRDefault="007C64E0" w:rsidP="006E4B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64E0">
        <w:rPr>
          <w:rFonts w:ascii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</w:t>
      </w:r>
      <w:r w:rsidRPr="007C64E0">
        <w:rPr>
          <w:rFonts w:ascii="Times New Roman" w:hAnsi="Times New Roman" w:cs="Times New Roman"/>
          <w:color w:val="000000"/>
          <w:sz w:val="26"/>
          <w:szCs w:val="26"/>
        </w:rPr>
        <w:t xml:space="preserve">астоящее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постановление вступает в силу после его официального опубликования.</w:t>
      </w:r>
    </w:p>
    <w:p w:rsidR="006E4BEE" w:rsidRDefault="006E4BEE" w:rsidP="006E4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4BEE" w:rsidRDefault="006E4BEE" w:rsidP="006E4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0FE5" w:rsidRPr="006E4BEE" w:rsidRDefault="006E4BEE" w:rsidP="006E4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4BEE">
        <w:rPr>
          <w:rFonts w:ascii="Times New Roman" w:hAnsi="Times New Roman" w:cs="Times New Roman"/>
          <w:bCs/>
          <w:sz w:val="26"/>
          <w:szCs w:val="26"/>
        </w:rPr>
        <w:t>И.о</w:t>
      </w:r>
      <w:r w:rsidR="00C401A4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главы Комсомольского</w:t>
      </w:r>
    </w:p>
    <w:p w:rsidR="006E4BEE" w:rsidRPr="006E4BEE" w:rsidRDefault="006E4BEE" w:rsidP="006E4BEE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муниципального округа                                                                                Н.Н.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Раськин</w:t>
      </w:r>
      <w:proofErr w:type="spellEnd"/>
    </w:p>
    <w:p w:rsidR="00230FE5" w:rsidRDefault="00230FE5" w:rsidP="00EA65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FE5" w:rsidRDefault="00230FE5" w:rsidP="00EA65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FE5" w:rsidRDefault="00230FE5" w:rsidP="00EA65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FE5" w:rsidRDefault="00230FE5" w:rsidP="00EA65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FE5" w:rsidRDefault="00230FE5" w:rsidP="00EA65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FE5" w:rsidRDefault="00230FE5" w:rsidP="00EA65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64E0" w:rsidRDefault="007C64E0" w:rsidP="00EA65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0FE5" w:rsidTr="00230FE5">
        <w:tc>
          <w:tcPr>
            <w:tcW w:w="4785" w:type="dxa"/>
          </w:tcPr>
          <w:p w:rsidR="00230FE5" w:rsidRDefault="00230FE5" w:rsidP="00EA6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30FE5" w:rsidRPr="00230FE5" w:rsidRDefault="00230FE5" w:rsidP="00EA65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FE5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</w:t>
            </w:r>
          </w:p>
          <w:p w:rsidR="00230FE5" w:rsidRPr="00230FE5" w:rsidRDefault="00230FE5" w:rsidP="00EA65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FE5">
              <w:rPr>
                <w:rFonts w:ascii="Times New Roman" w:hAnsi="Times New Roman" w:cs="Times New Roman"/>
                <w:bCs/>
                <w:sz w:val="24"/>
                <w:szCs w:val="24"/>
              </w:rPr>
              <w:t>к постановлению администрации Комсомольского муниципального округа Чувашской Республики</w:t>
            </w:r>
          </w:p>
          <w:p w:rsidR="00230FE5" w:rsidRDefault="00230FE5" w:rsidP="00EA6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FE5">
              <w:rPr>
                <w:rFonts w:ascii="Times New Roman" w:hAnsi="Times New Roman" w:cs="Times New Roman"/>
                <w:bCs/>
                <w:sz w:val="24"/>
                <w:szCs w:val="24"/>
              </w:rPr>
              <w:t>от ___.08.2023 г. № __</w:t>
            </w:r>
          </w:p>
        </w:tc>
      </w:tr>
    </w:tbl>
    <w:p w:rsidR="00230FE5" w:rsidRDefault="00230FE5" w:rsidP="00230FE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3406" w:rsidRDefault="00EA656F" w:rsidP="00EA65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56F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  <w:r w:rsidRPr="00EA656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 о комиссии по соблюдению требований к служебному поведению и урегулированию конфликта интересов руководителей муниципальных </w:t>
      </w:r>
      <w:r>
        <w:rPr>
          <w:rFonts w:ascii="Times New Roman" w:hAnsi="Times New Roman" w:cs="Times New Roman"/>
          <w:b/>
          <w:bCs/>
          <w:sz w:val="24"/>
          <w:szCs w:val="24"/>
        </w:rPr>
        <w:t>учреждений Комсомольского муниципального округа Чувашской Республики</w:t>
      </w:r>
    </w:p>
    <w:p w:rsidR="00EA656F" w:rsidRPr="00EA656F" w:rsidRDefault="00EA656F" w:rsidP="000615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</w:t>
      </w:r>
      <w:r w:rsidRPr="00EA656F">
        <w:rPr>
          <w:rFonts w:ascii="Times New Roman" w:hAnsi="Times New Roman" w:cs="Times New Roman"/>
          <w:bCs/>
          <w:sz w:val="24"/>
          <w:szCs w:val="24"/>
        </w:rPr>
        <w:t>и урегулированию конфликта интересов руководителей</w:t>
      </w:r>
      <w:r w:rsidRPr="00EA65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656F">
        <w:rPr>
          <w:rFonts w:ascii="Times New Roman" w:hAnsi="Times New Roman" w:cs="Times New Roman"/>
          <w:bCs/>
          <w:sz w:val="24"/>
          <w:szCs w:val="24"/>
        </w:rPr>
        <w:t>муниципальных учреждений Комсомольского муниципального округа Чувашской Республики</w:t>
      </w:r>
      <w:r>
        <w:rPr>
          <w:rFonts w:ascii="Times New Roman" w:hAnsi="Times New Roman" w:cs="Times New Roman"/>
          <w:bCs/>
          <w:sz w:val="24"/>
          <w:szCs w:val="24"/>
        </w:rPr>
        <w:t>, образуемой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Комсомольского муниципального округа Чувашской Республики </w:t>
      </w:r>
      <w:r w:rsidRPr="00EA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r w:rsidR="00C401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25.12.2008 № 273-ФЗ «О противодействии коррупции»</w:t>
      </w:r>
      <w:r w:rsidRPr="00EA65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56F" w:rsidRDefault="00EA656F" w:rsidP="00EA65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 законами, актами Президента Российской Федерации и Правительства Российской Федерации, Конституцией Чувашской Республики, законами Чувашской Республики, иными нормативными правовыми актами Чувашской Республики, нормативными правовыми актами Комсомольского муниципального округа и настоящим Положением.</w:t>
      </w:r>
    </w:p>
    <w:p w:rsidR="000615C8" w:rsidRDefault="00EA656F" w:rsidP="000615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6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комиссии является содействие администрации Комсомольского муниципального округа Чувашской Республики </w:t>
      </w:r>
      <w:proofErr w:type="gramStart"/>
      <w:r w:rsidR="000615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615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15C8" w:rsidRDefault="000615C8" w:rsidP="000615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обеспечении исполнения руководителями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учреждений Комсомольского муниципального округа Чувашской Республики </w:t>
      </w:r>
      <w:r w:rsidRPr="0006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руководители учреждений), обязанности в соответствии с законодательством Российской Федерации о противодействии коррупции </w:t>
      </w:r>
      <w:proofErr w:type="gramStart"/>
      <w:r w:rsidRPr="000615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</w:t>
      </w:r>
      <w:proofErr w:type="gramEnd"/>
      <w:r w:rsidRPr="0006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интересов;</w:t>
      </w:r>
    </w:p>
    <w:p w:rsidR="000615C8" w:rsidRDefault="000615C8" w:rsidP="000615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осуществлении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учреждениях Комсомольского муниципального округа Чувашской Республики</w:t>
      </w:r>
      <w:r w:rsidR="0037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учреждения)</w:t>
      </w:r>
      <w:r w:rsidRPr="0006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предупреждению коррупции.</w:t>
      </w:r>
    </w:p>
    <w:p w:rsidR="000615C8" w:rsidRDefault="000615C8" w:rsidP="000615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615C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Комиссия рассматривает вопросы, связанные с соблюдением требований об урегулировании конфликта интересов, в 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руководителей учреждений.</w:t>
      </w:r>
    </w:p>
    <w:p w:rsidR="000615C8" w:rsidRPr="000615C8" w:rsidRDefault="000615C8" w:rsidP="000615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5C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61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15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образуется постановлением администрации Комсомольского муниципального округа. Указанным актом утверждается состав комиссии.</w:t>
      </w:r>
    </w:p>
    <w:p w:rsidR="000615C8" w:rsidRDefault="00F55751" w:rsidP="000615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010D0" w:rsidRPr="008010D0" w:rsidRDefault="008010D0" w:rsidP="00801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состав комиссии входят:</w:t>
      </w:r>
    </w:p>
    <w:p w:rsidR="008010D0" w:rsidRPr="008010D0" w:rsidRDefault="008010D0" w:rsidP="00801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48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заместитель главы администрации Комсомольского муниципального округа (председатель комиссии), должностное лицо администрации Комсомольского муниципального округа, ответственное за работу по профилактике коррупционных и иных правонарушений (секретарь комиссии), муниципальные служащие из кадрового, юридического (правового) подразделений</w:t>
      </w:r>
      <w:r w:rsidRPr="0080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других структурных подразделений </w:t>
      </w:r>
      <w:r w:rsidRPr="00801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Комсомольского муниципального округа, определяемые главой Комсомольского муниципального округа;</w:t>
      </w:r>
      <w:proofErr w:type="gramEnd"/>
    </w:p>
    <w:p w:rsidR="008010D0" w:rsidRPr="008010D0" w:rsidRDefault="008010D0" w:rsidP="00801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представитель (представители) подразделения органа исполнительной власти Чувашской Республики, осуществляющего функции органа Чувашской Республики по профилактике корр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упционных и иных правонарушений.</w:t>
      </w:r>
    </w:p>
    <w:p w:rsidR="008010D0" w:rsidRPr="008A1AB5" w:rsidRDefault="008010D0" w:rsidP="00801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B5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состав комиссии могут быть включены:</w:t>
      </w:r>
    </w:p>
    <w:p w:rsidR="008010D0" w:rsidRPr="008010D0" w:rsidRDefault="008010D0" w:rsidP="00801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службой;</w:t>
      </w:r>
    </w:p>
    <w:p w:rsidR="008010D0" w:rsidRPr="008010D0" w:rsidRDefault="008010D0" w:rsidP="00801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представитель (представители) общественной организации ветеранов, созданной в органе местного самоуправления Комсомольского муниципального округа;</w:t>
      </w:r>
    </w:p>
    <w:p w:rsidR="008010D0" w:rsidRPr="008010D0" w:rsidRDefault="008010D0" w:rsidP="00801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представитель (представители) профсоюзной организации, действующей в установленном </w:t>
      </w:r>
      <w:r w:rsidRPr="008A1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в органе местного самоуправления Комсомольского муниципального округа.</w:t>
      </w:r>
    </w:p>
    <w:p w:rsidR="008010D0" w:rsidRPr="008010D0" w:rsidRDefault="008010D0" w:rsidP="00801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8010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указанные в абзаце третьем пункта 6 и пункте 7 настоящего Положения, включаются в состав комиссии по согласованию с органом исполнительной власти Чувашской Республики, осуществляющим функции органа Чувашской Республики по профилактике коррупционных и иных правонарушений,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Комсомольском муниципальном округе, с профсоюзной организацией, действующей</w:t>
      </w:r>
      <w:proofErr w:type="gramEnd"/>
      <w:r w:rsidRPr="0080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в администрации Комсомольского муниципального округа, на основании запроса администрации Комсомольского муниципального округа.</w:t>
      </w:r>
    </w:p>
    <w:p w:rsidR="008010D0" w:rsidRPr="008010D0" w:rsidRDefault="008010D0" w:rsidP="00801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D0">
        <w:rPr>
          <w:rFonts w:ascii="Times New Roman" w:eastAsia="Times New Roman" w:hAnsi="Times New Roman" w:cs="Times New Roman"/>
          <w:sz w:val="24"/>
          <w:szCs w:val="24"/>
          <w:lang w:eastAsia="ru-RU"/>
        </w:rPr>
        <w:t>9. Число членов комиссии, не замещающих должности муниципальной службы в администрации Комсомольского муниципального округа, должно составлять не менее одной четверти от общего числа членов комиссии.</w:t>
      </w:r>
    </w:p>
    <w:p w:rsidR="008010D0" w:rsidRPr="008010D0" w:rsidRDefault="008010D0" w:rsidP="00801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D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E0BA5" w:rsidRDefault="00470C67" w:rsidP="003E0B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="003E0BA5" w:rsidRPr="003E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заседаниях комиссии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 учреждения, в отношении которого комиссией рассматривается вопрос, или любого члена комиссии, могут принимать участие другие </w:t>
      </w:r>
      <w:r w:rsidR="003E0B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3E0BA5" w:rsidRPr="003E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служащие, замещающие должности </w:t>
      </w:r>
      <w:r w:rsidR="003E0B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E0BA5" w:rsidRPr="003E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администрации, специалисты, которые могут дать пояснения по вопросам, рассматриваемым комиссией, должностные</w:t>
      </w:r>
      <w:proofErr w:type="gramEnd"/>
      <w:r w:rsidR="003E0BA5" w:rsidRPr="003E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других государственных органов, органов местного самоуправления, представители учреждения и иных заинтересованных организаций, представитель руководителя учреждения, в отношении которого комиссией рассматривается вопрос о соблюдении требований об урегулировании конфликта интересов.</w:t>
      </w:r>
    </w:p>
    <w:p w:rsidR="003E0BA5" w:rsidRDefault="003E0BA5" w:rsidP="003E0B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3E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74B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</w:t>
      </w:r>
      <w:r w:rsidRPr="003E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B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Комсомольского муниципального округа</w:t>
      </w:r>
      <w:r w:rsidRPr="003E0BA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недопустимо.</w:t>
      </w:r>
    </w:p>
    <w:p w:rsidR="00F55751" w:rsidRDefault="003E0BA5" w:rsidP="003E0B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3E0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0340F" w:rsidRDefault="0080340F" w:rsidP="003E0B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8034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проведения заседания комиссии являются:</w:t>
      </w:r>
    </w:p>
    <w:p w:rsidR="00BA5D15" w:rsidRPr="00BA5D15" w:rsidRDefault="00BA5D15" w:rsidP="00BA5D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 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Комсомольского муниципального округа материалов проверки, </w:t>
      </w:r>
      <w:r w:rsidRPr="00BA5D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свидетельствующих:</w:t>
      </w:r>
    </w:p>
    <w:p w:rsidR="00BA5D15" w:rsidRPr="00BA5D15" w:rsidRDefault="00BA5D15" w:rsidP="00BA5D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о представлении руководителем учреждения недостоверных или неполных сведений о доходах, об имуществе и обязательствах имущественного характера;</w:t>
      </w:r>
    </w:p>
    <w:p w:rsidR="00BA5D15" w:rsidRPr="00BA5D15" w:rsidRDefault="00BA5D15" w:rsidP="00BA5D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несоблюдении руководителем учреждения требований к служебному поведению и (или) требований об урегулировании конфликта интересов.</w:t>
      </w:r>
    </w:p>
    <w:p w:rsidR="00BA5D15" w:rsidRPr="00BA5D15" w:rsidRDefault="00BA5D15" w:rsidP="00BA5D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A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Pr="00BA5D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Поступившее</w:t>
      </w:r>
      <w:proofErr w:type="gramEnd"/>
      <w:r w:rsidRPr="00BA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Комсомольского муниципального округа:</w:t>
      </w:r>
    </w:p>
    <w:p w:rsidR="00BA5D15" w:rsidRPr="00BA5D15" w:rsidRDefault="00BA5D15" w:rsidP="00BA5D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уведомление руководителя учреждения о возникновении личной заинтересованности при исполнении должностных обязанностей, которая приводит или может привести к конфликту интересов;</w:t>
      </w:r>
    </w:p>
    <w:p w:rsidR="00BA5D15" w:rsidRPr="00BA5D15" w:rsidRDefault="00BA5D15" w:rsidP="00BA5D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заявление руководителя учреждения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(или) несовершеннолетних детей;</w:t>
      </w:r>
    </w:p>
    <w:p w:rsidR="00BA5D15" w:rsidRPr="00BA5D15" w:rsidRDefault="00BA5D15" w:rsidP="00BA5D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уведомления руководителя учреждения о факте обращения в целях склонения руководителя учреждения к совершению коррупционных правонарушений.</w:t>
      </w:r>
    </w:p>
    <w:p w:rsidR="00BA5D15" w:rsidRDefault="00BA5D15" w:rsidP="00BA5D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A5D1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Представление главой Комсомольского муниципального округа или любого члена комиссии, касающееся обеспечения соблюдения руководителями учреждений требований к служебному поведению и (или) требований об урегулировании  конфликта интересов.</w:t>
      </w:r>
    </w:p>
    <w:p w:rsidR="00BA5D15" w:rsidRPr="009234AE" w:rsidRDefault="00BA5D15" w:rsidP="00BA5D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4A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Документы, указанные в пункте 14 настоящего Положения, предоставляются ответственному служащему (секретарю комиссии).</w:t>
      </w:r>
    </w:p>
    <w:p w:rsidR="00BA5D15" w:rsidRDefault="00BA5D15" w:rsidP="00BA5D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4A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Комиссии не рассматривают сообщения о</w:t>
      </w:r>
      <w:r w:rsidRPr="009F6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преступлениях и административных правонарушениях, а также анонимные обращения, не</w:t>
      </w:r>
      <w:r w:rsidRPr="00463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проверки по фактам нарушения служебной дисциплины.</w:t>
      </w:r>
    </w:p>
    <w:p w:rsidR="00BA5D15" w:rsidRPr="00213F19" w:rsidRDefault="00BA5D15" w:rsidP="00213F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213F19" w:rsidRPr="0021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Уведомление, указанное  </w:t>
      </w:r>
      <w:r w:rsidRPr="0021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подпункте «а» пункта 14</w:t>
      </w:r>
      <w:r w:rsidR="00213F19" w:rsidRPr="00213F19">
        <w:rPr>
          <w:rFonts w:ascii="Times New Roman" w:eastAsia="Times New Roman" w:hAnsi="Times New Roman" w:cs="Times New Roman"/>
          <w:sz w:val="24"/>
          <w:szCs w:val="24"/>
          <w:lang w:eastAsia="ru-RU"/>
        </w:rPr>
        <w:t>.2 настоящего Положения, оформляется по форме, утвержденной постановлением администрации Комсомольского муниципального округа Чувашской Республики.</w:t>
      </w:r>
    </w:p>
    <w:p w:rsidR="008075A0" w:rsidRPr="008075A0" w:rsidRDefault="00463D03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8075A0"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служащий (секретарь комиссии) осуществляет рассмотрение уведомления, указанного в подпун</w:t>
      </w:r>
      <w:r w:rsid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 «а» пункта 14</w:t>
      </w:r>
      <w:r w:rsidR="008075A0"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.2 настоящего Положения, по результатам которого подготавливает мотивированное заключение. При подготовке мотивированного заключения ответственный служащий (секретарь комиссии) имеет право проводить собеседование с руководителем учреждения и получать от него письменные пояснения.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мотивированного заключения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Комсомольского муниципального округа может</w:t>
      </w: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направлять в установленном порядке запросы в </w:t>
      </w:r>
      <w:proofErr w:type="gramStart"/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proofErr w:type="gramEnd"/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органы, органы местного самоуправления и заинтересованные организации.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заключение должно содержать: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информацию, изложенную в уведомлении, указанном в подпункте «а»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14</w:t>
      </w: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.2 настоящего Положения;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075A0" w:rsidRPr="009565A6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мотивированный вывод по результатам предварительного рассмотрения </w:t>
      </w: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уведомления, указанного в подпункте «а» пункта 14.2 настоящего Положения, а также рекомендации для принятия одного из решений в соответствии с пунктами</w:t>
      </w:r>
      <w:r w:rsidR="009565A6"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29-32</w:t>
      </w: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 или иного решения.</w:t>
      </w:r>
    </w:p>
    <w:p w:rsidR="008075A0" w:rsidRPr="009565A6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9565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заявлении, указанном в подпункте «б» пункта 13.2 настоящего Положения, указываются: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руководителя</w:t>
      </w: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должность, адрес места жительства, номер телефона;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фамилия, имя, отчество своих супруги (супруга) и (или) несовершеннолетних детей, в отношении которых руководитель учреждения по объективным причинам не имеет возможности предоставить сведения о доходах, об имуществе и обязательствах имущественного характера;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период, за который сведения о доходах, об имуществе и обязательствах имущественного характера не могут быть предоставлены;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описание причин и обстоятельств непредставления сведений о доходах, об имуществе и обязательствах имущественного характера;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описание принятых мер для предоставления сведений о доходах, об имуществе и обязательствах имущественного характера в полном объеме и их результаты;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наличии или отсутствии намерения руководителя учреждения лично присутствовать на заседании комиссии при рассмотрении уведомления;</w:t>
      </w:r>
    </w:p>
    <w:p w:rsid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перечень приложенных документов, подтверждающих изложенную информацию.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уведомлении, указанном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"в" пункта 14</w:t>
      </w: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.2 настоящего Положения, указываются: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руководителя учреждения, должность, адрес места жительства, номер телефона;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все известные сведения о лицах, склоняющих руководителя учреждения к правонарушению (фамилия, имя, отчество, должность и т.д.);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получение взятки, дача взятки, служебный подлог и т.д.);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способ склонения к правонарушению (подкуп, угроза, обещание, обман, насилие и т.д.);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) время, дата склонения к правонарушению;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место склонения к правонарушению;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обстоятельства склонения к правонарушению (телефонный разговор, личная встреча, почтовое отправление и т.д.);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информация о наличии или отсутствии намерения руководителя учреждения лично присутствовать на заседании комиссии при рассмотрении уведомления;</w:t>
      </w:r>
    </w:p>
    <w:p w:rsidR="008075A0" w:rsidRPr="009234AE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перечень приложенных документов, подтверждающих изложенную информацию.</w:t>
      </w:r>
    </w:p>
    <w:p w:rsidR="008075A0" w:rsidRPr="009234AE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4AE">
        <w:rPr>
          <w:rFonts w:ascii="Times New Roman" w:eastAsia="Times New Roman" w:hAnsi="Times New Roman" w:cs="Times New Roman"/>
          <w:sz w:val="24"/>
          <w:szCs w:val="24"/>
          <w:lang w:eastAsia="ru-RU"/>
        </w:rPr>
        <w:t>21. Ответственный служащий (секретарь комиссии) при поступлении к нему заявления или уведомления, указанных в подпунктах «б», «в» пункта 14.2 настоящего Положения, имеет право проводить собеседование с руководителем учреждения и получать от него письменные пояснения.</w:t>
      </w:r>
    </w:p>
    <w:p w:rsidR="001A60CF" w:rsidRPr="009234AE" w:rsidRDefault="008075A0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1A60CF" w:rsidRPr="009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служащий (секретарь комиссии) течение 7 рабочих дней со дня поступления к нему уведомления или заявления, указанного в </w:t>
      </w:r>
      <w:hyperlink r:id="rId5" w:anchor="/document/404539716/entry/132" w:history="1">
        <w:r w:rsidR="009565A6" w:rsidRPr="009234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пункте 14</w:t>
        </w:r>
        <w:r w:rsidR="001A60CF" w:rsidRPr="009234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.2</w:t>
        </w:r>
      </w:hyperlink>
      <w:r w:rsidR="001A60CF" w:rsidRPr="009234A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представляет председателю комиссии уведомление или заявление, а также заключение и другие материалы.</w:t>
      </w:r>
    </w:p>
    <w:p w:rsidR="001A60CF" w:rsidRPr="009565A6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запросов в государственные</w:t>
      </w: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органы, органы местного самоуправления и заинтересованные организации уведомление или заявление, а также заключение и другие материалы представляются председателю комиссии в течение 45 календарных дней со дня поступления уведомления или заявления. Указанный срок может быть продлен, но не более чем на 30 календарных дней.</w:t>
      </w:r>
    </w:p>
    <w:p w:rsidR="001A60CF" w:rsidRPr="009565A6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9565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10-дневный срок назначает дату заседания комиссии, при этом дата заседания комиссии не может быть назначена позднее 20 календарных дней со дня поступления указанной информации, </w:t>
      </w:r>
      <w:r w:rsidRPr="007B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случаев, </w:t>
      </w:r>
      <w:r w:rsidR="007B2E96" w:rsidRPr="007B2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 пунктом 25</w:t>
      </w:r>
      <w:r w:rsidRPr="007B2E9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Положения;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организует ознакомление руководителя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комиссии и других лиц, участвующих в заседании комиссии, с поступившей информацией;</w:t>
      </w:r>
    </w:p>
    <w:p w:rsid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11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Заседание комиссии по рассмотрению заявления, указанного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"б" пункта 14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.2 настоящего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Заседание комиссии проводится в присутствии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руководитель учреждения указывает в заявлении, в том числе в заявлении или уведомлении, </w:t>
      </w:r>
      <w:proofErr w:type="gramStart"/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14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.2 настоящего Положения.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могут проводиться в отсутствие руководителя учреждения, в случае: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если от руководителя учреждения не поступило соответствующее заявление или в заявлении или уведомлении, </w:t>
      </w:r>
      <w:proofErr w:type="gramStart"/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пунктом 14.2 настоящего Положения, не содержится указания о намерении руководителя учреждения лично присутствовать на заседании комиссии;</w:t>
      </w:r>
    </w:p>
    <w:p w:rsid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руководитель учреждения, намеревающийся лично присутствовать на заседании комиссии и надлежащим образом извещенный о времени и месте его проведения, не явились на заседание комиссии.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1A60C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заслушиваются пояснения руководителя учреждения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рассмотрения вопроса, указанного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«а» пункта 14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.1 настоящего Положения, комиссия принимает одно из следующих решений: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сведения, представленные руководителем учреждения, являются достоверными и полными;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сведения, представленные руководителем учреждения, являются недостоверными и (или) неполными. В этом случае комиссия рекомендует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муниципального округа 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к муниципальному служащему конкретную меру ответственности.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рассмотрения вопроса, указанного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«б» пункта 14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.1 настоящего Положения, комиссия принимает одно из следующих решений: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руководитель учреждения соблюдал требования к служебному поведению и (или) требования об урегулировании конфликта интересов;</w:t>
      </w:r>
    </w:p>
    <w:p w:rsid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руководитель учреждения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Комсомольского муниципального округа 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руководителю учреждения на недопустимость нарушения требований к служебному поведению и (или) требований об урегулировании конфликта интересов либо применить к руководителю учреждения конкретную меру ответственности.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рассмотрения вопроса, указанного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«а»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14.2 настоящего Положения, комиссия принимает одно из следующих решений: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руководителем учреждения должностных обязанностей конфликт интересов отсутствует;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и (или) главе </w:t>
      </w:r>
      <w:r w:rsidR="000C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муниципального округа 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урегулированию конфликта интересов или по недопущению его возникновения;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признать, что руководитель учреждения не соблюдал требования об урегулировании конфликта интересов. В этом случае комиссия рекомендует главе </w:t>
      </w:r>
      <w:r w:rsidR="000C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муниципального округа 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ответственности.</w:t>
      </w:r>
    </w:p>
    <w:p w:rsidR="000C67D7" w:rsidRPr="000C67D7" w:rsidRDefault="000C67D7" w:rsidP="000C67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0C67D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рассмотрения вопроса, указанного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«б»</w:t>
      </w:r>
      <w:r w:rsidRPr="000C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13.2 настоящего Положения, комиссия принимает одно из следующих решений:</w:t>
      </w:r>
    </w:p>
    <w:p w:rsidR="000C67D7" w:rsidRPr="000C67D7" w:rsidRDefault="000C67D7" w:rsidP="000C67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D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C67D7" w:rsidRPr="000C67D7" w:rsidRDefault="000C67D7" w:rsidP="000C67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D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сведений;</w:t>
      </w:r>
    </w:p>
    <w:p w:rsidR="000C67D7" w:rsidRDefault="000C67D7" w:rsidP="000C67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 муниципального округа</w:t>
      </w:r>
      <w:r w:rsidRPr="000C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 руководителю учреждения конкретную меру ответственности.</w:t>
      </w:r>
    </w:p>
    <w:p w:rsidR="000C67D7" w:rsidRPr="009565A6" w:rsidRDefault="00CC39E0" w:rsidP="000C67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рассмотрения вопросов, предусмотренных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14</w:t>
      </w:r>
      <w:r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>.1 и </w:t>
      </w: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подпунктами «а», «б» пункта 14.2 настоящего Положения, при наличии к тому оснований комиссия может принять иное решение, ч</w:t>
      </w:r>
      <w:r w:rsidR="009565A6"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это предусмотрено пунктами 29-32</w:t>
      </w: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CC39E0" w:rsidRPr="00E83E00" w:rsidRDefault="00CC39E0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По итогам рассмотрения вопросов, предусмотренных подпунктом «в» пункта 14.2 и пунктом 14.3 настоящего Положения, комиссия принимает соответствующее решение.</w:t>
      </w:r>
    </w:p>
    <w:p w:rsidR="00213F19" w:rsidRPr="00E83E00" w:rsidRDefault="00213F19" w:rsidP="00213F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Для исполнения решений комиссии могут быть подготовлены проекты муниципальных правовых актов </w:t>
      </w:r>
      <w:r w:rsidR="00E83E00"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Комсомольского муниципального округа</w:t>
      </w:r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решений или поручений главы Комсомольского муниципального округа.</w:t>
      </w:r>
    </w:p>
    <w:p w:rsidR="00CC39E0" w:rsidRPr="00E83E00" w:rsidRDefault="00213F19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CC39E0"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комиссий принимаются тайным голосованием (если комиссия не примет иное решение) простым большинством голосов присутствующих на заседании членов комиссии и носят рекомендательный характер.</w:t>
      </w:r>
    </w:p>
    <w:p w:rsidR="00CC39E0" w:rsidRPr="00CC39E0" w:rsidRDefault="00213F19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CC39E0"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комиссий оформляются протоколами, которые подписывают члены комиссии, принимавшие участие в ее заседании.</w:t>
      </w:r>
    </w:p>
    <w:p w:rsidR="00CC39E0" w:rsidRPr="00CC39E0" w:rsidRDefault="00CC39E0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заседания комиссии указываются:</w:t>
      </w:r>
    </w:p>
    <w:p w:rsidR="00CC39E0" w:rsidRPr="00CC39E0" w:rsidRDefault="00CC39E0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C39E0" w:rsidRPr="00CC39E0" w:rsidRDefault="00CC39E0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C39E0" w:rsidRPr="00CC39E0" w:rsidRDefault="00CC39E0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предъявляемые к руководителю учреждения претензии, материалы, на которых они основываются;</w:t>
      </w:r>
    </w:p>
    <w:p w:rsidR="00CC39E0" w:rsidRPr="00CC39E0" w:rsidRDefault="00CC39E0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содержание пояснений руководителя учреждения и других лиц по существу предъявляемых претензий;</w:t>
      </w:r>
    </w:p>
    <w:p w:rsidR="00CC39E0" w:rsidRPr="00CC39E0" w:rsidRDefault="00CC39E0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spellEnd"/>
      <w:r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CC39E0" w:rsidRPr="009565A6" w:rsidRDefault="00CC39E0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источник информации, содержащей основания для проведения заседания комиссии, </w:t>
      </w: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поступления информации в </w:t>
      </w:r>
      <w:r w:rsidR="009565A6"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Комсомольского муниципального округа</w:t>
      </w: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39E0" w:rsidRPr="009565A6" w:rsidRDefault="00CC39E0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другие сведения;</w:t>
      </w:r>
    </w:p>
    <w:p w:rsidR="00CC39E0" w:rsidRPr="009565A6" w:rsidRDefault="00CC39E0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результаты голосования;</w:t>
      </w:r>
    </w:p>
    <w:p w:rsidR="00CC39E0" w:rsidRPr="00CC39E0" w:rsidRDefault="00CC39E0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решение и обоснование его принятия.</w:t>
      </w:r>
    </w:p>
    <w:p w:rsidR="00CC39E0" w:rsidRPr="00CC39E0" w:rsidRDefault="00213F19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CC39E0"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1A60CF" w:rsidRPr="001A60CF" w:rsidRDefault="00213F19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CC39E0"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Копии протокола заседания комиссии в течение 7 рабочих дней со дня заседания направляются </w:t>
      </w:r>
      <w:r w:rsidR="00E318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Комсомольского муниципального округа</w:t>
      </w:r>
      <w:r w:rsidR="00CC39E0"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полностью или в виде выписок из него - руководителю учреждения, а также по решению комиссии - иным заинтересованным лицам.</w:t>
      </w:r>
    </w:p>
    <w:p w:rsidR="00230FE5" w:rsidRPr="00230FE5" w:rsidRDefault="00213F19" w:rsidP="00230F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0FE5" w:rsidRPr="00230FE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</w:t>
      </w:r>
      <w:r w:rsidR="00230FE5" w:rsidRP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муниципального округа </w:t>
      </w:r>
      <w:r w:rsidR="00230FE5" w:rsidRP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рассмотреть протокол заседания комиссии и учесть в пределах своей </w:t>
      </w:r>
      <w:proofErr w:type="gramStart"/>
      <w:r w:rsidR="00230FE5" w:rsidRP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proofErr w:type="gramEnd"/>
      <w:r w:rsidR="00230FE5" w:rsidRP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 руководителю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муниципального округа </w:t>
      </w:r>
      <w:r w:rsidR="00230FE5" w:rsidRP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уведомляет комиссию в течение 10 рабочих дней со дня поступления к нему протокола заседания комиссии. Решение </w:t>
      </w:r>
      <w:r w:rsid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Комсомольского муниципального округа </w:t>
      </w:r>
      <w:r w:rsidR="00230FE5" w:rsidRP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оглашается на ближайшем заседании комиссии и принимается к сведению без обсуждения.</w:t>
      </w:r>
    </w:p>
    <w:p w:rsidR="00230FE5" w:rsidRPr="00230FE5" w:rsidRDefault="00213F19" w:rsidP="00230F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230FE5" w:rsidRP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установления комиссией признаков дисциплинарного проступка в действиях (бездействии) руководителя учреждения информация об этом представляется главе </w:t>
      </w:r>
      <w:r w:rsid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муниципального округа </w:t>
      </w:r>
      <w:r w:rsidR="00230FE5" w:rsidRP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вопроса о применении к руководителю учреждения мер ответственности, предусмотренных нормативными правовыми актами Российской Федерации.</w:t>
      </w:r>
    </w:p>
    <w:p w:rsidR="00230FE5" w:rsidRPr="00230FE5" w:rsidRDefault="00213F19" w:rsidP="00230F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230FE5" w:rsidRP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30FE5" w:rsidRP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контролирующие и правоохранительные органы в течение 3-х рабочих дней со дня заседания комиссии, а при необходимости - немедленно.</w:t>
      </w:r>
      <w:proofErr w:type="gramEnd"/>
    </w:p>
    <w:p w:rsidR="00230FE5" w:rsidRPr="00230FE5" w:rsidRDefault="00213F19" w:rsidP="00230F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230FE5" w:rsidRP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Копия протокола заседания комиссии или выписка из него приобщается к личному делу руководителя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15" w:rsidRPr="00BA5D15" w:rsidRDefault="00BA5D15" w:rsidP="00BA5D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0F" w:rsidRPr="0080340F" w:rsidRDefault="0080340F" w:rsidP="003E0B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80340F" w:rsidRPr="0080340F" w:rsidSect="00C5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656F"/>
    <w:rsid w:val="000615C8"/>
    <w:rsid w:val="000A26CE"/>
    <w:rsid w:val="000C67D7"/>
    <w:rsid w:val="000F1B28"/>
    <w:rsid w:val="001A60CF"/>
    <w:rsid w:val="001B434D"/>
    <w:rsid w:val="00213F19"/>
    <w:rsid w:val="00230FE5"/>
    <w:rsid w:val="0035573C"/>
    <w:rsid w:val="0037257D"/>
    <w:rsid w:val="00374B60"/>
    <w:rsid w:val="003E0BA5"/>
    <w:rsid w:val="00463D03"/>
    <w:rsid w:val="00470C67"/>
    <w:rsid w:val="004C1FBE"/>
    <w:rsid w:val="004D2636"/>
    <w:rsid w:val="004E3F71"/>
    <w:rsid w:val="00584F91"/>
    <w:rsid w:val="005C66C6"/>
    <w:rsid w:val="005E6B96"/>
    <w:rsid w:val="00610D43"/>
    <w:rsid w:val="0069212B"/>
    <w:rsid w:val="006E4BEE"/>
    <w:rsid w:val="007B2E96"/>
    <w:rsid w:val="007C64E0"/>
    <w:rsid w:val="008010D0"/>
    <w:rsid w:val="0080340F"/>
    <w:rsid w:val="008075A0"/>
    <w:rsid w:val="008A1AB5"/>
    <w:rsid w:val="008A79B5"/>
    <w:rsid w:val="009234AE"/>
    <w:rsid w:val="009565A6"/>
    <w:rsid w:val="009F6575"/>
    <w:rsid w:val="009F6F2F"/>
    <w:rsid w:val="00A25ACE"/>
    <w:rsid w:val="00B0606E"/>
    <w:rsid w:val="00BA5D15"/>
    <w:rsid w:val="00BF2385"/>
    <w:rsid w:val="00C11D83"/>
    <w:rsid w:val="00C27731"/>
    <w:rsid w:val="00C33F22"/>
    <w:rsid w:val="00C401A4"/>
    <w:rsid w:val="00C53406"/>
    <w:rsid w:val="00C66DD1"/>
    <w:rsid w:val="00CC39E0"/>
    <w:rsid w:val="00D10A12"/>
    <w:rsid w:val="00E318D8"/>
    <w:rsid w:val="00E659DC"/>
    <w:rsid w:val="00E72D8A"/>
    <w:rsid w:val="00E83E00"/>
    <w:rsid w:val="00EA656F"/>
    <w:rsid w:val="00F55751"/>
    <w:rsid w:val="00F63451"/>
    <w:rsid w:val="00FB6C7A"/>
    <w:rsid w:val="00FF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D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3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F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0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659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8354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4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9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5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74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0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79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19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2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89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20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55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2282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837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1582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667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566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5446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5253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311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7252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5837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330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122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163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441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717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872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28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460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098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5683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013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1538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5684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953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1177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80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552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510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94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6172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962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376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137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2735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15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295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957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75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278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116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795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887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4299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3367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517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0492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330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975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1599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1484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168296741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50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8</Pages>
  <Words>3518</Words>
  <Characters>20057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just</cp:lastModifiedBy>
  <cp:revision>27</cp:revision>
  <dcterms:created xsi:type="dcterms:W3CDTF">2023-08-07T10:28:00Z</dcterms:created>
  <dcterms:modified xsi:type="dcterms:W3CDTF">2023-08-22T13:03:00Z</dcterms:modified>
</cp:coreProperties>
</file>