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E0C34" w:rsidTr="00AE0C34">
        <w:tc>
          <w:tcPr>
            <w:tcW w:w="3285" w:type="dxa"/>
          </w:tcPr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Республикин</w:t>
            </w:r>
            <w:proofErr w:type="spellEnd"/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Шупашкар</w:t>
            </w:r>
            <w:proofErr w:type="spellEnd"/>
            <w:r>
              <w:rPr>
                <w:rFonts w:ascii="Arial Cyr Chuv" w:hAnsi="Arial Cyr Chuv"/>
                <w:b/>
                <w:color w:val="000000"/>
                <w:sz w:val="24"/>
              </w:rPr>
              <w:t xml:space="preserve"> район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администраций.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8"/>
              </w:rPr>
              <w:t>ЙЫШЁНУ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color w:val="000000"/>
                <w:sz w:val="24"/>
              </w:rPr>
            </w:pP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  <w:u w:val="single"/>
              </w:rPr>
              <w:t>_____________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  <w:u w:val="single"/>
              </w:rPr>
              <w:t>______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К\</w:t>
            </w:r>
            <w:proofErr w:type="spellStart"/>
            <w:r>
              <w:rPr>
                <w:rFonts w:ascii="Arial Cyr Chuv" w:hAnsi="Arial Cyr Chuv"/>
                <w:b/>
                <w:color w:val="000000"/>
                <w:sz w:val="24"/>
              </w:rPr>
              <w:t>ке</w:t>
            </w:r>
            <w:proofErr w:type="spellEnd"/>
            <w:r>
              <w:rPr>
                <w:rFonts w:ascii="Arial Cyr Chuv" w:hAnsi="Arial Cyr Chuv"/>
                <w:b/>
                <w:color w:val="000000"/>
                <w:sz w:val="24"/>
              </w:rPr>
              <w:t>= поселок.</w:t>
            </w:r>
          </w:p>
        </w:tc>
        <w:tc>
          <w:tcPr>
            <w:tcW w:w="3285" w:type="dxa"/>
            <w:hideMark/>
          </w:tcPr>
          <w:p w:rsidR="00AE0C34" w:rsidRDefault="00AE0C34" w:rsidP="00AE0C34">
            <w:pPr>
              <w:pStyle w:val="a3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rFonts w:ascii="Baltica" w:hAnsi="Baltica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-50165</wp:posOffset>
                  </wp:positionV>
                  <wp:extent cx="824230" cy="852170"/>
                  <wp:effectExtent l="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Чувашская Республика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4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Администрация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8"/>
              </w:rPr>
            </w:pPr>
            <w:r>
              <w:rPr>
                <w:rFonts w:ascii="Arial Cyr Chuv" w:hAnsi="Arial Cyr Chuv"/>
                <w:b/>
                <w:color w:val="000000"/>
                <w:sz w:val="24"/>
              </w:rPr>
              <w:t>Чебоксарского  района</w:t>
            </w: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8"/>
              </w:rPr>
            </w:pPr>
          </w:p>
          <w:p w:rsidR="00AE0C34" w:rsidRDefault="00AE0C34" w:rsidP="00AE0C34">
            <w:pPr>
              <w:pStyle w:val="a3"/>
              <w:spacing w:after="0" w:line="240" w:lineRule="auto"/>
              <w:jc w:val="center"/>
              <w:rPr>
                <w:rFonts w:ascii="Arial Cyr Chuv" w:hAnsi="Arial Cyr Chuv"/>
                <w:b/>
                <w:color w:val="000000"/>
                <w:sz w:val="28"/>
              </w:rPr>
            </w:pPr>
            <w:r>
              <w:rPr>
                <w:rFonts w:ascii="Arial Cyr Chuv" w:hAnsi="Arial Cyr Chuv"/>
                <w:b/>
                <w:color w:val="000000"/>
                <w:sz w:val="28"/>
              </w:rPr>
              <w:t>ПОСТАНОВЛЕНИЕ</w:t>
            </w:r>
          </w:p>
          <w:p w:rsidR="00C86EC3" w:rsidRDefault="00C86EC3" w:rsidP="00E93EBF">
            <w:pPr>
              <w:pStyle w:val="a3"/>
              <w:spacing w:after="0" w:line="240" w:lineRule="auto"/>
              <w:jc w:val="center"/>
              <w:rPr>
                <w:color w:val="000000"/>
                <w:sz w:val="24"/>
              </w:rPr>
            </w:pPr>
          </w:p>
          <w:p w:rsidR="00E93EBF" w:rsidRPr="00C86EC3" w:rsidRDefault="005230AF" w:rsidP="00E93EBF">
            <w:pPr>
              <w:pStyle w:val="a3"/>
              <w:spacing w:after="0" w:line="24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20.12.2022 </w:t>
            </w:r>
            <w:r w:rsidR="00AE0C34" w:rsidRPr="00C86EC3"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1763</w:t>
            </w:r>
            <w:bookmarkStart w:id="0" w:name="_GoBack"/>
            <w:bookmarkEnd w:id="0"/>
          </w:p>
          <w:p w:rsidR="00AE0C34" w:rsidRDefault="00AE0C34" w:rsidP="00E93EBF">
            <w:pPr>
              <w:pStyle w:val="a3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rFonts w:ascii="Arial Cyr Chuv" w:hAnsi="Arial Cyr Chuv"/>
                <w:b/>
                <w:color w:val="000000"/>
                <w:sz w:val="24"/>
              </w:rPr>
              <w:t>поселок Кугеси</w:t>
            </w:r>
          </w:p>
        </w:tc>
      </w:tr>
    </w:tbl>
    <w:p w:rsidR="00AE0C34" w:rsidRDefault="00AE0C34" w:rsidP="00AE0C34">
      <w:pPr>
        <w:pStyle w:val="2"/>
        <w:spacing w:after="0" w:line="240" w:lineRule="auto"/>
        <w:ind w:right="-5"/>
        <w:jc w:val="right"/>
      </w:pPr>
    </w:p>
    <w:p w:rsidR="00AE0C34" w:rsidRPr="00713294" w:rsidRDefault="00AE0C34" w:rsidP="000042F9">
      <w:pPr>
        <w:pStyle w:val="ConsPlusTitle"/>
        <w:tabs>
          <w:tab w:val="left" w:pos="4860"/>
        </w:tabs>
        <w:ind w:right="5103"/>
        <w:jc w:val="both"/>
        <w:rPr>
          <w:color w:val="000000" w:themeColor="text1"/>
          <w:sz w:val="26"/>
          <w:szCs w:val="26"/>
        </w:rPr>
      </w:pPr>
      <w:r w:rsidRPr="00713294">
        <w:rPr>
          <w:color w:val="000000" w:themeColor="text1"/>
          <w:sz w:val="26"/>
          <w:szCs w:val="26"/>
        </w:rPr>
        <w:t xml:space="preserve">О внесении изменений в муниципальную программу Чебоксарского района Чувашской Республики «Управление общественными финансами и муниципальным долгом Чебоксарского района Чувашской Республики» </w:t>
      </w:r>
    </w:p>
    <w:p w:rsidR="00AE0C34" w:rsidRPr="00713294" w:rsidRDefault="00AE0C34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AE0C34" w:rsidRPr="00713294" w:rsidRDefault="00AE0C34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179 Бюджетного кодекса Российской Федерации администрация Чебоксарского района Чувашской Республики   </w:t>
      </w:r>
      <w:proofErr w:type="gramStart"/>
      <w:r w:rsidRPr="00713294">
        <w:rPr>
          <w:rFonts w:ascii="Times New Roman" w:hAnsi="Times New Roman"/>
          <w:color w:val="000000" w:themeColor="text1"/>
          <w:sz w:val="26"/>
          <w:szCs w:val="26"/>
        </w:rPr>
        <w:t>п</w:t>
      </w:r>
      <w:proofErr w:type="gramEnd"/>
      <w:r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 о с т а н о в л я е т:</w:t>
      </w:r>
    </w:p>
    <w:p w:rsidR="00AE0C34" w:rsidRPr="00713294" w:rsidRDefault="00AE0C34" w:rsidP="00AE0C34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sub_1"/>
      <w:proofErr w:type="gramStart"/>
      <w:r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Внести в муниципальную программу Чебоксарского района Чувашской Республики «Управление общественными финансами и муниципальным долгом Чебоксарского района Чувашской Республики», утвержденную </w:t>
      </w:r>
      <w:hyperlink r:id="rId10" w:history="1">
        <w:r w:rsidRPr="00713294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постановлением</w:t>
        </w:r>
      </w:hyperlink>
      <w:r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Чебоксарского района Чувашской Республики от 26</w:t>
      </w:r>
      <w:r w:rsidR="00C26E1B" w:rsidRPr="00713294">
        <w:rPr>
          <w:rFonts w:ascii="Times New Roman" w:hAnsi="Times New Roman"/>
          <w:color w:val="000000" w:themeColor="text1"/>
          <w:sz w:val="26"/>
          <w:szCs w:val="26"/>
        </w:rPr>
        <w:t>.03.</w:t>
      </w:r>
      <w:r w:rsidRPr="00713294">
        <w:rPr>
          <w:rFonts w:ascii="Times New Roman" w:hAnsi="Times New Roman"/>
          <w:color w:val="000000" w:themeColor="text1"/>
          <w:sz w:val="26"/>
          <w:szCs w:val="26"/>
        </w:rPr>
        <w:t>2019 № 261 (с изменениями, внесенными постановлени</w:t>
      </w:r>
      <w:r w:rsidR="00DD4636" w:rsidRPr="00713294">
        <w:rPr>
          <w:rFonts w:ascii="Times New Roman" w:hAnsi="Times New Roman"/>
          <w:color w:val="000000" w:themeColor="text1"/>
          <w:sz w:val="26"/>
          <w:szCs w:val="26"/>
        </w:rPr>
        <w:t>ями</w:t>
      </w:r>
      <w:r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Чебоксарского района Чувашской Республики от 14.11.2019 № 1210</w:t>
      </w:r>
      <w:r w:rsidR="00AC7AF1" w:rsidRPr="00713294">
        <w:rPr>
          <w:rFonts w:ascii="Times New Roman" w:hAnsi="Times New Roman"/>
          <w:color w:val="000000" w:themeColor="text1"/>
          <w:sz w:val="26"/>
          <w:szCs w:val="26"/>
        </w:rPr>
        <w:t>, 26.11.2019 № 1265</w:t>
      </w:r>
      <w:r w:rsidR="00DF431E" w:rsidRPr="00713294">
        <w:rPr>
          <w:rFonts w:ascii="Times New Roman" w:hAnsi="Times New Roman"/>
          <w:color w:val="000000" w:themeColor="text1"/>
          <w:sz w:val="26"/>
          <w:szCs w:val="26"/>
        </w:rPr>
        <w:t>, 05.12.2019</w:t>
      </w:r>
      <w:r w:rsidR="000042F9"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F431E" w:rsidRPr="00713294">
        <w:rPr>
          <w:rFonts w:ascii="Times New Roman" w:hAnsi="Times New Roman"/>
          <w:color w:val="000000" w:themeColor="text1"/>
          <w:sz w:val="26"/>
          <w:szCs w:val="26"/>
        </w:rPr>
        <w:t>№ 1299</w:t>
      </w:r>
      <w:r w:rsidR="00ED0EEC" w:rsidRPr="00713294">
        <w:rPr>
          <w:rFonts w:ascii="Times New Roman" w:hAnsi="Times New Roman"/>
          <w:color w:val="000000" w:themeColor="text1"/>
          <w:sz w:val="26"/>
          <w:szCs w:val="26"/>
        </w:rPr>
        <w:t>, 20.02.2020 № 175</w:t>
      </w:r>
      <w:r w:rsidR="003A6BBB" w:rsidRPr="00713294">
        <w:rPr>
          <w:rFonts w:ascii="Times New Roman" w:hAnsi="Times New Roman"/>
          <w:color w:val="000000" w:themeColor="text1"/>
          <w:sz w:val="26"/>
          <w:szCs w:val="26"/>
        </w:rPr>
        <w:t>, 30.03.2020 №340, 20.04.2020 № 427</w:t>
      </w:r>
      <w:r w:rsidR="00C26E1B" w:rsidRPr="00713294">
        <w:rPr>
          <w:rFonts w:ascii="Times New Roman" w:hAnsi="Times New Roman"/>
          <w:color w:val="000000" w:themeColor="text1"/>
          <w:sz w:val="26"/>
          <w:szCs w:val="26"/>
        </w:rPr>
        <w:t>, 04.09.2020 № 1092, 23.11.2020 № 1465</w:t>
      </w:r>
      <w:r w:rsidR="000042F9" w:rsidRPr="00713294">
        <w:rPr>
          <w:rFonts w:ascii="Times New Roman" w:hAnsi="Times New Roman"/>
          <w:color w:val="000000" w:themeColor="text1"/>
          <w:sz w:val="26"/>
          <w:szCs w:val="26"/>
        </w:rPr>
        <w:t>, 13.01.2021 № 08, 09.08.2021 № 932, 01.11.2021 № 1321</w:t>
      </w:r>
      <w:proofErr w:type="gramEnd"/>
      <w:r w:rsidR="000042F9"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gramStart"/>
      <w:r w:rsidR="000042F9" w:rsidRPr="00713294">
        <w:rPr>
          <w:rFonts w:ascii="Times New Roman" w:hAnsi="Times New Roman"/>
          <w:color w:val="000000" w:themeColor="text1"/>
          <w:sz w:val="26"/>
          <w:szCs w:val="26"/>
        </w:rPr>
        <w:t>03.12.2021 № 1512, 17.12.2021               № 1582, 28.04.2022 № 484, 14.09.2022 № 1100</w:t>
      </w:r>
      <w:r w:rsidR="00E7151F" w:rsidRPr="00713294">
        <w:rPr>
          <w:rFonts w:ascii="Times New Roman" w:hAnsi="Times New Roman"/>
          <w:color w:val="000000" w:themeColor="text1"/>
          <w:sz w:val="26"/>
          <w:szCs w:val="26"/>
        </w:rPr>
        <w:t>, 03.11.2022 № 1390</w:t>
      </w:r>
      <w:r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0B0DCD" w:rsidRPr="00713294">
        <w:rPr>
          <w:rFonts w:ascii="Times New Roman" w:hAnsi="Times New Roman"/>
          <w:color w:val="000000" w:themeColor="text1"/>
          <w:sz w:val="26"/>
          <w:szCs w:val="26"/>
        </w:rPr>
        <w:t>(далее – Муниципальная программа)</w:t>
      </w:r>
      <w:r w:rsidR="00DD4636" w:rsidRPr="0071329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B0DCD"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294">
        <w:rPr>
          <w:rFonts w:ascii="Times New Roman" w:hAnsi="Times New Roman"/>
          <w:color w:val="000000" w:themeColor="text1"/>
          <w:sz w:val="26"/>
          <w:szCs w:val="26"/>
        </w:rPr>
        <w:t>следующие изменения:</w:t>
      </w:r>
      <w:proofErr w:type="gramEnd"/>
    </w:p>
    <w:bookmarkEnd w:id="1"/>
    <w:p w:rsidR="00AE0C34" w:rsidRPr="00713294" w:rsidRDefault="00AE0C34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1) </w:t>
      </w:r>
      <w:hyperlink r:id="rId11" w:history="1">
        <w:r w:rsidRPr="00713294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позицию</w:t>
        </w:r>
      </w:hyperlink>
      <w:r w:rsidR="0066769D"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 «Объемы финансирования М</w:t>
      </w:r>
      <w:r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униципальной программы с разбивкой по годам реализации» </w:t>
      </w:r>
      <w:hyperlink r:id="rId12" w:history="1">
        <w:proofErr w:type="gramStart"/>
        <w:r w:rsidRPr="00713294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паспорт</w:t>
        </w:r>
        <w:proofErr w:type="gramEnd"/>
      </w:hyperlink>
      <w:r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а </w:t>
      </w:r>
      <w:r w:rsidR="0066769D" w:rsidRPr="00713294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713294">
        <w:rPr>
          <w:rFonts w:ascii="Times New Roman" w:hAnsi="Times New Roman"/>
          <w:color w:val="000000" w:themeColor="text1"/>
          <w:sz w:val="26"/>
          <w:szCs w:val="26"/>
        </w:rPr>
        <w:t>униципальной программы Чебоксарского района Чувашской Республики «Управление общественными финансами и муниципальным долгом Чебоксарского района Чувашской Республики» изложить в следующей редакции:</w:t>
      </w:r>
    </w:p>
    <w:p w:rsidR="00E7151F" w:rsidRPr="00713294" w:rsidRDefault="00E7151F" w:rsidP="00AE0C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AE0C34" w:rsidRPr="00713294" w:rsidTr="00AE0C3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713294" w:rsidRDefault="00AE0C34" w:rsidP="0066769D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" w:name="sub_1090"/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«Объемы финансирования </w:t>
            </w:r>
            <w:r w:rsidR="00DF431E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7132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AE0C34" w:rsidRPr="007132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прогнозируемый объем финансирования муниципальной программ</w:t>
            </w:r>
            <w:r w:rsidR="003A6BBB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ы в 2019–2035 годах составляет </w:t>
            </w:r>
            <w:r w:rsidR="00E7151F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2760052,1</w:t>
            </w:r>
            <w:r w:rsidR="00264FC2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рублей, в том числе:</w:t>
            </w:r>
          </w:p>
          <w:p w:rsidR="00AE0C34" w:rsidRPr="007132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2019 году – </w:t>
            </w:r>
            <w:r w:rsidR="00AC7AF1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  <w:r w:rsidR="00AE7E4B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013</w:t>
            </w:r>
            <w:r w:rsidR="00AC7AF1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AE7E4B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AC7AF1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рублей;</w:t>
            </w:r>
          </w:p>
          <w:p w:rsidR="00AE0C34" w:rsidRPr="00713294" w:rsidRDefault="00AE7E4B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2020 году – </w:t>
            </w:r>
            <w:r w:rsidR="000E389E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196821,4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2021 году – </w:t>
            </w:r>
            <w:r w:rsidR="000042F9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280959,7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2022 году – </w:t>
            </w:r>
            <w:r w:rsidR="00E7151F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259052,7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2023 году – </w:t>
            </w:r>
            <w:r w:rsidR="000042F9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160197,1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2024 году – </w:t>
            </w:r>
            <w:r w:rsidR="000042F9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155543,1</w:t>
            </w:r>
            <w:r w:rsidR="00AE7E4B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AE0C34" w:rsidRPr="00713294" w:rsidRDefault="000E389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2025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157447,9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2026–2030 годах –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675008,5 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в 2031–2035 годах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675008,5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из них средства: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федерального бюджета –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57834,</w:t>
            </w:r>
            <w:r w:rsidR="00E7151F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рублей, в том числе:</w:t>
            </w:r>
          </w:p>
          <w:p w:rsidR="00AE0C34" w:rsidRPr="007132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2019 году – 2698,5 тыс. 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2020 году – </w:t>
            </w:r>
            <w:r w:rsidR="00657331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2975,4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2021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5613,1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2022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6990,</w:t>
            </w:r>
            <w:r w:rsidR="002E2279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2023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3165,5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2024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3300,8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2025 году –</w:t>
            </w:r>
            <w:r w:rsidR="00657331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3300,8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2026–2030 годах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14895,0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657331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2031–2035 годах – 14895,0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республиканского бюджета Чувашской Республики –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7151F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1633674,0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рублей, в том числе:</w:t>
            </w:r>
          </w:p>
          <w:p w:rsidR="00AE0C34" w:rsidRPr="007132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2019 году – </w:t>
            </w:r>
            <w:r w:rsidR="00D269BE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115068,4</w:t>
            </w: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тыс. 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2020 году –</w:t>
            </w:r>
            <w:r w:rsidR="00A15D6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657331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110912,6</w:t>
            </w:r>
            <w:r w:rsidR="006E2E5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AE0C34" w:rsidRPr="00713294" w:rsidRDefault="00657331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2021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183043,8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657331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2022 году – </w:t>
            </w:r>
            <w:r w:rsidR="00E7151F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156872,6 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AE0C34" w:rsidRPr="007132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2023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84945,8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2024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80156,5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F3007F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2025 году –</w:t>
            </w:r>
            <w:r w:rsidR="00EE0A23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82061,3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2026–2030 годах – </w:t>
            </w:r>
            <w:r w:rsidR="00EE0A23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410306,5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D269BE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2031–2035 годах –</w:t>
            </w:r>
            <w:r w:rsidR="00EE0A23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410306,5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бюджета Чебоксарского района Чувашской Республики –  </w:t>
            </w:r>
            <w:r w:rsidR="00E7151F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1068544,0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рублей, в том числе:</w:t>
            </w:r>
          </w:p>
          <w:p w:rsidR="00AE0C34" w:rsidRPr="00713294" w:rsidRDefault="00AE0C34" w:rsidP="00AE0C34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2019 году – </w:t>
            </w:r>
            <w:r w:rsidR="00D269BE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</w:t>
            </w:r>
            <w:r w:rsidR="00E20356"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246,3</w:t>
            </w: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тыс. рублей;</w:t>
            </w:r>
          </w:p>
          <w:p w:rsidR="00AE0C34" w:rsidRPr="00713294" w:rsidRDefault="00E20356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2020 году – </w:t>
            </w:r>
            <w:r w:rsidR="00EE0A23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82933,4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2021 году –</w:t>
            </w:r>
            <w:r w:rsidR="002336BE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92302,8</w:t>
            </w:r>
            <w:r w:rsidR="002336BE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2022 году – </w:t>
            </w:r>
            <w:r w:rsidR="00E7151F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95190,1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2023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72085,8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2024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72085,8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EE0A23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2025 году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72085,8</w:t>
            </w:r>
            <w:r w:rsidR="00AE0C34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2026–2030 годах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249807,0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AE0C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2031–2035 годах – </w:t>
            </w:r>
            <w:r w:rsidR="00264FC2"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249807,0</w:t>
            </w:r>
            <w:r w:rsidRPr="0071329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:rsidR="00AE0C34" w:rsidRPr="007132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E0C34" w:rsidRPr="007132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7132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.»;</w:t>
            </w:r>
            <w:proofErr w:type="gramEnd"/>
          </w:p>
          <w:p w:rsidR="00AE0C34" w:rsidRPr="00713294" w:rsidRDefault="00AE0C34" w:rsidP="00AE0C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75247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3" w:name="sub_2"/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2) </w:t>
      </w:r>
      <w:r w:rsidR="00DD4636" w:rsidRPr="0071329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D4311" w:rsidRPr="00713294">
        <w:rPr>
          <w:rFonts w:ascii="Times New Roman" w:hAnsi="Times New Roman"/>
          <w:sz w:val="26"/>
          <w:szCs w:val="26"/>
        </w:rPr>
        <w:t xml:space="preserve">бзацы </w:t>
      </w:r>
      <w:r w:rsidR="002672E0" w:rsidRPr="00713294">
        <w:rPr>
          <w:rFonts w:ascii="Times New Roman" w:hAnsi="Times New Roman"/>
          <w:sz w:val="26"/>
          <w:szCs w:val="26"/>
        </w:rPr>
        <w:t>второй</w:t>
      </w:r>
      <w:r w:rsidR="009D4311" w:rsidRPr="00713294">
        <w:rPr>
          <w:rFonts w:ascii="Times New Roman" w:hAnsi="Times New Roman"/>
          <w:sz w:val="26"/>
          <w:szCs w:val="26"/>
        </w:rPr>
        <w:t xml:space="preserve"> – сорок шестой раздела </w:t>
      </w:r>
      <w:r w:rsidR="009D4311" w:rsidRPr="00713294">
        <w:rPr>
          <w:rFonts w:ascii="Times New Roman" w:hAnsi="Times New Roman"/>
          <w:sz w:val="26"/>
          <w:szCs w:val="26"/>
          <w:lang w:val="en-US"/>
        </w:rPr>
        <w:t>III</w:t>
      </w:r>
      <w:r w:rsidR="009D4311" w:rsidRPr="00713294">
        <w:rPr>
          <w:rFonts w:ascii="Times New Roman" w:hAnsi="Times New Roman"/>
          <w:sz w:val="26"/>
          <w:szCs w:val="26"/>
        </w:rPr>
        <w:t xml:space="preserve"> Муниципальной программы изложить в следующей редакции: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sub_1033"/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«Общий объем финансирования Муниципальной программы в 2019 - 2035 годах составляет </w:t>
      </w:r>
      <w:r w:rsidR="00E7151F" w:rsidRPr="00713294">
        <w:rPr>
          <w:rFonts w:ascii="Times New Roman" w:eastAsia="Times New Roman" w:hAnsi="Times New Roman"/>
          <w:sz w:val="26"/>
          <w:szCs w:val="26"/>
          <w:lang w:eastAsia="ru-RU"/>
        </w:rPr>
        <w:t>2760052,1</w:t>
      </w:r>
      <w:r w:rsidR="006E2E54"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рублей, в том числе за счет средств:</w:t>
      </w:r>
    </w:p>
    <w:bookmarkEnd w:id="4"/>
    <w:p w:rsidR="00AE0C34" w:rsidRPr="00713294" w:rsidRDefault="008177CA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федерального бюджета – </w:t>
      </w:r>
      <w:r w:rsidR="00FC74F0" w:rsidRPr="00713294">
        <w:rPr>
          <w:rFonts w:ascii="Times New Roman" w:eastAsia="Times New Roman" w:hAnsi="Times New Roman"/>
          <w:sz w:val="26"/>
          <w:szCs w:val="26"/>
          <w:lang w:eastAsia="ru-RU"/>
        </w:rPr>
        <w:t>57834,</w:t>
      </w:r>
      <w:r w:rsidR="002E2279" w:rsidRPr="0071329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E2E54" w:rsidRPr="0071329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E0C34"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республиканского бюджета Чувашской Республики –</w:t>
      </w:r>
      <w:r w:rsidR="00FC74F0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151F" w:rsidRPr="00713294">
        <w:rPr>
          <w:rFonts w:ascii="Times New Roman" w:eastAsia="Times New Roman" w:hAnsi="Times New Roman"/>
          <w:sz w:val="26"/>
          <w:szCs w:val="26"/>
          <w:lang w:eastAsia="ru-RU"/>
        </w:rPr>
        <w:t>1633674,0</w:t>
      </w:r>
      <w:r w:rsidR="00FC74F0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бюджет Чебоксарского района Чувашской Республики –</w:t>
      </w:r>
      <w:r w:rsidR="00E7151F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1068544,0</w:t>
      </w:r>
      <w:r w:rsidR="00FC74F0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 рублей.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Прогнозируемый объем финансирования Муниципальной программы на 1 этапе составит</w:t>
      </w:r>
      <w:r w:rsidR="00FC74F0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E2279" w:rsidRPr="00713294">
        <w:rPr>
          <w:rFonts w:ascii="Times New Roman" w:eastAsia="Times New Roman" w:hAnsi="Times New Roman"/>
          <w:sz w:val="26"/>
          <w:szCs w:val="26"/>
          <w:lang w:eastAsia="ru-RU"/>
        </w:rPr>
        <w:t>1410035,1</w:t>
      </w:r>
      <w:r w:rsidR="00F267B3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рублей, в том числе:</w:t>
      </w:r>
    </w:p>
    <w:p w:rsidR="00AE0C34" w:rsidRPr="00713294" w:rsidRDefault="00AE0C34" w:rsidP="00AE0C34">
      <w:pPr>
        <w:pStyle w:val="a9"/>
        <w:ind w:left="709"/>
        <w:rPr>
          <w:rFonts w:ascii="Times New Roman" w:hAnsi="Times New Roman" w:cs="Times New Roman"/>
          <w:sz w:val="26"/>
          <w:szCs w:val="26"/>
        </w:rPr>
      </w:pP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 w:rsidR="001560FD" w:rsidRPr="00713294">
        <w:rPr>
          <w:rFonts w:ascii="Times New Roman" w:hAnsi="Times New Roman" w:cs="Times New Roman"/>
          <w:color w:val="000000"/>
          <w:sz w:val="26"/>
          <w:szCs w:val="26"/>
        </w:rPr>
        <w:t>200013,2</w:t>
      </w:r>
      <w:r w:rsidR="008177CA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hAnsi="Times New Roman" w:cs="Times New Roman"/>
          <w:sz w:val="26"/>
          <w:szCs w:val="26"/>
        </w:rPr>
        <w:t>тыс. рублей;</w:t>
      </w:r>
    </w:p>
    <w:p w:rsidR="00AE0C34" w:rsidRPr="00713294" w:rsidRDefault="001560FD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2020 году – </w:t>
      </w:r>
      <w:r w:rsidR="00C03B66" w:rsidRPr="00713294">
        <w:rPr>
          <w:rFonts w:ascii="Times New Roman" w:hAnsi="Times New Roman"/>
          <w:color w:val="000000"/>
          <w:sz w:val="26"/>
          <w:szCs w:val="26"/>
        </w:rPr>
        <w:t>196821,4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>тыс. рублей;</w:t>
      </w:r>
    </w:p>
    <w:p w:rsidR="00AE0C34" w:rsidRPr="00713294" w:rsidRDefault="00AE0C34" w:rsidP="001560F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>в 2021 году –</w:t>
      </w:r>
      <w:r w:rsidR="00FC74F0" w:rsidRPr="00713294">
        <w:rPr>
          <w:rFonts w:ascii="Times New Roman" w:hAnsi="Times New Roman"/>
          <w:color w:val="000000"/>
          <w:sz w:val="26"/>
          <w:szCs w:val="26"/>
        </w:rPr>
        <w:t xml:space="preserve"> 280959,7 </w:t>
      </w:r>
      <w:r w:rsidRPr="00713294">
        <w:rPr>
          <w:rFonts w:ascii="Times New Roman" w:hAnsi="Times New Roman"/>
          <w:color w:val="000000"/>
          <w:sz w:val="26"/>
          <w:szCs w:val="26"/>
        </w:rPr>
        <w:t>тыс. рублей;</w:t>
      </w:r>
    </w:p>
    <w:p w:rsidR="00AE0C34" w:rsidRPr="00713294" w:rsidRDefault="00C03B66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 w:rsidR="002E2279" w:rsidRPr="00713294">
        <w:rPr>
          <w:rFonts w:ascii="Times New Roman" w:hAnsi="Times New Roman"/>
          <w:color w:val="000000"/>
          <w:sz w:val="26"/>
          <w:szCs w:val="26"/>
        </w:rPr>
        <w:t>259052,7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 w:rsidR="00FC74F0" w:rsidRPr="00713294">
        <w:rPr>
          <w:rFonts w:ascii="Times New Roman" w:hAnsi="Times New Roman"/>
          <w:color w:val="000000"/>
          <w:sz w:val="26"/>
          <w:szCs w:val="26"/>
        </w:rPr>
        <w:t>160197,1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C03B66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 w:rsidR="00FC74F0" w:rsidRPr="00713294">
        <w:rPr>
          <w:rFonts w:ascii="Times New Roman" w:hAnsi="Times New Roman"/>
          <w:color w:val="000000"/>
          <w:sz w:val="26"/>
          <w:szCs w:val="26"/>
        </w:rPr>
        <w:t>155543,1</w:t>
      </w:r>
      <w:r w:rsidR="001560FD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>тыс. рублей;</w:t>
      </w:r>
    </w:p>
    <w:p w:rsidR="00AE0C34" w:rsidRPr="00713294" w:rsidRDefault="00D728B8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 w:rsidR="00FC74F0" w:rsidRPr="00713294">
        <w:rPr>
          <w:rFonts w:ascii="Times New Roman" w:hAnsi="Times New Roman"/>
          <w:color w:val="000000"/>
          <w:sz w:val="26"/>
          <w:szCs w:val="26"/>
        </w:rPr>
        <w:t>157447,9</w:t>
      </w:r>
      <w:r w:rsidR="001560FD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>тыс. рублей;</w:t>
      </w:r>
    </w:p>
    <w:p w:rsidR="009B09BE" w:rsidRPr="00713294" w:rsidRDefault="00AE0C34" w:rsidP="009B0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из них средства:</w:t>
      </w:r>
    </w:p>
    <w:p w:rsidR="00AE0C34" w:rsidRPr="00713294" w:rsidRDefault="00AE0C34" w:rsidP="009B0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федерального бюджета –</w:t>
      </w:r>
      <w:r w:rsidR="00FC74F0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2279" w:rsidRPr="00713294">
        <w:rPr>
          <w:rFonts w:ascii="Times New Roman" w:eastAsia="Times New Roman" w:hAnsi="Times New Roman"/>
          <w:sz w:val="26"/>
          <w:szCs w:val="26"/>
          <w:lang w:eastAsia="ru-RU"/>
        </w:rPr>
        <w:t>28044,1</w:t>
      </w:r>
      <w:r w:rsidR="00370BEA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рублей, в том числе:</w:t>
      </w:r>
    </w:p>
    <w:p w:rsidR="00AE0C34" w:rsidRPr="00713294" w:rsidRDefault="00AE0C34" w:rsidP="00AE0C34">
      <w:pPr>
        <w:pStyle w:val="a9"/>
        <w:ind w:left="709"/>
        <w:rPr>
          <w:rFonts w:ascii="Times New Roman" w:hAnsi="Times New Roman" w:cs="Times New Roman"/>
          <w:sz w:val="26"/>
          <w:szCs w:val="26"/>
        </w:rPr>
      </w:pP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 w:rsidR="001560FD" w:rsidRPr="00713294">
        <w:rPr>
          <w:rFonts w:ascii="Times New Roman" w:hAnsi="Times New Roman" w:cs="Times New Roman"/>
          <w:color w:val="000000"/>
          <w:sz w:val="26"/>
          <w:szCs w:val="26"/>
        </w:rPr>
        <w:t>2698,5</w:t>
      </w:r>
      <w:r w:rsidRPr="00713294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2020 году – </w:t>
      </w:r>
      <w:r w:rsidR="00D728B8" w:rsidRPr="00713294">
        <w:rPr>
          <w:rFonts w:ascii="Times New Roman" w:hAnsi="Times New Roman"/>
          <w:color w:val="000000"/>
          <w:sz w:val="26"/>
          <w:szCs w:val="26"/>
        </w:rPr>
        <w:t>2975,4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D728B8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2021 году – </w:t>
      </w:r>
      <w:r w:rsidR="00FC74F0" w:rsidRPr="00713294">
        <w:rPr>
          <w:rFonts w:ascii="Times New Roman" w:hAnsi="Times New Roman"/>
          <w:color w:val="000000"/>
          <w:sz w:val="26"/>
          <w:szCs w:val="26"/>
        </w:rPr>
        <w:t>5613,1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 w:rsidR="00FC74F0" w:rsidRPr="00713294">
        <w:rPr>
          <w:rFonts w:ascii="Times New Roman" w:hAnsi="Times New Roman"/>
          <w:color w:val="000000"/>
          <w:sz w:val="26"/>
          <w:szCs w:val="26"/>
        </w:rPr>
        <w:t>6990,</w:t>
      </w:r>
      <w:r w:rsidR="002E2279" w:rsidRPr="00713294">
        <w:rPr>
          <w:rFonts w:ascii="Times New Roman" w:hAnsi="Times New Roman"/>
          <w:color w:val="000000"/>
          <w:sz w:val="26"/>
          <w:szCs w:val="26"/>
        </w:rPr>
        <w:t>0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 w:rsidR="00FC74F0" w:rsidRPr="00713294">
        <w:rPr>
          <w:rFonts w:ascii="Times New Roman" w:hAnsi="Times New Roman"/>
          <w:color w:val="000000"/>
          <w:sz w:val="26"/>
          <w:szCs w:val="26"/>
        </w:rPr>
        <w:t>3165,5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 w:rsidR="00FC74F0" w:rsidRPr="00713294">
        <w:rPr>
          <w:rFonts w:ascii="Times New Roman" w:hAnsi="Times New Roman"/>
          <w:color w:val="000000"/>
          <w:sz w:val="26"/>
          <w:szCs w:val="26"/>
        </w:rPr>
        <w:t>3300,8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 w:rsidR="00FC74F0" w:rsidRPr="00713294">
        <w:rPr>
          <w:rFonts w:ascii="Times New Roman" w:hAnsi="Times New Roman"/>
          <w:color w:val="000000"/>
          <w:sz w:val="26"/>
          <w:szCs w:val="26"/>
        </w:rPr>
        <w:t>3300,8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республиканского бюджета Чувашской Республики –</w:t>
      </w:r>
      <w:r w:rsidR="00370BEA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2E2279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813061,0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рублей, в том числе:</w:t>
      </w:r>
    </w:p>
    <w:p w:rsidR="00AE0C34" w:rsidRPr="00713294" w:rsidRDefault="00AE0C34" w:rsidP="00AE0C34">
      <w:pPr>
        <w:pStyle w:val="a9"/>
        <w:ind w:left="709"/>
        <w:rPr>
          <w:rFonts w:ascii="Times New Roman" w:hAnsi="Times New Roman" w:cs="Times New Roman"/>
          <w:sz w:val="26"/>
          <w:szCs w:val="26"/>
        </w:rPr>
      </w:pPr>
      <w:r w:rsidRPr="00713294">
        <w:rPr>
          <w:rFonts w:ascii="Times New Roman" w:hAnsi="Times New Roman" w:cs="Times New Roman"/>
          <w:sz w:val="26"/>
          <w:szCs w:val="26"/>
        </w:rPr>
        <w:t xml:space="preserve">в 2019 году – </w:t>
      </w:r>
      <w:r w:rsidR="007160C9" w:rsidRPr="00713294">
        <w:rPr>
          <w:rFonts w:ascii="Times New Roman" w:hAnsi="Times New Roman" w:cs="Times New Roman"/>
          <w:sz w:val="26"/>
          <w:szCs w:val="26"/>
        </w:rPr>
        <w:t>115068,4</w:t>
      </w:r>
      <w:r w:rsidRPr="00713294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2020 году – </w:t>
      </w:r>
      <w:r w:rsidR="00D728B8" w:rsidRPr="00713294">
        <w:rPr>
          <w:rFonts w:ascii="Times New Roman" w:hAnsi="Times New Roman"/>
          <w:color w:val="000000"/>
          <w:sz w:val="26"/>
          <w:szCs w:val="26"/>
        </w:rPr>
        <w:t>110912,6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>в 2021 году –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 xml:space="preserve"> 183043,8</w:t>
      </w:r>
      <w:r w:rsidR="002E2279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hAnsi="Times New Roman"/>
          <w:color w:val="000000"/>
          <w:sz w:val="26"/>
          <w:szCs w:val="26"/>
        </w:rPr>
        <w:t>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>1</w:t>
      </w:r>
      <w:r w:rsidR="002E2279" w:rsidRPr="00713294">
        <w:rPr>
          <w:rFonts w:ascii="Times New Roman" w:hAnsi="Times New Roman"/>
          <w:color w:val="000000"/>
          <w:sz w:val="26"/>
          <w:szCs w:val="26"/>
        </w:rPr>
        <w:t>56872,6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>84945,8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>80156,5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>82061,3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бюджета Чебоксарского района Чувашской Республики –</w:t>
      </w:r>
      <w:r w:rsidR="00197E76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2279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568930,0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рублей, в том числе:</w:t>
      </w:r>
    </w:p>
    <w:p w:rsidR="00AE0C34" w:rsidRPr="00713294" w:rsidRDefault="00AE0C34" w:rsidP="00AE0C34">
      <w:pPr>
        <w:pStyle w:val="a9"/>
        <w:ind w:left="709"/>
        <w:rPr>
          <w:rFonts w:ascii="Times New Roman" w:hAnsi="Times New Roman" w:cs="Times New Roman"/>
          <w:sz w:val="26"/>
          <w:szCs w:val="26"/>
        </w:rPr>
      </w:pPr>
      <w:r w:rsidRPr="00713294">
        <w:rPr>
          <w:rFonts w:ascii="Times New Roman" w:hAnsi="Times New Roman" w:cs="Times New Roman"/>
          <w:sz w:val="26"/>
          <w:szCs w:val="26"/>
        </w:rPr>
        <w:t xml:space="preserve">в 2019 году –  </w:t>
      </w:r>
      <w:r w:rsidR="009B09BE" w:rsidRPr="00713294">
        <w:rPr>
          <w:rFonts w:ascii="Times New Roman" w:hAnsi="Times New Roman" w:cs="Times New Roman"/>
          <w:sz w:val="26"/>
          <w:szCs w:val="26"/>
        </w:rPr>
        <w:t>82246,3</w:t>
      </w:r>
      <w:r w:rsidRPr="00713294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2020 году – </w:t>
      </w:r>
      <w:r w:rsidR="00D728B8" w:rsidRPr="00713294">
        <w:rPr>
          <w:rFonts w:ascii="Times New Roman" w:hAnsi="Times New Roman"/>
          <w:color w:val="000000"/>
          <w:sz w:val="26"/>
          <w:szCs w:val="26"/>
        </w:rPr>
        <w:t>82933,4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2021 году – 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>92302,8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 w:rsidR="002E2279" w:rsidRPr="00713294">
        <w:rPr>
          <w:rFonts w:ascii="Times New Roman" w:hAnsi="Times New Roman"/>
          <w:color w:val="000000"/>
          <w:sz w:val="26"/>
          <w:szCs w:val="26"/>
        </w:rPr>
        <w:t>95190,1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hAnsi="Times New Roman"/>
          <w:color w:val="000000"/>
          <w:sz w:val="26"/>
          <w:szCs w:val="26"/>
        </w:rPr>
        <w:t>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>72085,8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>72085,8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 w:rsidR="00370BEA" w:rsidRPr="00713294">
        <w:rPr>
          <w:rFonts w:ascii="Times New Roman" w:hAnsi="Times New Roman"/>
          <w:color w:val="000000"/>
          <w:sz w:val="26"/>
          <w:szCs w:val="26"/>
        </w:rPr>
        <w:t>72085,8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рублей.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На 2 этапе, в 2026 - 2030 годах, объем финансирования Муниципальной  программы составит</w:t>
      </w:r>
      <w:r w:rsidR="00A25328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0BEA" w:rsidRPr="00713294">
        <w:rPr>
          <w:rFonts w:ascii="Times New Roman" w:eastAsia="Times New Roman" w:hAnsi="Times New Roman"/>
          <w:sz w:val="26"/>
          <w:szCs w:val="26"/>
          <w:lang w:eastAsia="ru-RU"/>
        </w:rPr>
        <w:t>675008,5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 тыс. рублей, из них средства: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бюджета – </w:t>
      </w:r>
      <w:r w:rsidR="00370BEA" w:rsidRPr="00713294">
        <w:rPr>
          <w:rFonts w:ascii="Times New Roman" w:eastAsia="Times New Roman" w:hAnsi="Times New Roman"/>
          <w:sz w:val="26"/>
          <w:szCs w:val="26"/>
          <w:lang w:eastAsia="ru-RU"/>
        </w:rPr>
        <w:t>14895,0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 тыс. 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республиканского бюджета Чувашской Республики – </w:t>
      </w:r>
      <w:r w:rsidR="00A25328" w:rsidRPr="00713294">
        <w:rPr>
          <w:rFonts w:ascii="Times New Roman" w:eastAsia="Times New Roman" w:hAnsi="Times New Roman"/>
          <w:sz w:val="26"/>
          <w:szCs w:val="26"/>
          <w:lang w:eastAsia="ru-RU"/>
        </w:rPr>
        <w:t>410306,5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 тыс. 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бюджета Чебоксарского района Чувашской Республики –</w:t>
      </w:r>
      <w:r w:rsidR="00370BEA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249807,0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 рублей.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На 3 этапе, в 2031 - 2035 годах, объем финансирования Муниципальной программы составит </w:t>
      </w:r>
      <w:r w:rsidR="00370BEA" w:rsidRPr="00713294">
        <w:rPr>
          <w:rFonts w:ascii="Times New Roman" w:eastAsia="Times New Roman" w:hAnsi="Times New Roman"/>
          <w:sz w:val="26"/>
          <w:szCs w:val="26"/>
          <w:lang w:eastAsia="ru-RU"/>
        </w:rPr>
        <w:t>675008,5</w:t>
      </w:r>
      <w:r w:rsidR="00F32AA4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рублей, из них средства: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федерального бюджета – </w:t>
      </w:r>
      <w:r w:rsidR="00A25328" w:rsidRPr="00713294">
        <w:rPr>
          <w:rFonts w:ascii="Times New Roman" w:eastAsia="Times New Roman" w:hAnsi="Times New Roman"/>
          <w:sz w:val="26"/>
          <w:szCs w:val="26"/>
          <w:lang w:eastAsia="ru-RU"/>
        </w:rPr>
        <w:t>14895,0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 тыс. рублей;</w:t>
      </w:r>
    </w:p>
    <w:p w:rsidR="00AE0C34" w:rsidRPr="00713294" w:rsidRDefault="00AE0C34" w:rsidP="00AE0C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республиканского бюджета Чувашской Республики – </w:t>
      </w:r>
      <w:r w:rsidR="00A25328" w:rsidRPr="00713294">
        <w:rPr>
          <w:rFonts w:ascii="Times New Roman" w:eastAsia="Times New Roman" w:hAnsi="Times New Roman"/>
          <w:sz w:val="26"/>
          <w:szCs w:val="26"/>
          <w:lang w:eastAsia="ru-RU"/>
        </w:rPr>
        <w:t>410306,5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 рублей;</w:t>
      </w:r>
    </w:p>
    <w:p w:rsidR="00AE0C34" w:rsidRPr="00713294" w:rsidRDefault="00AE0C34" w:rsidP="008D31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бюджета Чебоксарского района Чувашской Республики –</w:t>
      </w:r>
      <w:r w:rsidR="00371C57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0BEA" w:rsidRPr="00713294">
        <w:rPr>
          <w:rFonts w:ascii="Times New Roman" w:eastAsia="Times New Roman" w:hAnsi="Times New Roman"/>
          <w:sz w:val="26"/>
          <w:szCs w:val="26"/>
          <w:lang w:eastAsia="ru-RU"/>
        </w:rPr>
        <w:t>249807,0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 рублей</w:t>
      </w:r>
      <w:proofErr w:type="gramStart"/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AE0C34" w:rsidRPr="00713294" w:rsidRDefault="00617CF3" w:rsidP="00F519B6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="008D3174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3" w:history="1">
        <w:r w:rsidR="00EA1B7A" w:rsidRPr="00713294">
          <w:rPr>
            <w:rFonts w:ascii="Times New Roman" w:eastAsia="Times New Roman" w:hAnsi="Times New Roman"/>
            <w:sz w:val="26"/>
            <w:szCs w:val="26"/>
            <w:lang w:eastAsia="ru-RU"/>
          </w:rPr>
          <w:t>п</w:t>
        </w:r>
        <w:r w:rsidR="00AE0C34" w:rsidRPr="00713294">
          <w:rPr>
            <w:rFonts w:ascii="Times New Roman" w:eastAsia="Times New Roman" w:hAnsi="Times New Roman"/>
            <w:sz w:val="26"/>
            <w:szCs w:val="26"/>
            <w:lang w:eastAsia="ru-RU"/>
          </w:rPr>
          <w:t>риложение № 2</w:t>
        </w:r>
      </w:hyperlink>
      <w:r w:rsidR="00AE0C34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к Муниципальной программе изложить в</w:t>
      </w:r>
      <w:r w:rsidR="00DD4636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новой</w:t>
      </w:r>
      <w:r w:rsidR="00AE0C34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редакции согласно приложению № 1 к настоящему постановлению;</w:t>
      </w:r>
    </w:p>
    <w:p w:rsidR="00AE0C34" w:rsidRPr="00713294" w:rsidRDefault="00EA1B7A" w:rsidP="00F519B6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AE0C34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4" w:history="1">
        <w:r w:rsidR="00AE0C34" w:rsidRPr="00713294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приложении № 3</w:t>
        </w:r>
      </w:hyperlink>
      <w:r w:rsidR="00AE0C34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к Муниципальной программе:</w:t>
      </w:r>
    </w:p>
    <w:p w:rsidR="00D2013C" w:rsidRPr="00713294" w:rsidRDefault="00D2013C" w:rsidP="00D201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в паспорте муниципальной </w:t>
      </w:r>
      <w:r w:rsidR="00DD4636" w:rsidRPr="00713294">
        <w:rPr>
          <w:rFonts w:ascii="Times New Roman" w:eastAsia="Times New Roman" w:hAnsi="Times New Roman"/>
          <w:sz w:val="26"/>
          <w:szCs w:val="26"/>
          <w:lang w:eastAsia="ru-RU"/>
        </w:rPr>
        <w:t>под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программы «Совершенствование бюджетной политики и обеспечение сбалансированности консолидированного бюджета Чебоксарского района Чувашской Республики» Муниципальной программы (далее – подпрограмма):</w:t>
      </w:r>
    </w:p>
    <w:p w:rsidR="00AE0C34" w:rsidRPr="00713294" w:rsidRDefault="005230AF" w:rsidP="006B2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5" w:history="1">
        <w:r w:rsidR="00AE0C34" w:rsidRPr="00713294">
          <w:rPr>
            <w:rStyle w:val="aa"/>
            <w:rFonts w:ascii="Times New Roman" w:hAnsi="Times New Roman"/>
            <w:color w:val="auto"/>
            <w:sz w:val="26"/>
            <w:szCs w:val="26"/>
          </w:rPr>
          <w:t>позицию</w:t>
        </w:r>
      </w:hyperlink>
      <w:r w:rsidR="00AE0C34" w:rsidRPr="00713294">
        <w:rPr>
          <w:rFonts w:ascii="Times New Roman" w:hAnsi="Times New Roman"/>
          <w:sz w:val="26"/>
          <w:szCs w:val="26"/>
        </w:rPr>
        <w:t xml:space="preserve">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280"/>
        <w:gridCol w:w="5996"/>
      </w:tblGrid>
      <w:tr w:rsidR="00AE0C34" w:rsidRPr="00713294" w:rsidTr="00AE0C34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713294" w:rsidRDefault="00AE0C34" w:rsidP="00534EF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sz w:val="26"/>
                <w:szCs w:val="26"/>
              </w:rPr>
              <w:t xml:space="preserve">«Объемы финансирования подпрограммы с разбивкой по годам 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0C34" w:rsidRPr="00713294" w:rsidRDefault="00AE0C34" w:rsidP="00534EF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AE0C34" w:rsidRPr="007132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прогнозируемый объем финансирования мероприятий подпрограммы в 2019–2035 годах составляет </w:t>
            </w:r>
            <w:r w:rsidR="001D1923"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82200"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645544,6</w:t>
            </w:r>
            <w:r w:rsidR="001D1923"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рублей, в том числе:</w:t>
            </w:r>
          </w:p>
          <w:p w:rsidR="00AE0C34" w:rsidRPr="00713294" w:rsidRDefault="00AE0C34" w:rsidP="00534EF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2019 году – </w:t>
            </w:r>
            <w:r w:rsidR="002D2C6F"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193</w:t>
            </w:r>
            <w:r w:rsidR="0002504F"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068,3</w:t>
            </w:r>
            <w:r w:rsidRPr="00713294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2020 году – </w:t>
            </w:r>
            <w:r w:rsidR="00C871BE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189634,3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2021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272610,2</w:t>
            </w:r>
            <w:r w:rsidR="00C871BE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2022 году – </w:t>
            </w:r>
            <w:r w:rsidR="0048220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252067,2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2023 году – </w:t>
            </w:r>
            <w:r w:rsidR="0048220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153323,3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2024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148</w:t>
            </w:r>
            <w:r w:rsidR="0048220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669,3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2025 году – </w:t>
            </w:r>
            <w:r w:rsidR="0048220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150574,1</w:t>
            </w:r>
            <w:r w:rsidR="00C871BE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годах – </w:t>
            </w:r>
            <w:r w:rsidR="0048220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642701,5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годах –  </w:t>
            </w:r>
            <w:r w:rsidR="0048220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642701,5</w:t>
            </w:r>
            <w:r w:rsidR="00C871BE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из них средства: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0C34" w:rsidRPr="00713294" w:rsidRDefault="00474A17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федерального бюджета –</w:t>
            </w:r>
            <w:r w:rsidR="0014408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57834,</w:t>
            </w:r>
            <w:r w:rsidR="0048220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14408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0C3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рублей, в том числе:</w:t>
            </w:r>
          </w:p>
          <w:p w:rsidR="00AE0C34" w:rsidRPr="00713294" w:rsidRDefault="00AE0C34" w:rsidP="00534EF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2019 году – 2698,5</w:t>
            </w:r>
            <w:r w:rsidRPr="00713294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2020 году – </w:t>
            </w:r>
            <w:r w:rsidR="00EE688D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2975,4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2021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5613,1 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2022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6990,1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2023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3165,5</w:t>
            </w:r>
            <w:r w:rsidR="00280681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2024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3300,8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2025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3300,8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годах – </w:t>
            </w:r>
            <w:r w:rsidR="00EE688D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14895,0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EE688D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в 2031–2035 годах – 14895,0</w:t>
            </w:r>
            <w:r w:rsidR="00AE0C3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республиканского бюджета Чувашской Республики –</w:t>
            </w:r>
            <w:r w:rsidR="00025EAA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469B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D06B1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1633673,9 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рублей, в том числе:</w:t>
            </w:r>
          </w:p>
          <w:p w:rsidR="00AE0C34" w:rsidRPr="00713294" w:rsidRDefault="00AE0C34" w:rsidP="00534EF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EC2481" w:rsidRPr="00713294">
              <w:rPr>
                <w:rFonts w:ascii="Times New Roman" w:hAnsi="Times New Roman" w:cs="Times New Roman"/>
                <w:sz w:val="26"/>
                <w:szCs w:val="26"/>
              </w:rPr>
              <w:t>115068,</w:t>
            </w:r>
            <w:r w:rsidR="008601D7" w:rsidRPr="007132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C2481" w:rsidRPr="00713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в 2020 году –</w:t>
            </w:r>
            <w:r w:rsidR="004469B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E688D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110912,6</w:t>
            </w:r>
            <w:r w:rsidR="004469B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2021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183043,8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2022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  <w:r w:rsidR="00482200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6872,6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2023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84945,8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2024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80156,5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 2025 году – </w:t>
            </w:r>
            <w:r w:rsidR="001D1923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82061,3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годах – </w:t>
            </w:r>
            <w:r w:rsidR="00025EAA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410306,5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6D1A6C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годах – </w:t>
            </w:r>
            <w:r w:rsidR="00025EAA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410306,5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0C3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бюджета Чебоксарского района Чувашской Республики – </w:t>
            </w:r>
            <w:r w:rsidR="00B5521D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954036,6</w:t>
            </w:r>
            <w:r w:rsidR="003E6936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рублей, в том числе:</w:t>
            </w:r>
          </w:p>
          <w:p w:rsidR="00AE0C34" w:rsidRPr="00713294" w:rsidRDefault="00AE0C34" w:rsidP="00534EF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 </w:t>
            </w:r>
            <w:r w:rsidR="00FC37BB" w:rsidRPr="0071329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DE1E0B" w:rsidRPr="00713294">
              <w:rPr>
                <w:rFonts w:ascii="Times New Roman" w:hAnsi="Times New Roman" w:cs="Times New Roman"/>
                <w:sz w:val="26"/>
                <w:szCs w:val="26"/>
              </w:rPr>
              <w:t>496,4</w:t>
            </w:r>
            <w:r w:rsidRPr="0071329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:rsidR="00AE0C34" w:rsidRPr="00713294" w:rsidRDefault="00FC37BB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2020 году – </w:t>
            </w:r>
            <w:r w:rsidR="000E2671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75746,3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0C3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в 2021 году –</w:t>
            </w:r>
            <w:r w:rsidR="00DE1E0B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83953,3 </w:t>
            </w:r>
            <w:r w:rsidR="00AE0C3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0E2671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2022 году –</w:t>
            </w:r>
            <w:r w:rsidR="00D06B1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88204,6 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2023 году – </w:t>
            </w:r>
            <w:r w:rsidR="00D06B1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65212,0</w:t>
            </w:r>
            <w:r w:rsidR="00DE1E0B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0C3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AE0C34" w:rsidRPr="007132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2024 году – </w:t>
            </w:r>
            <w:r w:rsidR="00D06B1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65212,0</w:t>
            </w:r>
            <w:r w:rsidR="00AE0C3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0E2671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2025 году – </w:t>
            </w:r>
            <w:r w:rsidR="00D06B1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65212,0</w:t>
            </w:r>
            <w:r w:rsidR="00AE0C3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годах – </w:t>
            </w:r>
            <w:r w:rsidR="00D06B14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217500,0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AE0C34" w:rsidRPr="00713294" w:rsidRDefault="00AE0C34" w:rsidP="00534E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годах – </w:t>
            </w:r>
            <w:r w:rsidR="00B5521D"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>217500,0</w:t>
            </w:r>
            <w:r w:rsidRPr="007132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рублей.</w:t>
            </w:r>
          </w:p>
          <w:p w:rsidR="00AE0C34" w:rsidRPr="007132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E0C34" w:rsidRPr="007132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71329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.»;</w:t>
            </w:r>
            <w:proofErr w:type="gramEnd"/>
          </w:p>
          <w:p w:rsidR="00AE0C34" w:rsidRPr="00713294" w:rsidRDefault="00AE0C34" w:rsidP="00534EF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40C" w:rsidRPr="00713294" w:rsidRDefault="00A6240C" w:rsidP="00A6240C">
      <w:pPr>
        <w:tabs>
          <w:tab w:val="left" w:pos="6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5" w:name="sub_303159"/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 разделе II подпрограммы:</w:t>
      </w:r>
    </w:p>
    <w:p w:rsidR="00A6240C" w:rsidRPr="00713294" w:rsidRDefault="00A6240C" w:rsidP="00A6240C">
      <w:pPr>
        <w:tabs>
          <w:tab w:val="left" w:pos="6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абзацы </w:t>
      </w:r>
      <w:r w:rsidR="008B10E7"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семьдесят четвертый – семьдесят шестой </w:t>
      </w:r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изложить в следующей редакции:</w:t>
      </w:r>
    </w:p>
    <w:p w:rsidR="00A6240C" w:rsidRPr="00713294" w:rsidRDefault="00A6240C" w:rsidP="00A6240C">
      <w:pPr>
        <w:tabs>
          <w:tab w:val="left" w:pos="6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«объем просроченной кредиторской задолженности муниципальных бюджетных и автономных учреждений в сфере образования в 2019 году - 0,0 тыс. рублей, в 2020 году - 0,0 тыс. рублей, в 2021 году - 0,0 тыс. рублей, в 2022 году - 0,0 тыс. рублей, в 2023 году - 0,0 тыс. рублей;</w:t>
      </w:r>
      <w:proofErr w:type="gramEnd"/>
    </w:p>
    <w:p w:rsidR="00A6240C" w:rsidRPr="00713294" w:rsidRDefault="00A6240C" w:rsidP="00A6240C">
      <w:pPr>
        <w:tabs>
          <w:tab w:val="left" w:pos="6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объем просроченной кредиторской задолженности муниципальных бюджетных и автономных учреждений в сфере физической культуры и спорта в 2019 году - 0,0 тыс. рублей, в 2020 году - 0,0 тыс. рублей, в 2021 году - 0,0 тыс. рублей, в 2022 году - 0,0 тыс. рублей, в 2023 году - 0,0 тыс. рублей;</w:t>
      </w:r>
    </w:p>
    <w:p w:rsidR="00A6240C" w:rsidRPr="00713294" w:rsidRDefault="00A6240C" w:rsidP="00A6240C">
      <w:pPr>
        <w:tabs>
          <w:tab w:val="left" w:pos="68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объем просроченной кредиторской задолженности муниципальных бюджетных и автономных учреждений в сфере культуры в 2021 году - 0,0 тыс. рублей, в 2022 году - 0,0 тыс. рублей, в 2023 году - 0,0 тыс. рублей</w:t>
      </w:r>
      <w:proofErr w:type="gramStart"/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;»</w:t>
      </w:r>
      <w:proofErr w:type="gramEnd"/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0A35" w:rsidRPr="00713294" w:rsidRDefault="00A60A35" w:rsidP="00A60A35">
      <w:pPr>
        <w:tabs>
          <w:tab w:val="left" w:pos="68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>в разделе III подпрограммы:</w:t>
      </w:r>
    </w:p>
    <w:p w:rsidR="00A60A35" w:rsidRPr="00713294" w:rsidRDefault="00A60A35" w:rsidP="00A60A3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294">
        <w:rPr>
          <w:rFonts w:ascii="Times New Roman" w:hAnsi="Times New Roman" w:cs="Times New Roman"/>
          <w:color w:val="000000"/>
          <w:sz w:val="26"/>
          <w:szCs w:val="26"/>
        </w:rPr>
        <w:t>дополнить новыми абзацами</w:t>
      </w:r>
      <w:r w:rsidR="001743FC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семьдесят </w:t>
      </w:r>
      <w:r w:rsidR="00152DFA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седьмым 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="00DA3476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семьдесят </w:t>
      </w:r>
      <w:r w:rsidR="00152DFA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девятым </w:t>
      </w:r>
      <w:r w:rsidR="00DA3476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>следующего содержания:</w:t>
      </w:r>
    </w:p>
    <w:p w:rsidR="00A60A35" w:rsidRPr="00713294" w:rsidRDefault="00A60A35" w:rsidP="00A60A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294">
        <w:rPr>
          <w:rFonts w:ascii="Times New Roman" w:hAnsi="Times New Roman" w:cs="Times New Roman"/>
          <w:color w:val="000000"/>
          <w:sz w:val="26"/>
          <w:szCs w:val="26"/>
        </w:rPr>
        <w:t>«Мероприятие 4.</w:t>
      </w:r>
      <w:r w:rsidR="001743FC" w:rsidRPr="0071329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D422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. Финансовое обеспечение повышения оплаты труда отдельным категориям работников бюджетной сферы, предусмотренным указами Президента Российской Федерации от 7 мая 2012 г. № 597, от 1 июня 2012 г. № 761.  </w:t>
      </w:r>
    </w:p>
    <w:p w:rsidR="00A60A35" w:rsidRPr="00713294" w:rsidRDefault="00A60A35" w:rsidP="00A60A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713294">
        <w:rPr>
          <w:rFonts w:ascii="Times New Roman" w:hAnsi="Times New Roman" w:cs="Times New Roman"/>
          <w:color w:val="000000"/>
          <w:sz w:val="26"/>
          <w:szCs w:val="26"/>
        </w:rPr>
        <w:t>В рамках данного мероприятия предусматривается оказание финансовой поддержки из республиканского бюдж</w:t>
      </w:r>
      <w:r w:rsidR="001743FC" w:rsidRPr="00713294">
        <w:rPr>
          <w:rFonts w:ascii="Times New Roman" w:hAnsi="Times New Roman" w:cs="Times New Roman"/>
          <w:color w:val="000000"/>
          <w:sz w:val="26"/>
          <w:szCs w:val="26"/>
        </w:rPr>
        <w:t>ета Чувашской Республики бюджету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1743FC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Чебоксарского района 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в форме иных межбюджетных трансфертов на финансовое обеспечение повышения оплаты труда отдельным категориям работников бюджетной сферы, предусмотренным указами Президента Российской Федерации от 7 мая 2012 г. № 597 «О мероприятиях по реализации государственной социальной политики», от 1 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июня 2012 г. № 761 «О Национальной стратегии действий</w:t>
      </w:r>
      <w:proofErr w:type="gramEnd"/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в интересах детей на 2012 - 2017 годы». </w:t>
      </w:r>
    </w:p>
    <w:p w:rsidR="00A60A35" w:rsidRPr="00713294" w:rsidRDefault="00A60A35" w:rsidP="001743F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294">
        <w:rPr>
          <w:rFonts w:ascii="Times New Roman" w:hAnsi="Times New Roman" w:cs="Times New Roman"/>
          <w:color w:val="000000"/>
          <w:sz w:val="26"/>
          <w:szCs w:val="26"/>
        </w:rPr>
        <w:t>Источником предоставления указанных иных межбюджетных трансфертов являются бюджетные ассигнования резервного фонда Кабинета Министров Чувашской Республики</w:t>
      </w:r>
      <w:proofErr w:type="gramStart"/>
      <w:r w:rsidRPr="00713294">
        <w:rPr>
          <w:rFonts w:ascii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A60A35" w:rsidRPr="00713294" w:rsidRDefault="00DA3476" w:rsidP="00A60A3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3294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60A35" w:rsidRPr="00713294">
        <w:rPr>
          <w:rFonts w:ascii="Times New Roman" w:hAnsi="Times New Roman" w:cs="Times New Roman"/>
          <w:color w:val="000000"/>
          <w:sz w:val="26"/>
          <w:szCs w:val="26"/>
        </w:rPr>
        <w:t>бзацы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семьдесят </w:t>
      </w:r>
      <w:r w:rsidR="00152DFA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седьмой </w:t>
      </w:r>
      <w:r w:rsidR="00A60A35" w:rsidRPr="00713294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девяносто </w:t>
      </w:r>
      <w:r w:rsidR="00152DFA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четвертый </w:t>
      </w:r>
      <w:r w:rsidR="00A60A35" w:rsidRPr="00713294">
        <w:rPr>
          <w:rFonts w:ascii="Times New Roman" w:hAnsi="Times New Roman" w:cs="Times New Roman"/>
          <w:color w:val="000000"/>
          <w:sz w:val="26"/>
          <w:szCs w:val="26"/>
        </w:rPr>
        <w:t>считать соответственно абзацами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E28B9" w:rsidRPr="00713294">
        <w:rPr>
          <w:rFonts w:ascii="Times New Roman" w:hAnsi="Times New Roman" w:cs="Times New Roman"/>
          <w:color w:val="000000"/>
          <w:sz w:val="26"/>
          <w:szCs w:val="26"/>
        </w:rPr>
        <w:t>восьмидесятым</w:t>
      </w:r>
      <w:r w:rsidR="00152DFA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0A35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AE28B9" w:rsidRPr="00713294">
        <w:rPr>
          <w:rFonts w:ascii="Times New Roman" w:hAnsi="Times New Roman" w:cs="Times New Roman"/>
          <w:color w:val="000000"/>
          <w:sz w:val="26"/>
          <w:szCs w:val="26"/>
        </w:rPr>
        <w:t>девяносто седьмым</w:t>
      </w:r>
      <w:r w:rsidRPr="007132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E1E0B" w:rsidRPr="00713294" w:rsidRDefault="00DE1E0B" w:rsidP="00DE1E0B">
      <w:pPr>
        <w:tabs>
          <w:tab w:val="left" w:pos="68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абзацы второй – </w:t>
      </w:r>
      <w:r w:rsidR="004706AE"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сорок </w:t>
      </w:r>
      <w:r w:rsidR="00DD3DB1"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шестой</w:t>
      </w:r>
      <w:r w:rsidR="004706AE"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7132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раздела IV подпрограммы изложить в следующей редакции: 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6" w:name="sub_3042"/>
      <w:bookmarkEnd w:id="5"/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«Общий объем финансирования мероприятий подпрограммы в 2019 - 2035 годах составляет </w:t>
      </w:r>
      <w:r w:rsidR="00AE28B9" w:rsidRPr="00713294">
        <w:rPr>
          <w:rFonts w:ascii="Times New Roman" w:eastAsia="Times New Roman" w:hAnsi="Times New Roman"/>
          <w:sz w:val="26"/>
          <w:szCs w:val="26"/>
          <w:lang w:eastAsia="ru-RU"/>
        </w:rPr>
        <w:t>2645544,6</w:t>
      </w:r>
      <w:r w:rsidR="00515976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рублей, в том числе за счет средств: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бюджета – </w:t>
      </w:r>
      <w:r w:rsidR="00AE28B9" w:rsidRPr="00713294">
        <w:rPr>
          <w:rFonts w:ascii="Times New Roman" w:eastAsia="Times New Roman" w:hAnsi="Times New Roman"/>
          <w:sz w:val="26"/>
          <w:szCs w:val="26"/>
          <w:lang w:eastAsia="ru-RU"/>
        </w:rPr>
        <w:t>57834,1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 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республиканского бюджета Чувашской Республики – </w:t>
      </w:r>
      <w:r w:rsidR="00AE28B9" w:rsidRPr="00713294">
        <w:rPr>
          <w:rFonts w:ascii="Times New Roman" w:eastAsia="Times New Roman" w:hAnsi="Times New Roman"/>
          <w:sz w:val="26"/>
          <w:szCs w:val="26"/>
          <w:lang w:eastAsia="ru-RU"/>
        </w:rPr>
        <w:t>1633673,9</w:t>
      </w:r>
      <w:r w:rsidR="00515976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 Чебоксарского района Чувашской Республики – </w:t>
      </w:r>
      <w:r w:rsidR="00AE28B9" w:rsidRPr="00713294">
        <w:rPr>
          <w:rFonts w:ascii="Times New Roman" w:eastAsia="Times New Roman" w:hAnsi="Times New Roman"/>
          <w:sz w:val="26"/>
          <w:szCs w:val="26"/>
          <w:lang w:eastAsia="ru-RU"/>
        </w:rPr>
        <w:t>954036,6</w:t>
      </w:r>
      <w:r w:rsidR="00515976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 рублей.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Прогнозируемый объем финансирования подпрограммы на 1 этапе составит</w:t>
      </w:r>
      <w:r w:rsidR="004706AE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1A6E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1360141,6 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рублей, в том числе:</w:t>
      </w:r>
    </w:p>
    <w:p w:rsidR="00AE0C34" w:rsidRPr="00713294" w:rsidRDefault="00AE0C34" w:rsidP="000B0DCD">
      <w:pPr>
        <w:pStyle w:val="a9"/>
        <w:ind w:left="709"/>
        <w:rPr>
          <w:rFonts w:ascii="Times New Roman" w:hAnsi="Times New Roman" w:cs="Times New Roman"/>
          <w:sz w:val="26"/>
          <w:szCs w:val="26"/>
        </w:rPr>
      </w:pPr>
      <w:r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в 2019 году – </w:t>
      </w:r>
      <w:r w:rsidR="004706AE" w:rsidRPr="00713294">
        <w:rPr>
          <w:rFonts w:ascii="Times New Roman" w:hAnsi="Times New Roman" w:cs="Times New Roman"/>
          <w:color w:val="000000"/>
          <w:sz w:val="26"/>
          <w:szCs w:val="26"/>
        </w:rPr>
        <w:t>193263,2</w:t>
      </w:r>
      <w:r w:rsidR="000B278B" w:rsidRPr="007132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hAnsi="Times New Roman" w:cs="Times New Roman"/>
          <w:sz w:val="26"/>
          <w:szCs w:val="26"/>
        </w:rPr>
        <w:t>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2020 году – 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>189634,3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2021 году – 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>272610,2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 w:rsidR="00661B29" w:rsidRPr="00713294">
        <w:rPr>
          <w:rFonts w:ascii="Times New Roman" w:hAnsi="Times New Roman"/>
          <w:color w:val="000000"/>
          <w:sz w:val="26"/>
          <w:szCs w:val="26"/>
        </w:rPr>
        <w:t>252067,2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>1</w:t>
      </w:r>
      <w:r w:rsidR="00661B29" w:rsidRPr="00713294">
        <w:rPr>
          <w:rFonts w:ascii="Times New Roman" w:hAnsi="Times New Roman"/>
          <w:color w:val="000000"/>
          <w:sz w:val="26"/>
          <w:szCs w:val="26"/>
        </w:rPr>
        <w:t>53323,3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>1</w:t>
      </w:r>
      <w:r w:rsidR="00661B29" w:rsidRPr="00713294">
        <w:rPr>
          <w:rFonts w:ascii="Times New Roman" w:hAnsi="Times New Roman"/>
          <w:color w:val="000000"/>
          <w:sz w:val="26"/>
          <w:szCs w:val="26"/>
        </w:rPr>
        <w:t>48669,3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 w:rsidR="00661B29" w:rsidRPr="00713294">
        <w:rPr>
          <w:rFonts w:ascii="Times New Roman" w:hAnsi="Times New Roman"/>
          <w:color w:val="000000"/>
          <w:sz w:val="26"/>
          <w:szCs w:val="26"/>
        </w:rPr>
        <w:t>150574,1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>из них средства: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>федерального бюджета –</w:t>
      </w:r>
      <w:r w:rsidR="007C1A6E" w:rsidRPr="00713294">
        <w:rPr>
          <w:rFonts w:ascii="Times New Roman" w:hAnsi="Times New Roman"/>
          <w:color w:val="000000"/>
          <w:sz w:val="26"/>
          <w:szCs w:val="26"/>
        </w:rPr>
        <w:t xml:space="preserve"> 28044,1 </w:t>
      </w:r>
      <w:r w:rsidRPr="00713294">
        <w:rPr>
          <w:rFonts w:ascii="Times New Roman" w:hAnsi="Times New Roman"/>
          <w:color w:val="000000"/>
          <w:sz w:val="26"/>
          <w:szCs w:val="26"/>
        </w:rPr>
        <w:t>тыс. рублей, в том числе:</w:t>
      </w:r>
    </w:p>
    <w:p w:rsidR="00AE0C34" w:rsidRPr="00713294" w:rsidRDefault="00AE0C34" w:rsidP="000B0DCD">
      <w:pPr>
        <w:pStyle w:val="a9"/>
        <w:ind w:left="709"/>
        <w:rPr>
          <w:rFonts w:ascii="Times New Roman" w:hAnsi="Times New Roman" w:cs="Times New Roman"/>
          <w:sz w:val="26"/>
          <w:szCs w:val="26"/>
        </w:rPr>
      </w:pPr>
      <w:r w:rsidRPr="00713294">
        <w:rPr>
          <w:rFonts w:ascii="Times New Roman" w:hAnsi="Times New Roman" w:cs="Times New Roman"/>
          <w:color w:val="000000"/>
          <w:sz w:val="26"/>
          <w:szCs w:val="26"/>
        </w:rPr>
        <w:t>в 2019 году – 2698,5</w:t>
      </w:r>
      <w:r w:rsidRPr="00713294">
        <w:rPr>
          <w:rFonts w:ascii="Times New Roman" w:hAnsi="Times New Roman" w:cs="Times New Roman"/>
          <w:sz w:val="26"/>
          <w:szCs w:val="26"/>
        </w:rPr>
        <w:t> 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2020 году – </w:t>
      </w:r>
      <w:r w:rsidR="00AE4879" w:rsidRPr="00713294">
        <w:rPr>
          <w:rFonts w:ascii="Times New Roman" w:hAnsi="Times New Roman"/>
          <w:color w:val="000000"/>
          <w:sz w:val="26"/>
          <w:szCs w:val="26"/>
        </w:rPr>
        <w:t>2975,4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6B773B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2021 году – 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>5613,1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>6990,1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>3165,5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>3300,8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4879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>3300,8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DD46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>республиканского бюджета Чувашской Республики –</w:t>
      </w:r>
      <w:r w:rsidR="001F7025" w:rsidRPr="00713294">
        <w:rPr>
          <w:rFonts w:ascii="Times New Roman" w:hAnsi="Times New Roman"/>
          <w:color w:val="000000"/>
          <w:sz w:val="26"/>
          <w:szCs w:val="26"/>
        </w:rPr>
        <w:t xml:space="preserve"> 813060,9</w:t>
      </w:r>
      <w:r w:rsidR="004706AE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hAnsi="Times New Roman"/>
          <w:color w:val="000000"/>
          <w:sz w:val="26"/>
          <w:szCs w:val="26"/>
        </w:rPr>
        <w:t>тыс. рублей, в том числе:</w:t>
      </w:r>
    </w:p>
    <w:p w:rsidR="00AE0C34" w:rsidRPr="00713294" w:rsidRDefault="00AE0C34" w:rsidP="000B0DCD">
      <w:pPr>
        <w:pStyle w:val="a9"/>
        <w:ind w:left="714"/>
        <w:rPr>
          <w:rFonts w:ascii="Times New Roman" w:hAnsi="Times New Roman" w:cs="Times New Roman"/>
          <w:sz w:val="26"/>
          <w:szCs w:val="26"/>
        </w:rPr>
      </w:pPr>
      <w:r w:rsidRPr="00713294">
        <w:rPr>
          <w:rFonts w:ascii="Times New Roman" w:hAnsi="Times New Roman" w:cs="Times New Roman"/>
          <w:sz w:val="26"/>
          <w:szCs w:val="26"/>
        </w:rPr>
        <w:t xml:space="preserve">в 2019 году – </w:t>
      </w:r>
      <w:r w:rsidR="000B278B" w:rsidRPr="00713294">
        <w:rPr>
          <w:rFonts w:ascii="Times New Roman" w:hAnsi="Times New Roman" w:cs="Times New Roman"/>
          <w:sz w:val="26"/>
          <w:szCs w:val="26"/>
        </w:rPr>
        <w:t xml:space="preserve">115068,3 </w:t>
      </w:r>
      <w:r w:rsidRPr="00713294">
        <w:rPr>
          <w:rFonts w:ascii="Times New Roman" w:hAnsi="Times New Roman" w:cs="Times New Roman"/>
          <w:sz w:val="26"/>
          <w:szCs w:val="26"/>
        </w:rPr>
        <w:t>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2020 году – </w:t>
      </w:r>
      <w:r w:rsidR="00AE4879" w:rsidRPr="00713294">
        <w:rPr>
          <w:rFonts w:ascii="Times New Roman" w:hAnsi="Times New Roman"/>
          <w:color w:val="000000"/>
          <w:sz w:val="26"/>
          <w:szCs w:val="26"/>
        </w:rPr>
        <w:t>110912,6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C504A6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2021 году – </w:t>
      </w:r>
      <w:r w:rsidR="00DF3986" w:rsidRPr="00713294">
        <w:rPr>
          <w:rFonts w:ascii="Times New Roman" w:hAnsi="Times New Roman"/>
          <w:color w:val="000000"/>
          <w:sz w:val="26"/>
          <w:szCs w:val="26"/>
        </w:rPr>
        <w:t>183043,8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C504A6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2022 году – </w:t>
      </w:r>
      <w:r w:rsidR="007C1A6E" w:rsidRPr="00713294">
        <w:rPr>
          <w:rFonts w:ascii="Times New Roman" w:hAnsi="Times New Roman"/>
          <w:color w:val="000000"/>
          <w:sz w:val="26"/>
          <w:szCs w:val="26"/>
        </w:rPr>
        <w:t>156872,6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 w:rsidR="00DF3986" w:rsidRPr="00713294">
        <w:rPr>
          <w:rFonts w:ascii="Times New Roman" w:hAnsi="Times New Roman"/>
          <w:color w:val="000000"/>
          <w:sz w:val="26"/>
          <w:szCs w:val="26"/>
        </w:rPr>
        <w:t>84945,8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 w:rsidR="00DF3986" w:rsidRPr="00713294">
        <w:rPr>
          <w:rFonts w:ascii="Times New Roman" w:hAnsi="Times New Roman"/>
          <w:color w:val="000000"/>
          <w:sz w:val="26"/>
          <w:szCs w:val="26"/>
        </w:rPr>
        <w:t>80156,5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4879" w:rsidP="000B0DCD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 w:rsidR="00DF3986" w:rsidRPr="00713294">
        <w:rPr>
          <w:rFonts w:ascii="Times New Roman" w:hAnsi="Times New Roman"/>
          <w:color w:val="000000"/>
          <w:sz w:val="26"/>
          <w:szCs w:val="26"/>
        </w:rPr>
        <w:t>82061,3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DD46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>бюджета Чебоксарского</w:t>
      </w:r>
      <w:r w:rsidR="001C42DC" w:rsidRPr="00713294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–</w:t>
      </w:r>
      <w:r w:rsidR="00DF3986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F7025" w:rsidRPr="00713294">
        <w:rPr>
          <w:rFonts w:ascii="Times New Roman" w:hAnsi="Times New Roman"/>
          <w:color w:val="000000"/>
          <w:sz w:val="26"/>
          <w:szCs w:val="26"/>
        </w:rPr>
        <w:t>519036,6</w:t>
      </w:r>
      <w:r w:rsidR="001C42DC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04A6"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294">
        <w:rPr>
          <w:rFonts w:ascii="Times New Roman" w:hAnsi="Times New Roman"/>
          <w:color w:val="000000"/>
          <w:sz w:val="26"/>
          <w:szCs w:val="26"/>
        </w:rPr>
        <w:t>тыс. рублей, в том числе:</w:t>
      </w:r>
    </w:p>
    <w:p w:rsidR="00AE0C34" w:rsidRPr="00713294" w:rsidRDefault="00AE0C34" w:rsidP="000B0DCD">
      <w:pPr>
        <w:pStyle w:val="a9"/>
        <w:ind w:left="709"/>
        <w:rPr>
          <w:rFonts w:ascii="Times New Roman" w:hAnsi="Times New Roman" w:cs="Times New Roman"/>
          <w:sz w:val="26"/>
          <w:szCs w:val="26"/>
        </w:rPr>
      </w:pPr>
      <w:r w:rsidRPr="00713294">
        <w:rPr>
          <w:rFonts w:ascii="Times New Roman" w:hAnsi="Times New Roman" w:cs="Times New Roman"/>
          <w:sz w:val="26"/>
          <w:szCs w:val="26"/>
        </w:rPr>
        <w:t xml:space="preserve">в 2019 году – </w:t>
      </w:r>
      <w:r w:rsidR="00C504A6" w:rsidRPr="00713294">
        <w:rPr>
          <w:rFonts w:ascii="Times New Roman" w:hAnsi="Times New Roman" w:cs="Times New Roman"/>
          <w:sz w:val="26"/>
          <w:szCs w:val="26"/>
        </w:rPr>
        <w:t>754</w:t>
      </w:r>
      <w:r w:rsidR="00DF3986" w:rsidRPr="00713294">
        <w:rPr>
          <w:rFonts w:ascii="Times New Roman" w:hAnsi="Times New Roman" w:cs="Times New Roman"/>
          <w:sz w:val="26"/>
          <w:szCs w:val="26"/>
        </w:rPr>
        <w:t>96,4</w:t>
      </w:r>
      <w:r w:rsidRPr="00713294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2020 году – </w:t>
      </w:r>
      <w:r w:rsidR="003903EE" w:rsidRPr="00713294">
        <w:rPr>
          <w:rFonts w:ascii="Times New Roman" w:hAnsi="Times New Roman"/>
          <w:color w:val="000000"/>
          <w:sz w:val="26"/>
          <w:szCs w:val="26"/>
        </w:rPr>
        <w:t>75746,3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2021 году – </w:t>
      </w:r>
      <w:r w:rsidR="00DF3986" w:rsidRPr="00713294">
        <w:rPr>
          <w:rFonts w:ascii="Times New Roman" w:hAnsi="Times New Roman"/>
          <w:color w:val="000000"/>
          <w:sz w:val="26"/>
          <w:szCs w:val="26"/>
        </w:rPr>
        <w:t>83953,3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lastRenderedPageBreak/>
        <w:t>в 2022 году –</w:t>
      </w:r>
      <w:r w:rsidR="0082063B" w:rsidRPr="00713294">
        <w:rPr>
          <w:rFonts w:ascii="Times New Roman" w:hAnsi="Times New Roman"/>
          <w:color w:val="000000"/>
          <w:sz w:val="26"/>
          <w:szCs w:val="26"/>
        </w:rPr>
        <w:t xml:space="preserve"> 88204,6 </w:t>
      </w:r>
      <w:r w:rsidRPr="00713294">
        <w:rPr>
          <w:rFonts w:ascii="Times New Roman" w:hAnsi="Times New Roman"/>
          <w:color w:val="000000"/>
          <w:sz w:val="26"/>
          <w:szCs w:val="26"/>
        </w:rPr>
        <w:t>тыс. рублей;</w:t>
      </w:r>
    </w:p>
    <w:p w:rsidR="00AE0C34" w:rsidRPr="00713294" w:rsidRDefault="00C504A6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2023 году – </w:t>
      </w:r>
      <w:r w:rsidR="0082063B" w:rsidRPr="00713294">
        <w:rPr>
          <w:rFonts w:ascii="Times New Roman" w:hAnsi="Times New Roman"/>
          <w:color w:val="000000"/>
          <w:sz w:val="26"/>
          <w:szCs w:val="26"/>
        </w:rPr>
        <w:t>65212,0</w:t>
      </w:r>
      <w:r w:rsidR="00AE0C34"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2024 году – </w:t>
      </w:r>
      <w:r w:rsidR="0082063B" w:rsidRPr="00713294">
        <w:rPr>
          <w:rFonts w:ascii="Times New Roman" w:hAnsi="Times New Roman"/>
          <w:color w:val="000000"/>
          <w:sz w:val="26"/>
          <w:szCs w:val="26"/>
        </w:rPr>
        <w:t>65212,0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тыс. рублей;</w:t>
      </w:r>
    </w:p>
    <w:p w:rsidR="00AE0C34" w:rsidRPr="00713294" w:rsidRDefault="00DF3986" w:rsidP="000B0DC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713294">
        <w:rPr>
          <w:rFonts w:ascii="Times New Roman" w:hAnsi="Times New Roman"/>
          <w:color w:val="000000"/>
          <w:sz w:val="26"/>
          <w:szCs w:val="26"/>
        </w:rPr>
        <w:t xml:space="preserve">в 2025 году – </w:t>
      </w:r>
      <w:r w:rsidR="0082063B" w:rsidRPr="00713294">
        <w:rPr>
          <w:rFonts w:ascii="Times New Roman" w:hAnsi="Times New Roman"/>
          <w:color w:val="000000"/>
          <w:sz w:val="26"/>
          <w:szCs w:val="26"/>
        </w:rPr>
        <w:t>65212,0</w:t>
      </w:r>
      <w:r w:rsidRPr="0071329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467CA" w:rsidRPr="00713294">
        <w:rPr>
          <w:rFonts w:ascii="Times New Roman" w:hAnsi="Times New Roman"/>
          <w:color w:val="000000"/>
          <w:sz w:val="26"/>
          <w:szCs w:val="26"/>
        </w:rPr>
        <w:t>тыс. рублей.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На 2 этапе, в 2026 - 2030 годах, объем финансирования подпрограммы составит </w:t>
      </w:r>
      <w:r w:rsidR="0002504F" w:rsidRPr="00713294">
        <w:rPr>
          <w:rFonts w:ascii="Times New Roman" w:eastAsia="Times New Roman" w:hAnsi="Times New Roman"/>
          <w:sz w:val="26"/>
          <w:szCs w:val="26"/>
          <w:lang w:eastAsia="ru-RU"/>
        </w:rPr>
        <w:t>642701,5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 тыс. рублей, из них средства:</w:t>
      </w:r>
    </w:p>
    <w:p w:rsidR="00AE0C34" w:rsidRPr="00713294" w:rsidRDefault="00F97F7F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бюджета – </w:t>
      </w:r>
      <w:r w:rsidR="003903EE" w:rsidRPr="00713294">
        <w:rPr>
          <w:rFonts w:ascii="Times New Roman" w:eastAsia="Times New Roman" w:hAnsi="Times New Roman"/>
          <w:sz w:val="26"/>
          <w:szCs w:val="26"/>
          <w:lang w:eastAsia="ru-RU"/>
        </w:rPr>
        <w:t>14895,0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E0C34" w:rsidRPr="00713294">
        <w:rPr>
          <w:rFonts w:ascii="Times New Roman" w:eastAsia="Times New Roman" w:hAnsi="Times New Roman"/>
          <w:sz w:val="26"/>
          <w:szCs w:val="26"/>
          <w:lang w:eastAsia="ru-RU"/>
        </w:rPr>
        <w:t>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республиканского бюджета Чувашской Республики –</w:t>
      </w:r>
      <w:r w:rsidR="003903EE"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3070" w:rsidRPr="00713294">
        <w:rPr>
          <w:rFonts w:ascii="Times New Roman" w:eastAsia="Times New Roman" w:hAnsi="Times New Roman"/>
          <w:sz w:val="26"/>
          <w:szCs w:val="26"/>
          <w:lang w:eastAsia="ru-RU"/>
        </w:rPr>
        <w:t>410306,5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 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Чебоксарского района Чувашской Республики – </w:t>
      </w:r>
      <w:r w:rsidR="00DF3986" w:rsidRPr="00713294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02504F" w:rsidRPr="00713294">
        <w:rPr>
          <w:rFonts w:ascii="Times New Roman" w:eastAsia="Times New Roman" w:hAnsi="Times New Roman"/>
          <w:sz w:val="26"/>
          <w:szCs w:val="26"/>
          <w:lang w:eastAsia="ru-RU"/>
        </w:rPr>
        <w:t>7500</w:t>
      </w:r>
      <w:r w:rsidR="00DF3986" w:rsidRPr="00713294">
        <w:rPr>
          <w:rFonts w:ascii="Times New Roman" w:eastAsia="Times New Roman" w:hAnsi="Times New Roman"/>
          <w:sz w:val="26"/>
          <w:szCs w:val="26"/>
          <w:lang w:eastAsia="ru-RU"/>
        </w:rPr>
        <w:t>,0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рублей.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На 3 этапе, в 2031 - 2035 годах, объем финансирования подпрограммы составит </w:t>
      </w:r>
      <w:r w:rsidR="00DF3986" w:rsidRPr="00713294">
        <w:rPr>
          <w:rFonts w:ascii="Times New Roman" w:eastAsia="Times New Roman" w:hAnsi="Times New Roman"/>
          <w:sz w:val="26"/>
          <w:szCs w:val="26"/>
          <w:lang w:eastAsia="ru-RU"/>
        </w:rPr>
        <w:t>64</w:t>
      </w:r>
      <w:r w:rsidR="0002504F" w:rsidRPr="00713294">
        <w:rPr>
          <w:rFonts w:ascii="Times New Roman" w:eastAsia="Times New Roman" w:hAnsi="Times New Roman"/>
          <w:sz w:val="26"/>
          <w:szCs w:val="26"/>
          <w:lang w:eastAsia="ru-RU"/>
        </w:rPr>
        <w:t>2701,5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 тыс. рублей, из них средства: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федерального бюджета – </w:t>
      </w:r>
      <w:r w:rsidR="003903EE" w:rsidRPr="00713294">
        <w:rPr>
          <w:rFonts w:ascii="Times New Roman" w:eastAsia="Times New Roman" w:hAnsi="Times New Roman"/>
          <w:sz w:val="26"/>
          <w:szCs w:val="26"/>
          <w:lang w:eastAsia="ru-RU"/>
        </w:rPr>
        <w:t>14895,0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 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республиканского бюджета Чувашской Республики – </w:t>
      </w:r>
      <w:r w:rsidR="003903EE" w:rsidRPr="00713294">
        <w:rPr>
          <w:rFonts w:ascii="Times New Roman" w:eastAsia="Times New Roman" w:hAnsi="Times New Roman"/>
          <w:sz w:val="26"/>
          <w:szCs w:val="26"/>
          <w:lang w:eastAsia="ru-RU"/>
        </w:rPr>
        <w:t>410306,5</w:t>
      </w: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> тыс. рублей;</w:t>
      </w:r>
    </w:p>
    <w:p w:rsidR="00AE0C34" w:rsidRPr="00713294" w:rsidRDefault="00AE0C34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3294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 Чебоксарского района Чувашской Республики – </w:t>
      </w:r>
      <w:r w:rsidR="00DF3986" w:rsidRPr="00713294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02504F" w:rsidRPr="00713294">
        <w:rPr>
          <w:rFonts w:ascii="Times New Roman" w:eastAsia="Times New Roman" w:hAnsi="Times New Roman"/>
          <w:sz w:val="26"/>
          <w:szCs w:val="26"/>
          <w:lang w:eastAsia="ru-RU"/>
        </w:rPr>
        <w:t>7500,0</w:t>
      </w:r>
      <w:r w:rsidR="00DD4636" w:rsidRPr="00713294">
        <w:rPr>
          <w:rFonts w:ascii="Times New Roman" w:eastAsia="Times New Roman" w:hAnsi="Times New Roman"/>
          <w:sz w:val="26"/>
          <w:szCs w:val="26"/>
          <w:lang w:eastAsia="ru-RU"/>
        </w:rPr>
        <w:t>.»;</w:t>
      </w:r>
    </w:p>
    <w:p w:rsidR="00AE0C34" w:rsidRPr="00713294" w:rsidRDefault="00DD3DB1" w:rsidP="000B0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13294">
        <w:rPr>
          <w:rFonts w:ascii="Times New Roman" w:hAnsi="Times New Roman"/>
          <w:sz w:val="26"/>
          <w:szCs w:val="26"/>
        </w:rPr>
        <w:t xml:space="preserve">5) </w:t>
      </w:r>
      <w:hyperlink r:id="rId16" w:history="1">
        <w:r w:rsidR="00F86ADC" w:rsidRPr="00713294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п</w:t>
        </w:r>
        <w:r w:rsidR="00AE0C34" w:rsidRPr="00713294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риложение</w:t>
        </w:r>
      </w:hyperlink>
      <w:r w:rsidR="00AE0C34" w:rsidRPr="0071329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 подпрограмме изложить</w:t>
      </w:r>
      <w:r w:rsidR="00DD4636" w:rsidRPr="0071329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 новой редакции</w:t>
      </w:r>
      <w:r w:rsidR="00AE0C34" w:rsidRPr="0071329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согласно приложению № 2 к настоящему постановлению.</w:t>
      </w:r>
    </w:p>
    <w:p w:rsidR="00AE0C34" w:rsidRPr="00713294" w:rsidRDefault="00EA1B7A" w:rsidP="000B0D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1329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AE0C34" w:rsidRPr="0071329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Настоящее постановление вступает в </w:t>
      </w:r>
      <w:r w:rsidR="00DF3986" w:rsidRPr="00713294">
        <w:rPr>
          <w:rFonts w:ascii="Times New Roman" w:hAnsi="Times New Roman"/>
          <w:sz w:val="26"/>
          <w:szCs w:val="26"/>
        </w:rPr>
        <w:t xml:space="preserve">силу со дня его </w:t>
      </w:r>
      <w:hyperlink r:id="rId17" w:history="1">
        <w:r w:rsidR="00AE0C34" w:rsidRPr="00713294">
          <w:rPr>
            <w:rStyle w:val="aa"/>
            <w:rFonts w:ascii="Times New Roman" w:hAnsi="Times New Roman"/>
            <w:color w:val="000000" w:themeColor="text1"/>
            <w:sz w:val="26"/>
            <w:szCs w:val="26"/>
          </w:rPr>
          <w:t>опубликования</w:t>
        </w:r>
      </w:hyperlink>
      <w:r w:rsidR="00AE0C34" w:rsidRPr="00713294">
        <w:rPr>
          <w:rFonts w:ascii="Times New Roman" w:hAnsi="Times New Roman"/>
          <w:sz w:val="26"/>
          <w:szCs w:val="26"/>
        </w:rPr>
        <w:t>.</w:t>
      </w:r>
    </w:p>
    <w:p w:rsidR="00AE0C34" w:rsidRPr="00713294" w:rsidRDefault="00AE0C34" w:rsidP="000B0D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C34" w:rsidRPr="00713294" w:rsidRDefault="00AE0C34" w:rsidP="000B0D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C34" w:rsidRPr="00713294" w:rsidRDefault="00AE0C34" w:rsidP="000B0D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0C34" w:rsidRPr="00713294" w:rsidRDefault="00DF3986" w:rsidP="007664E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13294">
        <w:rPr>
          <w:rFonts w:ascii="Times New Roman" w:hAnsi="Times New Roman"/>
          <w:sz w:val="26"/>
          <w:szCs w:val="26"/>
        </w:rPr>
        <w:t>Г</w:t>
      </w:r>
      <w:r w:rsidR="00AE0C34" w:rsidRPr="00713294">
        <w:rPr>
          <w:rFonts w:ascii="Times New Roman" w:hAnsi="Times New Roman"/>
          <w:sz w:val="26"/>
          <w:szCs w:val="26"/>
        </w:rPr>
        <w:t>лав</w:t>
      </w:r>
      <w:r w:rsidRPr="00713294">
        <w:rPr>
          <w:rFonts w:ascii="Times New Roman" w:hAnsi="Times New Roman"/>
          <w:sz w:val="26"/>
          <w:szCs w:val="26"/>
        </w:rPr>
        <w:t>а</w:t>
      </w:r>
      <w:r w:rsidR="00AE0C34" w:rsidRPr="00713294">
        <w:rPr>
          <w:rFonts w:ascii="Times New Roman" w:hAnsi="Times New Roman"/>
          <w:sz w:val="26"/>
          <w:szCs w:val="26"/>
        </w:rPr>
        <w:t xml:space="preserve"> администрации </w:t>
      </w:r>
      <w:r w:rsidR="00AE0C34" w:rsidRPr="00713294">
        <w:rPr>
          <w:rFonts w:ascii="Times New Roman" w:hAnsi="Times New Roman"/>
          <w:sz w:val="26"/>
          <w:szCs w:val="26"/>
        </w:rPr>
        <w:tab/>
      </w:r>
      <w:r w:rsidR="0071329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AE0C34" w:rsidRPr="00713294">
        <w:rPr>
          <w:rFonts w:ascii="Times New Roman" w:hAnsi="Times New Roman"/>
          <w:sz w:val="26"/>
          <w:szCs w:val="26"/>
        </w:rPr>
        <w:tab/>
      </w:r>
      <w:r w:rsidR="00AE0C34" w:rsidRPr="00713294">
        <w:rPr>
          <w:rFonts w:ascii="Times New Roman" w:hAnsi="Times New Roman"/>
          <w:sz w:val="26"/>
          <w:szCs w:val="26"/>
        </w:rPr>
        <w:tab/>
      </w:r>
      <w:bookmarkEnd w:id="3"/>
      <w:bookmarkEnd w:id="6"/>
      <w:r w:rsidR="002F5594" w:rsidRPr="00713294">
        <w:rPr>
          <w:rFonts w:ascii="Times New Roman" w:hAnsi="Times New Roman"/>
          <w:sz w:val="26"/>
          <w:szCs w:val="26"/>
        </w:rPr>
        <w:t xml:space="preserve">               </w:t>
      </w:r>
      <w:r w:rsidR="003903EE" w:rsidRPr="00713294">
        <w:rPr>
          <w:rFonts w:ascii="Times New Roman" w:hAnsi="Times New Roman"/>
          <w:sz w:val="26"/>
          <w:szCs w:val="26"/>
        </w:rPr>
        <w:t xml:space="preserve"> </w:t>
      </w:r>
      <w:r w:rsidRPr="00713294">
        <w:rPr>
          <w:rFonts w:ascii="Times New Roman" w:hAnsi="Times New Roman"/>
          <w:sz w:val="26"/>
          <w:szCs w:val="26"/>
        </w:rPr>
        <w:t xml:space="preserve">      </w:t>
      </w:r>
      <w:r w:rsidR="00713294">
        <w:rPr>
          <w:rFonts w:ascii="Times New Roman" w:hAnsi="Times New Roman"/>
          <w:sz w:val="26"/>
          <w:szCs w:val="26"/>
        </w:rPr>
        <w:t xml:space="preserve">          </w:t>
      </w:r>
      <w:r w:rsidRPr="00713294">
        <w:rPr>
          <w:rFonts w:ascii="Times New Roman" w:hAnsi="Times New Roman"/>
          <w:sz w:val="26"/>
          <w:szCs w:val="26"/>
        </w:rPr>
        <w:t xml:space="preserve">Н.Е. </w:t>
      </w:r>
      <w:proofErr w:type="spellStart"/>
      <w:r w:rsidRPr="00713294">
        <w:rPr>
          <w:rFonts w:ascii="Times New Roman" w:hAnsi="Times New Roman"/>
          <w:sz w:val="26"/>
          <w:szCs w:val="26"/>
        </w:rPr>
        <w:t>Хорасёв</w:t>
      </w:r>
      <w:proofErr w:type="spellEnd"/>
    </w:p>
    <w:sectPr w:rsidR="00AE0C34" w:rsidRPr="00713294" w:rsidSect="00713294">
      <w:pgSz w:w="11906" w:h="16838"/>
      <w:pgMar w:top="1440" w:right="566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EE" w:rsidRDefault="003C29EE">
      <w:r>
        <w:separator/>
      </w:r>
    </w:p>
  </w:endnote>
  <w:endnote w:type="continuationSeparator" w:id="0">
    <w:p w:rsidR="003C29EE" w:rsidRDefault="003C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EE" w:rsidRDefault="003C29EE">
      <w:r>
        <w:separator/>
      </w:r>
    </w:p>
  </w:footnote>
  <w:footnote w:type="continuationSeparator" w:id="0">
    <w:p w:rsidR="003C29EE" w:rsidRDefault="003C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7F67"/>
    <w:multiLevelType w:val="hybridMultilevel"/>
    <w:tmpl w:val="52B4450C"/>
    <w:lvl w:ilvl="0" w:tplc="50346E1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B61D6"/>
    <w:multiLevelType w:val="hybridMultilevel"/>
    <w:tmpl w:val="B518FFDE"/>
    <w:lvl w:ilvl="0" w:tplc="A61A9E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7934C3"/>
    <w:multiLevelType w:val="hybridMultilevel"/>
    <w:tmpl w:val="F558D3C2"/>
    <w:lvl w:ilvl="0" w:tplc="CC8E0B1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090DA8"/>
    <w:multiLevelType w:val="hybridMultilevel"/>
    <w:tmpl w:val="62F01238"/>
    <w:lvl w:ilvl="0" w:tplc="0324FC4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445D19"/>
    <w:multiLevelType w:val="hybridMultilevel"/>
    <w:tmpl w:val="A41E8174"/>
    <w:lvl w:ilvl="0" w:tplc="2528F228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34"/>
    <w:rsid w:val="000042F9"/>
    <w:rsid w:val="0002504F"/>
    <w:rsid w:val="00025EAA"/>
    <w:rsid w:val="0002653F"/>
    <w:rsid w:val="00027DE3"/>
    <w:rsid w:val="00032A09"/>
    <w:rsid w:val="00042D48"/>
    <w:rsid w:val="0004595B"/>
    <w:rsid w:val="00047130"/>
    <w:rsid w:val="000561FE"/>
    <w:rsid w:val="000564EB"/>
    <w:rsid w:val="00060E1C"/>
    <w:rsid w:val="00065AF0"/>
    <w:rsid w:val="000676C4"/>
    <w:rsid w:val="000733A7"/>
    <w:rsid w:val="00084CCF"/>
    <w:rsid w:val="00085DCA"/>
    <w:rsid w:val="000A5431"/>
    <w:rsid w:val="000B05E1"/>
    <w:rsid w:val="000B0DCD"/>
    <w:rsid w:val="000B1610"/>
    <w:rsid w:val="000B278B"/>
    <w:rsid w:val="000B3EB8"/>
    <w:rsid w:val="000B41E0"/>
    <w:rsid w:val="000B7FF1"/>
    <w:rsid w:val="000C4758"/>
    <w:rsid w:val="000E2671"/>
    <w:rsid w:val="000E389E"/>
    <w:rsid w:val="000F2D59"/>
    <w:rsid w:val="000F3943"/>
    <w:rsid w:val="000F3B08"/>
    <w:rsid w:val="000F63BB"/>
    <w:rsid w:val="00103FF3"/>
    <w:rsid w:val="0011543D"/>
    <w:rsid w:val="00116744"/>
    <w:rsid w:val="0013622B"/>
    <w:rsid w:val="00144080"/>
    <w:rsid w:val="00152DFA"/>
    <w:rsid w:val="001560FD"/>
    <w:rsid w:val="00167FB8"/>
    <w:rsid w:val="001743FC"/>
    <w:rsid w:val="0017572B"/>
    <w:rsid w:val="001835AC"/>
    <w:rsid w:val="00194C2A"/>
    <w:rsid w:val="001968BB"/>
    <w:rsid w:val="00197E76"/>
    <w:rsid w:val="001A3687"/>
    <w:rsid w:val="001B3601"/>
    <w:rsid w:val="001B6BAE"/>
    <w:rsid w:val="001C0669"/>
    <w:rsid w:val="001C42DC"/>
    <w:rsid w:val="001D0DB1"/>
    <w:rsid w:val="001D1293"/>
    <w:rsid w:val="001D1923"/>
    <w:rsid w:val="001D5BEA"/>
    <w:rsid w:val="001F09AD"/>
    <w:rsid w:val="001F7025"/>
    <w:rsid w:val="002141F6"/>
    <w:rsid w:val="0022450C"/>
    <w:rsid w:val="00226EF3"/>
    <w:rsid w:val="0023279B"/>
    <w:rsid w:val="002336BE"/>
    <w:rsid w:val="00233EC3"/>
    <w:rsid w:val="00262C37"/>
    <w:rsid w:val="00264FC2"/>
    <w:rsid w:val="002672E0"/>
    <w:rsid w:val="00280681"/>
    <w:rsid w:val="0028301A"/>
    <w:rsid w:val="00285A01"/>
    <w:rsid w:val="002A36E3"/>
    <w:rsid w:val="002A6632"/>
    <w:rsid w:val="002B09F5"/>
    <w:rsid w:val="002C3D93"/>
    <w:rsid w:val="002D058A"/>
    <w:rsid w:val="002D2C6F"/>
    <w:rsid w:val="002D4228"/>
    <w:rsid w:val="002E17D8"/>
    <w:rsid w:val="002E2279"/>
    <w:rsid w:val="002F3E64"/>
    <w:rsid w:val="002F5594"/>
    <w:rsid w:val="002F7494"/>
    <w:rsid w:val="00311609"/>
    <w:rsid w:val="0031289A"/>
    <w:rsid w:val="00313140"/>
    <w:rsid w:val="003167B2"/>
    <w:rsid w:val="003213AF"/>
    <w:rsid w:val="003256F7"/>
    <w:rsid w:val="00335FDB"/>
    <w:rsid w:val="00340E0F"/>
    <w:rsid w:val="00366D3E"/>
    <w:rsid w:val="00370BEA"/>
    <w:rsid w:val="00371C57"/>
    <w:rsid w:val="00373E22"/>
    <w:rsid w:val="00374DD5"/>
    <w:rsid w:val="003774AC"/>
    <w:rsid w:val="003853C8"/>
    <w:rsid w:val="003903EE"/>
    <w:rsid w:val="00392F7F"/>
    <w:rsid w:val="00396D68"/>
    <w:rsid w:val="003A3486"/>
    <w:rsid w:val="003A6BBB"/>
    <w:rsid w:val="003B0CF9"/>
    <w:rsid w:val="003B4323"/>
    <w:rsid w:val="003C0DF9"/>
    <w:rsid w:val="003C29EE"/>
    <w:rsid w:val="003D0808"/>
    <w:rsid w:val="003D7F1F"/>
    <w:rsid w:val="003E5E66"/>
    <w:rsid w:val="003E6936"/>
    <w:rsid w:val="003F1FD9"/>
    <w:rsid w:val="00401B68"/>
    <w:rsid w:val="004020F7"/>
    <w:rsid w:val="00402581"/>
    <w:rsid w:val="00404101"/>
    <w:rsid w:val="00406F4B"/>
    <w:rsid w:val="00410E08"/>
    <w:rsid w:val="004130AB"/>
    <w:rsid w:val="00433F37"/>
    <w:rsid w:val="004469B0"/>
    <w:rsid w:val="004510D5"/>
    <w:rsid w:val="00456961"/>
    <w:rsid w:val="004706AE"/>
    <w:rsid w:val="00474A17"/>
    <w:rsid w:val="00477BA1"/>
    <w:rsid w:val="00481358"/>
    <w:rsid w:val="00482200"/>
    <w:rsid w:val="00492B46"/>
    <w:rsid w:val="0049370A"/>
    <w:rsid w:val="004944BC"/>
    <w:rsid w:val="004A03C8"/>
    <w:rsid w:val="004A0751"/>
    <w:rsid w:val="004A10B1"/>
    <w:rsid w:val="004A364B"/>
    <w:rsid w:val="004A390C"/>
    <w:rsid w:val="004A6710"/>
    <w:rsid w:val="004B1EF8"/>
    <w:rsid w:val="004B45ED"/>
    <w:rsid w:val="004B6353"/>
    <w:rsid w:val="004D4AA6"/>
    <w:rsid w:val="004F2F9F"/>
    <w:rsid w:val="004F66F4"/>
    <w:rsid w:val="00500938"/>
    <w:rsid w:val="00515976"/>
    <w:rsid w:val="005230AF"/>
    <w:rsid w:val="00531EC8"/>
    <w:rsid w:val="00534EF9"/>
    <w:rsid w:val="00535F6C"/>
    <w:rsid w:val="005519F4"/>
    <w:rsid w:val="0055519B"/>
    <w:rsid w:val="00555B65"/>
    <w:rsid w:val="005566FE"/>
    <w:rsid w:val="00573344"/>
    <w:rsid w:val="005762C5"/>
    <w:rsid w:val="005773AD"/>
    <w:rsid w:val="00584A55"/>
    <w:rsid w:val="0059773F"/>
    <w:rsid w:val="005A2760"/>
    <w:rsid w:val="005A77D7"/>
    <w:rsid w:val="005B4A32"/>
    <w:rsid w:val="005C1261"/>
    <w:rsid w:val="005D052C"/>
    <w:rsid w:val="005D63E4"/>
    <w:rsid w:val="005E0F3F"/>
    <w:rsid w:val="005E6327"/>
    <w:rsid w:val="005F1D2D"/>
    <w:rsid w:val="005F2B17"/>
    <w:rsid w:val="005F64C1"/>
    <w:rsid w:val="0060207D"/>
    <w:rsid w:val="006028E6"/>
    <w:rsid w:val="00602C7D"/>
    <w:rsid w:val="00612482"/>
    <w:rsid w:val="00616718"/>
    <w:rsid w:val="00617CF3"/>
    <w:rsid w:val="00633A6F"/>
    <w:rsid w:val="00636639"/>
    <w:rsid w:val="006416CD"/>
    <w:rsid w:val="00642138"/>
    <w:rsid w:val="00645F22"/>
    <w:rsid w:val="00657331"/>
    <w:rsid w:val="00661B29"/>
    <w:rsid w:val="00662566"/>
    <w:rsid w:val="00662641"/>
    <w:rsid w:val="0066769D"/>
    <w:rsid w:val="006805B2"/>
    <w:rsid w:val="00680A67"/>
    <w:rsid w:val="00692C50"/>
    <w:rsid w:val="006B25E0"/>
    <w:rsid w:val="006B2826"/>
    <w:rsid w:val="006B773B"/>
    <w:rsid w:val="006C4567"/>
    <w:rsid w:val="006C5934"/>
    <w:rsid w:val="006D1A6C"/>
    <w:rsid w:val="006D48C8"/>
    <w:rsid w:val="006E2792"/>
    <w:rsid w:val="006E2E54"/>
    <w:rsid w:val="006F3C8A"/>
    <w:rsid w:val="00701533"/>
    <w:rsid w:val="007026DB"/>
    <w:rsid w:val="0070391E"/>
    <w:rsid w:val="00713294"/>
    <w:rsid w:val="007160C9"/>
    <w:rsid w:val="007173F7"/>
    <w:rsid w:val="00727724"/>
    <w:rsid w:val="00752D31"/>
    <w:rsid w:val="007664DB"/>
    <w:rsid w:val="007664EC"/>
    <w:rsid w:val="00774989"/>
    <w:rsid w:val="00792617"/>
    <w:rsid w:val="007A6C17"/>
    <w:rsid w:val="007B604E"/>
    <w:rsid w:val="007C1A6E"/>
    <w:rsid w:val="007C5A65"/>
    <w:rsid w:val="007C5AF7"/>
    <w:rsid w:val="007C760E"/>
    <w:rsid w:val="007C7CA3"/>
    <w:rsid w:val="007F4004"/>
    <w:rsid w:val="00802180"/>
    <w:rsid w:val="00803C41"/>
    <w:rsid w:val="00810235"/>
    <w:rsid w:val="008130FB"/>
    <w:rsid w:val="00815723"/>
    <w:rsid w:val="008177CA"/>
    <w:rsid w:val="0082063B"/>
    <w:rsid w:val="0083069D"/>
    <w:rsid w:val="00832CD7"/>
    <w:rsid w:val="00855401"/>
    <w:rsid w:val="008601D7"/>
    <w:rsid w:val="00866F13"/>
    <w:rsid w:val="008706A2"/>
    <w:rsid w:val="00870A0C"/>
    <w:rsid w:val="00871DA1"/>
    <w:rsid w:val="00875247"/>
    <w:rsid w:val="00876D8C"/>
    <w:rsid w:val="0088540A"/>
    <w:rsid w:val="008B10E7"/>
    <w:rsid w:val="008B3B87"/>
    <w:rsid w:val="008B5436"/>
    <w:rsid w:val="008C09BD"/>
    <w:rsid w:val="008C333F"/>
    <w:rsid w:val="008D3174"/>
    <w:rsid w:val="008E5E4C"/>
    <w:rsid w:val="00903205"/>
    <w:rsid w:val="009056C1"/>
    <w:rsid w:val="0091042A"/>
    <w:rsid w:val="00911CEA"/>
    <w:rsid w:val="00912BA4"/>
    <w:rsid w:val="009325E2"/>
    <w:rsid w:val="00932FB4"/>
    <w:rsid w:val="009522C9"/>
    <w:rsid w:val="00956E5E"/>
    <w:rsid w:val="00965835"/>
    <w:rsid w:val="00976CF9"/>
    <w:rsid w:val="009938BB"/>
    <w:rsid w:val="009977E9"/>
    <w:rsid w:val="009B09BE"/>
    <w:rsid w:val="009C342C"/>
    <w:rsid w:val="009D1EA3"/>
    <w:rsid w:val="009D4311"/>
    <w:rsid w:val="009E068F"/>
    <w:rsid w:val="009F1757"/>
    <w:rsid w:val="009F530E"/>
    <w:rsid w:val="009F7CB9"/>
    <w:rsid w:val="00A0436E"/>
    <w:rsid w:val="00A078BA"/>
    <w:rsid w:val="00A10787"/>
    <w:rsid w:val="00A11CF1"/>
    <w:rsid w:val="00A15D62"/>
    <w:rsid w:val="00A23135"/>
    <w:rsid w:val="00A25328"/>
    <w:rsid w:val="00A267C7"/>
    <w:rsid w:val="00A30DA1"/>
    <w:rsid w:val="00A34EF5"/>
    <w:rsid w:val="00A36BB0"/>
    <w:rsid w:val="00A41F3A"/>
    <w:rsid w:val="00A455B3"/>
    <w:rsid w:val="00A548C4"/>
    <w:rsid w:val="00A60A35"/>
    <w:rsid w:val="00A6240C"/>
    <w:rsid w:val="00A62AD4"/>
    <w:rsid w:val="00A72AFD"/>
    <w:rsid w:val="00A75D88"/>
    <w:rsid w:val="00A92960"/>
    <w:rsid w:val="00A9798C"/>
    <w:rsid w:val="00AC1DEE"/>
    <w:rsid w:val="00AC36D9"/>
    <w:rsid w:val="00AC7AF1"/>
    <w:rsid w:val="00AD114C"/>
    <w:rsid w:val="00AD7397"/>
    <w:rsid w:val="00AE0C34"/>
    <w:rsid w:val="00AE28B9"/>
    <w:rsid w:val="00AE4879"/>
    <w:rsid w:val="00AE5049"/>
    <w:rsid w:val="00AE7E4B"/>
    <w:rsid w:val="00AF5D03"/>
    <w:rsid w:val="00AF67F8"/>
    <w:rsid w:val="00B05659"/>
    <w:rsid w:val="00B05BDC"/>
    <w:rsid w:val="00B064A9"/>
    <w:rsid w:val="00B1242F"/>
    <w:rsid w:val="00B31139"/>
    <w:rsid w:val="00B33954"/>
    <w:rsid w:val="00B5521D"/>
    <w:rsid w:val="00B5717D"/>
    <w:rsid w:val="00B578FD"/>
    <w:rsid w:val="00B60A06"/>
    <w:rsid w:val="00B633A7"/>
    <w:rsid w:val="00B664F7"/>
    <w:rsid w:val="00B70BFC"/>
    <w:rsid w:val="00B95329"/>
    <w:rsid w:val="00B96DCA"/>
    <w:rsid w:val="00B97D6D"/>
    <w:rsid w:val="00BA3070"/>
    <w:rsid w:val="00BA700D"/>
    <w:rsid w:val="00BE25FC"/>
    <w:rsid w:val="00BE527E"/>
    <w:rsid w:val="00BE6206"/>
    <w:rsid w:val="00BE6C7D"/>
    <w:rsid w:val="00C03B66"/>
    <w:rsid w:val="00C0476C"/>
    <w:rsid w:val="00C2035D"/>
    <w:rsid w:val="00C26E1B"/>
    <w:rsid w:val="00C27A65"/>
    <w:rsid w:val="00C40DF0"/>
    <w:rsid w:val="00C40E35"/>
    <w:rsid w:val="00C44B48"/>
    <w:rsid w:val="00C504A6"/>
    <w:rsid w:val="00C52C75"/>
    <w:rsid w:val="00C64D21"/>
    <w:rsid w:val="00C73B03"/>
    <w:rsid w:val="00C75688"/>
    <w:rsid w:val="00C7595D"/>
    <w:rsid w:val="00C761C4"/>
    <w:rsid w:val="00C86EC3"/>
    <w:rsid w:val="00C871BE"/>
    <w:rsid w:val="00C91373"/>
    <w:rsid w:val="00CA4351"/>
    <w:rsid w:val="00CB701E"/>
    <w:rsid w:val="00CC2BEC"/>
    <w:rsid w:val="00CC799F"/>
    <w:rsid w:val="00CD4177"/>
    <w:rsid w:val="00CF1480"/>
    <w:rsid w:val="00D021A1"/>
    <w:rsid w:val="00D04EE8"/>
    <w:rsid w:val="00D056B7"/>
    <w:rsid w:val="00D06B14"/>
    <w:rsid w:val="00D2013C"/>
    <w:rsid w:val="00D25E95"/>
    <w:rsid w:val="00D269BE"/>
    <w:rsid w:val="00D346D7"/>
    <w:rsid w:val="00D40BB2"/>
    <w:rsid w:val="00D52984"/>
    <w:rsid w:val="00D60A3D"/>
    <w:rsid w:val="00D60C25"/>
    <w:rsid w:val="00D62C01"/>
    <w:rsid w:val="00D665EC"/>
    <w:rsid w:val="00D728B8"/>
    <w:rsid w:val="00D76643"/>
    <w:rsid w:val="00D800A9"/>
    <w:rsid w:val="00D92326"/>
    <w:rsid w:val="00D93D48"/>
    <w:rsid w:val="00D9649A"/>
    <w:rsid w:val="00DA0AE9"/>
    <w:rsid w:val="00DA3476"/>
    <w:rsid w:val="00DA6F6C"/>
    <w:rsid w:val="00DB02A8"/>
    <w:rsid w:val="00DC5D2B"/>
    <w:rsid w:val="00DD3DB1"/>
    <w:rsid w:val="00DD4636"/>
    <w:rsid w:val="00DE1E0B"/>
    <w:rsid w:val="00DF0F87"/>
    <w:rsid w:val="00DF36BF"/>
    <w:rsid w:val="00DF3986"/>
    <w:rsid w:val="00DF39DE"/>
    <w:rsid w:val="00DF431E"/>
    <w:rsid w:val="00E02BD0"/>
    <w:rsid w:val="00E1353E"/>
    <w:rsid w:val="00E20356"/>
    <w:rsid w:val="00E4323B"/>
    <w:rsid w:val="00E435EB"/>
    <w:rsid w:val="00E43A46"/>
    <w:rsid w:val="00E467CA"/>
    <w:rsid w:val="00E50A6F"/>
    <w:rsid w:val="00E65C18"/>
    <w:rsid w:val="00E66858"/>
    <w:rsid w:val="00E70141"/>
    <w:rsid w:val="00E7151F"/>
    <w:rsid w:val="00E72FA7"/>
    <w:rsid w:val="00E905F2"/>
    <w:rsid w:val="00E93EBF"/>
    <w:rsid w:val="00E955E1"/>
    <w:rsid w:val="00EA1B7A"/>
    <w:rsid w:val="00EA7F23"/>
    <w:rsid w:val="00EB340C"/>
    <w:rsid w:val="00EB41DE"/>
    <w:rsid w:val="00EC2481"/>
    <w:rsid w:val="00ED0EEC"/>
    <w:rsid w:val="00ED33ED"/>
    <w:rsid w:val="00EE0A23"/>
    <w:rsid w:val="00EE688D"/>
    <w:rsid w:val="00EE7B91"/>
    <w:rsid w:val="00EF21E5"/>
    <w:rsid w:val="00EF536A"/>
    <w:rsid w:val="00F046B6"/>
    <w:rsid w:val="00F14357"/>
    <w:rsid w:val="00F16CE2"/>
    <w:rsid w:val="00F267B3"/>
    <w:rsid w:val="00F3007F"/>
    <w:rsid w:val="00F32AA4"/>
    <w:rsid w:val="00F40FD1"/>
    <w:rsid w:val="00F443AA"/>
    <w:rsid w:val="00F519B6"/>
    <w:rsid w:val="00F634AC"/>
    <w:rsid w:val="00F72860"/>
    <w:rsid w:val="00F73D0A"/>
    <w:rsid w:val="00F86ADC"/>
    <w:rsid w:val="00F97F7F"/>
    <w:rsid w:val="00FA4258"/>
    <w:rsid w:val="00FB60AB"/>
    <w:rsid w:val="00FB7814"/>
    <w:rsid w:val="00FC2FD2"/>
    <w:rsid w:val="00FC37BB"/>
    <w:rsid w:val="00FC5998"/>
    <w:rsid w:val="00FC6F26"/>
    <w:rsid w:val="00FC74F0"/>
    <w:rsid w:val="00FD2755"/>
    <w:rsid w:val="00FD3EF4"/>
    <w:rsid w:val="00FE0157"/>
    <w:rsid w:val="00FE59D9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34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0C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4A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064A9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064A9"/>
  </w:style>
  <w:style w:type="paragraph" w:styleId="a7">
    <w:name w:val="Balloon Text"/>
    <w:basedOn w:val="a"/>
    <w:link w:val="a8"/>
    <w:rsid w:val="00AE0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0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C34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0C34"/>
  </w:style>
  <w:style w:type="paragraph" w:styleId="2">
    <w:name w:val="Body Text 2"/>
    <w:basedOn w:val="a"/>
    <w:link w:val="20"/>
    <w:unhideWhenUsed/>
    <w:rsid w:val="00AE0C34"/>
    <w:pPr>
      <w:spacing w:after="120" w:line="480" w:lineRule="auto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rsid w:val="00AE0C34"/>
    <w:rPr>
      <w:rFonts w:ascii="Calibri" w:hAnsi="Calibri"/>
      <w:sz w:val="22"/>
      <w:lang w:eastAsia="en-US"/>
    </w:rPr>
  </w:style>
  <w:style w:type="paragraph" w:customStyle="1" w:styleId="ConsPlusNormal">
    <w:name w:val="ConsPlusNormal"/>
    <w:rsid w:val="00AE0C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9">
    <w:name w:val="Прижатый влево"/>
    <w:basedOn w:val="a"/>
    <w:next w:val="a"/>
    <w:uiPriority w:val="99"/>
    <w:rsid w:val="00AE0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AE0C34"/>
    <w:pPr>
      <w:widowControl w:val="0"/>
      <w:autoSpaceDE w:val="0"/>
      <w:autoSpaceDN w:val="0"/>
    </w:pPr>
    <w:rPr>
      <w:b/>
      <w:sz w:val="24"/>
    </w:rPr>
  </w:style>
  <w:style w:type="character" w:customStyle="1" w:styleId="aa">
    <w:name w:val="Гипертекстовая ссылка"/>
    <w:basedOn w:val="a0"/>
    <w:uiPriority w:val="99"/>
    <w:rsid w:val="00AE0C34"/>
    <w:rPr>
      <w:color w:val="106BBE"/>
    </w:rPr>
  </w:style>
  <w:style w:type="paragraph" w:styleId="ab">
    <w:name w:val="List Paragraph"/>
    <w:basedOn w:val="a"/>
    <w:uiPriority w:val="34"/>
    <w:qFormat/>
    <w:rsid w:val="00AE0C34"/>
    <w:pPr>
      <w:ind w:left="720"/>
      <w:contextualSpacing/>
    </w:pPr>
  </w:style>
  <w:style w:type="paragraph" w:customStyle="1" w:styleId="ac">
    <w:name w:val="Комментарий"/>
    <w:basedOn w:val="a"/>
    <w:next w:val="a"/>
    <w:uiPriority w:val="99"/>
    <w:rsid w:val="00AE0C3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d">
    <w:name w:val="Не вступил в силу"/>
    <w:basedOn w:val="a0"/>
    <w:uiPriority w:val="99"/>
    <w:rsid w:val="00AE0C34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AE0C34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E0C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c"/>
    <w:next w:val="a"/>
    <w:uiPriority w:val="99"/>
    <w:rsid w:val="000B0DCD"/>
    <w:rPr>
      <w:i/>
      <w:iCs/>
    </w:rPr>
  </w:style>
  <w:style w:type="paragraph" w:customStyle="1" w:styleId="s1">
    <w:name w:val="s_1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D3174"/>
    <w:rPr>
      <w:color w:val="0000FF"/>
      <w:u w:val="single"/>
    </w:rPr>
  </w:style>
  <w:style w:type="paragraph" w:customStyle="1" w:styleId="s16">
    <w:name w:val="s_16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rsid w:val="001C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Table Subtle 2"/>
    <w:basedOn w:val="a1"/>
    <w:rsid w:val="001C0669"/>
    <w:pPr>
      <w:spacing w:after="160" w:line="25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1C0669"/>
    <w:pPr>
      <w:spacing w:after="160" w:line="25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1"/>
    <w:rsid w:val="001C0669"/>
    <w:pPr>
      <w:spacing w:after="160" w:line="25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1C0669"/>
    <w:pPr>
      <w:spacing w:after="160" w:line="25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3D effects 1"/>
    <w:basedOn w:val="a1"/>
    <w:rsid w:val="001C0669"/>
    <w:pPr>
      <w:spacing w:after="160" w:line="25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3D effects 2"/>
    <w:basedOn w:val="a1"/>
    <w:rsid w:val="001C0669"/>
    <w:pPr>
      <w:spacing w:after="160" w:line="25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1C0669"/>
    <w:pPr>
      <w:spacing w:after="160" w:line="25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C0669"/>
    <w:pPr>
      <w:spacing w:after="160"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0669"/>
    <w:pPr>
      <w:spacing w:after="160" w:line="25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C0669"/>
    <w:pPr>
      <w:spacing w:after="160"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C34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0C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64A9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064A9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B064A9"/>
  </w:style>
  <w:style w:type="paragraph" w:styleId="a7">
    <w:name w:val="Balloon Text"/>
    <w:basedOn w:val="a"/>
    <w:link w:val="a8"/>
    <w:rsid w:val="00AE0C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E0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C34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0C34"/>
  </w:style>
  <w:style w:type="paragraph" w:styleId="2">
    <w:name w:val="Body Text 2"/>
    <w:basedOn w:val="a"/>
    <w:link w:val="20"/>
    <w:unhideWhenUsed/>
    <w:rsid w:val="00AE0C34"/>
    <w:pPr>
      <w:spacing w:after="120" w:line="480" w:lineRule="auto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rsid w:val="00AE0C34"/>
    <w:rPr>
      <w:rFonts w:ascii="Calibri" w:hAnsi="Calibri"/>
      <w:sz w:val="22"/>
      <w:lang w:eastAsia="en-US"/>
    </w:rPr>
  </w:style>
  <w:style w:type="paragraph" w:customStyle="1" w:styleId="ConsPlusNormal">
    <w:name w:val="ConsPlusNormal"/>
    <w:rsid w:val="00AE0C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9">
    <w:name w:val="Прижатый влево"/>
    <w:basedOn w:val="a"/>
    <w:next w:val="a"/>
    <w:uiPriority w:val="99"/>
    <w:rsid w:val="00AE0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AE0C34"/>
    <w:pPr>
      <w:widowControl w:val="0"/>
      <w:autoSpaceDE w:val="0"/>
      <w:autoSpaceDN w:val="0"/>
    </w:pPr>
    <w:rPr>
      <w:b/>
      <w:sz w:val="24"/>
    </w:rPr>
  </w:style>
  <w:style w:type="character" w:customStyle="1" w:styleId="aa">
    <w:name w:val="Гипертекстовая ссылка"/>
    <w:basedOn w:val="a0"/>
    <w:uiPriority w:val="99"/>
    <w:rsid w:val="00AE0C34"/>
    <w:rPr>
      <w:color w:val="106BBE"/>
    </w:rPr>
  </w:style>
  <w:style w:type="paragraph" w:styleId="ab">
    <w:name w:val="List Paragraph"/>
    <w:basedOn w:val="a"/>
    <w:uiPriority w:val="34"/>
    <w:qFormat/>
    <w:rsid w:val="00AE0C34"/>
    <w:pPr>
      <w:ind w:left="720"/>
      <w:contextualSpacing/>
    </w:pPr>
  </w:style>
  <w:style w:type="paragraph" w:customStyle="1" w:styleId="ac">
    <w:name w:val="Комментарий"/>
    <w:basedOn w:val="a"/>
    <w:next w:val="a"/>
    <w:uiPriority w:val="99"/>
    <w:rsid w:val="00AE0C3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d">
    <w:name w:val="Не вступил в силу"/>
    <w:basedOn w:val="a0"/>
    <w:uiPriority w:val="99"/>
    <w:rsid w:val="00AE0C34"/>
    <w:rPr>
      <w:color w:val="000000"/>
      <w:shd w:val="clear" w:color="auto" w:fill="D8EDE8"/>
    </w:rPr>
  </w:style>
  <w:style w:type="character" w:customStyle="1" w:styleId="ae">
    <w:name w:val="Цветовое выделение"/>
    <w:uiPriority w:val="99"/>
    <w:rsid w:val="00AE0C34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AE0C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c"/>
    <w:next w:val="a"/>
    <w:uiPriority w:val="99"/>
    <w:rsid w:val="000B0DCD"/>
    <w:rPr>
      <w:i/>
      <w:iCs/>
    </w:rPr>
  </w:style>
  <w:style w:type="paragraph" w:customStyle="1" w:styleId="s1">
    <w:name w:val="s_1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8D3174"/>
    <w:rPr>
      <w:color w:val="0000FF"/>
      <w:u w:val="single"/>
    </w:rPr>
  </w:style>
  <w:style w:type="paragraph" w:customStyle="1" w:styleId="s16">
    <w:name w:val="s_16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8D3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rsid w:val="001C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1">
    <w:name w:val="Table Subtle 2"/>
    <w:basedOn w:val="a1"/>
    <w:rsid w:val="001C0669"/>
    <w:pPr>
      <w:spacing w:after="160" w:line="25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1C0669"/>
    <w:pPr>
      <w:spacing w:after="160" w:line="25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1"/>
    <w:rsid w:val="001C0669"/>
    <w:pPr>
      <w:spacing w:after="160" w:line="25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1C0669"/>
    <w:pPr>
      <w:spacing w:after="160" w:line="25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3D effects 1"/>
    <w:basedOn w:val="a1"/>
    <w:rsid w:val="001C0669"/>
    <w:pPr>
      <w:spacing w:after="160" w:line="25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3D effects 2"/>
    <w:basedOn w:val="a1"/>
    <w:rsid w:val="001C0669"/>
    <w:pPr>
      <w:spacing w:after="160" w:line="25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3D effects 3"/>
    <w:basedOn w:val="a1"/>
    <w:rsid w:val="001C0669"/>
    <w:pPr>
      <w:spacing w:after="160" w:line="25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1C0669"/>
    <w:pPr>
      <w:spacing w:after="160"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1C0669"/>
    <w:pPr>
      <w:spacing w:after="160" w:line="25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1C0669"/>
    <w:pPr>
      <w:spacing w:after="160"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48661762.2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48661762.100/" TargetMode="External"/><Relationship Id="rId17" Type="http://schemas.openxmlformats.org/officeDocument/2006/relationships/hyperlink" Target="garantF1://48677229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8661762.31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8661762.1090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8661762.1090/" TargetMode="External"/><Relationship Id="rId10" Type="http://schemas.openxmlformats.org/officeDocument/2006/relationships/hyperlink" Target="garantf1://48661762.0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48661762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F8997-7DD0-4283-A2BD-48C2EBAE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1839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chfin11</dc:creator>
  <cp:lastModifiedBy>Чеб. р-н Ахмерова Н.А.</cp:lastModifiedBy>
  <cp:revision>16</cp:revision>
  <cp:lastPrinted>2022-12-21T15:23:00Z</cp:lastPrinted>
  <dcterms:created xsi:type="dcterms:W3CDTF">2021-01-25T11:28:00Z</dcterms:created>
  <dcterms:modified xsi:type="dcterms:W3CDTF">2023-07-10T05:05:00Z</dcterms:modified>
</cp:coreProperties>
</file>