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2E" w:rsidRPr="0086149F" w:rsidRDefault="0093782E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3782E" w:rsidRPr="0086149F" w:rsidRDefault="0093782E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3782E" w:rsidRPr="0086149F" w:rsidRDefault="0093782E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685892" w:rsidRPr="0086149F" w:rsidRDefault="00685892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3782E" w:rsidRPr="0086149F" w:rsidRDefault="0093782E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354CA0" w:rsidRPr="0086149F" w:rsidRDefault="00354CA0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94F23" w:rsidRPr="0086149F" w:rsidRDefault="00994F23" w:rsidP="00994F23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994F23" w:rsidRPr="0086149F" w:rsidRDefault="00994F23" w:rsidP="003A5D1A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A5D1A" w:rsidRPr="0086149F">
        <w:rPr>
          <w:rFonts w:ascii="Times New Roman" w:hAnsi="Times New Roman" w:cs="Times New Roman"/>
          <w:sz w:val="28"/>
          <w:szCs w:val="28"/>
        </w:rPr>
        <w:t>й</w:t>
      </w:r>
      <w:r w:rsidRPr="0086149F">
        <w:rPr>
          <w:rFonts w:ascii="Times New Roman" w:hAnsi="Times New Roman" w:cs="Times New Roman"/>
          <w:sz w:val="28"/>
          <w:szCs w:val="28"/>
        </w:rPr>
        <w:t xml:space="preserve"> в </w:t>
      </w:r>
      <w:r w:rsidR="003A5D1A" w:rsidRPr="0086149F">
        <w:rPr>
          <w:rFonts w:ascii="Times New Roman" w:hAnsi="Times New Roman" w:cs="Times New Roman"/>
          <w:sz w:val="28"/>
          <w:szCs w:val="28"/>
        </w:rPr>
        <w:t xml:space="preserve">Положение об организации в администрации города Чебоксары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3A5D1A" w:rsidRPr="008614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A5D1A" w:rsidRPr="0086149F">
        <w:rPr>
          <w:rFonts w:ascii="Times New Roman" w:hAnsi="Times New Roman" w:cs="Times New Roman"/>
          <w:sz w:val="28"/>
          <w:szCs w:val="28"/>
        </w:rPr>
        <w:t>), утвержденно</w:t>
      </w:r>
      <w:r w:rsidR="005C4831" w:rsidRPr="0086149F">
        <w:rPr>
          <w:rFonts w:ascii="Times New Roman" w:hAnsi="Times New Roman" w:cs="Times New Roman"/>
          <w:sz w:val="28"/>
          <w:szCs w:val="28"/>
        </w:rPr>
        <w:t>е</w:t>
      </w:r>
      <w:r w:rsidR="003A5D1A" w:rsidRPr="008614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="003A5D1A" w:rsidRPr="0086149F">
        <w:rPr>
          <w:rFonts w:ascii="Times New Roman" w:hAnsi="Times New Roman" w:cs="Times New Roman"/>
          <w:sz w:val="28"/>
          <w:szCs w:val="28"/>
        </w:rPr>
        <w:t>13.05.2019 № 982</w:t>
      </w:r>
    </w:p>
    <w:p w:rsidR="003A5D1A" w:rsidRPr="0086149F" w:rsidRDefault="003A5D1A" w:rsidP="003A5D1A">
      <w:pPr>
        <w:ind w:right="4251" w:firstLine="0"/>
        <w:rPr>
          <w:rFonts w:ascii="Times New Roman" w:hAnsi="Times New Roman" w:cs="Times New Roman"/>
          <w:sz w:val="28"/>
          <w:szCs w:val="28"/>
        </w:rPr>
      </w:pPr>
    </w:p>
    <w:p w:rsidR="00994F23" w:rsidRPr="0086149F" w:rsidRDefault="00D32A38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В соответстви</w:t>
      </w:r>
      <w:r w:rsidR="00232D58" w:rsidRPr="0086149F">
        <w:rPr>
          <w:rFonts w:ascii="Times New Roman" w:hAnsi="Times New Roman" w:cs="Times New Roman"/>
          <w:sz w:val="28"/>
          <w:szCs w:val="28"/>
        </w:rPr>
        <w:t xml:space="preserve">и с </w:t>
      </w:r>
      <w:r w:rsidRPr="0086149F">
        <w:rPr>
          <w:rFonts w:ascii="Times New Roman" w:hAnsi="Times New Roman" w:cs="Times New Roman"/>
          <w:sz w:val="28"/>
          <w:szCs w:val="28"/>
        </w:rPr>
        <w:t>решени</w:t>
      </w:r>
      <w:r w:rsidR="00232D58" w:rsidRPr="0086149F">
        <w:rPr>
          <w:rFonts w:ascii="Times New Roman" w:hAnsi="Times New Roman" w:cs="Times New Roman"/>
          <w:sz w:val="28"/>
          <w:szCs w:val="28"/>
        </w:rPr>
        <w:t>ями</w:t>
      </w:r>
      <w:r w:rsidRPr="0086149F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02.10.2023 №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>1365 «О внесении изменений в Устав муниципального образования города Чебоксары - столицы Чувашской Республики»</w:t>
      </w:r>
      <w:r w:rsidR="00994F23" w:rsidRPr="0086149F">
        <w:rPr>
          <w:rFonts w:ascii="Times New Roman" w:hAnsi="Times New Roman" w:cs="Times New Roman"/>
          <w:sz w:val="28"/>
          <w:szCs w:val="28"/>
        </w:rPr>
        <w:t xml:space="preserve">, </w:t>
      </w:r>
      <w:r w:rsidR="0090618E" w:rsidRPr="0086149F">
        <w:rPr>
          <w:rFonts w:ascii="Times New Roman" w:hAnsi="Times New Roman" w:cs="Times New Roman"/>
          <w:sz w:val="28"/>
          <w:szCs w:val="28"/>
        </w:rPr>
        <w:t>Чебоксарского городского Собрания депутатов от 25.12.2012 №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="0090618E" w:rsidRPr="0086149F">
        <w:rPr>
          <w:rFonts w:ascii="Times New Roman" w:hAnsi="Times New Roman" w:cs="Times New Roman"/>
          <w:sz w:val="28"/>
          <w:szCs w:val="28"/>
        </w:rPr>
        <w:t xml:space="preserve">855 «О структуре исполнительно-распорядительного органа города Чебоксары - </w:t>
      </w:r>
      <w:r w:rsidR="00685892" w:rsidRPr="0086149F">
        <w:rPr>
          <w:rFonts w:ascii="Times New Roman" w:hAnsi="Times New Roman" w:cs="Times New Roman"/>
          <w:sz w:val="28"/>
          <w:szCs w:val="28"/>
        </w:rPr>
        <w:t>администрации города Чебоксары»</w:t>
      </w:r>
      <w:r w:rsidR="0090618E"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994F23" w:rsidRPr="0086149F">
        <w:rPr>
          <w:rFonts w:ascii="Times New Roman" w:hAnsi="Times New Roman" w:cs="Times New Roman"/>
          <w:sz w:val="28"/>
          <w:szCs w:val="28"/>
        </w:rPr>
        <w:t>администрация города Чебоксары п о с т а н о в л я е т:</w:t>
      </w:r>
    </w:p>
    <w:p w:rsidR="00994F23" w:rsidRPr="0086149F" w:rsidRDefault="00994F2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A5D1A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в администрации города Чебоксары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</w:t>
      </w:r>
      <w:r w:rsidR="00685892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4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 xml:space="preserve">13.05.2019 № 982, </w:t>
      </w:r>
      <w:r w:rsidR="00AC63D4" w:rsidRPr="0086149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6149F">
        <w:rPr>
          <w:rFonts w:ascii="Times New Roman" w:hAnsi="Times New Roman" w:cs="Times New Roman"/>
          <w:sz w:val="28"/>
          <w:szCs w:val="28"/>
        </w:rPr>
        <w:t>изменени</w:t>
      </w:r>
      <w:r w:rsidR="003A5D1A" w:rsidRPr="0086149F">
        <w:rPr>
          <w:rFonts w:ascii="Times New Roman" w:hAnsi="Times New Roman" w:cs="Times New Roman"/>
          <w:sz w:val="28"/>
          <w:szCs w:val="28"/>
        </w:rPr>
        <w:t>я</w:t>
      </w:r>
      <w:r w:rsidRPr="0086149F">
        <w:rPr>
          <w:rFonts w:ascii="Times New Roman" w:hAnsi="Times New Roman" w:cs="Times New Roman"/>
          <w:sz w:val="28"/>
          <w:szCs w:val="28"/>
        </w:rPr>
        <w:t>:</w:t>
      </w:r>
    </w:p>
    <w:p w:rsidR="0093782E" w:rsidRPr="0086149F" w:rsidRDefault="00D762DF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1.1. В разделе II «Организация антимонопольного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»:</w:t>
      </w:r>
    </w:p>
    <w:p w:rsidR="00D762DF" w:rsidRPr="0086149F" w:rsidRDefault="00D762DF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абзац второй пункта 2.2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D762DF" w:rsidRPr="0086149F" w:rsidRDefault="00D762DF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«Функции уполномоченных подразделений распределяются между </w:t>
      </w:r>
      <w:r w:rsidR="0008466C" w:rsidRPr="0086149F">
        <w:rPr>
          <w:rFonts w:ascii="Times New Roman" w:hAnsi="Times New Roman" w:cs="Times New Roman"/>
          <w:sz w:val="28"/>
          <w:szCs w:val="28"/>
        </w:rPr>
        <w:t>управлени</w:t>
      </w:r>
      <w:r w:rsidR="00B51954" w:rsidRPr="0086149F">
        <w:rPr>
          <w:rFonts w:ascii="Times New Roman" w:hAnsi="Times New Roman" w:cs="Times New Roman"/>
          <w:sz w:val="28"/>
          <w:szCs w:val="28"/>
        </w:rPr>
        <w:t>ем</w:t>
      </w:r>
      <w:r w:rsidR="0008466C" w:rsidRPr="0086149F">
        <w:rPr>
          <w:rFonts w:ascii="Times New Roman" w:hAnsi="Times New Roman" w:cs="Times New Roman"/>
          <w:sz w:val="28"/>
          <w:szCs w:val="28"/>
        </w:rPr>
        <w:t xml:space="preserve"> развития экономики,</w:t>
      </w:r>
      <w:r w:rsidRPr="0086149F">
        <w:rPr>
          <w:rFonts w:ascii="Times New Roman" w:hAnsi="Times New Roman" w:cs="Times New Roman"/>
          <w:sz w:val="28"/>
          <w:szCs w:val="28"/>
        </w:rPr>
        <w:t xml:space="preserve"> правовым управлением</w:t>
      </w:r>
      <w:r w:rsidR="00B51954" w:rsidRPr="0086149F">
        <w:rPr>
          <w:rFonts w:ascii="Times New Roman" w:hAnsi="Times New Roman" w:cs="Times New Roman"/>
          <w:sz w:val="28"/>
          <w:szCs w:val="28"/>
        </w:rPr>
        <w:t>,</w:t>
      </w:r>
      <w:r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08466C" w:rsidRPr="0086149F">
        <w:rPr>
          <w:rFonts w:ascii="Times New Roman" w:hAnsi="Times New Roman" w:cs="Times New Roman"/>
          <w:sz w:val="28"/>
          <w:szCs w:val="28"/>
        </w:rPr>
        <w:t>управлением кадровой политики</w:t>
      </w:r>
      <w:r w:rsidR="00B51954" w:rsidRPr="0086149F">
        <w:rPr>
          <w:rFonts w:ascii="Times New Roman" w:hAnsi="Times New Roman" w:cs="Times New Roman"/>
          <w:sz w:val="28"/>
          <w:szCs w:val="28"/>
        </w:rPr>
        <w:t xml:space="preserve"> и отделом по реализации антикоррупционной политики</w:t>
      </w:r>
      <w:r w:rsidR="0008466C" w:rsidRPr="0086149F">
        <w:rPr>
          <w:rFonts w:ascii="Times New Roman" w:hAnsi="Times New Roman" w:cs="Times New Roman"/>
          <w:sz w:val="28"/>
          <w:szCs w:val="28"/>
        </w:rPr>
        <w:t xml:space="preserve">  </w:t>
      </w:r>
      <w:r w:rsidRPr="0086149F">
        <w:rPr>
          <w:rFonts w:ascii="Times New Roman" w:hAnsi="Times New Roman" w:cs="Times New Roman"/>
          <w:sz w:val="28"/>
          <w:szCs w:val="28"/>
        </w:rPr>
        <w:t>Администрации (далее - Уполномоченные подразделения).»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CD050A" w:rsidRPr="0086149F" w:rsidRDefault="00CD050A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в пункте 2.3:</w:t>
      </w:r>
    </w:p>
    <w:p w:rsidR="00970F1F" w:rsidRPr="0086149F" w:rsidRDefault="00784129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</w:t>
      </w:r>
      <w:r w:rsidR="00970F1F" w:rsidRPr="0086149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="00970F1F"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93782E" w:rsidRPr="0086149F" w:rsidRDefault="00970F1F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«2.3. К компетенции управления развития экономики </w:t>
      </w:r>
      <w:r w:rsidR="008F4615" w:rsidRPr="00861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149F">
        <w:rPr>
          <w:rFonts w:ascii="Times New Roman" w:hAnsi="Times New Roman" w:cs="Times New Roman"/>
          <w:sz w:val="28"/>
          <w:szCs w:val="28"/>
        </w:rPr>
        <w:t>относятся следующие полномочия:»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8F4615" w:rsidRPr="0086149F" w:rsidRDefault="008F4615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подпункт «а»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8F4615" w:rsidRPr="0086149F" w:rsidRDefault="008F4615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«а) подготовка и представление главе города Чебоксары на подпись правовых актов, направленных на организацию и функционирование Антимонопольного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;»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650F78" w:rsidRPr="0086149F" w:rsidRDefault="00784129" w:rsidP="00685892">
      <w:pPr>
        <w:tabs>
          <w:tab w:val="left" w:pos="4395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650F78" w:rsidRPr="0086149F">
        <w:rPr>
          <w:rFonts w:ascii="Times New Roman" w:hAnsi="Times New Roman" w:cs="Times New Roman"/>
          <w:sz w:val="28"/>
          <w:szCs w:val="28"/>
        </w:rPr>
        <w:t xml:space="preserve"> 2.5 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="00650F78"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87C48" w:rsidRPr="0086149F" w:rsidRDefault="00650F78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«2.5. К компетенции управления кадровой политики</w:t>
      </w:r>
      <w:r w:rsidR="00872C04" w:rsidRPr="0086149F">
        <w:t xml:space="preserve"> </w:t>
      </w:r>
      <w:r w:rsidR="00872C04" w:rsidRPr="0086149F">
        <w:rPr>
          <w:rFonts w:ascii="Times New Roman" w:hAnsi="Times New Roman" w:cs="Times New Roman"/>
          <w:sz w:val="28"/>
          <w:szCs w:val="28"/>
        </w:rPr>
        <w:t>и</w:t>
      </w:r>
      <w:r w:rsidR="00872C04" w:rsidRPr="0086149F">
        <w:t xml:space="preserve"> </w:t>
      </w:r>
      <w:r w:rsidR="00872C04" w:rsidRPr="0086149F">
        <w:rPr>
          <w:rFonts w:ascii="Times New Roman" w:hAnsi="Times New Roman" w:cs="Times New Roman"/>
          <w:sz w:val="28"/>
          <w:szCs w:val="28"/>
        </w:rPr>
        <w:t xml:space="preserve">отдела по реализации антикоррупционной политики </w:t>
      </w:r>
      <w:r w:rsidRPr="0086149F">
        <w:rPr>
          <w:rFonts w:ascii="Times New Roman" w:hAnsi="Times New Roman" w:cs="Times New Roman"/>
          <w:sz w:val="28"/>
          <w:szCs w:val="28"/>
        </w:rPr>
        <w:t>Администрации относятся следующие функции:»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CD050A" w:rsidRPr="0086149F" w:rsidRDefault="00CD050A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в пункте 2.6:</w:t>
      </w:r>
    </w:p>
    <w:p w:rsidR="00647ED6" w:rsidRPr="0086149F" w:rsidRDefault="00784129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216D53" w:rsidRPr="0086149F">
        <w:rPr>
          <w:rFonts w:ascii="Times New Roman" w:hAnsi="Times New Roman" w:cs="Times New Roman"/>
          <w:sz w:val="28"/>
          <w:szCs w:val="28"/>
        </w:rPr>
        <w:t>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="00216D53"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r w:rsidR="00472A22" w:rsidRPr="00861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22" w:rsidRPr="0086149F" w:rsidRDefault="00472A22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«2.6.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>К совместной компетенции отдела экономического анализа, стратегического планирования, прогнозирования управления развития экономики и правового управления Администрации относятся:</w:t>
      </w:r>
      <w:r w:rsidR="00647ED6" w:rsidRPr="0086149F">
        <w:rPr>
          <w:rFonts w:ascii="Times New Roman" w:hAnsi="Times New Roman" w:cs="Times New Roman"/>
          <w:sz w:val="28"/>
          <w:szCs w:val="28"/>
        </w:rPr>
        <w:t>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647ED6" w:rsidRPr="0086149F" w:rsidRDefault="00647ED6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подпункт «</w:t>
      </w:r>
      <w:r w:rsidR="00216D53" w:rsidRPr="0086149F">
        <w:rPr>
          <w:rFonts w:ascii="Times New Roman" w:hAnsi="Times New Roman" w:cs="Times New Roman"/>
          <w:sz w:val="28"/>
          <w:szCs w:val="28"/>
        </w:rPr>
        <w:t>в</w:t>
      </w:r>
      <w:r w:rsidRPr="0086149F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47ED6" w:rsidRPr="0086149F" w:rsidRDefault="00216D5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«в) разработка и внесение на утверждение главой города Чебоксары карты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-рисков Администрации;»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647ED6" w:rsidRPr="0086149F" w:rsidRDefault="00A123E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подпункт «г»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647ED6" w:rsidRPr="0086149F" w:rsidRDefault="00A123E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«г) разработка и внесение на утверждение главой города Чебоксары ключевых показателей эффективности Антимонопольного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;»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A123E3" w:rsidRPr="0086149F" w:rsidRDefault="00A123E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подпункт «д»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A123E3" w:rsidRPr="0086149F" w:rsidRDefault="00A123E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«д) разработка и внесение на утверждение главой города Чебоксары Плана мероприятий по снижению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-рисков;»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6C7E47" w:rsidRPr="0086149F" w:rsidRDefault="006C7E47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подпункт «ж»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6C7E47" w:rsidRPr="0086149F" w:rsidRDefault="006C7E47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«ж)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 xml:space="preserve">подготовка для подписания главой города Чебоксары и утверждения Коллегиальным органом проекта доклада об антимонопольном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>;»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345C4C" w:rsidRPr="0086149F" w:rsidRDefault="00A22514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1.2. </w:t>
      </w:r>
      <w:r w:rsidR="00685892" w:rsidRPr="0086149F">
        <w:rPr>
          <w:rFonts w:ascii="Times New Roman" w:hAnsi="Times New Roman" w:cs="Times New Roman"/>
          <w:sz w:val="28"/>
          <w:szCs w:val="28"/>
        </w:rPr>
        <w:t>в</w:t>
      </w:r>
      <w:r w:rsidR="00345C4C" w:rsidRPr="0086149F">
        <w:rPr>
          <w:rFonts w:ascii="Times New Roman" w:hAnsi="Times New Roman" w:cs="Times New Roman"/>
          <w:sz w:val="28"/>
          <w:szCs w:val="28"/>
        </w:rPr>
        <w:t xml:space="preserve"> разделе III «Выявление и оценка </w:t>
      </w:r>
      <w:proofErr w:type="spellStart"/>
      <w:r w:rsidR="00345C4C"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45C4C" w:rsidRPr="0086149F">
        <w:rPr>
          <w:rFonts w:ascii="Times New Roman" w:hAnsi="Times New Roman" w:cs="Times New Roman"/>
          <w:sz w:val="28"/>
          <w:szCs w:val="28"/>
        </w:rPr>
        <w:t>-рисков»:</w:t>
      </w:r>
    </w:p>
    <w:p w:rsidR="00146FA4" w:rsidRPr="0086149F" w:rsidRDefault="00784129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lastRenderedPageBreak/>
        <w:t xml:space="preserve">абзац первый пункта </w:t>
      </w:r>
      <w:r w:rsidR="00CD050A" w:rsidRPr="0086149F">
        <w:rPr>
          <w:rFonts w:ascii="Times New Roman" w:hAnsi="Times New Roman" w:cs="Times New Roman"/>
          <w:sz w:val="28"/>
          <w:szCs w:val="28"/>
        </w:rPr>
        <w:t>3.4</w:t>
      </w:r>
      <w:r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="00146FA4" w:rsidRPr="0086149F">
        <w:rPr>
          <w:rFonts w:ascii="Times New Roman" w:hAnsi="Times New Roman" w:cs="Times New Roman"/>
          <w:sz w:val="28"/>
          <w:szCs w:val="28"/>
        </w:rPr>
        <w:t>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="00146FA4"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45C4C" w:rsidRPr="0086149F" w:rsidRDefault="00345C4C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«3.4.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 xml:space="preserve">По результатам мероприятий, указанных в пунктах 3.2 и 3.3 Положения, правовое управление Администрации совместно с </w:t>
      </w:r>
      <w:r w:rsidR="00535222" w:rsidRPr="0086149F">
        <w:rPr>
          <w:rFonts w:ascii="Times New Roman" w:hAnsi="Times New Roman" w:cs="Times New Roman"/>
          <w:sz w:val="28"/>
          <w:szCs w:val="28"/>
        </w:rPr>
        <w:t>управлени</w:t>
      </w:r>
      <w:r w:rsidR="00EF0EEA" w:rsidRPr="0086149F">
        <w:rPr>
          <w:rFonts w:ascii="Times New Roman" w:hAnsi="Times New Roman" w:cs="Times New Roman"/>
          <w:sz w:val="28"/>
          <w:szCs w:val="28"/>
        </w:rPr>
        <w:t>ем</w:t>
      </w:r>
      <w:r w:rsidR="00535222" w:rsidRPr="0086149F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Pr="0086149F">
        <w:rPr>
          <w:rFonts w:ascii="Times New Roman" w:hAnsi="Times New Roman" w:cs="Times New Roman"/>
          <w:sz w:val="28"/>
          <w:szCs w:val="28"/>
        </w:rPr>
        <w:t>Администрации в срок не позднее 15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>февраля года, следующего за отчетным, осуществляет подготовку:»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815596" w:rsidRPr="0086149F" w:rsidRDefault="00815596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подпункт «г» пункта 3.6 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C7E47" w:rsidRPr="0086149F" w:rsidRDefault="00815596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«г) представление главе города Чебоксары доклада с обоснованием целесообразности (нецелесообразности) внесения изменений в нормативные правовые акты (в срок не позднее августа текущего года).»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ED01AE" w:rsidRPr="0086149F" w:rsidRDefault="00685892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1.3. </w:t>
      </w:r>
      <w:r w:rsidR="00ED01AE" w:rsidRPr="0086149F">
        <w:rPr>
          <w:rFonts w:ascii="Times New Roman" w:hAnsi="Times New Roman" w:cs="Times New Roman"/>
          <w:sz w:val="28"/>
          <w:szCs w:val="28"/>
        </w:rPr>
        <w:t xml:space="preserve">пункт 4.2 </w:t>
      </w:r>
      <w:r w:rsidR="00A22514" w:rsidRPr="0086149F">
        <w:rPr>
          <w:rFonts w:ascii="Times New Roman" w:hAnsi="Times New Roman" w:cs="Times New Roman"/>
          <w:sz w:val="28"/>
          <w:szCs w:val="28"/>
        </w:rPr>
        <w:t xml:space="preserve">раздела IV «Карта </w:t>
      </w:r>
      <w:proofErr w:type="spellStart"/>
      <w:r w:rsidR="00A22514"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22514" w:rsidRPr="0086149F">
        <w:rPr>
          <w:rFonts w:ascii="Times New Roman" w:hAnsi="Times New Roman" w:cs="Times New Roman"/>
          <w:sz w:val="28"/>
          <w:szCs w:val="28"/>
        </w:rPr>
        <w:t xml:space="preserve">-рисков Администрации» </w:t>
      </w:r>
      <w:r w:rsidR="00ED01AE" w:rsidRPr="0086149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="00ED01AE"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15596" w:rsidRPr="0086149F" w:rsidRDefault="00ED01AE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«4.2.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 xml:space="preserve">-рисков Администрации утверждается главой города Чебоксары и размещается на официальном сайте </w:t>
      </w:r>
      <w:r w:rsidR="00685892" w:rsidRPr="0086149F">
        <w:rPr>
          <w:rFonts w:ascii="Times New Roman" w:hAnsi="Times New Roman" w:cs="Times New Roman"/>
          <w:sz w:val="28"/>
          <w:szCs w:val="28"/>
        </w:rPr>
        <w:t>города Чебоксары в </w:t>
      </w:r>
      <w:r w:rsidRPr="0086149F">
        <w:rPr>
          <w:rFonts w:ascii="Times New Roman" w:hAnsi="Times New Roman" w:cs="Times New Roman"/>
          <w:sz w:val="28"/>
          <w:szCs w:val="28"/>
        </w:rPr>
        <w:t>срок не позднее 1 апреля текущего года.»</w:t>
      </w:r>
      <w:r w:rsidR="0068589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C5398D" w:rsidRPr="0086149F" w:rsidRDefault="00A22514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1.4.</w:t>
      </w:r>
      <w:r w:rsidR="00685892" w:rsidRPr="0086149F">
        <w:rPr>
          <w:rFonts w:ascii="Times New Roman" w:hAnsi="Times New Roman" w:cs="Times New Roman"/>
          <w:sz w:val="28"/>
          <w:szCs w:val="28"/>
        </w:rPr>
        <w:t> </w:t>
      </w:r>
      <w:r w:rsidR="00C5398D" w:rsidRPr="0086149F">
        <w:rPr>
          <w:rFonts w:ascii="Times New Roman" w:hAnsi="Times New Roman" w:cs="Times New Roman"/>
          <w:sz w:val="28"/>
          <w:szCs w:val="28"/>
        </w:rPr>
        <w:t xml:space="preserve">пункт 5.3 </w:t>
      </w:r>
      <w:r w:rsidRPr="0086149F">
        <w:rPr>
          <w:rFonts w:ascii="Times New Roman" w:hAnsi="Times New Roman" w:cs="Times New Roman"/>
          <w:sz w:val="28"/>
          <w:szCs w:val="28"/>
        </w:rPr>
        <w:t xml:space="preserve">раздела V «План мероприятий по снижению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 xml:space="preserve">-рисков» </w:t>
      </w:r>
      <w:r w:rsidR="00C5398D" w:rsidRPr="0086149F">
        <w:rPr>
          <w:rFonts w:ascii="Times New Roman" w:hAnsi="Times New Roman" w:cs="Times New Roman"/>
          <w:sz w:val="28"/>
          <w:szCs w:val="28"/>
        </w:rPr>
        <w:t>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="00C5398D"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5398D" w:rsidRPr="0086149F" w:rsidRDefault="00C5398D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«5.3.</w:t>
      </w:r>
      <w:r w:rsidR="004B343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 xml:space="preserve">-рисков утверждается главой </w:t>
      </w:r>
      <w:r w:rsidR="00455144" w:rsidRPr="0086149F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86149F">
        <w:rPr>
          <w:rFonts w:ascii="Times New Roman" w:hAnsi="Times New Roman" w:cs="Times New Roman"/>
          <w:sz w:val="28"/>
          <w:szCs w:val="28"/>
        </w:rPr>
        <w:t>в срок не позднее 31 декабря года, предшествующему году, на который планируются мероприятия.»</w:t>
      </w:r>
      <w:r w:rsidR="004B3432" w:rsidRPr="0086149F">
        <w:rPr>
          <w:rFonts w:ascii="Times New Roman" w:hAnsi="Times New Roman" w:cs="Times New Roman"/>
          <w:sz w:val="28"/>
          <w:szCs w:val="28"/>
        </w:rPr>
        <w:t>;</w:t>
      </w:r>
    </w:p>
    <w:p w:rsidR="000A1594" w:rsidRPr="0086149F" w:rsidRDefault="00253C53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1.5.</w:t>
      </w:r>
      <w:r w:rsidR="004B3432" w:rsidRPr="0086149F">
        <w:rPr>
          <w:rFonts w:ascii="Times New Roman" w:hAnsi="Times New Roman" w:cs="Times New Roman"/>
          <w:sz w:val="28"/>
          <w:szCs w:val="28"/>
        </w:rPr>
        <w:t> в</w:t>
      </w:r>
      <w:r w:rsidR="000A1594" w:rsidRPr="0086149F">
        <w:rPr>
          <w:rFonts w:ascii="Times New Roman" w:hAnsi="Times New Roman" w:cs="Times New Roman"/>
          <w:sz w:val="28"/>
          <w:szCs w:val="28"/>
        </w:rPr>
        <w:t xml:space="preserve"> </w:t>
      </w:r>
      <w:r w:rsidRPr="0086149F">
        <w:rPr>
          <w:rFonts w:ascii="Times New Roman" w:hAnsi="Times New Roman" w:cs="Times New Roman"/>
          <w:sz w:val="28"/>
          <w:szCs w:val="28"/>
        </w:rPr>
        <w:t>раздел</w:t>
      </w:r>
      <w:r w:rsidR="000A1594" w:rsidRPr="0086149F">
        <w:rPr>
          <w:rFonts w:ascii="Times New Roman" w:hAnsi="Times New Roman" w:cs="Times New Roman"/>
          <w:sz w:val="28"/>
          <w:szCs w:val="28"/>
        </w:rPr>
        <w:t>е</w:t>
      </w:r>
      <w:r w:rsidRPr="0086149F">
        <w:rPr>
          <w:rFonts w:ascii="Times New Roman" w:hAnsi="Times New Roman" w:cs="Times New Roman"/>
          <w:sz w:val="28"/>
          <w:szCs w:val="28"/>
        </w:rPr>
        <w:t xml:space="preserve"> IX </w:t>
      </w:r>
      <w:r w:rsidR="00271045" w:rsidRPr="0086149F">
        <w:rPr>
          <w:rFonts w:ascii="Times New Roman" w:hAnsi="Times New Roman" w:cs="Times New Roman"/>
          <w:sz w:val="28"/>
          <w:szCs w:val="28"/>
        </w:rPr>
        <w:t>«</w:t>
      </w:r>
      <w:r w:rsidRPr="0086149F">
        <w:rPr>
          <w:rFonts w:ascii="Times New Roman" w:hAnsi="Times New Roman" w:cs="Times New Roman"/>
          <w:sz w:val="28"/>
          <w:szCs w:val="28"/>
        </w:rPr>
        <w:t xml:space="preserve">Ознакомление муниципальных служащих (работников) Администрации с антимонопольным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86149F">
        <w:rPr>
          <w:rFonts w:ascii="Times New Roman" w:hAnsi="Times New Roman" w:cs="Times New Roman"/>
          <w:sz w:val="28"/>
          <w:szCs w:val="28"/>
        </w:rPr>
        <w:t xml:space="preserve">. Проведение обучения требованиям антимонопольного законодательства и антимонопольного </w:t>
      </w:r>
      <w:proofErr w:type="spellStart"/>
      <w:r w:rsidRPr="0086149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71045" w:rsidRPr="0086149F">
        <w:rPr>
          <w:rFonts w:ascii="Times New Roman" w:hAnsi="Times New Roman" w:cs="Times New Roman"/>
          <w:sz w:val="28"/>
          <w:szCs w:val="28"/>
        </w:rPr>
        <w:t>»</w:t>
      </w:r>
      <w:r w:rsidR="000A1594" w:rsidRPr="0086149F">
        <w:rPr>
          <w:rFonts w:ascii="Times New Roman" w:hAnsi="Times New Roman" w:cs="Times New Roman"/>
          <w:sz w:val="28"/>
          <w:szCs w:val="28"/>
        </w:rPr>
        <w:t>:</w:t>
      </w:r>
      <w:r w:rsidRPr="00861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53" w:rsidRPr="0086149F" w:rsidRDefault="000A1594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пункт 9.1 </w:t>
      </w:r>
      <w:r w:rsidR="00253C53" w:rsidRPr="0086149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в </w:t>
      </w:r>
      <w:r w:rsidR="00253C53" w:rsidRPr="008614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53C53" w:rsidRPr="0086149F" w:rsidRDefault="00271045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«</w:t>
      </w:r>
      <w:r w:rsidR="00253C53" w:rsidRPr="0086149F">
        <w:rPr>
          <w:rFonts w:ascii="Times New Roman" w:hAnsi="Times New Roman" w:cs="Times New Roman"/>
          <w:sz w:val="28"/>
          <w:szCs w:val="28"/>
        </w:rPr>
        <w:t>9.1.</w:t>
      </w:r>
      <w:r w:rsidR="004B3432" w:rsidRPr="0086149F">
        <w:rPr>
          <w:rFonts w:ascii="Times New Roman" w:hAnsi="Times New Roman" w:cs="Times New Roman"/>
          <w:sz w:val="28"/>
          <w:szCs w:val="28"/>
        </w:rPr>
        <w:t> </w:t>
      </w:r>
      <w:r w:rsidR="00253C53" w:rsidRPr="0086149F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 в Администрацию (далее </w:t>
      </w:r>
      <w:r w:rsidR="004B3432" w:rsidRPr="0086149F">
        <w:rPr>
          <w:rFonts w:ascii="Times New Roman" w:hAnsi="Times New Roman" w:cs="Times New Roman"/>
          <w:sz w:val="28"/>
          <w:szCs w:val="28"/>
        </w:rPr>
        <w:t>–</w:t>
      </w:r>
      <w:r w:rsidR="00253C53" w:rsidRPr="0086149F">
        <w:rPr>
          <w:rFonts w:ascii="Times New Roman" w:hAnsi="Times New Roman" w:cs="Times New Roman"/>
          <w:sz w:val="28"/>
          <w:szCs w:val="28"/>
        </w:rPr>
        <w:t xml:space="preserve"> служба) </w:t>
      </w:r>
      <w:r w:rsidRPr="0086149F">
        <w:rPr>
          <w:rFonts w:ascii="Times New Roman" w:hAnsi="Times New Roman" w:cs="Times New Roman"/>
          <w:sz w:val="28"/>
          <w:szCs w:val="28"/>
        </w:rPr>
        <w:t>управление</w:t>
      </w:r>
      <w:r w:rsidR="00253C53" w:rsidRPr="0086149F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86149F">
        <w:rPr>
          <w:rFonts w:ascii="Times New Roman" w:hAnsi="Times New Roman" w:cs="Times New Roman"/>
          <w:sz w:val="28"/>
          <w:szCs w:val="28"/>
        </w:rPr>
        <w:t>ой политики</w:t>
      </w:r>
      <w:r w:rsidR="00253C53" w:rsidRPr="0086149F">
        <w:rPr>
          <w:rFonts w:ascii="Times New Roman" w:hAnsi="Times New Roman" w:cs="Times New Roman"/>
          <w:sz w:val="28"/>
          <w:szCs w:val="28"/>
        </w:rPr>
        <w:t xml:space="preserve"> Администрации обеспечивает ознакомление гр</w:t>
      </w:r>
      <w:r w:rsidR="004B3432" w:rsidRPr="0086149F">
        <w:rPr>
          <w:rFonts w:ascii="Times New Roman" w:hAnsi="Times New Roman" w:cs="Times New Roman"/>
          <w:sz w:val="28"/>
          <w:szCs w:val="28"/>
        </w:rPr>
        <w:t>ажданина Российской Федерации с </w:t>
      </w:r>
      <w:r w:rsidR="00253C53" w:rsidRPr="0086149F">
        <w:rPr>
          <w:rFonts w:ascii="Times New Roman" w:hAnsi="Times New Roman" w:cs="Times New Roman"/>
          <w:sz w:val="28"/>
          <w:szCs w:val="28"/>
        </w:rPr>
        <w:t>настоящим Положением.</w:t>
      </w:r>
      <w:r w:rsidR="004B3432" w:rsidRPr="0086149F">
        <w:rPr>
          <w:rFonts w:ascii="Times New Roman" w:hAnsi="Times New Roman" w:cs="Times New Roman"/>
          <w:sz w:val="28"/>
          <w:szCs w:val="28"/>
        </w:rPr>
        <w:t>»;</w:t>
      </w:r>
    </w:p>
    <w:p w:rsidR="000A1594" w:rsidRPr="0086149F" w:rsidRDefault="00784129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="000A1594" w:rsidRPr="0086149F">
        <w:rPr>
          <w:rFonts w:ascii="Times New Roman" w:hAnsi="Times New Roman" w:cs="Times New Roman"/>
          <w:sz w:val="28"/>
          <w:szCs w:val="28"/>
        </w:rPr>
        <w:t>9.2 изложить</w:t>
      </w:r>
      <w:r w:rsidR="00CD050A" w:rsidRPr="0086149F">
        <w:rPr>
          <w:rFonts w:ascii="Times New Roman" w:hAnsi="Times New Roman" w:cs="Times New Roman"/>
          <w:sz w:val="28"/>
          <w:szCs w:val="28"/>
        </w:rPr>
        <w:t xml:space="preserve"> в</w:t>
      </w:r>
      <w:r w:rsidR="000A1594" w:rsidRPr="0086149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0A1594" w:rsidRPr="0086149F" w:rsidRDefault="000A1594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lastRenderedPageBreak/>
        <w:t>«9.2.</w:t>
      </w:r>
      <w:r w:rsidR="004B3432" w:rsidRPr="0086149F">
        <w:rPr>
          <w:rFonts w:ascii="Times New Roman" w:hAnsi="Times New Roman" w:cs="Times New Roman"/>
          <w:sz w:val="28"/>
          <w:szCs w:val="28"/>
        </w:rPr>
        <w:t> </w:t>
      </w:r>
      <w:r w:rsidRPr="0086149F">
        <w:rPr>
          <w:rFonts w:ascii="Times New Roman" w:hAnsi="Times New Roman" w:cs="Times New Roman"/>
          <w:sz w:val="28"/>
          <w:szCs w:val="28"/>
        </w:rPr>
        <w:t>Управление кадровой политики, правовое управление, управлени</w:t>
      </w:r>
      <w:r w:rsidR="00EF0EEA" w:rsidRPr="0086149F">
        <w:rPr>
          <w:rFonts w:ascii="Times New Roman" w:hAnsi="Times New Roman" w:cs="Times New Roman"/>
          <w:sz w:val="28"/>
          <w:szCs w:val="28"/>
        </w:rPr>
        <w:t>е</w:t>
      </w:r>
      <w:r w:rsidRPr="0086149F">
        <w:rPr>
          <w:rFonts w:ascii="Times New Roman" w:hAnsi="Times New Roman" w:cs="Times New Roman"/>
          <w:sz w:val="28"/>
          <w:szCs w:val="28"/>
        </w:rPr>
        <w:t xml:space="preserve"> развития экономики</w:t>
      </w:r>
      <w:r w:rsidR="00EF0EEA" w:rsidRPr="0086149F">
        <w:t xml:space="preserve"> </w:t>
      </w:r>
      <w:r w:rsidR="00EF0EEA" w:rsidRPr="0086149F">
        <w:rPr>
          <w:rFonts w:ascii="Times New Roman" w:hAnsi="Times New Roman" w:cs="Times New Roman"/>
          <w:sz w:val="28"/>
          <w:szCs w:val="28"/>
        </w:rPr>
        <w:t>и</w:t>
      </w:r>
      <w:r w:rsidR="00EF0EEA" w:rsidRPr="0086149F">
        <w:t xml:space="preserve"> </w:t>
      </w:r>
      <w:r w:rsidR="00EF0EEA" w:rsidRPr="0086149F">
        <w:rPr>
          <w:rFonts w:ascii="Times New Roman" w:hAnsi="Times New Roman" w:cs="Times New Roman"/>
          <w:sz w:val="28"/>
          <w:szCs w:val="28"/>
        </w:rPr>
        <w:t xml:space="preserve">отдел по реализации антикоррупционной политики </w:t>
      </w:r>
      <w:r w:rsidRPr="0086149F">
        <w:rPr>
          <w:rFonts w:ascii="Times New Roman" w:hAnsi="Times New Roman" w:cs="Times New Roman"/>
          <w:sz w:val="28"/>
          <w:szCs w:val="28"/>
        </w:rPr>
        <w:t xml:space="preserve">Администрации организуют систематическое обучение муниципальных служащих (работников) Администрации требованиям антимонопольного законодательства </w:t>
      </w:r>
      <w:r w:rsidR="00152F98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="00152F9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52F98">
        <w:rPr>
          <w:rFonts w:ascii="Times New Roman" w:hAnsi="Times New Roman" w:cs="Times New Roman"/>
          <w:sz w:val="28"/>
          <w:szCs w:val="28"/>
        </w:rPr>
        <w:t xml:space="preserve"> в </w:t>
      </w:r>
      <w:bookmarkStart w:id="0" w:name="_GoBack"/>
      <w:bookmarkEnd w:id="0"/>
      <w:r w:rsidRPr="0086149F">
        <w:rPr>
          <w:rFonts w:ascii="Times New Roman" w:hAnsi="Times New Roman" w:cs="Times New Roman"/>
          <w:sz w:val="28"/>
          <w:szCs w:val="28"/>
        </w:rPr>
        <w:t>следующих формах:».</w:t>
      </w:r>
    </w:p>
    <w:p w:rsidR="0024439F" w:rsidRPr="0086149F" w:rsidRDefault="004B3432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2</w:t>
      </w:r>
      <w:r w:rsidR="005C0CB5" w:rsidRPr="0086149F">
        <w:rPr>
          <w:rFonts w:ascii="Times New Roman" w:hAnsi="Times New Roman" w:cs="Times New Roman"/>
          <w:sz w:val="28"/>
          <w:szCs w:val="28"/>
        </w:rPr>
        <w:t>.</w:t>
      </w:r>
      <w:r w:rsidR="0093782E" w:rsidRPr="0086149F">
        <w:rPr>
          <w:rFonts w:ascii="Times New Roman" w:hAnsi="Times New Roman" w:cs="Times New Roman"/>
          <w:sz w:val="28"/>
          <w:szCs w:val="28"/>
        </w:rPr>
        <w:t> </w:t>
      </w:r>
      <w:r w:rsidR="0024439F" w:rsidRPr="0086149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D5A27" w:rsidRPr="0086149F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24439F" w:rsidRPr="0086149F">
        <w:rPr>
          <w:rFonts w:ascii="Times New Roman" w:hAnsi="Times New Roman" w:cs="Times New Roman"/>
          <w:sz w:val="28"/>
          <w:szCs w:val="28"/>
        </w:rPr>
        <w:t>.</w:t>
      </w:r>
    </w:p>
    <w:p w:rsidR="0093782E" w:rsidRPr="0086149F" w:rsidRDefault="004B3432" w:rsidP="006858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49F">
        <w:rPr>
          <w:rFonts w:ascii="Times New Roman" w:hAnsi="Times New Roman" w:cs="Times New Roman"/>
          <w:sz w:val="28"/>
          <w:szCs w:val="28"/>
        </w:rPr>
        <w:t>3</w:t>
      </w:r>
      <w:r w:rsidR="0093782E" w:rsidRPr="0086149F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C40F0B" w:rsidRPr="0086149F">
        <w:rPr>
          <w:rFonts w:ascii="Times New Roman" w:hAnsi="Times New Roman" w:cs="Times New Roman"/>
          <w:sz w:val="28"/>
          <w:szCs w:val="28"/>
        </w:rPr>
        <w:t>возложить на</w:t>
      </w:r>
      <w:r w:rsidR="00273D28" w:rsidRPr="0086149F">
        <w:rPr>
          <w:rFonts w:ascii="Times New Roman" w:hAnsi="Times New Roman" w:cs="Times New Roman"/>
          <w:sz w:val="28"/>
          <w:szCs w:val="28"/>
        </w:rPr>
        <w:t> </w:t>
      </w:r>
      <w:r w:rsidR="00C40F0B" w:rsidRPr="0086149F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– руководителя аппарата</w:t>
      </w:r>
      <w:r w:rsidR="0093782E" w:rsidRPr="00861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AFF" w:rsidRPr="0086149F" w:rsidRDefault="00A44AFF" w:rsidP="00A44AF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892" w:rsidRPr="0086149F" w:rsidRDefault="00685892" w:rsidP="00A44AFF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5C" w:rsidRPr="0086149F" w:rsidRDefault="00B4140B" w:rsidP="00273D28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9C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A1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D58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6EA1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r w:rsidR="003F6AC9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782E" w:rsidRPr="0086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пирин</w:t>
      </w:r>
    </w:p>
    <w:sectPr w:rsidR="00C84B5C" w:rsidRPr="0086149F" w:rsidSect="00273D28">
      <w:footerReference w:type="default" r:id="rId8"/>
      <w:pgSz w:w="11906" w:h="16838"/>
      <w:pgMar w:top="1134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94" w:rsidRDefault="00503094" w:rsidP="00273D28">
      <w:r>
        <w:separator/>
      </w:r>
    </w:p>
  </w:endnote>
  <w:endnote w:type="continuationSeparator" w:id="0">
    <w:p w:rsidR="00503094" w:rsidRDefault="00503094" w:rsidP="002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28" w:rsidRPr="00273D28" w:rsidRDefault="00CD050A" w:rsidP="00273D28">
    <w:pPr>
      <w:pStyle w:val="a6"/>
      <w:jc w:val="right"/>
      <w:rPr>
        <w:sz w:val="16"/>
        <w:szCs w:val="16"/>
      </w:rPr>
    </w:pPr>
    <w:r>
      <w:rPr>
        <w:sz w:val="16"/>
        <w:szCs w:val="16"/>
      </w:rPr>
      <w:t>027-2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94" w:rsidRDefault="00503094" w:rsidP="00273D28">
      <w:r>
        <w:separator/>
      </w:r>
    </w:p>
  </w:footnote>
  <w:footnote w:type="continuationSeparator" w:id="0">
    <w:p w:rsidR="00503094" w:rsidRDefault="00503094" w:rsidP="002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6280"/>
    <w:multiLevelType w:val="hybridMultilevel"/>
    <w:tmpl w:val="1AB4E4F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E"/>
    <w:rsid w:val="0000463F"/>
    <w:rsid w:val="00015822"/>
    <w:rsid w:val="00053916"/>
    <w:rsid w:val="000610A8"/>
    <w:rsid w:val="0008466C"/>
    <w:rsid w:val="00087FA8"/>
    <w:rsid w:val="000A1594"/>
    <w:rsid w:val="000C75B4"/>
    <w:rsid w:val="000D1C61"/>
    <w:rsid w:val="00146FA4"/>
    <w:rsid w:val="00152F98"/>
    <w:rsid w:val="0016325A"/>
    <w:rsid w:val="001A4100"/>
    <w:rsid w:val="0021009A"/>
    <w:rsid w:val="00216D53"/>
    <w:rsid w:val="00227029"/>
    <w:rsid w:val="00232D58"/>
    <w:rsid w:val="0024439F"/>
    <w:rsid w:val="00253C53"/>
    <w:rsid w:val="00271045"/>
    <w:rsid w:val="00273D28"/>
    <w:rsid w:val="002B0606"/>
    <w:rsid w:val="00334AEF"/>
    <w:rsid w:val="0034411C"/>
    <w:rsid w:val="00345C4C"/>
    <w:rsid w:val="00354CA0"/>
    <w:rsid w:val="00360CAF"/>
    <w:rsid w:val="00363E08"/>
    <w:rsid w:val="003A5D1A"/>
    <w:rsid w:val="003A79AB"/>
    <w:rsid w:val="003F6AC9"/>
    <w:rsid w:val="00401188"/>
    <w:rsid w:val="00406EA1"/>
    <w:rsid w:val="00434C4B"/>
    <w:rsid w:val="00447F95"/>
    <w:rsid w:val="00455144"/>
    <w:rsid w:val="00472A22"/>
    <w:rsid w:val="004809C8"/>
    <w:rsid w:val="00483209"/>
    <w:rsid w:val="004A7A1B"/>
    <w:rsid w:val="004B3432"/>
    <w:rsid w:val="004E3DF7"/>
    <w:rsid w:val="0050192A"/>
    <w:rsid w:val="00503094"/>
    <w:rsid w:val="00503A1A"/>
    <w:rsid w:val="00535222"/>
    <w:rsid w:val="00587C48"/>
    <w:rsid w:val="005927D0"/>
    <w:rsid w:val="00596695"/>
    <w:rsid w:val="005C0CB5"/>
    <w:rsid w:val="005C4831"/>
    <w:rsid w:val="005F4D2E"/>
    <w:rsid w:val="005F6B51"/>
    <w:rsid w:val="00625F6D"/>
    <w:rsid w:val="00626E08"/>
    <w:rsid w:val="00644BDC"/>
    <w:rsid w:val="00647ED6"/>
    <w:rsid w:val="00650F78"/>
    <w:rsid w:val="00685892"/>
    <w:rsid w:val="006A2B32"/>
    <w:rsid w:val="006C7E47"/>
    <w:rsid w:val="006D5A27"/>
    <w:rsid w:val="00716E54"/>
    <w:rsid w:val="00764D10"/>
    <w:rsid w:val="00784129"/>
    <w:rsid w:val="007925D9"/>
    <w:rsid w:val="007B61A1"/>
    <w:rsid w:val="00815596"/>
    <w:rsid w:val="00823AA6"/>
    <w:rsid w:val="0085386C"/>
    <w:rsid w:val="0086149F"/>
    <w:rsid w:val="00872C04"/>
    <w:rsid w:val="008A2CC5"/>
    <w:rsid w:val="008A4015"/>
    <w:rsid w:val="008F4615"/>
    <w:rsid w:val="008F7495"/>
    <w:rsid w:val="008F7E43"/>
    <w:rsid w:val="0090618E"/>
    <w:rsid w:val="00922E6C"/>
    <w:rsid w:val="0093782E"/>
    <w:rsid w:val="00970F1F"/>
    <w:rsid w:val="00994F23"/>
    <w:rsid w:val="00995E60"/>
    <w:rsid w:val="009A1732"/>
    <w:rsid w:val="009B242C"/>
    <w:rsid w:val="009D22EE"/>
    <w:rsid w:val="009D7E7C"/>
    <w:rsid w:val="00A123E3"/>
    <w:rsid w:val="00A22514"/>
    <w:rsid w:val="00A34B21"/>
    <w:rsid w:val="00A42DA0"/>
    <w:rsid w:val="00A44AFF"/>
    <w:rsid w:val="00A55A65"/>
    <w:rsid w:val="00A8405D"/>
    <w:rsid w:val="00AC63D4"/>
    <w:rsid w:val="00AD0964"/>
    <w:rsid w:val="00B4140B"/>
    <w:rsid w:val="00B51954"/>
    <w:rsid w:val="00B53A14"/>
    <w:rsid w:val="00BF7A01"/>
    <w:rsid w:val="00C06668"/>
    <w:rsid w:val="00C2380A"/>
    <w:rsid w:val="00C366C8"/>
    <w:rsid w:val="00C40F0B"/>
    <w:rsid w:val="00C43DAA"/>
    <w:rsid w:val="00C5398D"/>
    <w:rsid w:val="00C81909"/>
    <w:rsid w:val="00C84B5C"/>
    <w:rsid w:val="00C91309"/>
    <w:rsid w:val="00C9130C"/>
    <w:rsid w:val="00CB20B8"/>
    <w:rsid w:val="00CB6014"/>
    <w:rsid w:val="00CD050A"/>
    <w:rsid w:val="00CE12E4"/>
    <w:rsid w:val="00CE1630"/>
    <w:rsid w:val="00D01C82"/>
    <w:rsid w:val="00D17484"/>
    <w:rsid w:val="00D256B8"/>
    <w:rsid w:val="00D32A38"/>
    <w:rsid w:val="00D762DF"/>
    <w:rsid w:val="00D8617E"/>
    <w:rsid w:val="00DB528C"/>
    <w:rsid w:val="00DB558A"/>
    <w:rsid w:val="00E14750"/>
    <w:rsid w:val="00E258A1"/>
    <w:rsid w:val="00E515B0"/>
    <w:rsid w:val="00E6596E"/>
    <w:rsid w:val="00ED01AE"/>
    <w:rsid w:val="00ED4982"/>
    <w:rsid w:val="00EF0EEA"/>
    <w:rsid w:val="00EF3F5F"/>
    <w:rsid w:val="00F204D9"/>
    <w:rsid w:val="00F44F9C"/>
    <w:rsid w:val="00F529CB"/>
    <w:rsid w:val="00F6096D"/>
    <w:rsid w:val="00FA57DA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8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D28"/>
  </w:style>
  <w:style w:type="paragraph" w:styleId="a6">
    <w:name w:val="foot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D28"/>
  </w:style>
  <w:style w:type="paragraph" w:styleId="a8">
    <w:name w:val="Balloon Text"/>
    <w:basedOn w:val="a"/>
    <w:link w:val="a9"/>
    <w:uiPriority w:val="99"/>
    <w:semiHidden/>
    <w:unhideWhenUsed/>
    <w:rsid w:val="00A5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8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D28"/>
  </w:style>
  <w:style w:type="paragraph" w:styleId="a6">
    <w:name w:val="footer"/>
    <w:basedOn w:val="a"/>
    <w:link w:val="a7"/>
    <w:uiPriority w:val="99"/>
    <w:unhideWhenUsed/>
    <w:rsid w:val="0027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D28"/>
  </w:style>
  <w:style w:type="paragraph" w:styleId="a8">
    <w:name w:val="Balloon Text"/>
    <w:basedOn w:val="a"/>
    <w:link w:val="a9"/>
    <w:uiPriority w:val="99"/>
    <w:semiHidden/>
    <w:unhideWhenUsed/>
    <w:rsid w:val="00A5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gcheb_delo</cp:lastModifiedBy>
  <cp:revision>9</cp:revision>
  <cp:lastPrinted>2024-02-01T07:05:00Z</cp:lastPrinted>
  <dcterms:created xsi:type="dcterms:W3CDTF">2024-01-31T14:14:00Z</dcterms:created>
  <dcterms:modified xsi:type="dcterms:W3CDTF">2024-02-01T07:05:00Z</dcterms:modified>
</cp:coreProperties>
</file>