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0" w:type="dxa"/>
        <w:tblInd w:w="206" w:type="dxa"/>
        <w:tblLook w:val="04A0" w:firstRow="1" w:lastRow="0" w:firstColumn="1" w:lastColumn="0" w:noHBand="0" w:noVBand="1"/>
      </w:tblPr>
      <w:tblGrid>
        <w:gridCol w:w="3588"/>
        <w:gridCol w:w="2410"/>
        <w:gridCol w:w="4252"/>
      </w:tblGrid>
      <w:tr w:rsidR="00B5183D" w:rsidRPr="00F33928" w:rsidTr="009800D7">
        <w:tc>
          <w:tcPr>
            <w:tcW w:w="3588" w:type="dxa"/>
          </w:tcPr>
          <w:p w:rsidR="00B5183D" w:rsidRPr="00B85851" w:rsidRDefault="00B5183D" w:rsidP="009800D7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5183D" w:rsidRDefault="00B5183D" w:rsidP="009800D7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B5183D" w:rsidRPr="00F33928" w:rsidRDefault="00B5183D" w:rsidP="009800D7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5183D" w:rsidRPr="00F33928" w:rsidRDefault="00B5183D" w:rsidP="009800D7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B5183D" w:rsidRPr="00F33928" w:rsidTr="009800D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83D" w:rsidRPr="00F33928" w:rsidRDefault="00B5183D" w:rsidP="009800D7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B5183D" w:rsidRPr="00F33928" w:rsidRDefault="00B5183D" w:rsidP="009800D7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83D" w:rsidRPr="00F33928" w:rsidRDefault="00B5183D" w:rsidP="009800D7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B5183D" w:rsidRPr="00F33928" w:rsidRDefault="00B5183D" w:rsidP="009800D7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410" w:type="dxa"/>
          </w:tcPr>
          <w:p w:rsidR="00B5183D" w:rsidRPr="00F33928" w:rsidRDefault="00012CC6" w:rsidP="009800D7">
            <w:pPr>
              <w:pStyle w:val="a9"/>
              <w:ind w:firstLine="0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B5183D" w:rsidRPr="00F33928" w:rsidRDefault="00B5183D" w:rsidP="009800D7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5183D" w:rsidRPr="00F33928" w:rsidRDefault="00B5183D" w:rsidP="009800D7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5183D" w:rsidRPr="00F33928" w:rsidRDefault="00B5183D" w:rsidP="009800D7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B5183D" w:rsidRPr="00F33928" w:rsidRDefault="00B5183D" w:rsidP="009800D7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B5183D" w:rsidRPr="00F33928" w:rsidTr="009800D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83D" w:rsidRPr="005264FA" w:rsidRDefault="00043EB5" w:rsidP="009800D7">
                  <w:pPr>
                    <w:pStyle w:val="a9"/>
                    <w:ind w:hanging="103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10.04.2023</w:t>
                  </w:r>
                </w:p>
              </w:tc>
              <w:tc>
                <w:tcPr>
                  <w:tcW w:w="458" w:type="dxa"/>
                  <w:tcBorders>
                    <w:left w:val="nil"/>
                    <w:right w:val="nil"/>
                  </w:tcBorders>
                </w:tcPr>
                <w:p w:rsidR="00B5183D" w:rsidRPr="00F33928" w:rsidRDefault="00B5183D" w:rsidP="009800D7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83D" w:rsidRPr="005264FA" w:rsidRDefault="00043EB5" w:rsidP="009800D7">
                  <w:pPr>
                    <w:pStyle w:val="a9"/>
                    <w:ind w:firstLine="11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724</w:t>
                  </w:r>
                </w:p>
              </w:tc>
            </w:tr>
          </w:tbl>
          <w:p w:rsidR="00B5183D" w:rsidRPr="00F33928" w:rsidRDefault="00B5183D" w:rsidP="009800D7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B5183D" w:rsidRDefault="00B5183D" w:rsidP="00B5183D">
      <w:pPr>
        <w:pStyle w:val="1"/>
        <w:spacing w:before="0" w:after="0"/>
      </w:pPr>
    </w:p>
    <w:p w:rsidR="009800D7" w:rsidRDefault="00043EB5" w:rsidP="00D73CF6">
      <w:pPr>
        <w:pStyle w:val="1"/>
        <w:spacing w:before="0" w:after="0"/>
        <w:ind w:right="5338"/>
        <w:jc w:val="both"/>
        <w:rPr>
          <w:color w:val="auto"/>
          <w:sz w:val="26"/>
          <w:szCs w:val="26"/>
        </w:rPr>
      </w:pPr>
      <w:hyperlink r:id="rId10" w:history="1">
        <w:r w:rsidR="009800D7" w:rsidRPr="00D73CF6">
          <w:rPr>
            <w:rStyle w:val="a4"/>
            <w:bCs w:val="0"/>
            <w:color w:val="auto"/>
            <w:sz w:val="26"/>
            <w:szCs w:val="26"/>
          </w:rPr>
          <w:t>Об утверждении Порядка формирования и ведения реес</w:t>
        </w:r>
        <w:r w:rsidR="00D73CF6">
          <w:rPr>
            <w:rStyle w:val="a4"/>
            <w:bCs w:val="0"/>
            <w:color w:val="auto"/>
            <w:sz w:val="26"/>
            <w:szCs w:val="26"/>
          </w:rPr>
          <w:t xml:space="preserve">тра источников доходов бюджета </w:t>
        </w:r>
      </w:hyperlink>
      <w:r w:rsidR="00D73CF6">
        <w:rPr>
          <w:color w:val="auto"/>
          <w:sz w:val="26"/>
          <w:szCs w:val="26"/>
        </w:rPr>
        <w:t xml:space="preserve">Чебоксарского муниципального округа Чувашской </w:t>
      </w:r>
      <w:bookmarkStart w:id="0" w:name="_GoBack"/>
      <w:bookmarkEnd w:id="0"/>
      <w:r w:rsidR="00D73CF6">
        <w:rPr>
          <w:color w:val="auto"/>
          <w:sz w:val="26"/>
          <w:szCs w:val="26"/>
        </w:rPr>
        <w:t xml:space="preserve">Республики </w:t>
      </w:r>
    </w:p>
    <w:p w:rsidR="00D73CF6" w:rsidRPr="00D73CF6" w:rsidRDefault="00D73CF6" w:rsidP="00D73CF6"/>
    <w:p w:rsidR="009800D7" w:rsidRPr="00B5183D" w:rsidRDefault="009800D7" w:rsidP="00B5183D">
      <w:pPr>
        <w:rPr>
          <w:sz w:val="26"/>
          <w:szCs w:val="26"/>
        </w:rPr>
      </w:pPr>
      <w:proofErr w:type="gramStart"/>
      <w:r w:rsidRPr="00B5183D">
        <w:rPr>
          <w:sz w:val="26"/>
          <w:szCs w:val="26"/>
        </w:rPr>
        <w:t xml:space="preserve">В соответствии с </w:t>
      </w:r>
      <w:hyperlink r:id="rId11" w:history="1">
        <w:r w:rsidRPr="00B5183D">
          <w:rPr>
            <w:rStyle w:val="a4"/>
            <w:color w:val="auto"/>
            <w:sz w:val="26"/>
            <w:szCs w:val="26"/>
          </w:rPr>
          <w:t>пунктом 7 статьи 47.1</w:t>
        </w:r>
      </w:hyperlink>
      <w:r w:rsidRPr="00B5183D">
        <w:rPr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B5183D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B5183D">
        <w:rPr>
          <w:sz w:val="26"/>
          <w:szCs w:val="26"/>
        </w:rPr>
        <w:t xml:space="preserve"> Правитель</w:t>
      </w:r>
      <w:r w:rsidR="00B47F9F">
        <w:rPr>
          <w:sz w:val="26"/>
          <w:szCs w:val="26"/>
        </w:rPr>
        <w:t xml:space="preserve">ства Российской Федерации от 31 августа </w:t>
      </w:r>
      <w:r w:rsidRPr="00B5183D">
        <w:rPr>
          <w:sz w:val="26"/>
          <w:szCs w:val="26"/>
        </w:rPr>
        <w:t>2016</w:t>
      </w:r>
      <w:r w:rsidR="00B47F9F">
        <w:rPr>
          <w:sz w:val="26"/>
          <w:szCs w:val="26"/>
        </w:rPr>
        <w:t xml:space="preserve"> г.</w:t>
      </w:r>
      <w:r w:rsidRPr="00B5183D">
        <w:rPr>
          <w:sz w:val="26"/>
          <w:szCs w:val="26"/>
        </w:rPr>
        <w:t xml:space="preserve"> </w:t>
      </w:r>
      <w:r w:rsidR="00D73CF6">
        <w:rPr>
          <w:sz w:val="26"/>
          <w:szCs w:val="26"/>
        </w:rPr>
        <w:t>№ 868 «</w:t>
      </w:r>
      <w:r w:rsidRPr="00B5183D">
        <w:rPr>
          <w:sz w:val="26"/>
          <w:szCs w:val="26"/>
        </w:rPr>
        <w:t>О порядке формирования и ведения перечня источников доходов Российской Федерации</w:t>
      </w:r>
      <w:r w:rsidR="00D73CF6">
        <w:rPr>
          <w:sz w:val="26"/>
          <w:szCs w:val="26"/>
        </w:rPr>
        <w:t>»</w:t>
      </w:r>
      <w:r w:rsidRPr="00B5183D">
        <w:rPr>
          <w:sz w:val="26"/>
          <w:szCs w:val="26"/>
        </w:rPr>
        <w:t xml:space="preserve">, </w:t>
      </w:r>
      <w:hyperlink r:id="rId13" w:history="1">
        <w:r w:rsidRPr="00B5183D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B5183D">
        <w:rPr>
          <w:sz w:val="26"/>
          <w:szCs w:val="26"/>
        </w:rPr>
        <w:t xml:space="preserve"> Кабинета Министров Чувашской Республики от 12</w:t>
      </w:r>
      <w:r w:rsidR="00B47F9F">
        <w:rPr>
          <w:sz w:val="26"/>
          <w:szCs w:val="26"/>
        </w:rPr>
        <w:t xml:space="preserve"> апреля 2017 г. </w:t>
      </w:r>
      <w:r w:rsidR="00D73CF6">
        <w:rPr>
          <w:sz w:val="26"/>
          <w:szCs w:val="26"/>
        </w:rPr>
        <w:t>№ 131 «</w:t>
      </w:r>
      <w:r w:rsidRPr="00B5183D">
        <w:rPr>
          <w:sz w:val="26"/>
          <w:szCs w:val="26"/>
        </w:rPr>
        <w:t>Об утверждении Порядка формирования и ведения реестра источников доходов республиканского бюджета Чувашской Республики и реестра источников доходов бюджета</w:t>
      </w:r>
      <w:proofErr w:type="gramEnd"/>
      <w:r w:rsidRPr="00B5183D">
        <w:rPr>
          <w:sz w:val="26"/>
          <w:szCs w:val="26"/>
        </w:rPr>
        <w:t xml:space="preserve"> Территориального фонда обязательного медицинского страхования Чувашской Республики</w:t>
      </w:r>
      <w:r w:rsidR="00D73CF6">
        <w:rPr>
          <w:sz w:val="26"/>
          <w:szCs w:val="26"/>
        </w:rPr>
        <w:t>»</w:t>
      </w:r>
      <w:r w:rsidRPr="00B5183D">
        <w:rPr>
          <w:sz w:val="26"/>
          <w:szCs w:val="26"/>
        </w:rPr>
        <w:t xml:space="preserve"> администрация </w:t>
      </w:r>
      <w:r w:rsidR="00D73CF6">
        <w:rPr>
          <w:sz w:val="26"/>
          <w:szCs w:val="26"/>
        </w:rPr>
        <w:t xml:space="preserve">Чебоксарского муниципального округа Чувашской Республики  </w:t>
      </w:r>
      <w:proofErr w:type="gramStart"/>
      <w:r w:rsidRPr="00B5183D">
        <w:rPr>
          <w:sz w:val="26"/>
          <w:szCs w:val="26"/>
        </w:rPr>
        <w:t>п</w:t>
      </w:r>
      <w:proofErr w:type="gramEnd"/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о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с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т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а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н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о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в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л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я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е</w:t>
      </w:r>
      <w:r w:rsidR="00D73CF6">
        <w:rPr>
          <w:sz w:val="26"/>
          <w:szCs w:val="26"/>
        </w:rPr>
        <w:t xml:space="preserve"> </w:t>
      </w:r>
      <w:r w:rsidRPr="00B5183D">
        <w:rPr>
          <w:sz w:val="26"/>
          <w:szCs w:val="26"/>
        </w:rPr>
        <w:t>т:</w:t>
      </w:r>
    </w:p>
    <w:p w:rsidR="009800D7" w:rsidRDefault="009800D7">
      <w:pPr>
        <w:rPr>
          <w:sz w:val="26"/>
          <w:szCs w:val="26"/>
        </w:rPr>
      </w:pPr>
      <w:bookmarkStart w:id="1" w:name="sub_1"/>
      <w:r w:rsidRPr="00B5183D">
        <w:rPr>
          <w:sz w:val="26"/>
          <w:szCs w:val="26"/>
        </w:rPr>
        <w:t xml:space="preserve">1. Утвердить прилагаемый </w:t>
      </w:r>
      <w:hyperlink w:anchor="sub_1000" w:history="1">
        <w:r w:rsidRPr="00B5183D">
          <w:rPr>
            <w:rStyle w:val="a4"/>
            <w:color w:val="auto"/>
            <w:sz w:val="26"/>
            <w:szCs w:val="26"/>
          </w:rPr>
          <w:t>Порядок</w:t>
        </w:r>
      </w:hyperlink>
      <w:r w:rsidRPr="00B5183D">
        <w:rPr>
          <w:sz w:val="26"/>
          <w:szCs w:val="26"/>
        </w:rPr>
        <w:t xml:space="preserve"> формирования и ведения реестра источников доходов бюджета </w:t>
      </w:r>
      <w:r w:rsidR="00D73CF6">
        <w:rPr>
          <w:sz w:val="26"/>
          <w:szCs w:val="26"/>
        </w:rPr>
        <w:t xml:space="preserve">Чебоксарского муниципального округа Чувашской Республики </w:t>
      </w:r>
      <w:r w:rsidRPr="00B5183D">
        <w:rPr>
          <w:sz w:val="26"/>
          <w:szCs w:val="26"/>
        </w:rPr>
        <w:t>(далее - Порядок).</w:t>
      </w:r>
    </w:p>
    <w:p w:rsidR="007A4140" w:rsidRPr="007A4140" w:rsidRDefault="007A4140">
      <w:pPr>
        <w:rPr>
          <w:sz w:val="26"/>
          <w:szCs w:val="26"/>
        </w:rPr>
      </w:pPr>
      <w:r w:rsidRPr="007A4140">
        <w:rPr>
          <w:sz w:val="26"/>
          <w:szCs w:val="26"/>
        </w:rPr>
        <w:t>2. Признать утратившими силу:</w:t>
      </w:r>
    </w:p>
    <w:p w:rsidR="007A4140" w:rsidRPr="007A4140" w:rsidRDefault="007A4140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администрации Чебоксарского района Чувашской Республики от       4 мая 2017 </w:t>
      </w:r>
      <w:r w:rsidRPr="007A4140">
        <w:rPr>
          <w:rStyle w:val="af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г</w:t>
      </w: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. № 340 «Об утверждении Порядка формирования и ведения </w:t>
      </w:r>
      <w:r w:rsidRPr="007A4140">
        <w:rPr>
          <w:rStyle w:val="af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реестра</w:t>
      </w: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A4140">
        <w:rPr>
          <w:rStyle w:val="af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источников</w:t>
      </w: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A4140">
        <w:rPr>
          <w:rStyle w:val="af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доходов</w:t>
      </w: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 бюджета </w:t>
      </w:r>
      <w:r w:rsidRPr="007A4140">
        <w:rPr>
          <w:rStyle w:val="af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Чебоксарского</w:t>
      </w: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 района»;</w:t>
      </w:r>
    </w:p>
    <w:p w:rsidR="007A4140" w:rsidRPr="007A4140" w:rsidRDefault="007A4140">
      <w:pPr>
        <w:rPr>
          <w:rFonts w:ascii="Times New Roman" w:hAnsi="Times New Roman" w:cs="Times New Roman"/>
          <w:sz w:val="26"/>
          <w:szCs w:val="26"/>
        </w:rPr>
      </w:pPr>
      <w:r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администрации Чебоксарского района Чувашской Республики от       22 января 2019 г. № 39 «О внесении изменений в постановление администрации Чебоксарского района от 04 мая 2017 г. № 340».</w:t>
      </w:r>
      <w:r w:rsidRPr="007A41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CF6" w:rsidRPr="00D73CF6" w:rsidRDefault="007A4140" w:rsidP="00D73CF6">
      <w:pPr>
        <w:rPr>
          <w:sz w:val="26"/>
          <w:szCs w:val="26"/>
        </w:rPr>
      </w:pPr>
      <w:bookmarkStart w:id="2" w:name="sub_3"/>
      <w:bookmarkEnd w:id="1"/>
      <w:r w:rsidRPr="007A4140">
        <w:rPr>
          <w:sz w:val="26"/>
          <w:szCs w:val="26"/>
        </w:rPr>
        <w:t>3</w:t>
      </w:r>
      <w:r w:rsidR="009800D7" w:rsidRPr="007A4140">
        <w:rPr>
          <w:sz w:val="26"/>
          <w:szCs w:val="26"/>
        </w:rPr>
        <w:t xml:space="preserve">. </w:t>
      </w:r>
      <w:bookmarkStart w:id="3" w:name="sub_32"/>
      <w:bookmarkEnd w:id="2"/>
      <w:r w:rsidR="00D73CF6" w:rsidRPr="007A414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4" w:history="1">
        <w:r w:rsidR="00D73CF6" w:rsidRPr="007A414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="00D73CF6" w:rsidRPr="007A4140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D73CF6"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периодическом печатном издании «Ведомости </w:t>
      </w:r>
      <w:r w:rsidR="00D73CF6" w:rsidRPr="00D73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Чебоксарского муниципального округа» </w:t>
      </w:r>
      <w:r w:rsidR="00D73CF6" w:rsidRPr="00D73CF6">
        <w:rPr>
          <w:sz w:val="26"/>
          <w:szCs w:val="26"/>
        </w:rPr>
        <w:t>и применяется к правоотношениям, возникшим с 1 января 2023 г.</w:t>
      </w:r>
    </w:p>
    <w:p w:rsidR="009800D7" w:rsidRDefault="009800D7">
      <w:pPr>
        <w:rPr>
          <w:sz w:val="26"/>
          <w:szCs w:val="26"/>
        </w:rPr>
      </w:pPr>
    </w:p>
    <w:p w:rsidR="00D73CF6" w:rsidRDefault="00D73CF6">
      <w:pPr>
        <w:rPr>
          <w:sz w:val="26"/>
          <w:szCs w:val="26"/>
        </w:rPr>
      </w:pPr>
    </w:p>
    <w:bookmarkEnd w:id="3"/>
    <w:p w:rsidR="009800D7" w:rsidRPr="00B5183D" w:rsidRDefault="009800D7">
      <w:pPr>
        <w:rPr>
          <w:sz w:val="26"/>
          <w:szCs w:val="26"/>
        </w:rPr>
      </w:pPr>
    </w:p>
    <w:tbl>
      <w:tblPr>
        <w:tblW w:w="5068" w:type="pct"/>
        <w:tblInd w:w="-34" w:type="dxa"/>
        <w:tblLook w:val="0000" w:firstRow="0" w:lastRow="0" w:firstColumn="0" w:lastColumn="0" w:noHBand="0" w:noVBand="0"/>
      </w:tblPr>
      <w:tblGrid>
        <w:gridCol w:w="7088"/>
        <w:gridCol w:w="3476"/>
      </w:tblGrid>
      <w:tr w:rsidR="00B5183D" w:rsidRPr="00B5183D" w:rsidTr="00D73CF6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9800D7" w:rsidRPr="00B47F9F" w:rsidRDefault="009800D7" w:rsidP="00D73CF6">
            <w:pPr>
              <w:pStyle w:val="a6"/>
              <w:rPr>
                <w:sz w:val="26"/>
                <w:szCs w:val="26"/>
              </w:rPr>
            </w:pPr>
            <w:r w:rsidRPr="00B47F9F">
              <w:rPr>
                <w:sz w:val="26"/>
                <w:szCs w:val="26"/>
              </w:rPr>
              <w:t xml:space="preserve">Глава </w:t>
            </w:r>
            <w:r w:rsidR="00D73CF6" w:rsidRPr="00B47F9F">
              <w:rPr>
                <w:sz w:val="26"/>
                <w:szCs w:val="26"/>
              </w:rPr>
              <w:t xml:space="preserve">Чебоксарского </w:t>
            </w:r>
          </w:p>
          <w:p w:rsidR="00D73CF6" w:rsidRPr="00B47F9F" w:rsidRDefault="00B47F9F" w:rsidP="00D73CF6">
            <w:pPr>
              <w:ind w:firstLine="0"/>
              <w:rPr>
                <w:sz w:val="26"/>
                <w:szCs w:val="26"/>
              </w:rPr>
            </w:pPr>
            <w:r w:rsidRPr="00B47F9F">
              <w:rPr>
                <w:sz w:val="26"/>
                <w:szCs w:val="26"/>
              </w:rPr>
              <w:t>м</w:t>
            </w:r>
            <w:r w:rsidR="00D73CF6" w:rsidRPr="00B47F9F">
              <w:rPr>
                <w:sz w:val="26"/>
                <w:szCs w:val="26"/>
              </w:rPr>
              <w:t>униципального округа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800D7" w:rsidRPr="00B47F9F" w:rsidRDefault="009800D7">
            <w:pPr>
              <w:pStyle w:val="a5"/>
              <w:jc w:val="right"/>
              <w:rPr>
                <w:sz w:val="26"/>
                <w:szCs w:val="26"/>
              </w:rPr>
            </w:pPr>
          </w:p>
          <w:p w:rsidR="00D73CF6" w:rsidRPr="00B47F9F" w:rsidRDefault="00D73CF6" w:rsidP="00B47F9F">
            <w:pPr>
              <w:jc w:val="right"/>
              <w:rPr>
                <w:sz w:val="26"/>
                <w:szCs w:val="26"/>
              </w:rPr>
            </w:pPr>
            <w:r w:rsidRPr="00B47F9F">
              <w:rPr>
                <w:sz w:val="26"/>
                <w:szCs w:val="26"/>
              </w:rPr>
              <w:t xml:space="preserve">Н.Е. </w:t>
            </w:r>
            <w:proofErr w:type="spellStart"/>
            <w:r w:rsidR="00B47F9F" w:rsidRPr="00B47F9F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9800D7" w:rsidRPr="00B5183D" w:rsidRDefault="009800D7">
      <w:pPr>
        <w:rPr>
          <w:sz w:val="26"/>
          <w:szCs w:val="26"/>
        </w:rPr>
      </w:pPr>
    </w:p>
    <w:p w:rsidR="00B47F9F" w:rsidRDefault="00B47F9F">
      <w:pPr>
        <w:ind w:firstLine="0"/>
        <w:jc w:val="right"/>
        <w:rPr>
          <w:rStyle w:val="a3"/>
        </w:rPr>
      </w:pPr>
      <w:bookmarkStart w:id="4" w:name="sub_1000"/>
    </w:p>
    <w:p w:rsidR="00B47F9F" w:rsidRDefault="00B47F9F">
      <w:pPr>
        <w:ind w:firstLine="0"/>
        <w:jc w:val="right"/>
        <w:rPr>
          <w:rStyle w:val="a3"/>
        </w:rPr>
      </w:pPr>
    </w:p>
    <w:p w:rsidR="00B47F9F" w:rsidRDefault="00B47F9F">
      <w:pPr>
        <w:ind w:firstLine="0"/>
        <w:jc w:val="right"/>
        <w:rPr>
          <w:rStyle w:val="a3"/>
        </w:rPr>
      </w:pPr>
    </w:p>
    <w:p w:rsidR="00B47F9F" w:rsidRDefault="00B47F9F">
      <w:pPr>
        <w:ind w:firstLine="0"/>
        <w:jc w:val="right"/>
        <w:rPr>
          <w:rStyle w:val="a3"/>
        </w:rPr>
      </w:pPr>
    </w:p>
    <w:p w:rsidR="009800D7" w:rsidRPr="00B47F9F" w:rsidRDefault="009800D7" w:rsidP="00B47F9F">
      <w:pPr>
        <w:ind w:left="5954" w:firstLine="0"/>
        <w:jc w:val="center"/>
        <w:rPr>
          <w:b/>
        </w:rPr>
      </w:pPr>
      <w:proofErr w:type="gramStart"/>
      <w:r w:rsidRPr="00B47F9F">
        <w:rPr>
          <w:rStyle w:val="a3"/>
          <w:b w:val="0"/>
          <w:color w:val="auto"/>
        </w:rPr>
        <w:lastRenderedPageBreak/>
        <w:t>Утвержден</w:t>
      </w:r>
      <w:proofErr w:type="gramEnd"/>
      <w:r w:rsidRPr="00B47F9F">
        <w:rPr>
          <w:rStyle w:val="a3"/>
          <w:b w:val="0"/>
          <w:color w:val="auto"/>
        </w:rPr>
        <w:br/>
      </w:r>
      <w:hyperlink w:anchor="sub_0" w:history="1">
        <w:r w:rsidRPr="00B47F9F">
          <w:rPr>
            <w:rStyle w:val="a4"/>
            <w:color w:val="auto"/>
          </w:rPr>
          <w:t>постановлением</w:t>
        </w:r>
      </w:hyperlink>
      <w:r w:rsidRPr="00B47F9F">
        <w:rPr>
          <w:rStyle w:val="a3"/>
          <w:color w:val="auto"/>
        </w:rPr>
        <w:t xml:space="preserve"> </w:t>
      </w:r>
      <w:r w:rsidRPr="00B47F9F">
        <w:rPr>
          <w:rStyle w:val="a3"/>
          <w:b w:val="0"/>
          <w:color w:val="auto"/>
        </w:rPr>
        <w:t>администрации</w:t>
      </w:r>
      <w:r w:rsidRPr="00B47F9F">
        <w:rPr>
          <w:rStyle w:val="a3"/>
          <w:b w:val="0"/>
          <w:color w:val="auto"/>
        </w:rPr>
        <w:br/>
      </w:r>
      <w:r w:rsidR="00B47F9F">
        <w:rPr>
          <w:rStyle w:val="a3"/>
          <w:b w:val="0"/>
          <w:color w:val="auto"/>
        </w:rPr>
        <w:t xml:space="preserve">Чебоксарского муниципального округа Чувашской Республики </w:t>
      </w:r>
      <w:r w:rsidRPr="00B47F9F">
        <w:rPr>
          <w:rStyle w:val="a3"/>
          <w:b w:val="0"/>
          <w:color w:val="auto"/>
        </w:rPr>
        <w:br/>
        <w:t xml:space="preserve">от </w:t>
      </w:r>
      <w:r w:rsidR="00B47F9F">
        <w:rPr>
          <w:rStyle w:val="a3"/>
          <w:b w:val="0"/>
          <w:color w:val="auto"/>
        </w:rPr>
        <w:t>__________ №_____</w:t>
      </w:r>
    </w:p>
    <w:bookmarkEnd w:id="4"/>
    <w:p w:rsidR="009800D7" w:rsidRDefault="009800D7"/>
    <w:p w:rsidR="00B47F9F" w:rsidRPr="00B47F9F" w:rsidRDefault="009800D7" w:rsidP="00B47F9F">
      <w:pPr>
        <w:pStyle w:val="1"/>
        <w:spacing w:before="0" w:after="0"/>
      </w:pPr>
      <w:r w:rsidRPr="00B47F9F">
        <w:t>Порядок</w:t>
      </w:r>
      <w:r w:rsidRPr="00B47F9F">
        <w:br/>
        <w:t>формирования и ведения реестра источников доходов бюджета</w:t>
      </w:r>
    </w:p>
    <w:p w:rsidR="009800D7" w:rsidRPr="00B47F9F" w:rsidRDefault="009800D7" w:rsidP="00B47F9F">
      <w:pPr>
        <w:pStyle w:val="1"/>
        <w:spacing w:before="0" w:after="0"/>
      </w:pPr>
      <w:r w:rsidRPr="00B47F9F">
        <w:t xml:space="preserve"> </w:t>
      </w:r>
      <w:r w:rsidR="00B47F9F" w:rsidRPr="00B47F9F">
        <w:t>Чебоксарского муниципального округа Чувашской Республики</w:t>
      </w:r>
    </w:p>
    <w:p w:rsidR="009800D7" w:rsidRDefault="009800D7"/>
    <w:p w:rsidR="009800D7" w:rsidRDefault="009800D7">
      <w:bookmarkStart w:id="5" w:name="sub_101"/>
      <w:r>
        <w:t xml:space="preserve">1. Настоящий Порядок определяет правила формирования и ведения реестра источников доходов бюджета </w:t>
      </w:r>
      <w:r w:rsidR="00D73CF6">
        <w:t>Чебоксарского муниципального округа Чувашской Республики</w:t>
      </w:r>
      <w:r w:rsidR="00B47F9F">
        <w:t xml:space="preserve"> </w:t>
      </w:r>
      <w:r>
        <w:t>(далее - реестр источников доходов бюджета).</w:t>
      </w:r>
    </w:p>
    <w:p w:rsidR="009800D7" w:rsidRDefault="009800D7">
      <w:bookmarkStart w:id="6" w:name="sub_102"/>
      <w:bookmarkEnd w:id="5"/>
      <w:r>
        <w:t xml:space="preserve">2. Реестр источников доходов бюджета представляет собой свод информации о доходах бюджета </w:t>
      </w:r>
      <w:r w:rsidR="00D73CF6">
        <w:t>Чебоксарского муниципального округа Чувашской Республики</w:t>
      </w:r>
      <w:r w:rsidR="00B47F9F">
        <w:t xml:space="preserve"> </w:t>
      </w:r>
      <w:r>
        <w:t xml:space="preserve">по источникам доходов бюджета </w:t>
      </w:r>
      <w:r w:rsidR="00D73CF6">
        <w:t>Чебоксарского муниципального округа Чувашской Республики</w:t>
      </w:r>
      <w:r w:rsidR="004B6FA3">
        <w:t xml:space="preserve"> </w:t>
      </w:r>
      <w:r>
        <w:t>(далее - бюджет),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9800D7" w:rsidRDefault="009800D7">
      <w:bookmarkStart w:id="7" w:name="sub_103"/>
      <w:bookmarkEnd w:id="6"/>
      <w:r>
        <w:t xml:space="preserve">3. </w:t>
      </w:r>
      <w:proofErr w:type="gramStart"/>
      <w: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Собрания </w:t>
      </w:r>
      <w:r w:rsidRPr="004B6FA3">
        <w:t xml:space="preserve">депутатов </w:t>
      </w:r>
      <w:r w:rsidR="004B6FA3" w:rsidRPr="004B6FA3">
        <w:t>Чебоксарского муниципального округа Чувашской Республики</w:t>
      </w:r>
      <w:r w:rsidR="004B6FA3">
        <w:rPr>
          <w:sz w:val="26"/>
          <w:szCs w:val="26"/>
        </w:rPr>
        <w:t xml:space="preserve"> </w:t>
      </w:r>
      <w:r>
        <w:t xml:space="preserve">о бюджете </w:t>
      </w:r>
      <w:r w:rsidR="004B6FA3" w:rsidRPr="004B6FA3">
        <w:t>Чебоксарского муниципального округа Чувашской Республики</w:t>
      </w:r>
      <w:r w:rsidR="00975E78">
        <w:t xml:space="preserve">   (далее – решение о бюджете)</w:t>
      </w:r>
      <w:r w:rsidR="004B6FA3">
        <w:rPr>
          <w:sz w:val="26"/>
          <w:szCs w:val="26"/>
        </w:rPr>
        <w:t xml:space="preserve"> </w:t>
      </w:r>
      <w:r>
        <w:t>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  <w:proofErr w:type="gramEnd"/>
    </w:p>
    <w:p w:rsidR="009800D7" w:rsidRDefault="009800D7">
      <w:bookmarkStart w:id="8" w:name="sub_104"/>
      <w:bookmarkEnd w:id="7"/>
      <w:r>
        <w:t>4. Реестр источников доходов бюджета формируется и ведется в электронной форме в государственной интегрированной информационной системе упра</w:t>
      </w:r>
      <w:r w:rsidR="004B6FA3">
        <w:t>вления общественными финансами «</w:t>
      </w:r>
      <w:r>
        <w:t>Электронный бюджет</w:t>
      </w:r>
      <w:r w:rsidR="004B6FA3">
        <w:t>»</w:t>
      </w:r>
      <w:r>
        <w:t xml:space="preserve"> (далее - информационная система).</w:t>
      </w:r>
    </w:p>
    <w:p w:rsidR="009800D7" w:rsidRPr="004B6FA3" w:rsidRDefault="009800D7">
      <w:bookmarkStart w:id="9" w:name="sub_105"/>
      <w:bookmarkEnd w:id="8"/>
      <w:r>
        <w:t xml:space="preserve">5. Реестр источников доходов бюджета, включая информацию, указанную </w:t>
      </w:r>
      <w:r w:rsidRPr="004B6FA3">
        <w:t xml:space="preserve">в </w:t>
      </w:r>
      <w:hyperlink w:anchor="sub_111" w:history="1">
        <w:r w:rsidRPr="004B6FA3">
          <w:rPr>
            <w:rStyle w:val="a4"/>
            <w:color w:val="auto"/>
          </w:rPr>
          <w:t>пункте 11</w:t>
        </w:r>
      </w:hyperlink>
      <w:r w:rsidRPr="004B6FA3">
        <w:t xml:space="preserve"> настоящего Порядка, ведется на государственном языке Российской Федерации.</w:t>
      </w:r>
    </w:p>
    <w:p w:rsidR="009800D7" w:rsidRDefault="009800D7">
      <w:bookmarkStart w:id="10" w:name="sub_106"/>
      <w:bookmarkEnd w:id="9"/>
      <w:r>
        <w:t xml:space="preserve">6. Реестр источников доходов бюджета, включая информацию, указанную </w:t>
      </w:r>
      <w:r w:rsidRPr="004B6FA3">
        <w:t xml:space="preserve">в </w:t>
      </w:r>
      <w:hyperlink w:anchor="sub_111" w:history="1">
        <w:r w:rsidRPr="004B6FA3">
          <w:rPr>
            <w:rStyle w:val="a4"/>
            <w:color w:val="auto"/>
          </w:rPr>
          <w:t>пункте 11</w:t>
        </w:r>
      </w:hyperlink>
      <w:r w:rsidRPr="004B6FA3">
        <w:t xml:space="preserve"> настоящего Порядка, хранится в соответствии со сроками хранения архивных документов, определенными в соответствии с </w:t>
      </w:r>
      <w:hyperlink r:id="rId15" w:history="1">
        <w:r w:rsidRPr="004B6FA3">
          <w:rPr>
            <w:rStyle w:val="a4"/>
            <w:color w:val="auto"/>
          </w:rPr>
          <w:t>законодательством</w:t>
        </w:r>
      </w:hyperlink>
      <w:r w:rsidRPr="004B6FA3">
        <w:t xml:space="preserve"> Российской Федерации об архивном</w:t>
      </w:r>
      <w:r>
        <w:t xml:space="preserve"> деле.</w:t>
      </w:r>
    </w:p>
    <w:p w:rsidR="009800D7" w:rsidRDefault="009800D7">
      <w:bookmarkStart w:id="11" w:name="sub_107"/>
      <w:bookmarkEnd w:id="10"/>
      <w:r>
        <w:t xml:space="preserve">7. При формировании и ведении реестра источников доходов бюджета в информационной системе используются усиленные </w:t>
      </w:r>
      <w:hyperlink r:id="rId16" w:history="1">
        <w:r w:rsidRPr="004B6FA3">
          <w:rPr>
            <w:rStyle w:val="a4"/>
            <w:color w:val="auto"/>
          </w:rPr>
          <w:t>квалифицированные электронные подписи</w:t>
        </w:r>
      </w:hyperlink>
      <w:r w:rsidRPr="004B6FA3">
        <w:t xml:space="preserve"> лиц, уполномоченных действовать от имени </w:t>
      </w:r>
      <w:proofErr w:type="gramStart"/>
      <w:r w:rsidRPr="004B6FA3">
        <w:t>участников процесса ведения реестра источников доходов</w:t>
      </w:r>
      <w:proofErr w:type="gramEnd"/>
      <w:r w:rsidRPr="004B6FA3">
        <w:t xml:space="preserve"> бюджета, указанных в </w:t>
      </w:r>
      <w:hyperlink w:anchor="sub_109" w:history="1">
        <w:r w:rsidRPr="004B6FA3">
          <w:rPr>
            <w:rStyle w:val="a4"/>
            <w:color w:val="auto"/>
          </w:rPr>
          <w:t>пункте 9</w:t>
        </w:r>
      </w:hyperlink>
      <w:r w:rsidRPr="004B6FA3">
        <w:t xml:space="preserve"> настоящего По</w:t>
      </w:r>
      <w:r>
        <w:t>рядка.</w:t>
      </w:r>
    </w:p>
    <w:p w:rsidR="009800D7" w:rsidRDefault="009800D7">
      <w:bookmarkStart w:id="12" w:name="sub_108"/>
      <w:bookmarkEnd w:id="11"/>
      <w:r>
        <w:t xml:space="preserve">8. Реестр источников доходов бюджета </w:t>
      </w:r>
      <w:r w:rsidR="00D73CF6">
        <w:t>Чебоксарского муниципального округа Чувашской Республики</w:t>
      </w:r>
      <w:r w:rsidR="004B6FA3">
        <w:t xml:space="preserve"> </w:t>
      </w:r>
      <w:r>
        <w:t xml:space="preserve">ведется финансовым </w:t>
      </w:r>
      <w:r w:rsidR="004B6FA3">
        <w:t xml:space="preserve">отделом </w:t>
      </w:r>
      <w:r>
        <w:t xml:space="preserve">администрации </w:t>
      </w:r>
      <w:r w:rsidR="004B6FA3" w:rsidRPr="004B6FA3">
        <w:t>Чебоксарского муниципального округа Чувашской Республики</w:t>
      </w:r>
      <w:r>
        <w:t>.</w:t>
      </w:r>
    </w:p>
    <w:p w:rsidR="009800D7" w:rsidRDefault="009800D7">
      <w:bookmarkStart w:id="13" w:name="sub_109"/>
      <w:bookmarkEnd w:id="12"/>
      <w:r>
        <w:t xml:space="preserve">9. </w:t>
      </w:r>
      <w:proofErr w:type="gramStart"/>
      <w:r>
        <w:t>В целях ведения реестра источников доходов бюджета</w:t>
      </w:r>
      <w:r w:rsidR="004B6FA3">
        <w:t xml:space="preserve"> структурные подразделения администрации </w:t>
      </w:r>
      <w:r w:rsidR="004B6FA3" w:rsidRPr="004B6FA3">
        <w:t>Чебоксарского муниципального округа Чувашской Республики</w:t>
      </w:r>
      <w:r>
        <w:t>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</w:t>
      </w:r>
      <w:proofErr w:type="gramEnd"/>
      <w:r>
        <w:t xml:space="preserve"> осуществляют бюджетных полномочий администраторов доходов бюджета) (далее - участники </w:t>
      </w:r>
      <w:proofErr w:type="gramStart"/>
      <w:r>
        <w:t>процесса ведения реестра источников доходов</w:t>
      </w:r>
      <w:proofErr w:type="gramEnd"/>
      <w:r>
        <w:t xml:space="preserve">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9800D7" w:rsidRDefault="009800D7">
      <w:bookmarkStart w:id="14" w:name="sub_110"/>
      <w:bookmarkEnd w:id="13"/>
      <w:r>
        <w:t xml:space="preserve">10.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>
        <w:t>процесса ведения реестра источников доходов бюджета</w:t>
      </w:r>
      <w:proofErr w:type="gramEnd"/>
      <w:r>
        <w:t>.</w:t>
      </w:r>
    </w:p>
    <w:p w:rsidR="009800D7" w:rsidRDefault="009800D7">
      <w:bookmarkStart w:id="15" w:name="sub_111"/>
      <w:bookmarkEnd w:id="14"/>
      <w:r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9800D7" w:rsidRDefault="009800D7">
      <w:bookmarkStart w:id="16" w:name="sub_1111"/>
      <w:bookmarkEnd w:id="15"/>
      <w:r>
        <w:t>а) наименование источника дохода бюджета;</w:t>
      </w:r>
    </w:p>
    <w:p w:rsidR="009800D7" w:rsidRDefault="009800D7">
      <w:bookmarkStart w:id="17" w:name="sub_1112"/>
      <w:bookmarkEnd w:id="16"/>
      <w:r>
        <w:t>б)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 Российской Федерации;</w:t>
      </w:r>
    </w:p>
    <w:p w:rsidR="009800D7" w:rsidRDefault="009800D7">
      <w:bookmarkStart w:id="18" w:name="sub_1113"/>
      <w:bookmarkEnd w:id="17"/>
      <w:r>
        <w:t xml:space="preserve">в) наименование группы источников доходов бюджета,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9800D7" w:rsidRDefault="009800D7">
      <w:bookmarkStart w:id="19" w:name="sub_1114"/>
      <w:bookmarkEnd w:id="18"/>
      <w: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800D7" w:rsidRDefault="009800D7">
      <w:bookmarkStart w:id="20" w:name="sub_1115"/>
      <w:bookmarkEnd w:id="19"/>
      <w:r>
        <w:t>д) информация о</w:t>
      </w:r>
      <w:r w:rsidR="00975E78">
        <w:t xml:space="preserve"> структурных подразделениях администрации </w:t>
      </w:r>
      <w:r w:rsidR="00975E78" w:rsidRPr="004B6FA3">
        <w:t>Чебоксарского муниципального округа Чувашской Республики</w:t>
      </w:r>
      <w:r>
        <w:t>, казенных учреждениях, иных организациях, осуществляющих бюджетные полномочия главного администратора доходов бюджета;</w:t>
      </w:r>
    </w:p>
    <w:p w:rsidR="009800D7" w:rsidRDefault="009800D7">
      <w:bookmarkStart w:id="21" w:name="sub_1116"/>
      <w:bookmarkEnd w:id="20"/>
      <w: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9800D7" w:rsidRDefault="009800D7">
      <w:bookmarkStart w:id="22" w:name="sub_1117"/>
      <w:bookmarkEnd w:id="21"/>
      <w: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бюджете;</w:t>
      </w:r>
    </w:p>
    <w:p w:rsidR="009800D7" w:rsidRDefault="009800D7">
      <w:bookmarkStart w:id="23" w:name="sub_1118"/>
      <w:bookmarkEnd w:id="22"/>
      <w: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9800D7" w:rsidRDefault="009800D7">
      <w:bookmarkStart w:id="24" w:name="sub_1119"/>
      <w:bookmarkEnd w:id="23"/>
      <w: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9800D7" w:rsidRDefault="009800D7">
      <w:bookmarkStart w:id="25" w:name="sub_1110"/>
      <w:bookmarkEnd w:id="24"/>
      <w: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9800D7" w:rsidRDefault="009800D7">
      <w:bookmarkStart w:id="26" w:name="sub_1198"/>
      <w:bookmarkEnd w:id="25"/>
      <w: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9800D7" w:rsidRDefault="00975E78">
      <w:bookmarkStart w:id="27" w:name="sub_113"/>
      <w:bookmarkEnd w:id="26"/>
      <w:r>
        <w:t>12</w:t>
      </w:r>
      <w:r w:rsidR="009800D7">
        <w:t xml:space="preserve">. </w:t>
      </w:r>
      <w:proofErr w:type="gramStart"/>
      <w:r w:rsidR="009800D7"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F2769E" w:rsidRPr="00F2769E" w:rsidRDefault="00F2769E">
      <w:pPr>
        <w:rPr>
          <w:rFonts w:ascii="Times New Roman" w:hAnsi="Times New Roman" w:cs="Times New Roman"/>
        </w:rPr>
      </w:pPr>
      <w:r w:rsidRPr="00F2769E">
        <w:rPr>
          <w:rFonts w:ascii="Times New Roman" w:hAnsi="Times New Roman" w:cs="Times New Roman"/>
          <w:shd w:val="clear" w:color="auto" w:fill="FFFFFF"/>
        </w:rPr>
        <w:t>13. Информация, указанная в </w:t>
      </w:r>
      <w:hyperlink r:id="rId17" w:anchor="/document/42530588/entry/111" w:history="1"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подпунктах </w:t>
        </w:r>
        <w:r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«а» - «</w:t>
        </w:r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д</w:t>
        </w:r>
        <w:r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»</w:t>
        </w:r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пункта 11</w:t>
        </w:r>
      </w:hyperlink>
      <w:r w:rsidRPr="00F2769E">
        <w:rPr>
          <w:rFonts w:ascii="Times New Roman" w:hAnsi="Times New Roman" w:cs="Times New Roman"/>
          <w:shd w:val="clear" w:color="auto" w:fill="FFFFFF"/>
        </w:rPr>
        <w:t> 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бюджета.</w:t>
      </w:r>
    </w:p>
    <w:p w:rsidR="009800D7" w:rsidRDefault="00F2769E">
      <w:bookmarkStart w:id="28" w:name="sub_115"/>
      <w:bookmarkEnd w:id="27"/>
      <w:r w:rsidRPr="00F2769E">
        <w:t>14</w:t>
      </w:r>
      <w:r w:rsidR="009800D7" w:rsidRPr="00F2769E">
        <w:t xml:space="preserve">. Информация, указанная в </w:t>
      </w:r>
      <w:hyperlink w:anchor="sub_1116" w:history="1">
        <w:r w:rsidR="009800D7" w:rsidRPr="00F2769E">
          <w:rPr>
            <w:rStyle w:val="a4"/>
            <w:color w:val="auto"/>
          </w:rPr>
          <w:t xml:space="preserve">подпунктах </w:t>
        </w:r>
        <w:r>
          <w:rPr>
            <w:rStyle w:val="a4"/>
            <w:color w:val="auto"/>
          </w:rPr>
          <w:t>«</w:t>
        </w:r>
        <w:r w:rsidR="009800D7" w:rsidRPr="00F2769E">
          <w:rPr>
            <w:rStyle w:val="a4"/>
            <w:color w:val="auto"/>
          </w:rPr>
          <w:t>е</w:t>
        </w:r>
      </w:hyperlink>
      <w:r>
        <w:t>»</w:t>
      </w:r>
      <w:r w:rsidR="009800D7" w:rsidRPr="00F2769E">
        <w:t xml:space="preserve"> и </w:t>
      </w:r>
      <w:hyperlink w:anchor="sub_1119" w:history="1">
        <w:r>
          <w:rPr>
            <w:rStyle w:val="a4"/>
            <w:color w:val="auto"/>
          </w:rPr>
          <w:t>«</w:t>
        </w:r>
        <w:r w:rsidR="009800D7" w:rsidRPr="00F2769E">
          <w:rPr>
            <w:rStyle w:val="a4"/>
            <w:color w:val="auto"/>
          </w:rPr>
          <w:t>и</w:t>
        </w:r>
        <w:r>
          <w:rPr>
            <w:rStyle w:val="a4"/>
            <w:color w:val="auto"/>
          </w:rPr>
          <w:t>»</w:t>
        </w:r>
        <w:r w:rsidR="009800D7" w:rsidRPr="00F2769E">
          <w:rPr>
            <w:rStyle w:val="a4"/>
            <w:color w:val="auto"/>
          </w:rPr>
          <w:t xml:space="preserve"> пункта 11</w:t>
        </w:r>
      </w:hyperlink>
      <w:r w:rsidR="009800D7" w:rsidRPr="00F2769E"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w:anchor="sub_1117" w:history="1">
        <w:proofErr w:type="gramStart"/>
        <w:r w:rsidR="009800D7" w:rsidRPr="00F2769E">
          <w:rPr>
            <w:rStyle w:val="a4"/>
            <w:color w:val="auto"/>
          </w:rPr>
          <w:t xml:space="preserve">подпунктах </w:t>
        </w:r>
        <w:r>
          <w:rPr>
            <w:rStyle w:val="a4"/>
            <w:color w:val="auto"/>
          </w:rPr>
          <w:t>«</w:t>
        </w:r>
        <w:r w:rsidR="009800D7" w:rsidRPr="00F2769E">
          <w:rPr>
            <w:rStyle w:val="a4"/>
            <w:color w:val="auto"/>
          </w:rPr>
          <w:t>ж</w:t>
        </w:r>
        <w:proofErr w:type="gramEnd"/>
      </w:hyperlink>
      <w:r>
        <w:t>»</w:t>
      </w:r>
      <w:r w:rsidR="009800D7" w:rsidRPr="00F2769E">
        <w:t xml:space="preserve"> и </w:t>
      </w:r>
      <w:hyperlink w:anchor="sub_1118" w:history="1">
        <w:r>
          <w:rPr>
            <w:rStyle w:val="a4"/>
            <w:color w:val="auto"/>
          </w:rPr>
          <w:t>«з»</w:t>
        </w:r>
        <w:r w:rsidR="009800D7" w:rsidRPr="00F2769E">
          <w:rPr>
            <w:rStyle w:val="a4"/>
            <w:color w:val="auto"/>
          </w:rPr>
          <w:t xml:space="preserve"> пункта 11</w:t>
        </w:r>
      </w:hyperlink>
      <w:r w:rsidR="009800D7" w:rsidRPr="00F2769E">
        <w:t xml:space="preserve"> настоящего Порядка, формируется и ведется на основании решения о бюджете.</w:t>
      </w:r>
    </w:p>
    <w:p w:rsidR="00F2769E" w:rsidRPr="00F2769E" w:rsidRDefault="00F2769E">
      <w:pPr>
        <w:rPr>
          <w:rFonts w:ascii="Times New Roman" w:hAnsi="Times New Roman" w:cs="Times New Roman"/>
        </w:rPr>
      </w:pPr>
      <w:r w:rsidRPr="00F2769E">
        <w:rPr>
          <w:rFonts w:ascii="Times New Roman" w:hAnsi="Times New Roman" w:cs="Times New Roman"/>
        </w:rPr>
        <w:t xml:space="preserve">15. </w:t>
      </w:r>
      <w:r w:rsidRPr="00F2769E">
        <w:rPr>
          <w:rFonts w:ascii="Times New Roman" w:hAnsi="Times New Roman" w:cs="Times New Roman"/>
          <w:shd w:val="clear" w:color="auto" w:fill="FFFFFF"/>
        </w:rPr>
        <w:t>Информация, указанная в </w:t>
      </w:r>
      <w:hyperlink r:id="rId18" w:anchor="/document/42530588/entry/1111" w:history="1"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подпункте </w:t>
        </w:r>
        <w:r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«</w:t>
        </w:r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к</w:t>
        </w:r>
        <w:r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»</w:t>
        </w:r>
        <w:r w:rsidRPr="00F2769E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пункта 11</w:t>
        </w:r>
      </w:hyperlink>
      <w:r w:rsidRPr="00F2769E">
        <w:rPr>
          <w:rFonts w:ascii="Times New Roman" w:hAnsi="Times New Roman" w:cs="Times New Roman"/>
          <w:shd w:val="clear" w:color="auto" w:fill="FFFFFF"/>
        </w:rPr>
        <w:t> 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9800D7" w:rsidRDefault="00F2769E">
      <w:bookmarkStart w:id="29" w:name="sub_118"/>
      <w:bookmarkEnd w:id="28"/>
      <w:r>
        <w:t>16</w:t>
      </w:r>
      <w:r w:rsidR="009800D7">
        <w:t xml:space="preserve">. Участники </w:t>
      </w:r>
      <w:proofErr w:type="gramStart"/>
      <w:r w:rsidR="009800D7">
        <w:t>процесса ведения реестра источников доходов бюджета</w:t>
      </w:r>
      <w:proofErr w:type="gramEnd"/>
      <w:r w:rsidR="009800D7">
        <w:t xml:space="preserve"> представляют в</w:t>
      </w:r>
      <w:r w:rsidR="00B403A6">
        <w:t xml:space="preserve"> финансовый отдел администрации Чебоксарского муниципального округа Чувашской Республики</w:t>
      </w:r>
      <w:r w:rsidR="009800D7" w:rsidRPr="00F2769E">
        <w:t xml:space="preserve">, информацию, указанную в </w:t>
      </w:r>
      <w:hyperlink w:anchor="sub_111" w:history="1">
        <w:r w:rsidR="009800D7" w:rsidRPr="00F2769E">
          <w:rPr>
            <w:rStyle w:val="a4"/>
            <w:color w:val="auto"/>
          </w:rPr>
          <w:t>пункте 11</w:t>
        </w:r>
      </w:hyperlink>
      <w:r w:rsidR="009800D7" w:rsidRPr="00F2769E">
        <w:t xml:space="preserve"> настоящего Порядка, в след</w:t>
      </w:r>
      <w:r w:rsidR="009800D7">
        <w:t>ующие сроки:</w:t>
      </w:r>
    </w:p>
    <w:p w:rsidR="009800D7" w:rsidRDefault="009800D7">
      <w:bookmarkStart w:id="30" w:name="sub_1181"/>
      <w:bookmarkEnd w:id="29"/>
      <w:r>
        <w:t>а) информацию</w:t>
      </w:r>
      <w:r w:rsidRPr="00B403A6">
        <w:t xml:space="preserve">, указанную в </w:t>
      </w:r>
      <w:hyperlink w:anchor="sub_1111" w:history="1">
        <w:r w:rsidRPr="00B403A6">
          <w:rPr>
            <w:rStyle w:val="a4"/>
            <w:color w:val="auto"/>
          </w:rPr>
          <w:t xml:space="preserve">подпунктах </w:t>
        </w:r>
        <w:r w:rsidR="00B403A6">
          <w:rPr>
            <w:rStyle w:val="a4"/>
            <w:color w:val="auto"/>
          </w:rPr>
          <w:t>«а»</w:t>
        </w:r>
        <w:r w:rsidRPr="00B403A6">
          <w:rPr>
            <w:rStyle w:val="a4"/>
            <w:color w:val="auto"/>
          </w:rPr>
          <w:t xml:space="preserve"> - </w:t>
        </w:r>
        <w:r w:rsidR="00B403A6">
          <w:rPr>
            <w:rStyle w:val="a4"/>
            <w:color w:val="auto"/>
          </w:rPr>
          <w:t>«д»</w:t>
        </w:r>
        <w:r w:rsidRPr="00B403A6">
          <w:rPr>
            <w:rStyle w:val="a4"/>
            <w:color w:val="auto"/>
          </w:rPr>
          <w:t xml:space="preserve"> пункта 11</w:t>
        </w:r>
      </w:hyperlink>
      <w:r w:rsidRPr="00B403A6"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</w:t>
      </w:r>
      <w:r>
        <w:t xml:space="preserve"> Федерации, реестр источников доходов Российской Федерации;</w:t>
      </w:r>
    </w:p>
    <w:p w:rsidR="009800D7" w:rsidRDefault="009800D7">
      <w:bookmarkStart w:id="31" w:name="sub_1182"/>
      <w:bookmarkEnd w:id="30"/>
      <w:r>
        <w:t xml:space="preserve">б) информацию, указанную в </w:t>
      </w:r>
      <w:hyperlink w:anchor="sub_1117" w:history="1">
        <w:r w:rsidR="00B403A6">
          <w:rPr>
            <w:rStyle w:val="a4"/>
            <w:color w:val="auto"/>
          </w:rPr>
          <w:t>подпунктах «</w:t>
        </w:r>
        <w:r w:rsidRPr="00B403A6">
          <w:rPr>
            <w:rStyle w:val="a4"/>
            <w:color w:val="auto"/>
          </w:rPr>
          <w:t>ж</w:t>
        </w:r>
      </w:hyperlink>
      <w:r w:rsidR="00B403A6">
        <w:t>»</w:t>
      </w:r>
      <w:r w:rsidRPr="00B403A6">
        <w:t xml:space="preserve">, </w:t>
      </w:r>
      <w:hyperlink w:anchor="sub_1118" w:history="1"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з</w:t>
        </w:r>
      </w:hyperlink>
      <w:r w:rsidR="00B403A6">
        <w:t>»</w:t>
      </w:r>
      <w:r w:rsidRPr="00B403A6">
        <w:t xml:space="preserve"> и </w:t>
      </w:r>
      <w:hyperlink w:anchor="sub_1198" w:history="1"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л</w:t>
        </w:r>
        <w:r w:rsidR="00B403A6">
          <w:rPr>
            <w:rStyle w:val="a4"/>
            <w:color w:val="auto"/>
          </w:rPr>
          <w:t>»</w:t>
        </w:r>
        <w:r w:rsidRPr="00B403A6">
          <w:rPr>
            <w:rStyle w:val="a4"/>
            <w:color w:val="auto"/>
          </w:rPr>
          <w:t xml:space="preserve"> пункта 11</w:t>
        </w:r>
      </w:hyperlink>
      <w:r w:rsidRPr="00B403A6">
        <w:t xml:space="preserve"> настоящего Порядка, - не позднее трех рабочих дней со дня при</w:t>
      </w:r>
      <w:r>
        <w:t xml:space="preserve">нятия или внесения изменений в решение о бюджете и </w:t>
      </w:r>
      <w:proofErr w:type="gramStart"/>
      <w:r>
        <w:t>решение</w:t>
      </w:r>
      <w:proofErr w:type="gramEnd"/>
      <w:r>
        <w:t xml:space="preserve"> об исполнении бюджета;</w:t>
      </w:r>
    </w:p>
    <w:p w:rsidR="009800D7" w:rsidRDefault="009800D7">
      <w:bookmarkStart w:id="32" w:name="sub_1183"/>
      <w:bookmarkEnd w:id="31"/>
      <w:r>
        <w:t xml:space="preserve">в) информацию, </w:t>
      </w:r>
      <w:r w:rsidRPr="00B403A6">
        <w:t xml:space="preserve">указанную в </w:t>
      </w:r>
      <w:hyperlink w:anchor="sub_1119" w:history="1">
        <w:r w:rsidRPr="00B403A6">
          <w:rPr>
            <w:rStyle w:val="a4"/>
            <w:color w:val="auto"/>
          </w:rPr>
          <w:t xml:space="preserve">подпункте </w:t>
        </w:r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и</w:t>
        </w:r>
        <w:r w:rsidR="00B403A6">
          <w:rPr>
            <w:rStyle w:val="a4"/>
            <w:color w:val="auto"/>
          </w:rPr>
          <w:t>»</w:t>
        </w:r>
        <w:r w:rsidRPr="00B403A6">
          <w:rPr>
            <w:rStyle w:val="a4"/>
            <w:color w:val="auto"/>
          </w:rPr>
          <w:t xml:space="preserve"> пункта 11</w:t>
        </w:r>
      </w:hyperlink>
      <w:r w:rsidRPr="00B403A6">
        <w:t xml:space="preserve"> настоящего Порядка, - в соответствии с Порядком составления и ведения кассового плана исполнения бюджета </w:t>
      </w:r>
      <w:r w:rsidR="00D73CF6" w:rsidRPr="00B403A6">
        <w:t>Чебоксарского муниципального округа</w:t>
      </w:r>
      <w:r w:rsidR="00D73CF6">
        <w:t xml:space="preserve"> Чувашской Республики</w:t>
      </w:r>
      <w:r w:rsidR="00B403A6">
        <w:t xml:space="preserve"> </w:t>
      </w:r>
      <w:r>
        <w:t xml:space="preserve">и внесения изменений в него, но не позднее пятого рабочего дня каждого </w:t>
      </w:r>
      <w:r w:rsidR="00B403A6">
        <w:t xml:space="preserve">квартала </w:t>
      </w:r>
      <w:r>
        <w:t>года;</w:t>
      </w:r>
    </w:p>
    <w:p w:rsidR="009800D7" w:rsidRDefault="009800D7">
      <w:bookmarkStart w:id="33" w:name="sub_1184"/>
      <w:bookmarkEnd w:id="32"/>
      <w:r>
        <w:t xml:space="preserve">г) информацию, указанную в </w:t>
      </w:r>
      <w:hyperlink w:anchor="sub_1116" w:history="1">
        <w:r w:rsidRPr="00B403A6">
          <w:rPr>
            <w:rStyle w:val="a4"/>
            <w:color w:val="auto"/>
          </w:rPr>
          <w:t xml:space="preserve">подпункте </w:t>
        </w:r>
        <w:r w:rsidR="00B403A6">
          <w:rPr>
            <w:rStyle w:val="a4"/>
            <w:color w:val="auto"/>
          </w:rPr>
          <w:t>«е»</w:t>
        </w:r>
        <w:r w:rsidRPr="00B403A6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в соответствии с порядком составления проекта бюджета </w:t>
      </w:r>
      <w:r w:rsidR="00D73CF6">
        <w:t>Чебоксарского муниципального округа Чувашской Республики</w:t>
      </w:r>
      <w:r w:rsidR="00B403A6">
        <w:t xml:space="preserve"> </w:t>
      </w:r>
      <w:r>
        <w:t>на очередной финансовый год и плановый период;</w:t>
      </w:r>
    </w:p>
    <w:p w:rsidR="009800D7" w:rsidRDefault="009800D7">
      <w:bookmarkStart w:id="34" w:name="sub_1185"/>
      <w:bookmarkEnd w:id="33"/>
      <w:r>
        <w:t xml:space="preserve">д) информацию, указанную в </w:t>
      </w:r>
      <w:hyperlink w:anchor="sub_1110" w:history="1">
        <w:r w:rsidRPr="00B403A6">
          <w:rPr>
            <w:rStyle w:val="a4"/>
            <w:color w:val="auto"/>
          </w:rPr>
          <w:t xml:space="preserve">подпункте </w:t>
        </w:r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к</w:t>
        </w:r>
        <w:r w:rsidR="00B403A6">
          <w:rPr>
            <w:rStyle w:val="a4"/>
            <w:color w:val="auto"/>
          </w:rPr>
          <w:t>»</w:t>
        </w:r>
        <w:r w:rsidRPr="00B403A6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в соответствии с Порядком составления и ведения кассового плана исполнения бюджета </w:t>
      </w:r>
      <w:r w:rsidR="00D73CF6">
        <w:t>Чебоксарского муниципального округа Чувашской Республики</w:t>
      </w:r>
      <w:r w:rsidR="00B403A6">
        <w:t xml:space="preserve"> </w:t>
      </w:r>
      <w:r>
        <w:t xml:space="preserve">и внесения изменений в него, но не позднее пятого рабочего дня каждого </w:t>
      </w:r>
      <w:r w:rsidR="00B403A6">
        <w:t>квартала года</w:t>
      </w:r>
      <w:r>
        <w:t>.</w:t>
      </w:r>
    </w:p>
    <w:p w:rsidR="009800D7" w:rsidRDefault="009800D7">
      <w:bookmarkStart w:id="35" w:name="sub_119"/>
      <w:bookmarkEnd w:id="34"/>
      <w:r>
        <w:t>1</w:t>
      </w:r>
      <w:r w:rsidR="00B403A6">
        <w:t>7</w:t>
      </w:r>
      <w:r>
        <w:t xml:space="preserve">. </w:t>
      </w:r>
      <w:r w:rsidR="00B403A6">
        <w:t xml:space="preserve">Финансовый отдел администрации Чебоксарского муниципального округа Чувашской Республики </w:t>
      </w:r>
      <w:r>
        <w:t xml:space="preserve">обеспечивает включение в реестры источников доходов бюджета информации, указанной в </w:t>
      </w:r>
      <w:hyperlink w:anchor="sub_111" w:history="1">
        <w:r w:rsidRPr="00B403A6">
          <w:rPr>
            <w:rStyle w:val="a4"/>
            <w:color w:val="auto"/>
          </w:rPr>
          <w:t>пункте 11</w:t>
        </w:r>
      </w:hyperlink>
      <w:r w:rsidRPr="00B403A6">
        <w:t xml:space="preserve"> на</w:t>
      </w:r>
      <w:r>
        <w:t>стоящего Порядка, в следующие сроки:</w:t>
      </w:r>
    </w:p>
    <w:p w:rsidR="009800D7" w:rsidRPr="00043EB5" w:rsidRDefault="009800D7">
      <w:bookmarkStart w:id="36" w:name="sub_1191"/>
      <w:bookmarkEnd w:id="35"/>
      <w:r>
        <w:t xml:space="preserve">а) информации, указанной в </w:t>
      </w:r>
      <w:hyperlink w:anchor="sub_1111" w:history="1">
        <w:r w:rsidRPr="00B403A6">
          <w:rPr>
            <w:rStyle w:val="a4"/>
            <w:color w:val="auto"/>
          </w:rPr>
          <w:t xml:space="preserve">подпунктах </w:t>
        </w:r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а</w:t>
        </w:r>
        <w:r w:rsidR="00B403A6">
          <w:rPr>
            <w:rStyle w:val="a4"/>
            <w:color w:val="auto"/>
          </w:rPr>
          <w:t>»</w:t>
        </w:r>
        <w:r w:rsidRPr="00B403A6">
          <w:rPr>
            <w:rStyle w:val="a4"/>
            <w:color w:val="auto"/>
          </w:rPr>
          <w:t xml:space="preserve"> - </w:t>
        </w:r>
        <w:r w:rsidR="00B403A6">
          <w:rPr>
            <w:rStyle w:val="a4"/>
            <w:color w:val="auto"/>
          </w:rPr>
          <w:t>«</w:t>
        </w:r>
        <w:r w:rsidRPr="00B403A6">
          <w:rPr>
            <w:rStyle w:val="a4"/>
            <w:color w:val="auto"/>
          </w:rPr>
          <w:t>д</w:t>
        </w:r>
        <w:r w:rsidR="00B403A6">
          <w:rPr>
            <w:rStyle w:val="a4"/>
            <w:color w:val="auto"/>
          </w:rPr>
          <w:t>»</w:t>
        </w:r>
        <w:r w:rsidRPr="00B403A6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800D7" w:rsidRPr="00267E6B" w:rsidRDefault="009800D7">
      <w:bookmarkStart w:id="37" w:name="sub_1192"/>
      <w:bookmarkEnd w:id="36"/>
      <w:r>
        <w:t>б</w:t>
      </w:r>
      <w:r w:rsidRPr="00267E6B">
        <w:t xml:space="preserve">) информации, указанной в </w:t>
      </w:r>
      <w:hyperlink w:anchor="sub_1117" w:history="1">
        <w:r w:rsidR="00267E6B">
          <w:rPr>
            <w:rStyle w:val="a4"/>
            <w:color w:val="auto"/>
          </w:rPr>
          <w:t>подпунктах «</w:t>
        </w:r>
        <w:r w:rsidRPr="00267E6B">
          <w:rPr>
            <w:rStyle w:val="a4"/>
            <w:color w:val="auto"/>
          </w:rPr>
          <w:t>ж</w:t>
        </w:r>
        <w:r w:rsidR="00267E6B">
          <w:rPr>
            <w:rStyle w:val="a4"/>
            <w:color w:val="auto"/>
          </w:rPr>
          <w:t>»</w:t>
        </w:r>
      </w:hyperlink>
      <w:r w:rsidRPr="00267E6B">
        <w:t xml:space="preserve">, </w:t>
      </w:r>
      <w:hyperlink w:anchor="sub_1118" w:history="1">
        <w:r w:rsidR="00267E6B">
          <w:rPr>
            <w:rStyle w:val="a4"/>
            <w:color w:val="auto"/>
          </w:rPr>
          <w:t>«</w:t>
        </w:r>
        <w:r w:rsidRPr="00267E6B">
          <w:rPr>
            <w:rStyle w:val="a4"/>
            <w:color w:val="auto"/>
          </w:rPr>
          <w:t>з</w:t>
        </w:r>
      </w:hyperlink>
      <w:r w:rsidR="00267E6B">
        <w:t>»</w:t>
      </w:r>
      <w:r w:rsidRPr="00267E6B">
        <w:t xml:space="preserve"> и </w:t>
      </w:r>
      <w:hyperlink w:anchor="sub_1198" w:history="1">
        <w:r w:rsidR="00267E6B">
          <w:rPr>
            <w:rStyle w:val="a4"/>
            <w:color w:val="auto"/>
          </w:rPr>
          <w:t>«</w:t>
        </w:r>
        <w:r w:rsidRPr="00267E6B">
          <w:rPr>
            <w:rStyle w:val="a4"/>
            <w:color w:val="auto"/>
          </w:rPr>
          <w:t>л</w:t>
        </w:r>
        <w:r w:rsidR="00267E6B">
          <w:rPr>
            <w:rStyle w:val="a4"/>
            <w:color w:val="auto"/>
          </w:rPr>
          <w:t>»</w:t>
        </w:r>
        <w:r w:rsidRPr="00267E6B">
          <w:rPr>
            <w:rStyle w:val="a4"/>
            <w:color w:val="auto"/>
          </w:rPr>
          <w:t xml:space="preserve"> пункта 11</w:t>
        </w:r>
      </w:hyperlink>
      <w:r w:rsidRPr="00267E6B">
        <w:t xml:space="preserve"> настоящего Порядка, - не позднее пяти рабочих дней со дня принятия или внесения изменений в решение о бюджете и </w:t>
      </w:r>
      <w:proofErr w:type="gramStart"/>
      <w:r w:rsidRPr="00267E6B">
        <w:t>решение</w:t>
      </w:r>
      <w:proofErr w:type="gramEnd"/>
      <w:r w:rsidRPr="00267E6B">
        <w:t xml:space="preserve"> об исполнении бюджета;</w:t>
      </w:r>
    </w:p>
    <w:p w:rsidR="009800D7" w:rsidRDefault="009800D7">
      <w:bookmarkStart w:id="38" w:name="sub_1193"/>
      <w:bookmarkEnd w:id="37"/>
      <w:r>
        <w:t xml:space="preserve">в) информации, указанной в </w:t>
      </w:r>
      <w:hyperlink w:anchor="sub_1119" w:history="1">
        <w:r w:rsidR="00267E6B">
          <w:rPr>
            <w:rStyle w:val="a4"/>
            <w:color w:val="auto"/>
          </w:rPr>
          <w:t>подпункте «и»</w:t>
        </w:r>
        <w:r w:rsidRPr="00267E6B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в соответствии с Порядком составления и ведения кассового плана исполнения бюджета </w:t>
      </w:r>
      <w:r w:rsidR="00D73CF6">
        <w:t>Чебоксарского муниципального округа Чувашской Республики</w:t>
      </w:r>
      <w:r w:rsidR="00267E6B">
        <w:t xml:space="preserve"> </w:t>
      </w:r>
      <w:r>
        <w:t xml:space="preserve">и внесения изменений в него, но не позднее десятого рабочего дня каждого </w:t>
      </w:r>
      <w:r w:rsidR="00267E6B">
        <w:t>квартала</w:t>
      </w:r>
      <w:r>
        <w:t xml:space="preserve"> года;</w:t>
      </w:r>
    </w:p>
    <w:p w:rsidR="009800D7" w:rsidRDefault="009800D7">
      <w:bookmarkStart w:id="39" w:name="sub_1194"/>
      <w:bookmarkEnd w:id="38"/>
      <w:r>
        <w:t xml:space="preserve">г) информации, указанной </w:t>
      </w:r>
      <w:r w:rsidRPr="00267E6B">
        <w:t xml:space="preserve">в </w:t>
      </w:r>
      <w:hyperlink w:anchor="sub_1116" w:history="1">
        <w:r w:rsidR="00267E6B">
          <w:rPr>
            <w:rStyle w:val="a4"/>
            <w:color w:val="auto"/>
          </w:rPr>
          <w:t>подпункте «</w:t>
        </w:r>
        <w:r w:rsidRPr="00267E6B">
          <w:rPr>
            <w:rStyle w:val="a4"/>
            <w:color w:val="auto"/>
          </w:rPr>
          <w:t>е</w:t>
        </w:r>
        <w:r w:rsidR="00267E6B">
          <w:rPr>
            <w:rStyle w:val="a4"/>
            <w:color w:val="auto"/>
          </w:rPr>
          <w:t>»</w:t>
        </w:r>
        <w:r w:rsidRPr="00267E6B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в соответствии с порядком составления проекта бюджета на очередной финансовый год и плановый период;</w:t>
      </w:r>
    </w:p>
    <w:p w:rsidR="009800D7" w:rsidRDefault="009800D7">
      <w:bookmarkStart w:id="40" w:name="sub_1195"/>
      <w:bookmarkEnd w:id="39"/>
      <w:r>
        <w:t xml:space="preserve">д) информации, указанной в </w:t>
      </w:r>
      <w:hyperlink w:anchor="sub_1110" w:history="1">
        <w:r w:rsidR="00267E6B">
          <w:rPr>
            <w:rStyle w:val="a4"/>
            <w:color w:val="auto"/>
          </w:rPr>
          <w:t>подпункте «</w:t>
        </w:r>
        <w:r w:rsidRPr="00267E6B">
          <w:rPr>
            <w:rStyle w:val="a4"/>
            <w:color w:val="auto"/>
          </w:rPr>
          <w:t>к</w:t>
        </w:r>
        <w:r w:rsidR="00267E6B">
          <w:rPr>
            <w:rStyle w:val="a4"/>
            <w:color w:val="auto"/>
          </w:rPr>
          <w:t>»</w:t>
        </w:r>
        <w:r w:rsidRPr="00267E6B">
          <w:rPr>
            <w:rStyle w:val="a4"/>
            <w:color w:val="auto"/>
          </w:rPr>
          <w:t xml:space="preserve"> пункта 11</w:t>
        </w:r>
      </w:hyperlink>
      <w:r>
        <w:t xml:space="preserve"> настоящего Порядка, - в соответствии с Порядком составления и ведения кассового плана исполнения бюджета </w:t>
      </w:r>
      <w:r w:rsidR="00D73CF6">
        <w:t>Чебоксарского муниципального округа Чувашской Республики</w:t>
      </w:r>
      <w:r w:rsidR="00267E6B">
        <w:t xml:space="preserve"> </w:t>
      </w:r>
      <w:r>
        <w:t xml:space="preserve">и внесения изменений в него, но не позднее десятого рабочего дня каждого </w:t>
      </w:r>
      <w:r w:rsidR="00267E6B">
        <w:t>квартала</w:t>
      </w:r>
      <w:r>
        <w:t>.</w:t>
      </w:r>
    </w:p>
    <w:p w:rsidR="009800D7" w:rsidRDefault="00222651">
      <w:bookmarkStart w:id="41" w:name="sub_120"/>
      <w:bookmarkEnd w:id="40"/>
      <w:r>
        <w:t>18</w:t>
      </w:r>
      <w:r w:rsidR="009800D7">
        <w:t>.</w:t>
      </w:r>
      <w:r>
        <w:t xml:space="preserve"> Финансовый отдел администрации Чебоксарского муниципального округа Чувашской Республики</w:t>
      </w:r>
      <w:r w:rsidR="009800D7">
        <w:t xml:space="preserve"> в целях </w:t>
      </w:r>
      <w:proofErr w:type="gramStart"/>
      <w:r w:rsidR="009800D7">
        <w:t>ведения реестра источников доходов бюджета</w:t>
      </w:r>
      <w:proofErr w:type="gramEnd"/>
      <w:r w:rsidR="009800D7"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</w:t>
      </w:r>
      <w:r w:rsidR="009800D7" w:rsidRPr="00222651">
        <w:t xml:space="preserve">в </w:t>
      </w:r>
      <w:hyperlink w:anchor="sub_111" w:history="1">
        <w:r w:rsidR="009800D7" w:rsidRPr="00222651">
          <w:rPr>
            <w:rStyle w:val="a4"/>
            <w:color w:val="auto"/>
          </w:rPr>
          <w:t>пункте 11</w:t>
        </w:r>
      </w:hyperlink>
      <w:r w:rsidR="009800D7">
        <w:t xml:space="preserve"> настоящего Порядка, обеспечивает в автоматизированном режиме проверку:</w:t>
      </w:r>
    </w:p>
    <w:p w:rsidR="009800D7" w:rsidRPr="00222651" w:rsidRDefault="009800D7">
      <w:bookmarkStart w:id="42" w:name="sub_1202"/>
      <w:bookmarkEnd w:id="41"/>
      <w:r>
        <w:t xml:space="preserve">наличия информации в соответствии с </w:t>
      </w:r>
      <w:hyperlink w:anchor="sub_111" w:history="1">
        <w:r w:rsidRPr="00222651">
          <w:rPr>
            <w:rStyle w:val="a4"/>
            <w:color w:val="auto"/>
          </w:rPr>
          <w:t>пунктом 11</w:t>
        </w:r>
      </w:hyperlink>
      <w:r w:rsidRPr="00222651">
        <w:t xml:space="preserve"> настоящего Порядка;</w:t>
      </w:r>
    </w:p>
    <w:bookmarkEnd w:id="42"/>
    <w:p w:rsidR="009800D7" w:rsidRPr="00222651" w:rsidRDefault="009800D7">
      <w:proofErr w:type="gramStart"/>
      <w:r w:rsidRPr="00222651">
        <w:t xml:space="preserve">соответствия порядка формирования информации правилам, установленным в соответствии с </w:t>
      </w:r>
      <w:hyperlink r:id="rId19" w:history="1">
        <w:r w:rsidRPr="00222651">
          <w:rPr>
            <w:rStyle w:val="a4"/>
            <w:color w:val="auto"/>
          </w:rPr>
          <w:t>Положением</w:t>
        </w:r>
      </w:hyperlink>
      <w:r w:rsidRPr="00222651">
        <w:t xml:space="preserve"> о государственной интегрированной информационной системе упра</w:t>
      </w:r>
      <w:r w:rsidR="00222651" w:rsidRPr="00222651">
        <w:t>вления общественными финансами «</w:t>
      </w:r>
      <w:r w:rsidRPr="00222651">
        <w:t>Электронный бюджет</w:t>
      </w:r>
      <w:r w:rsidR="00222651" w:rsidRPr="00222651">
        <w:t>»</w:t>
      </w:r>
      <w:r w:rsidRPr="00222651">
        <w:t xml:space="preserve">, утвержденным </w:t>
      </w:r>
      <w:hyperlink r:id="rId20" w:history="1">
        <w:r w:rsidRPr="00222651">
          <w:rPr>
            <w:rStyle w:val="a4"/>
            <w:color w:val="auto"/>
          </w:rPr>
          <w:t>постановлением</w:t>
        </w:r>
      </w:hyperlink>
      <w:r w:rsidRPr="00222651">
        <w:t xml:space="preserve"> Правительства Российской Федерации от 30.06.2015 </w:t>
      </w:r>
      <w:r w:rsidR="00222651" w:rsidRPr="00222651">
        <w:t>№ 658 «</w:t>
      </w:r>
      <w:r w:rsidRPr="00222651">
        <w:t>О государственной интегрированной информационной системе упра</w:t>
      </w:r>
      <w:r w:rsidR="00222651" w:rsidRPr="00222651">
        <w:t xml:space="preserve">вления общественными финансами «Электронный </w:t>
      </w:r>
      <w:r w:rsidR="00222651">
        <w:t>бюджет»</w:t>
      </w:r>
      <w:r w:rsidRPr="00222651">
        <w:t>.</w:t>
      </w:r>
      <w:proofErr w:type="gramEnd"/>
    </w:p>
    <w:p w:rsidR="009800D7" w:rsidRDefault="00222651">
      <w:bookmarkStart w:id="43" w:name="sub_121"/>
      <w:r>
        <w:t>19</w:t>
      </w:r>
      <w:r w:rsidR="009800D7">
        <w:t xml:space="preserve">. В случае положительного результата проверки, указанной в </w:t>
      </w:r>
      <w:hyperlink w:anchor="sub_120" w:history="1">
        <w:r w:rsidRPr="00222651">
          <w:rPr>
            <w:rStyle w:val="a4"/>
            <w:color w:val="auto"/>
          </w:rPr>
          <w:t xml:space="preserve">пункте </w:t>
        </w:r>
      </w:hyperlink>
      <w:r>
        <w:t>18</w:t>
      </w:r>
      <w:r w:rsidR="009800D7">
        <w:t xml:space="preserve"> настоящего Порядка, информация, представленная участником </w:t>
      </w:r>
      <w:proofErr w:type="gramStart"/>
      <w:r w:rsidR="009800D7">
        <w:t>процесса ведения реестра источников доходов</w:t>
      </w:r>
      <w:proofErr w:type="gramEnd"/>
      <w:r w:rsidR="009800D7">
        <w:t xml:space="preserve"> бюджета, образует реестровую запись источника доходы бюджета реестра источников доходов бюджета, которой орган, осуществляющий ведение реестра источников дохода бюджета в соответствии с </w:t>
      </w:r>
      <w:hyperlink w:anchor="sub_108" w:history="1">
        <w:r w:rsidR="009800D7" w:rsidRPr="00222651">
          <w:rPr>
            <w:rStyle w:val="a4"/>
            <w:color w:val="auto"/>
          </w:rPr>
          <w:t>пунктом 8</w:t>
        </w:r>
      </w:hyperlink>
      <w:r w:rsidR="009800D7">
        <w:t xml:space="preserve"> настоящего Порядка, присваивает уникальный номер.</w:t>
      </w:r>
    </w:p>
    <w:p w:rsidR="009800D7" w:rsidRDefault="009800D7">
      <w:bookmarkStart w:id="44" w:name="sub_1214"/>
      <w:bookmarkEnd w:id="43"/>
      <w:r>
        <w:t xml:space="preserve">При направлении участником процесса </w:t>
      </w:r>
      <w:proofErr w:type="gramStart"/>
      <w:r>
        <w:t>ведения реестра источников доходов бюджета измененной</w:t>
      </w:r>
      <w:proofErr w:type="gramEnd"/>
      <w:r>
        <w:t xml:space="preserve"> информации, указанной </w:t>
      </w:r>
      <w:r w:rsidRPr="00222651">
        <w:t xml:space="preserve">в </w:t>
      </w:r>
      <w:hyperlink w:anchor="sub_111" w:history="1">
        <w:r w:rsidRPr="00222651">
          <w:rPr>
            <w:rStyle w:val="a4"/>
            <w:color w:val="auto"/>
          </w:rPr>
          <w:t>пункте 11</w:t>
        </w:r>
      </w:hyperlink>
      <w:r>
        <w:t xml:space="preserve"> настоящего Порядка, ранее образованные реестровые записи обновляются.</w:t>
      </w:r>
    </w:p>
    <w:p w:rsidR="009800D7" w:rsidRDefault="009800D7">
      <w:bookmarkStart w:id="45" w:name="sub_1215"/>
      <w:bookmarkEnd w:id="44"/>
      <w:r>
        <w:t xml:space="preserve">В случае отрицательного результата проверки, указанной </w:t>
      </w:r>
      <w:r w:rsidRPr="00222651">
        <w:t xml:space="preserve">в </w:t>
      </w:r>
      <w:hyperlink w:anchor="sub_120" w:history="1">
        <w:r w:rsidRPr="00222651">
          <w:rPr>
            <w:rStyle w:val="a4"/>
            <w:color w:val="auto"/>
          </w:rPr>
          <w:t xml:space="preserve">пункте </w:t>
        </w:r>
      </w:hyperlink>
      <w:r w:rsidR="00222651" w:rsidRPr="00222651">
        <w:t>18</w:t>
      </w:r>
      <w:r>
        <w:t xml:space="preserve"> настоящего Порядка, информация, представленная участником </w:t>
      </w:r>
      <w:proofErr w:type="gramStart"/>
      <w:r>
        <w:t>процесса ведения реестра источников доходов бюджета</w:t>
      </w:r>
      <w:proofErr w:type="gramEnd"/>
      <w:r>
        <w:t xml:space="preserve"> в </w:t>
      </w:r>
      <w:r w:rsidRPr="00222651">
        <w:t xml:space="preserve">соответствии с </w:t>
      </w:r>
      <w:hyperlink w:anchor="sub_111" w:history="1">
        <w:r w:rsidRPr="00222651">
          <w:rPr>
            <w:rStyle w:val="a4"/>
            <w:color w:val="auto"/>
          </w:rPr>
          <w:t>пунктом 11</w:t>
        </w:r>
      </w:hyperlink>
      <w: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sub_108" w:history="1">
        <w:r w:rsidRPr="00222651">
          <w:rPr>
            <w:rStyle w:val="a4"/>
            <w:color w:val="auto"/>
          </w:rPr>
          <w:t>пунктом 8</w:t>
        </w:r>
      </w:hyperlink>
      <w:r>
        <w:t xml:space="preserve"> настоящего Порядка, в течение не более одного рабочего дня со дня представления участником процесса </w:t>
      </w:r>
      <w:proofErr w:type="gramStart"/>
      <w:r>
        <w:t>ведения реестра источников доходов бюджета информации</w:t>
      </w:r>
      <w:proofErr w:type="gramEnd"/>
      <w: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800D7" w:rsidRDefault="009800D7">
      <w:bookmarkStart w:id="46" w:name="sub_122"/>
      <w:bookmarkEnd w:id="45"/>
      <w:r>
        <w:t>2</w:t>
      </w:r>
      <w:r w:rsidR="00222651">
        <w:t>0</w:t>
      </w:r>
      <w:r>
        <w:t xml:space="preserve">. В случае получения предусмотренного </w:t>
      </w:r>
      <w:hyperlink w:anchor="sub_121" w:history="1">
        <w:r w:rsidRPr="00222651">
          <w:rPr>
            <w:rStyle w:val="a4"/>
            <w:color w:val="auto"/>
          </w:rPr>
          <w:t xml:space="preserve">пунктом </w:t>
        </w:r>
      </w:hyperlink>
      <w:r w:rsidR="00222651">
        <w:t>19</w:t>
      </w:r>
      <w:r>
        <w:t xml:space="preserve"> настоящего Порядка протокола участник процесса </w:t>
      </w:r>
      <w:proofErr w:type="gramStart"/>
      <w:r>
        <w:t>ведения реестра источников доходов бюджета</w:t>
      </w:r>
      <w:proofErr w:type="gramEnd"/>
      <w:r>
        <w:t xml:space="preserve">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800D7" w:rsidRPr="00222651" w:rsidRDefault="009800D7">
      <w:bookmarkStart w:id="47" w:name="sub_123"/>
      <w:bookmarkEnd w:id="46"/>
      <w:r>
        <w:t>2</w:t>
      </w:r>
      <w:r w:rsidR="00222651">
        <w:t>1</w:t>
      </w:r>
      <w:r>
        <w:t xml:space="preserve">. </w:t>
      </w:r>
      <w:proofErr w:type="gramStart"/>
      <w:r>
        <w:t xml:space="preserve">Уникальный номер реестровой записи источника дохода бюджета реестра источников доходов бюджета по источнику дохода бюджета реестра источников доходов бюджета формируются в соответствии </w:t>
      </w:r>
      <w:r w:rsidRPr="00222651">
        <w:t xml:space="preserve">с </w:t>
      </w:r>
      <w:hyperlink w:anchor="sub_122" w:history="1">
        <w:r w:rsidRPr="00222651">
          <w:rPr>
            <w:rStyle w:val="a4"/>
            <w:color w:val="auto"/>
          </w:rPr>
          <w:t>пунктом 22</w:t>
        </w:r>
      </w:hyperlink>
      <w:r w:rsidRPr="00222651">
        <w:t xml:space="preserve">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</w:t>
      </w:r>
      <w:proofErr w:type="gramEnd"/>
      <w:r w:rsidRPr="00222651">
        <w:t xml:space="preserve"> бюджетов государственных внебюджетных фондов, утвержденных </w:t>
      </w:r>
      <w:hyperlink r:id="rId21" w:history="1">
        <w:r w:rsidRPr="00222651">
          <w:rPr>
            <w:rStyle w:val="a4"/>
            <w:color w:val="auto"/>
          </w:rPr>
          <w:t>постановлением</w:t>
        </w:r>
      </w:hyperlink>
      <w:r w:rsidRPr="00222651">
        <w:t xml:space="preserve"> Правительства Российской Федерации от 31.08.2016 </w:t>
      </w:r>
      <w:r w:rsidR="00222651">
        <w:t>№ 868 «</w:t>
      </w:r>
      <w:r w:rsidRPr="00222651">
        <w:t>О порядке формирования и ведения перечня источник</w:t>
      </w:r>
      <w:r w:rsidR="00222651">
        <w:t>ов доходов Российской Федерации»</w:t>
      </w:r>
      <w:r w:rsidRPr="00222651">
        <w:t>.</w:t>
      </w:r>
    </w:p>
    <w:p w:rsidR="009800D7" w:rsidRDefault="009800D7">
      <w:bookmarkStart w:id="48" w:name="sub_124"/>
      <w:bookmarkEnd w:id="47"/>
      <w:r>
        <w:t>2</w:t>
      </w:r>
      <w:r w:rsidR="00222651">
        <w:t>2</w:t>
      </w:r>
      <w:r>
        <w:t xml:space="preserve">. Реестр источников доходов бюджета направляется в составе документов и материалов, представляемых одновременно с проектом решения о бюджете, </w:t>
      </w:r>
      <w:r w:rsidR="00222651">
        <w:t>на Собрание депутатов Чебоксарского муниципального округа Чувашской Республики</w:t>
      </w:r>
      <w:r w:rsidR="00012CC6" w:rsidRPr="00012CC6">
        <w:rPr>
          <w:rFonts w:ascii="Times New Roman" w:hAnsi="Times New Roman" w:cs="Times New Roman"/>
        </w:rPr>
        <w:t xml:space="preserve"> </w:t>
      </w:r>
      <w:r w:rsidR="00012CC6" w:rsidRPr="00F90C67">
        <w:rPr>
          <w:rFonts w:ascii="Times New Roman" w:hAnsi="Times New Roman" w:cs="Times New Roman"/>
        </w:rPr>
        <w:t xml:space="preserve">по форме согласно </w:t>
      </w:r>
      <w:hyperlink w:anchor="sub_1100" w:history="1">
        <w:r w:rsidR="00012CC6" w:rsidRPr="00B431A3">
          <w:rPr>
            <w:rStyle w:val="a4"/>
            <w:rFonts w:ascii="Times New Roman" w:hAnsi="Times New Roman" w:cs="Times New Roman"/>
            <w:color w:val="auto"/>
          </w:rPr>
          <w:t>приложению</w:t>
        </w:r>
      </w:hyperlink>
      <w:r w:rsidR="00012CC6" w:rsidRPr="00B431A3">
        <w:rPr>
          <w:rFonts w:ascii="Times New Roman" w:hAnsi="Times New Roman" w:cs="Times New Roman"/>
          <w:b/>
        </w:rPr>
        <w:t xml:space="preserve"> </w:t>
      </w:r>
      <w:r w:rsidR="00012CC6" w:rsidRPr="00F90C67">
        <w:rPr>
          <w:rFonts w:ascii="Times New Roman" w:hAnsi="Times New Roman" w:cs="Times New Roman"/>
        </w:rPr>
        <w:t>к настоящему Порядку</w:t>
      </w:r>
      <w:r w:rsidR="00012CC6">
        <w:rPr>
          <w:rFonts w:ascii="Times New Roman" w:hAnsi="Times New Roman" w:cs="Times New Roman"/>
        </w:rPr>
        <w:t>.</w:t>
      </w:r>
    </w:p>
    <w:bookmarkEnd w:id="48"/>
    <w:p w:rsidR="009800D7" w:rsidRDefault="009800D7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/>
    <w:p w:rsidR="006D0505" w:rsidRDefault="006D0505">
      <w:pPr>
        <w:sectPr w:rsidR="006D0505" w:rsidSect="00D73CF6">
          <w:footerReference w:type="default" r:id="rId22"/>
          <w:pgSz w:w="11900" w:h="16800"/>
          <w:pgMar w:top="993" w:right="560" w:bottom="1440" w:left="1134" w:header="720" w:footer="720" w:gutter="0"/>
          <w:cols w:space="720"/>
          <w:noEndnote/>
        </w:sectPr>
      </w:pPr>
    </w:p>
    <w:p w:rsidR="006D0505" w:rsidRPr="006D0505" w:rsidRDefault="006D0505" w:rsidP="006D0505">
      <w:pPr>
        <w:ind w:left="10206" w:firstLine="0"/>
        <w:jc w:val="center"/>
        <w:rPr>
          <w:rStyle w:val="a3"/>
          <w:b w:val="0"/>
          <w:color w:val="auto"/>
        </w:rPr>
      </w:pPr>
      <w:r w:rsidRPr="006D0505">
        <w:rPr>
          <w:rStyle w:val="a3"/>
          <w:b w:val="0"/>
          <w:color w:val="auto"/>
        </w:rPr>
        <w:t xml:space="preserve">Приложение </w:t>
      </w:r>
    </w:p>
    <w:p w:rsidR="006D0505" w:rsidRPr="006D0505" w:rsidRDefault="006D0505" w:rsidP="006D0505">
      <w:pPr>
        <w:pStyle w:val="1"/>
        <w:spacing w:before="0" w:after="0"/>
        <w:ind w:left="10206"/>
        <w:rPr>
          <w:b w:val="0"/>
          <w:color w:val="auto"/>
        </w:rPr>
      </w:pPr>
      <w:r w:rsidRPr="006D0505">
        <w:rPr>
          <w:b w:val="0"/>
          <w:color w:val="auto"/>
        </w:rPr>
        <w:t>к Порядку формирования и ведения реестра источников доходов бюджета</w:t>
      </w:r>
    </w:p>
    <w:p w:rsidR="006D0505" w:rsidRPr="006D0505" w:rsidRDefault="006D0505" w:rsidP="006D0505">
      <w:pPr>
        <w:pStyle w:val="1"/>
        <w:spacing w:before="0" w:after="0"/>
        <w:ind w:left="10206"/>
        <w:rPr>
          <w:b w:val="0"/>
          <w:color w:val="auto"/>
        </w:rPr>
      </w:pPr>
      <w:r w:rsidRPr="006D0505">
        <w:rPr>
          <w:b w:val="0"/>
          <w:color w:val="auto"/>
        </w:rPr>
        <w:t xml:space="preserve"> Чебоксарского муниципального округа Чувашской Республики</w:t>
      </w:r>
    </w:p>
    <w:p w:rsidR="006D0505" w:rsidRPr="006D0505" w:rsidRDefault="006D0505" w:rsidP="006D0505">
      <w:pPr>
        <w:ind w:left="10206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6D0505">
        <w:rPr>
          <w:rStyle w:val="a3"/>
          <w:rFonts w:ascii="Times New Roman" w:hAnsi="Times New Roman" w:cs="Times New Roman"/>
          <w:b w:val="0"/>
          <w:color w:val="auto"/>
        </w:rPr>
        <w:t>(форма)</w:t>
      </w:r>
    </w:p>
    <w:p w:rsidR="006D0505" w:rsidRDefault="006D0505" w:rsidP="006D0505"/>
    <w:p w:rsidR="006D0505" w:rsidRDefault="006D0505" w:rsidP="006D0505">
      <w:pPr>
        <w:pStyle w:val="1"/>
        <w:spacing w:before="0" w:after="0"/>
      </w:pPr>
      <w:r>
        <w:t>Реестр</w:t>
      </w:r>
      <w:r>
        <w:br/>
        <w:t>источников доходов бюджета Чебоксарского муниципального округа Чувашской Республики на 20___ год</w:t>
      </w:r>
    </w:p>
    <w:p w:rsidR="006D0505" w:rsidRDefault="006D0505" w:rsidP="006D0505">
      <w:pPr>
        <w:pStyle w:val="1"/>
        <w:spacing w:before="0" w:after="0"/>
      </w:pPr>
      <w:r>
        <w:t xml:space="preserve"> и на плановый период 20___ и 20___ годов</w:t>
      </w:r>
    </w:p>
    <w:p w:rsidR="009800D7" w:rsidRDefault="009800D7" w:rsidP="009800D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  <w:gridCol w:w="2268"/>
        <w:gridCol w:w="2002"/>
      </w:tblGrid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Коды</w:t>
            </w:r>
          </w:p>
        </w:tc>
      </w:tr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Форма по </w:t>
            </w:r>
            <w:hyperlink r:id="rId23" w:history="1">
              <w:r w:rsidRPr="009800D7">
                <w:rPr>
                  <w:rStyle w:val="a4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0505307</w:t>
            </w:r>
          </w:p>
        </w:tc>
      </w:tr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на «__» __________ 20__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2C11" w:rsidRDefault="00972C11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9800D7" w:rsidRPr="009800D7" w:rsidRDefault="009800D7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Дата формирования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Наименование финансового органа</w:t>
            </w:r>
          </w:p>
        </w:tc>
        <w:tc>
          <w:tcPr>
            <w:tcW w:w="6378" w:type="dxa"/>
          </w:tcPr>
          <w:p w:rsidR="009800D7" w:rsidRPr="009800D7" w:rsidRDefault="009800D7" w:rsidP="00972C11">
            <w:pPr>
              <w:pStyle w:val="af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Фи</w:t>
            </w:r>
            <w:r w:rsidR="00972C11">
              <w:rPr>
                <w:rFonts w:ascii="Times New Roman" w:hAnsi="Times New Roman" w:cs="Times New Roman"/>
              </w:rPr>
              <w:t xml:space="preserve">нансовый отдел администрации </w:t>
            </w:r>
            <w:r w:rsidRPr="009800D7">
              <w:rPr>
                <w:rFonts w:ascii="Times New Roman" w:hAnsi="Times New Roman" w:cs="Times New Roman"/>
              </w:rPr>
              <w:t xml:space="preserve">                      Чебоксарского муниципального округа                                     Чувашской Республики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Глава по </w:t>
            </w:r>
            <w:hyperlink r:id="rId24" w:history="1">
              <w:r w:rsidRPr="009800D7">
                <w:rPr>
                  <w:rStyle w:val="a4"/>
                  <w:rFonts w:ascii="Times New Roman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Наименование публично-правового    образования                                                       </w:t>
            </w:r>
          </w:p>
        </w:tc>
        <w:tc>
          <w:tcPr>
            <w:tcW w:w="6378" w:type="dxa"/>
          </w:tcPr>
          <w:p w:rsidR="009800D7" w:rsidRPr="009800D7" w:rsidRDefault="009800D7" w:rsidP="009800D7">
            <w:pPr>
              <w:pStyle w:val="af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Чебоксарский муниципальный округ Чувашской Республики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по </w:t>
            </w:r>
            <w:hyperlink r:id="rId25" w:history="1">
              <w:r w:rsidRPr="009800D7">
                <w:rPr>
                  <w:rStyle w:val="a4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0D7" w:rsidRPr="009800D7" w:rsidTr="00972C11">
        <w:tc>
          <w:tcPr>
            <w:tcW w:w="3936" w:type="dxa"/>
          </w:tcPr>
          <w:p w:rsidR="009800D7" w:rsidRPr="009800D7" w:rsidRDefault="009800D7" w:rsidP="009800D7">
            <w:pPr>
              <w:ind w:firstLine="0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Единица измерения: тыс. руб.</w:t>
            </w:r>
          </w:p>
        </w:tc>
        <w:tc>
          <w:tcPr>
            <w:tcW w:w="6378" w:type="dxa"/>
          </w:tcPr>
          <w:p w:rsidR="009800D7" w:rsidRPr="009800D7" w:rsidRDefault="009800D7" w:rsidP="009800D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 xml:space="preserve">по </w:t>
            </w:r>
            <w:hyperlink r:id="rId26" w:history="1">
              <w:r w:rsidRPr="009800D7">
                <w:rPr>
                  <w:rStyle w:val="a4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7" w:rsidRPr="009800D7" w:rsidRDefault="009800D7" w:rsidP="009800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800D7">
              <w:rPr>
                <w:rFonts w:ascii="Times New Roman" w:hAnsi="Times New Roman" w:cs="Times New Roman"/>
              </w:rPr>
              <w:t>384</w:t>
            </w:r>
          </w:p>
        </w:tc>
      </w:tr>
    </w:tbl>
    <w:p w:rsidR="009800D7" w:rsidRPr="009800D7" w:rsidRDefault="009800D7" w:rsidP="009800D7"/>
    <w:tbl>
      <w:tblPr>
        <w:tblW w:w="14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842"/>
        <w:gridCol w:w="717"/>
        <w:gridCol w:w="1809"/>
        <w:gridCol w:w="742"/>
        <w:gridCol w:w="1702"/>
        <w:gridCol w:w="1404"/>
        <w:gridCol w:w="1263"/>
        <w:gridCol w:w="1262"/>
        <w:gridCol w:w="1263"/>
        <w:gridCol w:w="1123"/>
      </w:tblGrid>
      <w:tr w:rsidR="006D0505" w:rsidRPr="00972C11" w:rsidTr="00972C11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1" w:rsidRPr="00972C11" w:rsidRDefault="006D0505" w:rsidP="00972C11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Наименование группы источников доходов бюджетов/</w:t>
            </w:r>
          </w:p>
          <w:p w:rsidR="006D0505" w:rsidRPr="00972C11" w:rsidRDefault="006D0505" w:rsidP="00972C11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 дохода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97" w:right="-14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Прогноз доходов бюджета </w:t>
            </w:r>
            <w:r w:rsidR="009800D7"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Чебоксарского муниципального округа </w:t>
            </w: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 20_ г. (текущий финансовый год)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поступления в текущем финансовом году (по состоянию на </w:t>
            </w:r>
            <w:r w:rsidR="009800D7" w:rsidRPr="00972C1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800D7" w:rsidRPr="00972C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 __ 20_ г.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77" w:right="-1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Оценка исполнения 20_ г. (текущий финансовый год)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9800D7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Прогноз доходов </w:t>
            </w:r>
            <w:r w:rsidR="006D0505" w:rsidRPr="00972C11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 xml:space="preserve"> Чебоксарского муниципального округа</w:t>
            </w:r>
          </w:p>
        </w:tc>
      </w:tr>
      <w:tr w:rsidR="006D0505" w:rsidRPr="00972C11" w:rsidTr="00972C11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72C11">
            <w:pPr>
              <w:pStyle w:val="a5"/>
              <w:ind w:left="-64" w:right="-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 20_ г. (очередной финансовый год)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 20_ г. (первый год планового периода)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на 20_ г. (второй год планового периода)</w:t>
            </w:r>
          </w:p>
        </w:tc>
      </w:tr>
      <w:tr w:rsidR="006D0505" w:rsidRPr="00972C11" w:rsidTr="00972C11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D0505" w:rsidRPr="00972C11" w:rsidTr="00972C11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505" w:rsidRPr="00972C11" w:rsidTr="00972C11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505" w:rsidRPr="00972C11" w:rsidTr="00972C11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505" w:rsidRPr="00972C11" w:rsidTr="00972C11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11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05" w:rsidRPr="00972C11" w:rsidRDefault="006D0505" w:rsidP="009800D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0505" w:rsidRDefault="006D0505" w:rsidP="006D0505"/>
    <w:p w:rsidR="006D0505" w:rsidRPr="009800D7" w:rsidRDefault="006D0505" w:rsidP="006D0505">
      <w:pPr>
        <w:pStyle w:val="af0"/>
        <w:rPr>
          <w:rFonts w:ascii="Times New Roman" w:hAnsi="Times New Roman" w:cs="Times New Roman"/>
        </w:rPr>
      </w:pPr>
      <w:r w:rsidRPr="009800D7">
        <w:rPr>
          <w:rFonts w:ascii="Times New Roman" w:hAnsi="Times New Roman" w:cs="Times New Roman"/>
        </w:rPr>
        <w:t>Руководитель</w:t>
      </w:r>
    </w:p>
    <w:p w:rsidR="006D0505" w:rsidRPr="009800D7" w:rsidRDefault="006D0505" w:rsidP="006D0505">
      <w:pPr>
        <w:pStyle w:val="af0"/>
        <w:rPr>
          <w:rFonts w:ascii="Times New Roman" w:hAnsi="Times New Roman" w:cs="Times New Roman"/>
        </w:rPr>
      </w:pPr>
      <w:r w:rsidRPr="009800D7">
        <w:rPr>
          <w:rFonts w:ascii="Times New Roman" w:hAnsi="Times New Roman" w:cs="Times New Roman"/>
        </w:rPr>
        <w:t>(уполномоченное лицо) _____________</w:t>
      </w:r>
      <w:r w:rsidR="00972C11">
        <w:rPr>
          <w:rFonts w:ascii="Times New Roman" w:hAnsi="Times New Roman" w:cs="Times New Roman"/>
        </w:rPr>
        <w:t xml:space="preserve"> </w:t>
      </w:r>
      <w:r w:rsidRPr="009800D7">
        <w:rPr>
          <w:rFonts w:ascii="Times New Roman" w:hAnsi="Times New Roman" w:cs="Times New Roman"/>
        </w:rPr>
        <w:t xml:space="preserve"> ____________</w:t>
      </w:r>
      <w:r w:rsidR="00972C11">
        <w:rPr>
          <w:rFonts w:ascii="Times New Roman" w:hAnsi="Times New Roman" w:cs="Times New Roman"/>
        </w:rPr>
        <w:t xml:space="preserve">    </w:t>
      </w:r>
      <w:r w:rsidRPr="009800D7">
        <w:rPr>
          <w:rFonts w:ascii="Times New Roman" w:hAnsi="Times New Roman" w:cs="Times New Roman"/>
        </w:rPr>
        <w:t>_______________</w:t>
      </w:r>
    </w:p>
    <w:p w:rsidR="006D0505" w:rsidRPr="009800D7" w:rsidRDefault="00972C11" w:rsidP="006D0505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D0505" w:rsidRPr="009800D7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</w:t>
      </w:r>
      <w:r w:rsidR="006D0505" w:rsidRPr="009800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D0505" w:rsidRPr="009800D7">
        <w:rPr>
          <w:rFonts w:ascii="Times New Roman" w:hAnsi="Times New Roman" w:cs="Times New Roman"/>
        </w:rPr>
        <w:t>(подпись)  (расшифровка подписи)</w:t>
      </w:r>
    </w:p>
    <w:p w:rsidR="006D0505" w:rsidRPr="009800D7" w:rsidRDefault="00972C11" w:rsidP="006D0505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D0505" w:rsidRPr="009800D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6D0505" w:rsidRPr="009800D7">
        <w:rPr>
          <w:rFonts w:ascii="Times New Roman" w:hAnsi="Times New Roman" w:cs="Times New Roman"/>
        </w:rPr>
        <w:t xml:space="preserve"> ___________ 20__ г.</w:t>
      </w:r>
    </w:p>
    <w:p w:rsidR="006D0505" w:rsidRPr="009800D7" w:rsidRDefault="006D0505" w:rsidP="006D0505">
      <w:pPr>
        <w:rPr>
          <w:rFonts w:ascii="Times New Roman" w:hAnsi="Times New Roman" w:cs="Times New Roman"/>
        </w:rPr>
      </w:pPr>
    </w:p>
    <w:p w:rsidR="006D0505" w:rsidRDefault="006D0505">
      <w:pPr>
        <w:sectPr w:rsidR="006D0505" w:rsidSect="00972C11">
          <w:pgSz w:w="16800" w:h="11900" w:orient="landscape"/>
          <w:pgMar w:top="993" w:right="992" w:bottom="561" w:left="1440" w:header="720" w:footer="720" w:gutter="0"/>
          <w:cols w:space="720"/>
          <w:noEndnote/>
        </w:sectPr>
      </w:pPr>
    </w:p>
    <w:p w:rsidR="006D0505" w:rsidRDefault="006D0505" w:rsidP="00972C11"/>
    <w:sectPr w:rsidR="006D0505" w:rsidSect="00D73CF6">
      <w:pgSz w:w="11900" w:h="16800"/>
      <w:pgMar w:top="993" w:right="56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D7" w:rsidRDefault="009800D7">
      <w:r>
        <w:separator/>
      </w:r>
    </w:p>
  </w:endnote>
  <w:endnote w:type="continuationSeparator" w:id="0">
    <w:p w:rsidR="009800D7" w:rsidRDefault="0098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3EB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D7" w:rsidRDefault="009800D7">
      <w:r>
        <w:separator/>
      </w:r>
    </w:p>
  </w:footnote>
  <w:footnote w:type="continuationSeparator" w:id="0">
    <w:p w:rsidR="009800D7" w:rsidRDefault="0098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3D"/>
    <w:rsid w:val="00012CC6"/>
    <w:rsid w:val="00043EB5"/>
    <w:rsid w:val="00222651"/>
    <w:rsid w:val="00267E6B"/>
    <w:rsid w:val="004B6FA3"/>
    <w:rsid w:val="006D0505"/>
    <w:rsid w:val="007A4140"/>
    <w:rsid w:val="00972C11"/>
    <w:rsid w:val="00975E78"/>
    <w:rsid w:val="009800D7"/>
    <w:rsid w:val="00B403A6"/>
    <w:rsid w:val="00B47F9F"/>
    <w:rsid w:val="00B5183D"/>
    <w:rsid w:val="00D73CF6"/>
    <w:rsid w:val="00F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iPriority w:val="99"/>
    <w:semiHidden/>
    <w:unhideWhenUsed/>
    <w:rsid w:val="00975E7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A4140"/>
    <w:pPr>
      <w:ind w:left="720"/>
      <w:contextualSpacing/>
    </w:pPr>
  </w:style>
  <w:style w:type="character" w:styleId="af">
    <w:name w:val="Emphasis"/>
    <w:basedOn w:val="a0"/>
    <w:uiPriority w:val="20"/>
    <w:qFormat/>
    <w:rsid w:val="007A4140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6D0505"/>
    <w:pPr>
      <w:ind w:firstLine="0"/>
      <w:jc w:val="left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98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2C1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iPriority w:val="99"/>
    <w:semiHidden/>
    <w:unhideWhenUsed/>
    <w:rsid w:val="00975E7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A4140"/>
    <w:pPr>
      <w:ind w:left="720"/>
      <w:contextualSpacing/>
    </w:pPr>
  </w:style>
  <w:style w:type="character" w:styleId="af">
    <w:name w:val="Emphasis"/>
    <w:basedOn w:val="a0"/>
    <w:uiPriority w:val="20"/>
    <w:qFormat/>
    <w:rsid w:val="007A4140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6D0505"/>
    <w:pPr>
      <w:ind w:firstLine="0"/>
      <w:jc w:val="left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98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2C1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2530588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481124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481124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7046594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54" TargetMode="External"/><Relationship Id="rId20" Type="http://schemas.openxmlformats.org/officeDocument/2006/relationships/hyperlink" Target="http://internet.garant.ru/document/redirect/7112340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4717" TargetMode="External"/><Relationship Id="rId24" Type="http://schemas.openxmlformats.org/officeDocument/2006/relationships/hyperlink" Target="http://internet.garant.ru/document/redirect/70408460/10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7300/0" TargetMode="External"/><Relationship Id="rId23" Type="http://schemas.openxmlformats.org/officeDocument/2006/relationships/hyperlink" Target="http://internet.garant.ru/document/redirect/179139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42534678/0" TargetMode="External"/><Relationship Id="rId19" Type="http://schemas.openxmlformats.org/officeDocument/2006/relationships/hyperlink" Target="http://internet.garant.ru/document/redirect/71123400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3488124/0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39A2-488D-409E-933C-F5B6746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2050</Words>
  <Characters>17154</Characters>
  <Application>Microsoft Office Word</Application>
  <DocSecurity>0</DocSecurity>
  <Lines>142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Об утверждении Порядка формирования и ведения реестра источников доходов бюджета</vt:lpstr>
      <vt:lpstr>Порядок формирования и ведения реестра источников доходов бюджета</vt:lpstr>
      <vt:lpstr>Чебоксарского муниципального округа Чувашской Республики</vt:lpstr>
      <vt:lpstr>к Порядку формирования и ведения реестра источников доходов бюджета</vt:lpstr>
      <vt:lpstr>Чебоксарского муниципального округа Чувашской Республики</vt:lpstr>
      <vt:lpstr>Реестр источников доходов бюджета Чебоксарского муниципального округа Чувашской </vt:lpstr>
      <vt:lpstr>и на плановый период 20___ и 20___ годов</vt:lpstr>
    </vt:vector>
  </TitlesOfParts>
  <Company>НПП "Гарант-Сервис"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5</cp:revision>
  <cp:lastPrinted>2023-04-06T12:50:00Z</cp:lastPrinted>
  <dcterms:created xsi:type="dcterms:W3CDTF">2023-04-06T12:09:00Z</dcterms:created>
  <dcterms:modified xsi:type="dcterms:W3CDTF">2023-04-12T05:53:00Z</dcterms:modified>
</cp:coreProperties>
</file>