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74B70B3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0F5A47">
        <w:t xml:space="preserve">Местную религиозную организацию Православный приход Храма Богоявления Господня с. Тарханы Батыревского района Чувашской Республики </w:t>
      </w:r>
      <w:proofErr w:type="spellStart"/>
      <w:r w:rsidR="000F5A47">
        <w:t>Алатырской</w:t>
      </w:r>
      <w:proofErr w:type="spellEnd"/>
      <w:r w:rsidR="000F5A47">
        <w:t xml:space="preserve"> Епархии Русской православной церкви (Московский па</w:t>
      </w:r>
      <w:r w:rsidR="002F44E9">
        <w:t>тр</w:t>
      </w:r>
      <w:r w:rsidR="000F5A47">
        <w:t>иархат)</w:t>
      </w:r>
      <w:r w:rsidR="00504CDC">
        <w:t xml:space="preserve">, </w:t>
      </w:r>
      <w:r w:rsidR="000F5A47">
        <w:t xml:space="preserve">ИНН </w:t>
      </w:r>
      <w:r w:rsidR="002F44E9">
        <w:t>ХХХХХХХХХХ</w:t>
      </w:r>
      <w:r w:rsidR="000F5A47">
        <w:t xml:space="preserve">, КПП </w:t>
      </w:r>
      <w:r w:rsidR="000211D1">
        <w:t>ХХХХХХХХХ</w:t>
      </w:r>
      <w:r w:rsidR="000F5A47">
        <w:t xml:space="preserve">, ОГРН </w:t>
      </w:r>
      <w:r w:rsidR="000211D1">
        <w:t>ХХХХХХХХХХХХХ</w:t>
      </w:r>
      <w:bookmarkStart w:id="0" w:name="_GoBack"/>
      <w:bookmarkEnd w:id="0"/>
      <w:r w:rsidR="000F5A47">
        <w:t>, адрес регистрации</w:t>
      </w:r>
      <w:r w:rsidR="00504CDC">
        <w:t>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EB5BB3">
        <w:t xml:space="preserve">с. </w:t>
      </w:r>
      <w:r w:rsidR="00D86CB7">
        <w:t>Тарханы</w:t>
      </w:r>
      <w:r w:rsidR="006D04B7">
        <w:t xml:space="preserve">, ул. </w:t>
      </w:r>
      <w:proofErr w:type="spellStart"/>
      <w:r w:rsidR="00D86CB7">
        <w:t>Кокеля</w:t>
      </w:r>
      <w:proofErr w:type="spellEnd"/>
      <w:r w:rsidR="00EB5BB3">
        <w:t xml:space="preserve">, </w:t>
      </w:r>
      <w:r w:rsidR="006D04B7">
        <w:t>д</w:t>
      </w:r>
      <w:r w:rsidR="00EB5BB3">
        <w:t xml:space="preserve">. </w:t>
      </w:r>
      <w:r w:rsidR="000F5A47">
        <w:t>10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B97DF9B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0F5A47">
        <w:t xml:space="preserve">нежилое здание </w:t>
      </w:r>
      <w:r>
        <w:t>с кадастровым номером 21:08:</w:t>
      </w:r>
      <w:r w:rsidR="00D86CB7">
        <w:t>310202:1</w:t>
      </w:r>
      <w:r w:rsidR="000F5A47">
        <w:t>23</w:t>
      </w:r>
      <w:r w:rsidR="00D000B8">
        <w:t xml:space="preserve">, </w:t>
      </w:r>
      <w:proofErr w:type="gramStart"/>
      <w:r w:rsidR="00D000B8">
        <w:t>расположенны</w:t>
      </w:r>
      <w:r w:rsidR="009D2B4F">
        <w:t>й</w:t>
      </w:r>
      <w:proofErr w:type="gramEnd"/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D86CB7">
        <w:t xml:space="preserve">с. Тарханы, ул. </w:t>
      </w:r>
      <w:proofErr w:type="spellStart"/>
      <w:r w:rsidR="00D86CB7">
        <w:t>Кокеля</w:t>
      </w:r>
      <w:proofErr w:type="spellEnd"/>
      <w:r w:rsidR="00D86CB7">
        <w:t xml:space="preserve">, д. </w:t>
      </w:r>
      <w:r w:rsidR="000F5A47">
        <w:t>10</w:t>
      </w:r>
      <w:r w:rsidR="00D000B8">
        <w:t>;</w:t>
      </w:r>
    </w:p>
    <w:p w14:paraId="03000000" w14:textId="42ECD653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proofErr w:type="gramStart"/>
      <w:r w:rsidR="00AB1ED1">
        <w:t xml:space="preserve">Право собственности </w:t>
      </w:r>
      <w:r w:rsidR="000F5A47">
        <w:t xml:space="preserve">Местной религиозной организации Православный приход Храма Богоявления Господня с. Тарханы Батыревского района Чувашской Республики </w:t>
      </w:r>
      <w:proofErr w:type="spellStart"/>
      <w:r w:rsidR="000F5A47">
        <w:t>Алатырской</w:t>
      </w:r>
      <w:proofErr w:type="spellEnd"/>
      <w:r w:rsidR="000F5A47">
        <w:t xml:space="preserve"> Епархии Русской православной церкви (Московский </w:t>
      </w:r>
      <w:proofErr w:type="spellStart"/>
      <w:r w:rsidR="000F5A47">
        <w:t>партиархат</w:t>
      </w:r>
      <w:proofErr w:type="spellEnd"/>
      <w:r w:rsidR="000F5A47">
        <w:t xml:space="preserve">),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D86CB7">
        <w:rPr>
          <w:color w:val="auto"/>
        </w:rPr>
        <w:t>Тарханской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  <w:proofErr w:type="gramEnd"/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06CF9FE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57282EF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D86CB7">
        <w:rPr>
          <w:rFonts w:ascii="Times New Roman" w:hAnsi="Times New Roman"/>
          <w:sz w:val="22"/>
          <w:szCs w:val="22"/>
        </w:rPr>
        <w:t>310202:1</w:t>
      </w:r>
      <w:r w:rsidR="001C52E3">
        <w:rPr>
          <w:rFonts w:ascii="Times New Roman" w:hAnsi="Times New Roman"/>
          <w:sz w:val="22"/>
          <w:szCs w:val="22"/>
        </w:rPr>
        <w:t>23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Тарханы,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proofErr w:type="spellStart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Кокеля</w:t>
      </w:r>
      <w:proofErr w:type="spell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1C52E3">
        <w:rPr>
          <w:rFonts w:ascii="Times New Roman" w:eastAsia="Calibri" w:hAnsi="Times New Roman"/>
          <w:color w:val="auto"/>
          <w:sz w:val="22"/>
          <w:szCs w:val="22"/>
          <w:lang w:eastAsia="en-US"/>
        </w:rPr>
        <w:t>10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31F1FDD4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Тарханы, ул. </w:t>
      </w:r>
      <w:proofErr w:type="spellStart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Кокеля</w:t>
      </w:r>
      <w:proofErr w:type="spellEnd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1C52E3">
        <w:rPr>
          <w:rFonts w:ascii="Times New Roman" w:eastAsia="Calibri" w:hAnsi="Times New Roman"/>
          <w:color w:val="auto"/>
          <w:sz w:val="22"/>
          <w:szCs w:val="22"/>
          <w:lang w:eastAsia="en-US"/>
        </w:rPr>
        <w:t>10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D86CB7">
        <w:rPr>
          <w:sz w:val="22"/>
          <w:szCs w:val="22"/>
        </w:rPr>
        <w:t>310202:1</w:t>
      </w:r>
      <w:r w:rsidR="001C52E3">
        <w:rPr>
          <w:sz w:val="22"/>
          <w:szCs w:val="22"/>
        </w:rPr>
        <w:t>23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211D1"/>
    <w:rsid w:val="000F5A47"/>
    <w:rsid w:val="00105BE1"/>
    <w:rsid w:val="001C52E3"/>
    <w:rsid w:val="0022518E"/>
    <w:rsid w:val="002F44E9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2024-03-26T08:23:00Z</cp:lastPrinted>
  <dcterms:created xsi:type="dcterms:W3CDTF">2024-03-27T08:56:00Z</dcterms:created>
  <dcterms:modified xsi:type="dcterms:W3CDTF">2024-03-27T09:51:00Z</dcterms:modified>
</cp:coreProperties>
</file>