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CAE" w:rsidRPr="00FF4CAE" w:rsidRDefault="00FF4CAE" w:rsidP="00FF4CAE">
      <w:pPr>
        <w:pStyle w:val="1"/>
        <w:shd w:val="clear" w:color="auto" w:fill="FFFFFF"/>
        <w:spacing w:before="300" w:after="150" w:line="510" w:lineRule="atLeast"/>
        <w:jc w:val="center"/>
        <w:rPr>
          <w:rFonts w:ascii="Times New Roman" w:hAnsi="Times New Roman" w:cs="Times New Roman"/>
          <w:bCs w:val="0"/>
          <w:sz w:val="24"/>
          <w:szCs w:val="24"/>
        </w:rPr>
      </w:pPr>
      <w:r w:rsidRPr="00FF4CAE">
        <w:rPr>
          <w:rFonts w:ascii="Times New Roman" w:hAnsi="Times New Roman" w:cs="Times New Roman"/>
          <w:bCs w:val="0"/>
          <w:sz w:val="24"/>
          <w:szCs w:val="24"/>
        </w:rPr>
        <w:t>Извещение о начале выполнения комплексных кадастровых работ</w:t>
      </w:r>
    </w:p>
    <w:p w:rsidR="00A77749" w:rsidRPr="00FF4CAE" w:rsidRDefault="00A77749" w:rsidP="00FF4CAE">
      <w:pPr>
        <w:pStyle w:val="afa"/>
        <w:numPr>
          <w:ilvl w:val="0"/>
          <w:numId w:val="22"/>
        </w:numPr>
        <w:spacing w:after="0" w:line="240" w:lineRule="auto"/>
        <w:ind w:left="0" w:right="255" w:firstLine="709"/>
        <w:jc w:val="both"/>
        <w:rPr>
          <w:rFonts w:ascii="Times New Roman" w:eastAsia="Times New Roman" w:hAnsi="Times New Roman"/>
          <w:bCs/>
          <w:sz w:val="24"/>
          <w:szCs w:val="21"/>
          <w:lang w:eastAsia="ru-RU"/>
        </w:rPr>
      </w:pPr>
      <w:r w:rsidRPr="00FF4CAE">
        <w:rPr>
          <w:rFonts w:ascii="Times New Roman" w:eastAsia="Times New Roman" w:hAnsi="Times New Roman"/>
          <w:bCs/>
          <w:sz w:val="24"/>
          <w:szCs w:val="21"/>
          <w:lang w:eastAsia="ru-RU"/>
        </w:rPr>
        <w:t>В период с "0</w:t>
      </w:r>
      <w:r w:rsidR="00A514FF">
        <w:rPr>
          <w:rFonts w:ascii="Times New Roman" w:eastAsia="Times New Roman" w:hAnsi="Times New Roman"/>
          <w:bCs/>
          <w:sz w:val="24"/>
          <w:szCs w:val="21"/>
          <w:lang w:eastAsia="ru-RU"/>
        </w:rPr>
        <w:t>7</w:t>
      </w:r>
      <w:r w:rsidRPr="00FF4CAE">
        <w:rPr>
          <w:rFonts w:ascii="Times New Roman" w:eastAsia="Times New Roman" w:hAnsi="Times New Roman"/>
          <w:bCs/>
          <w:sz w:val="24"/>
          <w:szCs w:val="21"/>
          <w:lang w:eastAsia="ru-RU"/>
        </w:rPr>
        <w:t>" июля 2023 года по "</w:t>
      </w:r>
      <w:r w:rsidR="00A514FF">
        <w:rPr>
          <w:rFonts w:ascii="Times New Roman" w:eastAsia="Times New Roman" w:hAnsi="Times New Roman"/>
          <w:bCs/>
          <w:sz w:val="24"/>
          <w:szCs w:val="21"/>
          <w:lang w:eastAsia="ru-RU"/>
        </w:rPr>
        <w:t>10</w:t>
      </w:r>
      <w:r w:rsidRPr="00FF4CAE">
        <w:rPr>
          <w:rFonts w:ascii="Times New Roman" w:eastAsia="Times New Roman" w:hAnsi="Times New Roman"/>
          <w:bCs/>
          <w:sz w:val="24"/>
          <w:szCs w:val="21"/>
          <w:lang w:eastAsia="ru-RU"/>
        </w:rPr>
        <w:t xml:space="preserve">" </w:t>
      </w:r>
      <w:r w:rsidR="00A514FF">
        <w:rPr>
          <w:rFonts w:ascii="Times New Roman" w:eastAsia="Times New Roman" w:hAnsi="Times New Roman"/>
          <w:bCs/>
          <w:sz w:val="24"/>
          <w:szCs w:val="21"/>
          <w:lang w:eastAsia="ru-RU"/>
        </w:rPr>
        <w:t>января</w:t>
      </w:r>
      <w:r w:rsidRPr="00FF4CAE">
        <w:rPr>
          <w:rFonts w:ascii="Times New Roman" w:eastAsia="Times New Roman" w:hAnsi="Times New Roman"/>
          <w:bCs/>
          <w:sz w:val="24"/>
          <w:szCs w:val="21"/>
          <w:lang w:eastAsia="ru-RU"/>
        </w:rPr>
        <w:t xml:space="preserve"> 202</w:t>
      </w:r>
      <w:r w:rsidR="00A514FF">
        <w:rPr>
          <w:rFonts w:ascii="Times New Roman" w:eastAsia="Times New Roman" w:hAnsi="Times New Roman"/>
          <w:bCs/>
          <w:sz w:val="24"/>
          <w:szCs w:val="21"/>
          <w:lang w:eastAsia="ru-RU"/>
        </w:rPr>
        <w:t>4</w:t>
      </w:r>
      <w:r w:rsidRPr="00FF4CAE">
        <w:rPr>
          <w:rFonts w:ascii="Times New Roman" w:eastAsia="Times New Roman" w:hAnsi="Times New Roman"/>
          <w:bCs/>
          <w:sz w:val="24"/>
          <w:szCs w:val="21"/>
          <w:lang w:eastAsia="ru-RU"/>
        </w:rPr>
        <w:t xml:space="preserve"> года в отношении объектов недвижимости, расположенных на территории кадастровых кварталов согласно приложению к настоящему извещению, будут выполняться комплексные кадастровые работы в соответствии с муниципальным контрактом </w:t>
      </w:r>
      <w:r w:rsidR="00780E1A">
        <w:rPr>
          <w:rFonts w:ascii="Times New Roman" w:eastAsia="Times New Roman" w:hAnsi="Times New Roman"/>
          <w:bCs/>
          <w:sz w:val="24"/>
          <w:szCs w:val="21"/>
          <w:lang w:eastAsia="ru-RU"/>
        </w:rPr>
        <w:t xml:space="preserve">№ 10 </w:t>
      </w:r>
      <w:r w:rsidRPr="00FF4CAE">
        <w:rPr>
          <w:rFonts w:ascii="Times New Roman" w:eastAsia="Times New Roman" w:hAnsi="Times New Roman"/>
          <w:bCs/>
          <w:sz w:val="24"/>
          <w:szCs w:val="21"/>
          <w:lang w:eastAsia="ru-RU"/>
        </w:rPr>
        <w:t>от "03" июля 2023  заключенным со стороны заказчика:</w:t>
      </w:r>
    </w:p>
    <w:p w:rsidR="00A77749" w:rsidRPr="00A77749" w:rsidRDefault="00A77749" w:rsidP="00FF4CAE">
      <w:pPr>
        <w:spacing w:after="0" w:line="240" w:lineRule="auto"/>
        <w:ind w:right="255" w:firstLine="709"/>
        <w:jc w:val="both"/>
        <w:rPr>
          <w:rFonts w:ascii="Times New Roman" w:eastAsia="Times New Roman" w:hAnsi="Times New Roman"/>
          <w:bCs/>
          <w:sz w:val="24"/>
          <w:szCs w:val="21"/>
          <w:lang w:eastAsia="ru-RU"/>
        </w:rPr>
      </w:pPr>
      <w:r w:rsidRPr="00A77749">
        <w:rPr>
          <w:rFonts w:ascii="Times New Roman" w:eastAsia="Times New Roman" w:hAnsi="Times New Roman"/>
          <w:bCs/>
          <w:sz w:val="24"/>
          <w:szCs w:val="21"/>
          <w:lang w:eastAsia="ru-RU"/>
        </w:rPr>
        <w:t xml:space="preserve">Администрация Вурнарского </w:t>
      </w:r>
      <w:r w:rsidR="00FF4CAE">
        <w:rPr>
          <w:rFonts w:ascii="Times New Roman" w:eastAsia="Times New Roman" w:hAnsi="Times New Roman"/>
          <w:bCs/>
          <w:sz w:val="24"/>
          <w:szCs w:val="21"/>
          <w:lang w:eastAsia="ru-RU"/>
        </w:rPr>
        <w:t>муниципального округа</w:t>
      </w:r>
      <w:r w:rsidRPr="00A77749">
        <w:rPr>
          <w:rFonts w:ascii="Times New Roman" w:eastAsia="Times New Roman" w:hAnsi="Times New Roman"/>
          <w:bCs/>
          <w:sz w:val="24"/>
          <w:szCs w:val="21"/>
          <w:lang w:eastAsia="ru-RU"/>
        </w:rPr>
        <w:t xml:space="preserve"> Чувашской Республики, именуемая в дальнейшем «Заказчик», в лице главы Тихонова Андрея Владимировича, действующего на основании Устава, Адрес: 429220, Чувашская Республика, </w:t>
      </w:r>
      <w:proofErr w:type="spellStart"/>
      <w:r w:rsidRPr="00A77749">
        <w:rPr>
          <w:rFonts w:ascii="Times New Roman" w:eastAsia="Times New Roman" w:hAnsi="Times New Roman"/>
          <w:bCs/>
          <w:sz w:val="24"/>
          <w:szCs w:val="21"/>
          <w:lang w:eastAsia="ru-RU"/>
        </w:rPr>
        <w:t>пгт</w:t>
      </w:r>
      <w:proofErr w:type="spellEnd"/>
      <w:r w:rsidRPr="00A77749">
        <w:rPr>
          <w:rFonts w:ascii="Times New Roman" w:eastAsia="Times New Roman" w:hAnsi="Times New Roman"/>
          <w:bCs/>
          <w:sz w:val="24"/>
          <w:szCs w:val="21"/>
          <w:lang w:eastAsia="ru-RU"/>
        </w:rPr>
        <w:t>. Вурнары, ул. Советская, д.20</w:t>
      </w:r>
    </w:p>
    <w:p w:rsidR="00A77749" w:rsidRPr="00A77749" w:rsidRDefault="00A77749" w:rsidP="00FF4CAE">
      <w:pPr>
        <w:spacing w:after="0" w:line="240" w:lineRule="auto"/>
        <w:ind w:right="255" w:firstLine="709"/>
        <w:jc w:val="both"/>
        <w:rPr>
          <w:rFonts w:ascii="Times New Roman" w:eastAsia="Times New Roman" w:hAnsi="Times New Roman"/>
          <w:bCs/>
          <w:sz w:val="24"/>
          <w:szCs w:val="21"/>
          <w:lang w:eastAsia="ru-RU"/>
        </w:rPr>
      </w:pPr>
      <w:r w:rsidRPr="00A77749">
        <w:rPr>
          <w:rFonts w:ascii="Times New Roman" w:eastAsia="Times New Roman" w:hAnsi="Times New Roman"/>
          <w:bCs/>
          <w:sz w:val="24"/>
          <w:szCs w:val="21"/>
          <w:lang w:eastAsia="ru-RU"/>
        </w:rPr>
        <w:t>Телефон/факс: 8(83537) 2-52-04</w:t>
      </w:r>
    </w:p>
    <w:p w:rsidR="00A77749" w:rsidRPr="00A77749" w:rsidRDefault="00A77749" w:rsidP="00FF4CAE">
      <w:pPr>
        <w:spacing w:after="0" w:line="240" w:lineRule="auto"/>
        <w:ind w:right="255" w:firstLine="709"/>
        <w:jc w:val="both"/>
        <w:rPr>
          <w:rFonts w:ascii="Times New Roman" w:eastAsia="Times New Roman" w:hAnsi="Times New Roman"/>
          <w:bCs/>
          <w:sz w:val="24"/>
          <w:szCs w:val="21"/>
          <w:lang w:eastAsia="ru-RU"/>
        </w:rPr>
      </w:pPr>
      <w:r w:rsidRPr="00A77749">
        <w:rPr>
          <w:rFonts w:ascii="Times New Roman" w:eastAsia="Times New Roman" w:hAnsi="Times New Roman"/>
          <w:bCs/>
          <w:sz w:val="24"/>
          <w:szCs w:val="21"/>
          <w:lang w:eastAsia="ru-RU"/>
        </w:rPr>
        <w:t>E-</w:t>
      </w:r>
      <w:proofErr w:type="spellStart"/>
      <w:r w:rsidRPr="00A77749">
        <w:rPr>
          <w:rFonts w:ascii="Times New Roman" w:eastAsia="Times New Roman" w:hAnsi="Times New Roman"/>
          <w:bCs/>
          <w:sz w:val="24"/>
          <w:szCs w:val="21"/>
          <w:lang w:eastAsia="ru-RU"/>
        </w:rPr>
        <w:t>mail</w:t>
      </w:r>
      <w:proofErr w:type="spellEnd"/>
      <w:r w:rsidRPr="00A77749">
        <w:rPr>
          <w:rFonts w:ascii="Times New Roman" w:eastAsia="Times New Roman" w:hAnsi="Times New Roman"/>
          <w:bCs/>
          <w:sz w:val="24"/>
          <w:szCs w:val="21"/>
          <w:lang w:eastAsia="ru-RU"/>
        </w:rPr>
        <w:t>: vurnar@cap.ru</w:t>
      </w:r>
    </w:p>
    <w:p w:rsidR="00A77749" w:rsidRPr="00A77749" w:rsidRDefault="00A77749" w:rsidP="00FF4CAE">
      <w:pPr>
        <w:spacing w:after="0" w:line="240" w:lineRule="auto"/>
        <w:ind w:right="255" w:firstLine="709"/>
        <w:jc w:val="both"/>
        <w:rPr>
          <w:rFonts w:ascii="Times New Roman" w:eastAsia="Times New Roman" w:hAnsi="Times New Roman"/>
          <w:bCs/>
          <w:sz w:val="24"/>
          <w:szCs w:val="21"/>
          <w:lang w:eastAsia="ru-RU"/>
        </w:rPr>
      </w:pPr>
      <w:r w:rsidRPr="00A77749">
        <w:rPr>
          <w:rFonts w:ascii="Times New Roman" w:eastAsia="Times New Roman" w:hAnsi="Times New Roman"/>
          <w:bCs/>
          <w:sz w:val="24"/>
          <w:szCs w:val="21"/>
          <w:lang w:eastAsia="ru-RU"/>
        </w:rPr>
        <w:t>со стороны исполнителя:</w:t>
      </w:r>
    </w:p>
    <w:p w:rsidR="00A514FF" w:rsidRDefault="00A77749" w:rsidP="00A77749">
      <w:pPr>
        <w:spacing w:after="0" w:line="240" w:lineRule="auto"/>
        <w:ind w:right="255" w:firstLine="709"/>
        <w:jc w:val="both"/>
        <w:rPr>
          <w:rFonts w:ascii="Times New Roman" w:eastAsia="Times New Roman" w:hAnsi="Times New Roman"/>
          <w:bCs/>
          <w:sz w:val="24"/>
          <w:szCs w:val="21"/>
          <w:lang w:eastAsia="ru-RU"/>
        </w:rPr>
      </w:pPr>
      <w:r w:rsidRPr="00A77749">
        <w:rPr>
          <w:rFonts w:ascii="Times New Roman" w:eastAsia="Times New Roman" w:hAnsi="Times New Roman"/>
          <w:bCs/>
          <w:sz w:val="24"/>
          <w:szCs w:val="21"/>
          <w:lang w:eastAsia="ru-RU"/>
        </w:rPr>
        <w:t>Общество с ограниченной ответственностью «</w:t>
      </w:r>
      <w:r w:rsidR="00FF4CAE">
        <w:rPr>
          <w:rFonts w:ascii="Times New Roman" w:eastAsia="Times New Roman" w:hAnsi="Times New Roman"/>
          <w:bCs/>
          <w:sz w:val="24"/>
          <w:szCs w:val="21"/>
          <w:lang w:eastAsia="ru-RU"/>
        </w:rPr>
        <w:t>Научно-производственное предприятие «Инженер</w:t>
      </w:r>
      <w:r w:rsidRPr="00A77749">
        <w:rPr>
          <w:rFonts w:ascii="Times New Roman" w:eastAsia="Times New Roman" w:hAnsi="Times New Roman"/>
          <w:bCs/>
          <w:sz w:val="24"/>
          <w:szCs w:val="21"/>
          <w:lang w:eastAsia="ru-RU"/>
        </w:rPr>
        <w:t>»</w:t>
      </w:r>
      <w:r w:rsidR="00A514FF" w:rsidRPr="00A514FF">
        <w:rPr>
          <w:rFonts w:ascii="Times New Roman" w:eastAsia="Times New Roman" w:hAnsi="Times New Roman"/>
          <w:bCs/>
          <w:sz w:val="24"/>
          <w:szCs w:val="21"/>
          <w:lang w:eastAsia="ru-RU"/>
        </w:rPr>
        <w:t>,</w:t>
      </w:r>
    </w:p>
    <w:p w:rsidR="00A77749" w:rsidRPr="00A514FF" w:rsidRDefault="00A77749" w:rsidP="00A77749">
      <w:pPr>
        <w:spacing w:after="0" w:line="240" w:lineRule="auto"/>
        <w:ind w:right="255" w:firstLine="709"/>
        <w:jc w:val="both"/>
        <w:rPr>
          <w:rFonts w:ascii="Times New Roman" w:eastAsia="Times New Roman" w:hAnsi="Times New Roman"/>
          <w:bCs/>
          <w:sz w:val="24"/>
          <w:szCs w:val="21"/>
          <w:lang w:eastAsia="ru-RU"/>
        </w:rPr>
      </w:pPr>
      <w:r w:rsidRPr="00A77749">
        <w:rPr>
          <w:rFonts w:ascii="Times New Roman" w:eastAsia="Times New Roman" w:hAnsi="Times New Roman"/>
          <w:bCs/>
          <w:sz w:val="24"/>
          <w:szCs w:val="21"/>
          <w:lang w:eastAsia="ru-RU"/>
        </w:rPr>
        <w:t xml:space="preserve"> фамилия, имя, отчество кадастрового инженера: </w:t>
      </w:r>
      <w:proofErr w:type="spellStart"/>
      <w:r w:rsidR="00A514FF">
        <w:rPr>
          <w:rFonts w:ascii="Times New Roman" w:eastAsia="Times New Roman" w:hAnsi="Times New Roman"/>
          <w:bCs/>
          <w:sz w:val="24"/>
          <w:szCs w:val="21"/>
          <w:lang w:eastAsia="ru-RU"/>
        </w:rPr>
        <w:t>Шебалкина</w:t>
      </w:r>
      <w:proofErr w:type="spellEnd"/>
      <w:r w:rsidR="00A514FF">
        <w:rPr>
          <w:rFonts w:ascii="Times New Roman" w:eastAsia="Times New Roman" w:hAnsi="Times New Roman"/>
          <w:bCs/>
          <w:sz w:val="24"/>
          <w:szCs w:val="21"/>
          <w:lang w:eastAsia="ru-RU"/>
        </w:rPr>
        <w:t xml:space="preserve"> Татьяна Владимировна</w:t>
      </w:r>
      <w:r w:rsidRPr="00A77749">
        <w:rPr>
          <w:rFonts w:ascii="Times New Roman" w:eastAsia="Times New Roman" w:hAnsi="Times New Roman"/>
          <w:bCs/>
          <w:sz w:val="24"/>
          <w:szCs w:val="21"/>
          <w:lang w:eastAsia="ru-RU"/>
        </w:rPr>
        <w:t xml:space="preserve">, наименование саморегулируемой организации членом которой является кадастровый инженер: СРО «Ассоциация кадастровых инженеров Поволжья»,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 </w:t>
      </w:r>
      <w:r w:rsidR="00A514FF">
        <w:rPr>
          <w:rFonts w:ascii="Times New Roman" w:eastAsia="Times New Roman" w:hAnsi="Times New Roman"/>
          <w:bCs/>
          <w:sz w:val="24"/>
          <w:szCs w:val="21"/>
          <w:lang w:eastAsia="ru-RU"/>
        </w:rPr>
        <w:t>1515</w:t>
      </w:r>
      <w:r w:rsidRPr="00A77749">
        <w:rPr>
          <w:rFonts w:ascii="Times New Roman" w:eastAsia="Times New Roman" w:hAnsi="Times New Roman"/>
          <w:bCs/>
          <w:sz w:val="24"/>
          <w:szCs w:val="21"/>
          <w:lang w:eastAsia="ru-RU"/>
        </w:rPr>
        <w:t xml:space="preserve">, дата внесения сведений о физическом лице в реестр членов саморегулируемой организации кадастровых инженеров: </w:t>
      </w:r>
      <w:r w:rsidR="00A514FF">
        <w:rPr>
          <w:rFonts w:ascii="Times New Roman" w:eastAsia="Times New Roman" w:hAnsi="Times New Roman"/>
          <w:bCs/>
          <w:sz w:val="24"/>
          <w:szCs w:val="21"/>
          <w:lang w:eastAsia="ru-RU"/>
        </w:rPr>
        <w:t>15.02.2018</w:t>
      </w:r>
      <w:r w:rsidRPr="00A77749">
        <w:rPr>
          <w:rFonts w:ascii="Times New Roman" w:eastAsia="Times New Roman" w:hAnsi="Times New Roman"/>
          <w:bCs/>
          <w:sz w:val="24"/>
          <w:szCs w:val="21"/>
          <w:lang w:eastAsia="ru-RU"/>
        </w:rPr>
        <w:t xml:space="preserve">; почтовый адрес </w:t>
      </w:r>
      <w:r w:rsidR="00A514FF">
        <w:rPr>
          <w:rFonts w:ascii="Times New Roman" w:eastAsia="Times New Roman" w:hAnsi="Times New Roman"/>
          <w:bCs/>
          <w:sz w:val="24"/>
          <w:szCs w:val="21"/>
          <w:lang w:eastAsia="ru-RU"/>
        </w:rPr>
        <w:t xml:space="preserve">428032, Чувашская Республика, </w:t>
      </w:r>
      <w:proofErr w:type="spellStart"/>
      <w:r w:rsidR="00A514FF">
        <w:rPr>
          <w:rFonts w:ascii="Times New Roman" w:eastAsia="Times New Roman" w:hAnsi="Times New Roman"/>
          <w:bCs/>
          <w:sz w:val="24"/>
          <w:szCs w:val="21"/>
          <w:lang w:eastAsia="ru-RU"/>
        </w:rPr>
        <w:t>г</w:t>
      </w:r>
      <w:proofErr w:type="gramStart"/>
      <w:r w:rsidR="00A514FF">
        <w:rPr>
          <w:rFonts w:ascii="Times New Roman" w:eastAsia="Times New Roman" w:hAnsi="Times New Roman"/>
          <w:bCs/>
          <w:sz w:val="24"/>
          <w:szCs w:val="21"/>
          <w:lang w:eastAsia="ru-RU"/>
        </w:rPr>
        <w:t>.Ч</w:t>
      </w:r>
      <w:proofErr w:type="gramEnd"/>
      <w:r w:rsidR="00A514FF">
        <w:rPr>
          <w:rFonts w:ascii="Times New Roman" w:eastAsia="Times New Roman" w:hAnsi="Times New Roman"/>
          <w:bCs/>
          <w:sz w:val="24"/>
          <w:szCs w:val="21"/>
          <w:lang w:eastAsia="ru-RU"/>
        </w:rPr>
        <w:t>ебоксары</w:t>
      </w:r>
      <w:proofErr w:type="spellEnd"/>
      <w:r w:rsidR="00A514FF">
        <w:rPr>
          <w:rFonts w:ascii="Times New Roman" w:eastAsia="Times New Roman" w:hAnsi="Times New Roman"/>
          <w:bCs/>
          <w:sz w:val="24"/>
          <w:szCs w:val="21"/>
          <w:lang w:eastAsia="ru-RU"/>
        </w:rPr>
        <w:t xml:space="preserve">, </w:t>
      </w:r>
      <w:proofErr w:type="spellStart"/>
      <w:r w:rsidR="00A514FF">
        <w:rPr>
          <w:rFonts w:ascii="Times New Roman" w:eastAsia="Times New Roman" w:hAnsi="Times New Roman"/>
          <w:bCs/>
          <w:sz w:val="24"/>
          <w:szCs w:val="21"/>
          <w:lang w:eastAsia="ru-RU"/>
        </w:rPr>
        <w:t>Президенский</w:t>
      </w:r>
      <w:proofErr w:type="spellEnd"/>
      <w:r w:rsidR="00A514FF">
        <w:rPr>
          <w:rFonts w:ascii="Times New Roman" w:eastAsia="Times New Roman" w:hAnsi="Times New Roman"/>
          <w:bCs/>
          <w:sz w:val="24"/>
          <w:szCs w:val="21"/>
          <w:lang w:eastAsia="ru-RU"/>
        </w:rPr>
        <w:t xml:space="preserve"> бульвар, 31. А</w:t>
      </w:r>
      <w:r w:rsidRPr="00A77749">
        <w:rPr>
          <w:rFonts w:ascii="Times New Roman" w:eastAsia="Times New Roman" w:hAnsi="Times New Roman"/>
          <w:bCs/>
          <w:sz w:val="24"/>
          <w:szCs w:val="21"/>
          <w:lang w:eastAsia="ru-RU"/>
        </w:rPr>
        <w:t xml:space="preserve">дрес электронной почты: </w:t>
      </w:r>
      <w:proofErr w:type="spellStart"/>
      <w:r w:rsidR="00A514FF">
        <w:rPr>
          <w:rFonts w:ascii="Times New Roman" w:eastAsia="Times New Roman" w:hAnsi="Times New Roman"/>
          <w:bCs/>
          <w:sz w:val="24"/>
          <w:szCs w:val="21"/>
          <w:lang w:val="en-US" w:eastAsia="ru-RU"/>
        </w:rPr>
        <w:t>ingenercheb</w:t>
      </w:r>
      <w:proofErr w:type="spellEnd"/>
      <w:r w:rsidR="00A514FF" w:rsidRPr="00A514FF">
        <w:rPr>
          <w:rFonts w:ascii="Times New Roman" w:eastAsia="Times New Roman" w:hAnsi="Times New Roman"/>
          <w:bCs/>
          <w:sz w:val="24"/>
          <w:szCs w:val="21"/>
          <w:lang w:eastAsia="ru-RU"/>
        </w:rPr>
        <w:t>1@</w:t>
      </w:r>
      <w:proofErr w:type="spellStart"/>
      <w:r w:rsidR="00A514FF">
        <w:rPr>
          <w:rFonts w:ascii="Times New Roman" w:eastAsia="Times New Roman" w:hAnsi="Times New Roman"/>
          <w:bCs/>
          <w:sz w:val="24"/>
          <w:szCs w:val="21"/>
          <w:lang w:val="en-US" w:eastAsia="ru-RU"/>
        </w:rPr>
        <w:t>ya</w:t>
      </w:r>
      <w:proofErr w:type="spellEnd"/>
      <w:r w:rsidR="00A514FF" w:rsidRPr="00A514FF">
        <w:rPr>
          <w:rFonts w:ascii="Times New Roman" w:eastAsia="Times New Roman" w:hAnsi="Times New Roman"/>
          <w:bCs/>
          <w:sz w:val="24"/>
          <w:szCs w:val="21"/>
          <w:lang w:eastAsia="ru-RU"/>
        </w:rPr>
        <w:t>.</w:t>
      </w:r>
      <w:proofErr w:type="spellStart"/>
      <w:r w:rsidR="00A514FF">
        <w:rPr>
          <w:rFonts w:ascii="Times New Roman" w:eastAsia="Times New Roman" w:hAnsi="Times New Roman"/>
          <w:bCs/>
          <w:sz w:val="24"/>
          <w:szCs w:val="21"/>
          <w:lang w:val="en-US" w:eastAsia="ru-RU"/>
        </w:rPr>
        <w:t>ru</w:t>
      </w:r>
      <w:proofErr w:type="spellEnd"/>
      <w:r w:rsidRPr="00A77749">
        <w:rPr>
          <w:rFonts w:ascii="Times New Roman" w:eastAsia="Times New Roman" w:hAnsi="Times New Roman"/>
          <w:bCs/>
          <w:sz w:val="24"/>
          <w:szCs w:val="21"/>
          <w:lang w:eastAsia="ru-RU"/>
        </w:rPr>
        <w:t xml:space="preserve">; номер контактного телефона: </w:t>
      </w:r>
      <w:r w:rsidR="00A514FF" w:rsidRPr="00A514FF">
        <w:rPr>
          <w:rFonts w:ascii="Times New Roman" w:eastAsia="Times New Roman" w:hAnsi="Times New Roman"/>
          <w:bCs/>
          <w:sz w:val="24"/>
          <w:szCs w:val="21"/>
          <w:lang w:eastAsia="ru-RU"/>
        </w:rPr>
        <w:t>+7 (8352)204477;</w:t>
      </w:r>
    </w:p>
    <w:p w:rsidR="00A514FF" w:rsidRPr="00A514FF" w:rsidRDefault="00A514FF" w:rsidP="00A514FF">
      <w:pPr>
        <w:spacing w:after="0" w:line="240" w:lineRule="auto"/>
        <w:ind w:right="255" w:firstLine="709"/>
        <w:jc w:val="both"/>
        <w:rPr>
          <w:rFonts w:ascii="Times New Roman" w:eastAsia="Times New Roman" w:hAnsi="Times New Roman"/>
          <w:bCs/>
          <w:sz w:val="24"/>
          <w:szCs w:val="21"/>
          <w:lang w:eastAsia="ru-RU"/>
        </w:rPr>
      </w:pPr>
      <w:r w:rsidRPr="00A77749">
        <w:rPr>
          <w:rFonts w:ascii="Times New Roman" w:eastAsia="Times New Roman" w:hAnsi="Times New Roman"/>
          <w:bCs/>
          <w:sz w:val="24"/>
          <w:szCs w:val="21"/>
          <w:lang w:eastAsia="ru-RU"/>
        </w:rPr>
        <w:t xml:space="preserve">фамилия, имя, отчество кадастрового инженера: </w:t>
      </w:r>
      <w:r>
        <w:rPr>
          <w:rFonts w:ascii="Times New Roman" w:eastAsia="Times New Roman" w:hAnsi="Times New Roman"/>
          <w:bCs/>
          <w:sz w:val="24"/>
          <w:szCs w:val="21"/>
          <w:lang w:eastAsia="ru-RU"/>
        </w:rPr>
        <w:t>Артемьев Николай Борисович</w:t>
      </w:r>
      <w:r w:rsidRPr="00A77749">
        <w:rPr>
          <w:rFonts w:ascii="Times New Roman" w:eastAsia="Times New Roman" w:hAnsi="Times New Roman"/>
          <w:bCs/>
          <w:sz w:val="24"/>
          <w:szCs w:val="21"/>
          <w:lang w:eastAsia="ru-RU"/>
        </w:rPr>
        <w:t xml:space="preserve">, наименование саморегулируемой </w:t>
      </w:r>
      <w:proofErr w:type="gramStart"/>
      <w:r w:rsidRPr="00A77749">
        <w:rPr>
          <w:rFonts w:ascii="Times New Roman" w:eastAsia="Times New Roman" w:hAnsi="Times New Roman"/>
          <w:bCs/>
          <w:sz w:val="24"/>
          <w:szCs w:val="21"/>
          <w:lang w:eastAsia="ru-RU"/>
        </w:rPr>
        <w:t>организации</w:t>
      </w:r>
      <w:proofErr w:type="gramEnd"/>
      <w:r w:rsidRPr="00A77749">
        <w:rPr>
          <w:rFonts w:ascii="Times New Roman" w:eastAsia="Times New Roman" w:hAnsi="Times New Roman"/>
          <w:bCs/>
          <w:sz w:val="24"/>
          <w:szCs w:val="21"/>
          <w:lang w:eastAsia="ru-RU"/>
        </w:rPr>
        <w:t xml:space="preserve"> членом </w:t>
      </w:r>
      <w:proofErr w:type="gramStart"/>
      <w:r w:rsidRPr="00A77749">
        <w:rPr>
          <w:rFonts w:ascii="Times New Roman" w:eastAsia="Times New Roman" w:hAnsi="Times New Roman"/>
          <w:bCs/>
          <w:sz w:val="24"/>
          <w:szCs w:val="21"/>
          <w:lang w:eastAsia="ru-RU"/>
        </w:rPr>
        <w:t>которой</w:t>
      </w:r>
      <w:proofErr w:type="gramEnd"/>
      <w:r w:rsidRPr="00A77749">
        <w:rPr>
          <w:rFonts w:ascii="Times New Roman" w:eastAsia="Times New Roman" w:hAnsi="Times New Roman"/>
          <w:bCs/>
          <w:sz w:val="24"/>
          <w:szCs w:val="21"/>
          <w:lang w:eastAsia="ru-RU"/>
        </w:rPr>
        <w:t xml:space="preserve"> является кадастровый инженер: СРО «Ассоциация кадастровых инженеров Поволжья»,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 </w:t>
      </w:r>
      <w:r>
        <w:rPr>
          <w:rFonts w:ascii="Times New Roman" w:eastAsia="Times New Roman" w:hAnsi="Times New Roman"/>
          <w:bCs/>
          <w:sz w:val="24"/>
          <w:szCs w:val="21"/>
          <w:lang w:eastAsia="ru-RU"/>
        </w:rPr>
        <w:t>2113</w:t>
      </w:r>
      <w:r w:rsidRPr="00A77749">
        <w:rPr>
          <w:rFonts w:ascii="Times New Roman" w:eastAsia="Times New Roman" w:hAnsi="Times New Roman"/>
          <w:bCs/>
          <w:sz w:val="24"/>
          <w:szCs w:val="21"/>
          <w:lang w:eastAsia="ru-RU"/>
        </w:rPr>
        <w:t xml:space="preserve">, дата внесения сведений о физическом лице в реестр членов саморегулируемой организации кадастровых инженеров: </w:t>
      </w:r>
      <w:r>
        <w:rPr>
          <w:rFonts w:ascii="Times New Roman" w:eastAsia="Times New Roman" w:hAnsi="Times New Roman"/>
          <w:bCs/>
          <w:sz w:val="24"/>
          <w:szCs w:val="21"/>
          <w:lang w:eastAsia="ru-RU"/>
        </w:rPr>
        <w:t>15.06.2023</w:t>
      </w:r>
      <w:r w:rsidRPr="00A77749">
        <w:rPr>
          <w:rFonts w:ascii="Times New Roman" w:eastAsia="Times New Roman" w:hAnsi="Times New Roman"/>
          <w:bCs/>
          <w:sz w:val="24"/>
          <w:szCs w:val="21"/>
          <w:lang w:eastAsia="ru-RU"/>
        </w:rPr>
        <w:t xml:space="preserve">; почтовый адрес </w:t>
      </w:r>
      <w:r>
        <w:rPr>
          <w:rFonts w:ascii="Times New Roman" w:eastAsia="Times New Roman" w:hAnsi="Times New Roman"/>
          <w:bCs/>
          <w:sz w:val="24"/>
          <w:szCs w:val="21"/>
          <w:lang w:eastAsia="ru-RU"/>
        </w:rPr>
        <w:t xml:space="preserve">428032, Чувашская Республика, </w:t>
      </w:r>
      <w:proofErr w:type="spellStart"/>
      <w:r>
        <w:rPr>
          <w:rFonts w:ascii="Times New Roman" w:eastAsia="Times New Roman" w:hAnsi="Times New Roman"/>
          <w:bCs/>
          <w:sz w:val="24"/>
          <w:szCs w:val="21"/>
          <w:lang w:eastAsia="ru-RU"/>
        </w:rPr>
        <w:t>г</w:t>
      </w:r>
      <w:proofErr w:type="gramStart"/>
      <w:r>
        <w:rPr>
          <w:rFonts w:ascii="Times New Roman" w:eastAsia="Times New Roman" w:hAnsi="Times New Roman"/>
          <w:bCs/>
          <w:sz w:val="24"/>
          <w:szCs w:val="21"/>
          <w:lang w:eastAsia="ru-RU"/>
        </w:rPr>
        <w:t>.Ч</w:t>
      </w:r>
      <w:proofErr w:type="gramEnd"/>
      <w:r>
        <w:rPr>
          <w:rFonts w:ascii="Times New Roman" w:eastAsia="Times New Roman" w:hAnsi="Times New Roman"/>
          <w:bCs/>
          <w:sz w:val="24"/>
          <w:szCs w:val="21"/>
          <w:lang w:eastAsia="ru-RU"/>
        </w:rPr>
        <w:t>ебоксары</w:t>
      </w:r>
      <w:proofErr w:type="spellEnd"/>
      <w:r>
        <w:rPr>
          <w:rFonts w:ascii="Times New Roman" w:eastAsia="Times New Roman" w:hAnsi="Times New Roman"/>
          <w:bCs/>
          <w:sz w:val="24"/>
          <w:szCs w:val="21"/>
          <w:lang w:eastAsia="ru-RU"/>
        </w:rPr>
        <w:t xml:space="preserve">, </w:t>
      </w:r>
      <w:proofErr w:type="spellStart"/>
      <w:r>
        <w:rPr>
          <w:rFonts w:ascii="Times New Roman" w:eastAsia="Times New Roman" w:hAnsi="Times New Roman"/>
          <w:bCs/>
          <w:sz w:val="24"/>
          <w:szCs w:val="21"/>
          <w:lang w:eastAsia="ru-RU"/>
        </w:rPr>
        <w:t>Президенский</w:t>
      </w:r>
      <w:proofErr w:type="spellEnd"/>
      <w:r>
        <w:rPr>
          <w:rFonts w:ascii="Times New Roman" w:eastAsia="Times New Roman" w:hAnsi="Times New Roman"/>
          <w:bCs/>
          <w:sz w:val="24"/>
          <w:szCs w:val="21"/>
          <w:lang w:eastAsia="ru-RU"/>
        </w:rPr>
        <w:t xml:space="preserve"> бульвар, 31. А</w:t>
      </w:r>
      <w:r w:rsidRPr="00A77749">
        <w:rPr>
          <w:rFonts w:ascii="Times New Roman" w:eastAsia="Times New Roman" w:hAnsi="Times New Roman"/>
          <w:bCs/>
          <w:sz w:val="24"/>
          <w:szCs w:val="21"/>
          <w:lang w:eastAsia="ru-RU"/>
        </w:rPr>
        <w:t xml:space="preserve">дрес электронной почты: </w:t>
      </w:r>
      <w:proofErr w:type="spellStart"/>
      <w:r>
        <w:rPr>
          <w:rFonts w:ascii="Times New Roman" w:eastAsia="Times New Roman" w:hAnsi="Times New Roman"/>
          <w:bCs/>
          <w:sz w:val="24"/>
          <w:szCs w:val="21"/>
          <w:lang w:val="en-US" w:eastAsia="ru-RU"/>
        </w:rPr>
        <w:t>ingenercheb</w:t>
      </w:r>
      <w:proofErr w:type="spellEnd"/>
      <w:r w:rsidRPr="00A514FF">
        <w:rPr>
          <w:rFonts w:ascii="Times New Roman" w:eastAsia="Times New Roman" w:hAnsi="Times New Roman"/>
          <w:bCs/>
          <w:sz w:val="24"/>
          <w:szCs w:val="21"/>
          <w:lang w:eastAsia="ru-RU"/>
        </w:rPr>
        <w:t>1@</w:t>
      </w:r>
      <w:proofErr w:type="spellStart"/>
      <w:r>
        <w:rPr>
          <w:rFonts w:ascii="Times New Roman" w:eastAsia="Times New Roman" w:hAnsi="Times New Roman"/>
          <w:bCs/>
          <w:sz w:val="24"/>
          <w:szCs w:val="21"/>
          <w:lang w:val="en-US" w:eastAsia="ru-RU"/>
        </w:rPr>
        <w:t>ya</w:t>
      </w:r>
      <w:proofErr w:type="spellEnd"/>
      <w:r w:rsidRPr="00A514FF">
        <w:rPr>
          <w:rFonts w:ascii="Times New Roman" w:eastAsia="Times New Roman" w:hAnsi="Times New Roman"/>
          <w:bCs/>
          <w:sz w:val="24"/>
          <w:szCs w:val="21"/>
          <w:lang w:eastAsia="ru-RU"/>
        </w:rPr>
        <w:t>.</w:t>
      </w:r>
      <w:proofErr w:type="spellStart"/>
      <w:r>
        <w:rPr>
          <w:rFonts w:ascii="Times New Roman" w:eastAsia="Times New Roman" w:hAnsi="Times New Roman"/>
          <w:bCs/>
          <w:sz w:val="24"/>
          <w:szCs w:val="21"/>
          <w:lang w:val="en-US" w:eastAsia="ru-RU"/>
        </w:rPr>
        <w:t>ru</w:t>
      </w:r>
      <w:proofErr w:type="spellEnd"/>
      <w:r w:rsidRPr="00A77749">
        <w:rPr>
          <w:rFonts w:ascii="Times New Roman" w:eastAsia="Times New Roman" w:hAnsi="Times New Roman"/>
          <w:bCs/>
          <w:sz w:val="24"/>
          <w:szCs w:val="21"/>
          <w:lang w:eastAsia="ru-RU"/>
        </w:rPr>
        <w:t xml:space="preserve">; номер контактного телефона: </w:t>
      </w:r>
      <w:r w:rsidRPr="00A514FF">
        <w:rPr>
          <w:rFonts w:ascii="Times New Roman" w:eastAsia="Times New Roman" w:hAnsi="Times New Roman"/>
          <w:bCs/>
          <w:sz w:val="24"/>
          <w:szCs w:val="21"/>
          <w:lang w:eastAsia="ru-RU"/>
        </w:rPr>
        <w:t>+7 (8352)204477;</w:t>
      </w:r>
    </w:p>
    <w:p w:rsidR="00A77749" w:rsidRPr="00A77749" w:rsidRDefault="00A77749" w:rsidP="00A77749">
      <w:pPr>
        <w:spacing w:after="0" w:line="240" w:lineRule="auto"/>
        <w:ind w:right="255" w:firstLine="709"/>
        <w:jc w:val="both"/>
        <w:rPr>
          <w:rFonts w:ascii="Times New Roman" w:eastAsia="Times New Roman" w:hAnsi="Times New Roman"/>
          <w:bCs/>
          <w:sz w:val="24"/>
          <w:szCs w:val="21"/>
          <w:lang w:eastAsia="ru-RU"/>
        </w:rPr>
      </w:pPr>
      <w:r w:rsidRPr="00A77749">
        <w:rPr>
          <w:rFonts w:ascii="Times New Roman" w:eastAsia="Times New Roman" w:hAnsi="Times New Roman"/>
          <w:bCs/>
          <w:sz w:val="24"/>
          <w:szCs w:val="21"/>
          <w:lang w:eastAsia="ru-RU"/>
        </w:rPr>
        <w:t xml:space="preserve">2. </w:t>
      </w:r>
      <w:proofErr w:type="gramStart"/>
      <w:r w:rsidRPr="00A77749">
        <w:rPr>
          <w:rFonts w:ascii="Times New Roman" w:eastAsia="Times New Roman" w:hAnsi="Times New Roman"/>
          <w:bCs/>
          <w:sz w:val="24"/>
          <w:szCs w:val="21"/>
          <w:lang w:eastAsia="ru-RU"/>
        </w:rPr>
        <w:t>Правообладатели объектов недвижимости, которые считаются в соответствии с частью 4 статьи 69 Федерального закона от 13 июля 2015 года N 218-ФЗ "О государственной регистрации недвижимости" ранее учтенными или сведения о которых в соответствии с частью 9 статьи 69 Федерального закона от 13 июля 2015 года N 218-ФЗ "О государственной регистрации недвижимости" могут быть внесены в Единый государственный реестр недвижимости как</w:t>
      </w:r>
      <w:proofErr w:type="gramEnd"/>
      <w:r w:rsidRPr="00A77749">
        <w:rPr>
          <w:rFonts w:ascii="Times New Roman" w:eastAsia="Times New Roman" w:hAnsi="Times New Roman"/>
          <w:bCs/>
          <w:sz w:val="24"/>
          <w:szCs w:val="21"/>
          <w:lang w:eastAsia="ru-RU"/>
        </w:rPr>
        <w:t xml:space="preserve"> </w:t>
      </w:r>
      <w:proofErr w:type="gramStart"/>
      <w:r w:rsidRPr="00A77749">
        <w:rPr>
          <w:rFonts w:ascii="Times New Roman" w:eastAsia="Times New Roman" w:hAnsi="Times New Roman"/>
          <w:bCs/>
          <w:sz w:val="24"/>
          <w:szCs w:val="21"/>
          <w:lang w:eastAsia="ru-RU"/>
        </w:rPr>
        <w:t>о ранее учтенных в случае отсутствия в Едином государственном реестре недвижимости сведений о таких объектах недвижимости, вправе предоставить указанному в пункте 1 извещения о начале выполнения комплексных кадастровых работ кадастровому инженеру - исполнителю комплексных кадастровых работ имеющиеся у них материалы и документы в отношении таких объектов недвижимости, а также заверенные в порядке, установленном частями 1 и 9 статьи 21 Федерального закона</w:t>
      </w:r>
      <w:proofErr w:type="gramEnd"/>
      <w:r w:rsidRPr="00A77749">
        <w:rPr>
          <w:rFonts w:ascii="Times New Roman" w:eastAsia="Times New Roman" w:hAnsi="Times New Roman"/>
          <w:bCs/>
          <w:sz w:val="24"/>
          <w:szCs w:val="21"/>
          <w:lang w:eastAsia="ru-RU"/>
        </w:rPr>
        <w:t xml:space="preserve"> от 13 июля 2015 года N 218-ФЗ "О государственной регистрации недвижимости", копии документов, устанавливающих или подтверждающих права на указанные объекты недвижимости.</w:t>
      </w:r>
    </w:p>
    <w:p w:rsidR="00A77749" w:rsidRPr="00A77749" w:rsidRDefault="00A77749" w:rsidP="00A77749">
      <w:pPr>
        <w:spacing w:after="0" w:line="240" w:lineRule="auto"/>
        <w:ind w:right="255" w:firstLine="709"/>
        <w:jc w:val="both"/>
        <w:rPr>
          <w:rFonts w:ascii="Times New Roman" w:eastAsia="Times New Roman" w:hAnsi="Times New Roman"/>
          <w:bCs/>
          <w:sz w:val="24"/>
          <w:szCs w:val="21"/>
          <w:lang w:eastAsia="ru-RU"/>
        </w:rPr>
      </w:pPr>
      <w:r w:rsidRPr="00A77749">
        <w:rPr>
          <w:rFonts w:ascii="Times New Roman" w:eastAsia="Times New Roman" w:hAnsi="Times New Roman"/>
          <w:bCs/>
          <w:sz w:val="24"/>
          <w:szCs w:val="21"/>
          <w:lang w:eastAsia="ru-RU"/>
        </w:rPr>
        <w:lastRenderedPageBreak/>
        <w:t xml:space="preserve">3. </w:t>
      </w:r>
      <w:proofErr w:type="gramStart"/>
      <w:r w:rsidRPr="00A77749">
        <w:rPr>
          <w:rFonts w:ascii="Times New Roman" w:eastAsia="Times New Roman" w:hAnsi="Times New Roman"/>
          <w:bCs/>
          <w:sz w:val="24"/>
          <w:szCs w:val="21"/>
          <w:lang w:eastAsia="ru-RU"/>
        </w:rPr>
        <w:t>Правообладатели объектов недвижимости - земельных участков, зданий, сооружений,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 исполнителю комплексных кадастровых работ, указанному в пункте 1 извещения о начале выполнения комплексных кадастровых работ, по указанному в пункте 2 извещения о начале выполнения комплексных кадастровых работ адресу сведения об адресе</w:t>
      </w:r>
      <w:proofErr w:type="gramEnd"/>
      <w:r w:rsidRPr="00A77749">
        <w:rPr>
          <w:rFonts w:ascii="Times New Roman" w:eastAsia="Times New Roman" w:hAnsi="Times New Roman"/>
          <w:bCs/>
          <w:sz w:val="24"/>
          <w:szCs w:val="21"/>
          <w:lang w:eastAsia="ru-RU"/>
        </w:rPr>
        <w:t xml:space="preserve"> </w:t>
      </w:r>
      <w:proofErr w:type="gramStart"/>
      <w:r w:rsidRPr="00A77749">
        <w:rPr>
          <w:rFonts w:ascii="Times New Roman" w:eastAsia="Times New Roman" w:hAnsi="Times New Roman"/>
          <w:bCs/>
          <w:sz w:val="24"/>
          <w:szCs w:val="21"/>
          <w:lang w:eastAsia="ru-RU"/>
        </w:rPr>
        <w:t>электронной почты и (или)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w:t>
      </w:r>
      <w:proofErr w:type="gramEnd"/>
    </w:p>
    <w:p w:rsidR="00A77749" w:rsidRPr="00A77749" w:rsidRDefault="00A77749" w:rsidP="00A77749">
      <w:pPr>
        <w:spacing w:after="0" w:line="240" w:lineRule="auto"/>
        <w:ind w:right="255" w:firstLine="709"/>
        <w:jc w:val="both"/>
        <w:rPr>
          <w:rFonts w:ascii="Times New Roman" w:eastAsia="Times New Roman" w:hAnsi="Times New Roman"/>
          <w:bCs/>
          <w:sz w:val="24"/>
          <w:szCs w:val="21"/>
          <w:lang w:eastAsia="ru-RU"/>
        </w:rPr>
      </w:pPr>
      <w:r w:rsidRPr="00A77749">
        <w:rPr>
          <w:rFonts w:ascii="Times New Roman" w:eastAsia="Times New Roman" w:hAnsi="Times New Roman"/>
          <w:bCs/>
          <w:sz w:val="24"/>
          <w:szCs w:val="21"/>
          <w:lang w:eastAsia="ru-RU"/>
        </w:rPr>
        <w:t>недвижимости (далее - контактный адрес правообладателя),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w:t>
      </w:r>
    </w:p>
    <w:p w:rsidR="00A77749" w:rsidRDefault="00A77749" w:rsidP="00A77749">
      <w:pPr>
        <w:spacing w:after="0" w:line="240" w:lineRule="auto"/>
        <w:ind w:right="255" w:firstLine="709"/>
        <w:jc w:val="both"/>
        <w:rPr>
          <w:rFonts w:ascii="Times New Roman" w:eastAsia="Times New Roman" w:hAnsi="Times New Roman"/>
          <w:bCs/>
          <w:sz w:val="24"/>
          <w:szCs w:val="21"/>
          <w:lang w:eastAsia="ru-RU"/>
        </w:rPr>
      </w:pPr>
      <w:r w:rsidRPr="00A77749">
        <w:rPr>
          <w:rFonts w:ascii="Times New Roman" w:eastAsia="Times New Roman" w:hAnsi="Times New Roman"/>
          <w:bCs/>
          <w:sz w:val="24"/>
          <w:szCs w:val="21"/>
          <w:lang w:eastAsia="ru-RU"/>
        </w:rPr>
        <w:t>4. Правообладатели объектов недвижимости, расположенных на территории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w:t>
      </w:r>
    </w:p>
    <w:p w:rsidR="00FF4CAE" w:rsidRDefault="00FF4CAE" w:rsidP="00A77749">
      <w:pPr>
        <w:spacing w:after="0" w:line="240" w:lineRule="auto"/>
        <w:ind w:right="255" w:firstLine="709"/>
        <w:jc w:val="both"/>
        <w:rPr>
          <w:rFonts w:ascii="Times New Roman" w:eastAsia="Times New Roman" w:hAnsi="Times New Roman"/>
          <w:bCs/>
          <w:sz w:val="24"/>
          <w:szCs w:val="21"/>
          <w:lang w:eastAsia="ru-RU"/>
        </w:rPr>
      </w:pPr>
    </w:p>
    <w:p w:rsidR="00FF4CAE" w:rsidRDefault="00FF4CAE" w:rsidP="00A77749">
      <w:pPr>
        <w:spacing w:after="0" w:line="240" w:lineRule="auto"/>
        <w:ind w:right="255" w:firstLine="709"/>
        <w:jc w:val="both"/>
        <w:rPr>
          <w:rFonts w:ascii="Times New Roman" w:eastAsia="Times New Roman" w:hAnsi="Times New Roman"/>
          <w:bCs/>
          <w:sz w:val="24"/>
          <w:szCs w:val="21"/>
          <w:lang w:eastAsia="ru-RU"/>
        </w:rPr>
      </w:pPr>
    </w:p>
    <w:p w:rsidR="00FF4CAE" w:rsidRDefault="00FF4CAE" w:rsidP="00A77749">
      <w:pPr>
        <w:spacing w:after="0" w:line="240" w:lineRule="auto"/>
        <w:ind w:right="255" w:firstLine="709"/>
        <w:jc w:val="both"/>
        <w:rPr>
          <w:rFonts w:ascii="Times New Roman" w:eastAsia="Times New Roman" w:hAnsi="Times New Roman"/>
          <w:bCs/>
          <w:sz w:val="24"/>
          <w:szCs w:val="21"/>
          <w:lang w:eastAsia="ru-RU"/>
        </w:rPr>
      </w:pPr>
    </w:p>
    <w:p w:rsidR="00FF4CAE" w:rsidRDefault="00FF4CAE" w:rsidP="00A77749">
      <w:pPr>
        <w:spacing w:after="0" w:line="240" w:lineRule="auto"/>
        <w:ind w:right="255" w:firstLine="709"/>
        <w:jc w:val="both"/>
        <w:rPr>
          <w:rFonts w:ascii="Times New Roman" w:eastAsia="Times New Roman" w:hAnsi="Times New Roman"/>
          <w:bCs/>
          <w:sz w:val="24"/>
          <w:szCs w:val="21"/>
          <w:lang w:eastAsia="ru-RU"/>
        </w:rPr>
      </w:pPr>
    </w:p>
    <w:p w:rsidR="00FF4CAE" w:rsidRDefault="00FF4CAE" w:rsidP="00A77749">
      <w:pPr>
        <w:spacing w:after="0" w:line="240" w:lineRule="auto"/>
        <w:ind w:right="255" w:firstLine="709"/>
        <w:jc w:val="both"/>
        <w:rPr>
          <w:rFonts w:ascii="Times New Roman" w:eastAsia="Times New Roman" w:hAnsi="Times New Roman"/>
          <w:bCs/>
          <w:sz w:val="24"/>
          <w:szCs w:val="21"/>
          <w:lang w:eastAsia="ru-RU"/>
        </w:rPr>
      </w:pPr>
    </w:p>
    <w:p w:rsidR="00FF4CAE" w:rsidRDefault="00FF4CAE" w:rsidP="00A77749">
      <w:pPr>
        <w:spacing w:after="0" w:line="240" w:lineRule="auto"/>
        <w:ind w:right="255" w:firstLine="709"/>
        <w:jc w:val="both"/>
        <w:rPr>
          <w:rFonts w:ascii="Times New Roman" w:eastAsia="Times New Roman" w:hAnsi="Times New Roman"/>
          <w:bCs/>
          <w:sz w:val="24"/>
          <w:szCs w:val="21"/>
          <w:lang w:eastAsia="ru-RU"/>
        </w:rPr>
      </w:pPr>
    </w:p>
    <w:p w:rsidR="00FF4CAE" w:rsidRDefault="00FF4CAE" w:rsidP="00A77749">
      <w:pPr>
        <w:spacing w:after="0" w:line="240" w:lineRule="auto"/>
        <w:ind w:right="255" w:firstLine="709"/>
        <w:jc w:val="both"/>
        <w:rPr>
          <w:rFonts w:ascii="Times New Roman" w:eastAsia="Times New Roman" w:hAnsi="Times New Roman"/>
          <w:bCs/>
          <w:sz w:val="24"/>
          <w:szCs w:val="21"/>
          <w:lang w:eastAsia="ru-RU"/>
        </w:rPr>
      </w:pPr>
    </w:p>
    <w:p w:rsidR="00FF4CAE" w:rsidRDefault="00FF4CAE" w:rsidP="00A77749">
      <w:pPr>
        <w:spacing w:after="0" w:line="240" w:lineRule="auto"/>
        <w:ind w:right="255" w:firstLine="709"/>
        <w:jc w:val="both"/>
        <w:rPr>
          <w:rFonts w:ascii="Times New Roman" w:eastAsia="Times New Roman" w:hAnsi="Times New Roman"/>
          <w:bCs/>
          <w:sz w:val="24"/>
          <w:szCs w:val="21"/>
          <w:lang w:eastAsia="ru-RU"/>
        </w:rPr>
      </w:pPr>
    </w:p>
    <w:p w:rsidR="00FF4CAE" w:rsidRDefault="00FF4CAE" w:rsidP="00A77749">
      <w:pPr>
        <w:spacing w:after="0" w:line="240" w:lineRule="auto"/>
        <w:ind w:right="255" w:firstLine="709"/>
        <w:jc w:val="both"/>
        <w:rPr>
          <w:rFonts w:ascii="Times New Roman" w:eastAsia="Times New Roman" w:hAnsi="Times New Roman"/>
          <w:bCs/>
          <w:sz w:val="24"/>
          <w:szCs w:val="21"/>
          <w:lang w:eastAsia="ru-RU"/>
        </w:rPr>
      </w:pPr>
    </w:p>
    <w:p w:rsidR="00FF4CAE" w:rsidRDefault="00FF4CAE">
      <w:pPr>
        <w:rPr>
          <w:rFonts w:ascii="Times New Roman" w:eastAsia="Times New Roman" w:hAnsi="Times New Roman"/>
          <w:bCs/>
          <w:sz w:val="24"/>
          <w:szCs w:val="21"/>
          <w:lang w:eastAsia="ru-RU"/>
        </w:rPr>
      </w:pPr>
      <w:r>
        <w:rPr>
          <w:rFonts w:ascii="Times New Roman" w:eastAsia="Times New Roman" w:hAnsi="Times New Roman"/>
          <w:bCs/>
          <w:sz w:val="24"/>
          <w:szCs w:val="21"/>
          <w:lang w:eastAsia="ru-RU"/>
        </w:rPr>
        <w:br w:type="page"/>
      </w:r>
      <w:bookmarkStart w:id="0" w:name="_GoBack"/>
      <w:bookmarkEnd w:id="0"/>
    </w:p>
    <w:p w:rsidR="00FF4CAE" w:rsidRDefault="00FF4CAE" w:rsidP="00A77749">
      <w:pPr>
        <w:spacing w:after="0" w:line="240" w:lineRule="auto"/>
        <w:ind w:right="255" w:firstLine="709"/>
        <w:jc w:val="both"/>
        <w:rPr>
          <w:rFonts w:ascii="Times New Roman" w:eastAsia="Times New Roman" w:hAnsi="Times New Roman"/>
          <w:bCs/>
          <w:sz w:val="24"/>
          <w:szCs w:val="21"/>
          <w:lang w:eastAsia="ru-RU"/>
        </w:rPr>
      </w:pPr>
    </w:p>
    <w:p w:rsidR="00FF4CAE" w:rsidRDefault="00FF4CAE" w:rsidP="00A77749">
      <w:pPr>
        <w:spacing w:after="0" w:line="240" w:lineRule="auto"/>
        <w:ind w:right="255" w:firstLine="709"/>
        <w:jc w:val="both"/>
        <w:rPr>
          <w:rFonts w:ascii="Times New Roman" w:eastAsia="Times New Roman" w:hAnsi="Times New Roman"/>
          <w:bCs/>
          <w:sz w:val="24"/>
          <w:szCs w:val="21"/>
          <w:lang w:eastAsia="ru-RU"/>
        </w:rPr>
      </w:pPr>
    </w:p>
    <w:p w:rsidR="00FF4CAE" w:rsidRDefault="00FF4CAE" w:rsidP="00A77749">
      <w:pPr>
        <w:spacing w:after="0" w:line="240" w:lineRule="auto"/>
        <w:ind w:right="255" w:firstLine="709"/>
        <w:jc w:val="both"/>
        <w:rPr>
          <w:rFonts w:ascii="Times New Roman" w:eastAsia="Times New Roman" w:hAnsi="Times New Roman"/>
          <w:b/>
          <w:bCs/>
          <w:sz w:val="24"/>
          <w:szCs w:val="21"/>
          <w:lang w:eastAsia="ru-RU"/>
        </w:rPr>
      </w:pPr>
    </w:p>
    <w:p w:rsidR="00E60A48" w:rsidRPr="00A77749" w:rsidRDefault="00E60A48" w:rsidP="00FF4CAE">
      <w:pPr>
        <w:spacing w:after="0" w:line="240" w:lineRule="auto"/>
        <w:ind w:right="255" w:firstLine="709"/>
        <w:jc w:val="right"/>
        <w:rPr>
          <w:rFonts w:ascii="Times New Roman" w:eastAsia="Times New Roman" w:hAnsi="Times New Roman"/>
          <w:b/>
          <w:bCs/>
          <w:sz w:val="24"/>
          <w:szCs w:val="21"/>
          <w:lang w:eastAsia="ru-RU"/>
        </w:rPr>
      </w:pPr>
      <w:r w:rsidRPr="00A77749">
        <w:rPr>
          <w:rFonts w:ascii="Times New Roman" w:eastAsia="Times New Roman" w:hAnsi="Times New Roman"/>
          <w:b/>
          <w:bCs/>
          <w:sz w:val="24"/>
          <w:szCs w:val="21"/>
          <w:lang w:eastAsia="ru-RU"/>
        </w:rPr>
        <w:t>Перечень кварталов</w:t>
      </w:r>
    </w:p>
    <w:p w:rsidR="00E60A48" w:rsidRPr="00E60A48" w:rsidRDefault="00E60A48" w:rsidP="00E60A48">
      <w:pPr>
        <w:spacing w:after="0" w:line="240" w:lineRule="auto"/>
        <w:ind w:right="255" w:firstLine="709"/>
        <w:jc w:val="center"/>
        <w:rPr>
          <w:rFonts w:ascii="Times New Roman" w:eastAsia="Times New Roman" w:hAnsi="Times New Roman"/>
          <w:b/>
          <w:bCs/>
          <w:sz w:val="24"/>
          <w:szCs w:val="21"/>
          <w:lang w:eastAsia="ru-RU"/>
        </w:rPr>
      </w:pPr>
    </w:p>
    <w:tbl>
      <w:tblPr>
        <w:tblW w:w="0" w:type="auto"/>
        <w:jc w:val="center"/>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1591"/>
        <w:gridCol w:w="1499"/>
        <w:gridCol w:w="1607"/>
      </w:tblGrid>
      <w:tr w:rsidR="00E60A48" w:rsidRPr="00E60A48" w:rsidTr="00FF4CAE">
        <w:trPr>
          <w:jc w:val="center"/>
        </w:trPr>
        <w:tc>
          <w:tcPr>
            <w:tcW w:w="3274" w:type="dxa"/>
          </w:tcPr>
          <w:p w:rsidR="00E60A48" w:rsidRPr="00E60A48" w:rsidRDefault="00E60A48" w:rsidP="00645914">
            <w:pPr>
              <w:spacing w:after="0" w:line="240" w:lineRule="auto"/>
              <w:rPr>
                <w:rFonts w:ascii="Times New Roman" w:eastAsia="Times New Roman" w:hAnsi="Times New Roman"/>
                <w:b/>
                <w:sz w:val="24"/>
                <w:szCs w:val="21"/>
                <w:lang w:eastAsia="ru-RU"/>
              </w:rPr>
            </w:pPr>
            <w:r w:rsidRPr="00E60A48">
              <w:rPr>
                <w:rFonts w:ascii="Times New Roman" w:eastAsia="Times New Roman" w:hAnsi="Times New Roman"/>
                <w:b/>
                <w:sz w:val="24"/>
                <w:szCs w:val="21"/>
                <w:lang w:eastAsia="ru-RU"/>
              </w:rPr>
              <w:t>Кадастровый квартал</w:t>
            </w:r>
          </w:p>
        </w:tc>
        <w:tc>
          <w:tcPr>
            <w:tcW w:w="1591" w:type="dxa"/>
          </w:tcPr>
          <w:p w:rsidR="00E60A48" w:rsidRPr="00E60A48" w:rsidRDefault="00E60A48" w:rsidP="00645914">
            <w:pPr>
              <w:spacing w:after="0" w:line="240" w:lineRule="auto"/>
              <w:ind w:left="-99"/>
              <w:rPr>
                <w:rFonts w:ascii="Times New Roman" w:eastAsia="Times New Roman" w:hAnsi="Times New Roman"/>
                <w:b/>
                <w:sz w:val="24"/>
                <w:szCs w:val="21"/>
                <w:lang w:eastAsia="ru-RU"/>
              </w:rPr>
            </w:pPr>
            <w:r w:rsidRPr="00E60A48">
              <w:rPr>
                <w:rFonts w:ascii="Times New Roman" w:eastAsia="Times New Roman" w:hAnsi="Times New Roman"/>
                <w:b/>
                <w:sz w:val="24"/>
                <w:szCs w:val="21"/>
                <w:lang w:eastAsia="ru-RU"/>
              </w:rPr>
              <w:t>Количество ЗУ</w:t>
            </w:r>
          </w:p>
        </w:tc>
        <w:tc>
          <w:tcPr>
            <w:tcW w:w="1499" w:type="dxa"/>
          </w:tcPr>
          <w:p w:rsidR="00E60A48" w:rsidRPr="00E60A48" w:rsidRDefault="00E60A48" w:rsidP="00645914">
            <w:pPr>
              <w:spacing w:after="0" w:line="240" w:lineRule="auto"/>
              <w:rPr>
                <w:rFonts w:ascii="Times New Roman" w:eastAsia="Times New Roman" w:hAnsi="Times New Roman"/>
                <w:b/>
                <w:sz w:val="24"/>
                <w:szCs w:val="21"/>
                <w:lang w:eastAsia="ru-RU"/>
              </w:rPr>
            </w:pPr>
            <w:r w:rsidRPr="00E60A48">
              <w:rPr>
                <w:rFonts w:ascii="Times New Roman" w:eastAsia="Times New Roman" w:hAnsi="Times New Roman"/>
                <w:b/>
                <w:sz w:val="24"/>
                <w:szCs w:val="21"/>
                <w:lang w:eastAsia="ru-RU"/>
              </w:rPr>
              <w:t xml:space="preserve">Количество </w:t>
            </w:r>
            <w:proofErr w:type="spellStart"/>
            <w:r w:rsidRPr="00E60A48">
              <w:rPr>
                <w:rFonts w:ascii="Times New Roman" w:eastAsia="Times New Roman" w:hAnsi="Times New Roman"/>
                <w:b/>
                <w:sz w:val="24"/>
                <w:szCs w:val="21"/>
                <w:lang w:eastAsia="ru-RU"/>
              </w:rPr>
              <w:t>ОКСов</w:t>
            </w:r>
            <w:proofErr w:type="spellEnd"/>
          </w:p>
        </w:tc>
        <w:tc>
          <w:tcPr>
            <w:tcW w:w="1607" w:type="dxa"/>
          </w:tcPr>
          <w:p w:rsidR="00E60A48" w:rsidRPr="00E60A48" w:rsidRDefault="00E60A48" w:rsidP="00645914">
            <w:pPr>
              <w:spacing w:after="0" w:line="240" w:lineRule="auto"/>
              <w:rPr>
                <w:rFonts w:ascii="Times New Roman" w:eastAsia="Times New Roman" w:hAnsi="Times New Roman"/>
                <w:b/>
                <w:sz w:val="24"/>
                <w:szCs w:val="21"/>
                <w:lang w:eastAsia="ru-RU"/>
              </w:rPr>
            </w:pPr>
            <w:r w:rsidRPr="00E60A48">
              <w:rPr>
                <w:rFonts w:ascii="Times New Roman" w:eastAsia="Times New Roman" w:hAnsi="Times New Roman"/>
                <w:b/>
                <w:sz w:val="24"/>
                <w:szCs w:val="21"/>
                <w:lang w:eastAsia="ru-RU"/>
              </w:rPr>
              <w:t>Всего объектов</w:t>
            </w:r>
          </w:p>
        </w:tc>
      </w:tr>
      <w:tr w:rsidR="00E60A48" w:rsidRPr="00E60A48" w:rsidTr="00FF4CAE">
        <w:trPr>
          <w:trHeight w:val="423"/>
          <w:jc w:val="center"/>
        </w:trPr>
        <w:tc>
          <w:tcPr>
            <w:tcW w:w="3274" w:type="dxa"/>
          </w:tcPr>
          <w:p w:rsidR="00E60A48" w:rsidRPr="00E60A48" w:rsidRDefault="00F766A7" w:rsidP="00F766A7">
            <w:pPr>
              <w:spacing w:after="0" w:line="240" w:lineRule="auto"/>
              <w:rPr>
                <w:rFonts w:ascii="Times New Roman" w:eastAsia="Times New Roman" w:hAnsi="Times New Roman"/>
                <w:sz w:val="24"/>
                <w:szCs w:val="21"/>
                <w:lang w:eastAsia="ru-RU"/>
              </w:rPr>
            </w:pPr>
            <w:r>
              <w:rPr>
                <w:rFonts w:ascii="Times New Roman" w:hAnsi="Times New Roman"/>
                <w:sz w:val="24"/>
                <w:szCs w:val="24"/>
              </w:rPr>
              <w:t>21:09:010102</w:t>
            </w:r>
          </w:p>
        </w:tc>
        <w:tc>
          <w:tcPr>
            <w:tcW w:w="1591" w:type="dxa"/>
          </w:tcPr>
          <w:p w:rsidR="00E60A48" w:rsidRPr="00E60A48"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309</w:t>
            </w:r>
          </w:p>
        </w:tc>
        <w:tc>
          <w:tcPr>
            <w:tcW w:w="1499" w:type="dxa"/>
          </w:tcPr>
          <w:p w:rsidR="00E60A48" w:rsidRPr="00E60A48" w:rsidRDefault="00C9634A" w:rsidP="00607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10</w:t>
            </w:r>
            <w:r w:rsidR="00607914">
              <w:rPr>
                <w:rFonts w:ascii="Times New Roman" w:eastAsia="Times New Roman" w:hAnsi="Times New Roman"/>
                <w:sz w:val="24"/>
                <w:szCs w:val="21"/>
                <w:lang w:eastAsia="ru-RU"/>
              </w:rPr>
              <w:t>9</w:t>
            </w:r>
          </w:p>
        </w:tc>
        <w:tc>
          <w:tcPr>
            <w:tcW w:w="1607" w:type="dxa"/>
          </w:tcPr>
          <w:p w:rsidR="00E60A48" w:rsidRPr="00E60A48" w:rsidRDefault="00607914" w:rsidP="00607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418</w:t>
            </w:r>
          </w:p>
        </w:tc>
      </w:tr>
      <w:tr w:rsidR="00F766A7" w:rsidRPr="00E60A48" w:rsidTr="00FF4CAE">
        <w:trPr>
          <w:jc w:val="center"/>
        </w:trPr>
        <w:tc>
          <w:tcPr>
            <w:tcW w:w="3274" w:type="dxa"/>
          </w:tcPr>
          <w:p w:rsidR="00F766A7" w:rsidRDefault="00F766A7" w:rsidP="00645914">
            <w:pPr>
              <w:spacing w:after="0" w:line="240" w:lineRule="auto"/>
              <w:rPr>
                <w:rFonts w:ascii="Times New Roman" w:eastAsia="Times New Roman" w:hAnsi="Times New Roman"/>
                <w:sz w:val="24"/>
                <w:szCs w:val="21"/>
                <w:lang w:eastAsia="ru-RU"/>
              </w:rPr>
            </w:pPr>
            <w:r w:rsidRPr="00F766A7">
              <w:rPr>
                <w:rFonts w:ascii="Times New Roman" w:hAnsi="Times New Roman"/>
                <w:sz w:val="24"/>
                <w:szCs w:val="24"/>
              </w:rPr>
              <w:t>21:09:020101</w:t>
            </w:r>
          </w:p>
        </w:tc>
        <w:tc>
          <w:tcPr>
            <w:tcW w:w="1591"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451</w:t>
            </w:r>
          </w:p>
        </w:tc>
        <w:tc>
          <w:tcPr>
            <w:tcW w:w="1499"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202</w:t>
            </w:r>
          </w:p>
        </w:tc>
        <w:tc>
          <w:tcPr>
            <w:tcW w:w="1607"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653</w:t>
            </w:r>
          </w:p>
        </w:tc>
      </w:tr>
      <w:tr w:rsidR="00F766A7" w:rsidRPr="00E60A48" w:rsidTr="00FF4CAE">
        <w:trPr>
          <w:jc w:val="center"/>
        </w:trPr>
        <w:tc>
          <w:tcPr>
            <w:tcW w:w="3274" w:type="dxa"/>
          </w:tcPr>
          <w:p w:rsidR="00F766A7" w:rsidRDefault="00F766A7" w:rsidP="00645914">
            <w:pPr>
              <w:spacing w:after="0" w:line="240" w:lineRule="auto"/>
              <w:rPr>
                <w:rFonts w:ascii="Times New Roman" w:eastAsia="Times New Roman" w:hAnsi="Times New Roman"/>
                <w:sz w:val="24"/>
                <w:szCs w:val="21"/>
                <w:lang w:eastAsia="ru-RU"/>
              </w:rPr>
            </w:pPr>
            <w:r w:rsidRPr="00F766A7">
              <w:rPr>
                <w:rFonts w:ascii="Times New Roman" w:hAnsi="Times New Roman"/>
                <w:sz w:val="24"/>
                <w:szCs w:val="24"/>
              </w:rPr>
              <w:t>21:09:030102</w:t>
            </w:r>
          </w:p>
        </w:tc>
        <w:tc>
          <w:tcPr>
            <w:tcW w:w="1591"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286</w:t>
            </w:r>
          </w:p>
        </w:tc>
        <w:tc>
          <w:tcPr>
            <w:tcW w:w="1499"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103</w:t>
            </w:r>
          </w:p>
        </w:tc>
        <w:tc>
          <w:tcPr>
            <w:tcW w:w="1607"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389</w:t>
            </w:r>
          </w:p>
        </w:tc>
      </w:tr>
      <w:tr w:rsidR="00F766A7" w:rsidRPr="00E60A48" w:rsidTr="00FF4CAE">
        <w:trPr>
          <w:trHeight w:val="103"/>
          <w:jc w:val="center"/>
        </w:trPr>
        <w:tc>
          <w:tcPr>
            <w:tcW w:w="3274" w:type="dxa"/>
          </w:tcPr>
          <w:p w:rsidR="00F766A7" w:rsidRDefault="00F766A7" w:rsidP="00645914">
            <w:pPr>
              <w:spacing w:after="0" w:line="240" w:lineRule="auto"/>
              <w:rPr>
                <w:rFonts w:ascii="Times New Roman" w:eastAsia="Times New Roman" w:hAnsi="Times New Roman"/>
                <w:sz w:val="24"/>
                <w:szCs w:val="21"/>
                <w:lang w:eastAsia="ru-RU"/>
              </w:rPr>
            </w:pPr>
            <w:r w:rsidRPr="00F766A7">
              <w:rPr>
                <w:rFonts w:ascii="Times New Roman" w:hAnsi="Times New Roman"/>
                <w:sz w:val="24"/>
                <w:szCs w:val="24"/>
              </w:rPr>
              <w:t>21:09:050101</w:t>
            </w:r>
          </w:p>
        </w:tc>
        <w:tc>
          <w:tcPr>
            <w:tcW w:w="1591"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421</w:t>
            </w:r>
          </w:p>
        </w:tc>
        <w:tc>
          <w:tcPr>
            <w:tcW w:w="1499"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178</w:t>
            </w:r>
          </w:p>
        </w:tc>
        <w:tc>
          <w:tcPr>
            <w:tcW w:w="1607"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599</w:t>
            </w:r>
          </w:p>
        </w:tc>
      </w:tr>
      <w:tr w:rsidR="00F766A7" w:rsidRPr="00E60A48" w:rsidTr="00FF4CAE">
        <w:trPr>
          <w:jc w:val="center"/>
        </w:trPr>
        <w:tc>
          <w:tcPr>
            <w:tcW w:w="3274" w:type="dxa"/>
          </w:tcPr>
          <w:p w:rsidR="00F766A7" w:rsidRDefault="00F766A7" w:rsidP="00FF4CAE">
            <w:pPr>
              <w:spacing w:after="0" w:line="240" w:lineRule="auto"/>
              <w:rPr>
                <w:rFonts w:ascii="Times New Roman" w:eastAsia="Times New Roman" w:hAnsi="Times New Roman"/>
                <w:sz w:val="24"/>
                <w:szCs w:val="21"/>
                <w:lang w:eastAsia="ru-RU"/>
              </w:rPr>
            </w:pPr>
            <w:r w:rsidRPr="00F766A7">
              <w:rPr>
                <w:rFonts w:ascii="Times New Roman" w:hAnsi="Times New Roman"/>
                <w:sz w:val="24"/>
                <w:szCs w:val="24"/>
              </w:rPr>
              <w:t>21:09:06010</w:t>
            </w:r>
            <w:r w:rsidR="00FF4CAE">
              <w:rPr>
                <w:rFonts w:ascii="Times New Roman" w:hAnsi="Times New Roman"/>
                <w:sz w:val="24"/>
                <w:szCs w:val="24"/>
              </w:rPr>
              <w:t>2</w:t>
            </w:r>
          </w:p>
        </w:tc>
        <w:tc>
          <w:tcPr>
            <w:tcW w:w="1591"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267</w:t>
            </w:r>
          </w:p>
        </w:tc>
        <w:tc>
          <w:tcPr>
            <w:tcW w:w="1499"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153</w:t>
            </w:r>
          </w:p>
        </w:tc>
        <w:tc>
          <w:tcPr>
            <w:tcW w:w="1607"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420</w:t>
            </w:r>
          </w:p>
        </w:tc>
      </w:tr>
      <w:tr w:rsidR="00F766A7" w:rsidRPr="00E60A48" w:rsidTr="00FF4CAE">
        <w:trPr>
          <w:jc w:val="center"/>
        </w:trPr>
        <w:tc>
          <w:tcPr>
            <w:tcW w:w="3274" w:type="dxa"/>
          </w:tcPr>
          <w:p w:rsidR="00F766A7" w:rsidRDefault="00F766A7" w:rsidP="00645914">
            <w:pPr>
              <w:spacing w:after="0" w:line="240" w:lineRule="auto"/>
              <w:rPr>
                <w:rFonts w:ascii="Times New Roman" w:eastAsia="Times New Roman" w:hAnsi="Times New Roman"/>
                <w:sz w:val="24"/>
                <w:szCs w:val="21"/>
                <w:lang w:eastAsia="ru-RU"/>
              </w:rPr>
            </w:pPr>
            <w:r w:rsidRPr="00F766A7">
              <w:rPr>
                <w:rFonts w:ascii="Times New Roman" w:hAnsi="Times New Roman"/>
                <w:sz w:val="24"/>
                <w:szCs w:val="24"/>
              </w:rPr>
              <w:t>21:09:060104</w:t>
            </w:r>
          </w:p>
        </w:tc>
        <w:tc>
          <w:tcPr>
            <w:tcW w:w="1591"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293</w:t>
            </w:r>
          </w:p>
        </w:tc>
        <w:tc>
          <w:tcPr>
            <w:tcW w:w="1499"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132</w:t>
            </w:r>
          </w:p>
        </w:tc>
        <w:tc>
          <w:tcPr>
            <w:tcW w:w="1607"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425</w:t>
            </w:r>
          </w:p>
        </w:tc>
      </w:tr>
      <w:tr w:rsidR="00A77749" w:rsidRPr="00A77749" w:rsidTr="00FF4CAE">
        <w:trPr>
          <w:jc w:val="center"/>
        </w:trPr>
        <w:tc>
          <w:tcPr>
            <w:tcW w:w="3274" w:type="dxa"/>
            <w:shd w:val="clear" w:color="auto" w:fill="FFFFFF" w:themeFill="background1"/>
          </w:tcPr>
          <w:p w:rsidR="00F766A7" w:rsidRPr="00A77749" w:rsidRDefault="00F766A7" w:rsidP="00645914">
            <w:pPr>
              <w:spacing w:after="0" w:line="240" w:lineRule="auto"/>
              <w:rPr>
                <w:rFonts w:ascii="Times New Roman" w:eastAsia="Times New Roman" w:hAnsi="Times New Roman"/>
                <w:sz w:val="24"/>
                <w:szCs w:val="21"/>
                <w:lang w:eastAsia="ru-RU"/>
              </w:rPr>
            </w:pPr>
            <w:r w:rsidRPr="00A77749">
              <w:rPr>
                <w:rFonts w:ascii="Times New Roman" w:hAnsi="Times New Roman"/>
                <w:sz w:val="24"/>
                <w:szCs w:val="24"/>
              </w:rPr>
              <w:t>21:09:070101</w:t>
            </w:r>
          </w:p>
        </w:tc>
        <w:tc>
          <w:tcPr>
            <w:tcW w:w="1591" w:type="dxa"/>
            <w:shd w:val="clear" w:color="auto" w:fill="FFFFFF" w:themeFill="background1"/>
          </w:tcPr>
          <w:p w:rsidR="00F766A7" w:rsidRPr="00A77749" w:rsidRDefault="00607914" w:rsidP="00645914">
            <w:pPr>
              <w:spacing w:after="0" w:line="240" w:lineRule="auto"/>
              <w:rPr>
                <w:rFonts w:ascii="Times New Roman" w:eastAsia="Times New Roman" w:hAnsi="Times New Roman"/>
                <w:sz w:val="24"/>
                <w:szCs w:val="21"/>
                <w:lang w:eastAsia="ru-RU"/>
              </w:rPr>
            </w:pPr>
            <w:r w:rsidRPr="00A77749">
              <w:rPr>
                <w:rFonts w:ascii="Times New Roman" w:eastAsia="Times New Roman" w:hAnsi="Times New Roman"/>
                <w:sz w:val="24"/>
                <w:szCs w:val="21"/>
                <w:lang w:eastAsia="ru-RU"/>
              </w:rPr>
              <w:t>373</w:t>
            </w:r>
          </w:p>
        </w:tc>
        <w:tc>
          <w:tcPr>
            <w:tcW w:w="1499" w:type="dxa"/>
            <w:shd w:val="clear" w:color="auto" w:fill="FFFFFF" w:themeFill="background1"/>
          </w:tcPr>
          <w:p w:rsidR="00F766A7" w:rsidRPr="00A77749" w:rsidRDefault="00607914" w:rsidP="00645914">
            <w:pPr>
              <w:spacing w:after="0" w:line="240" w:lineRule="auto"/>
              <w:rPr>
                <w:rFonts w:ascii="Times New Roman" w:eastAsia="Times New Roman" w:hAnsi="Times New Roman"/>
                <w:sz w:val="24"/>
                <w:szCs w:val="21"/>
                <w:lang w:eastAsia="ru-RU"/>
              </w:rPr>
            </w:pPr>
            <w:r w:rsidRPr="00A77749">
              <w:rPr>
                <w:rFonts w:ascii="Times New Roman" w:eastAsia="Times New Roman" w:hAnsi="Times New Roman"/>
                <w:sz w:val="24"/>
                <w:szCs w:val="21"/>
                <w:lang w:eastAsia="ru-RU"/>
              </w:rPr>
              <w:t>139</w:t>
            </w:r>
          </w:p>
        </w:tc>
        <w:tc>
          <w:tcPr>
            <w:tcW w:w="1607" w:type="dxa"/>
            <w:shd w:val="clear" w:color="auto" w:fill="FFFFFF" w:themeFill="background1"/>
          </w:tcPr>
          <w:p w:rsidR="00F766A7" w:rsidRPr="00A77749" w:rsidRDefault="00607914" w:rsidP="00645914">
            <w:pPr>
              <w:spacing w:after="0" w:line="240" w:lineRule="auto"/>
              <w:rPr>
                <w:rFonts w:ascii="Times New Roman" w:eastAsia="Times New Roman" w:hAnsi="Times New Roman"/>
                <w:sz w:val="24"/>
                <w:szCs w:val="21"/>
                <w:lang w:eastAsia="ru-RU"/>
              </w:rPr>
            </w:pPr>
            <w:r w:rsidRPr="00A77749">
              <w:rPr>
                <w:rFonts w:ascii="Times New Roman" w:eastAsia="Times New Roman" w:hAnsi="Times New Roman"/>
                <w:sz w:val="24"/>
                <w:szCs w:val="21"/>
                <w:lang w:eastAsia="ru-RU"/>
              </w:rPr>
              <w:t>512</w:t>
            </w:r>
          </w:p>
        </w:tc>
      </w:tr>
      <w:tr w:rsidR="00A77749" w:rsidRPr="00A77749" w:rsidTr="00FF4CAE">
        <w:trPr>
          <w:jc w:val="center"/>
        </w:trPr>
        <w:tc>
          <w:tcPr>
            <w:tcW w:w="3274" w:type="dxa"/>
            <w:shd w:val="clear" w:color="auto" w:fill="FFFFFF" w:themeFill="background1"/>
          </w:tcPr>
          <w:p w:rsidR="00F766A7" w:rsidRPr="00A77749" w:rsidRDefault="00A77749" w:rsidP="00645914">
            <w:pPr>
              <w:spacing w:after="0" w:line="240" w:lineRule="auto"/>
              <w:rPr>
                <w:rFonts w:ascii="Times New Roman" w:eastAsia="Times New Roman" w:hAnsi="Times New Roman"/>
                <w:sz w:val="24"/>
                <w:szCs w:val="21"/>
                <w:lang w:eastAsia="ru-RU"/>
              </w:rPr>
            </w:pPr>
            <w:r w:rsidRPr="00A77749">
              <w:rPr>
                <w:rFonts w:ascii="Times New Roman" w:hAnsi="Times New Roman"/>
                <w:sz w:val="24"/>
                <w:szCs w:val="24"/>
              </w:rPr>
              <w:t>21:09:070102</w:t>
            </w:r>
          </w:p>
        </w:tc>
        <w:tc>
          <w:tcPr>
            <w:tcW w:w="1591" w:type="dxa"/>
            <w:shd w:val="clear" w:color="auto" w:fill="FFFFFF" w:themeFill="background1"/>
          </w:tcPr>
          <w:p w:rsidR="00F766A7" w:rsidRPr="00A77749" w:rsidRDefault="00607914" w:rsidP="00645914">
            <w:pPr>
              <w:spacing w:after="0" w:line="240" w:lineRule="auto"/>
              <w:rPr>
                <w:rFonts w:ascii="Times New Roman" w:eastAsia="Times New Roman" w:hAnsi="Times New Roman"/>
                <w:sz w:val="24"/>
                <w:szCs w:val="21"/>
                <w:lang w:eastAsia="ru-RU"/>
              </w:rPr>
            </w:pPr>
            <w:r w:rsidRPr="00A77749">
              <w:rPr>
                <w:rFonts w:ascii="Times New Roman" w:eastAsia="Times New Roman" w:hAnsi="Times New Roman"/>
                <w:sz w:val="24"/>
                <w:szCs w:val="21"/>
                <w:lang w:eastAsia="ru-RU"/>
              </w:rPr>
              <w:t>299</w:t>
            </w:r>
          </w:p>
        </w:tc>
        <w:tc>
          <w:tcPr>
            <w:tcW w:w="1499" w:type="dxa"/>
            <w:shd w:val="clear" w:color="auto" w:fill="FFFFFF" w:themeFill="background1"/>
          </w:tcPr>
          <w:p w:rsidR="00F766A7" w:rsidRPr="00A77749" w:rsidRDefault="00607914" w:rsidP="00645914">
            <w:pPr>
              <w:spacing w:after="0" w:line="240" w:lineRule="auto"/>
              <w:rPr>
                <w:rFonts w:ascii="Times New Roman" w:eastAsia="Times New Roman" w:hAnsi="Times New Roman"/>
                <w:sz w:val="24"/>
                <w:szCs w:val="21"/>
                <w:lang w:eastAsia="ru-RU"/>
              </w:rPr>
            </w:pPr>
            <w:r w:rsidRPr="00A77749">
              <w:rPr>
                <w:rFonts w:ascii="Times New Roman" w:eastAsia="Times New Roman" w:hAnsi="Times New Roman"/>
                <w:sz w:val="24"/>
                <w:szCs w:val="21"/>
                <w:lang w:eastAsia="ru-RU"/>
              </w:rPr>
              <w:t>129</w:t>
            </w:r>
          </w:p>
        </w:tc>
        <w:tc>
          <w:tcPr>
            <w:tcW w:w="1607" w:type="dxa"/>
            <w:shd w:val="clear" w:color="auto" w:fill="FFFFFF" w:themeFill="background1"/>
          </w:tcPr>
          <w:p w:rsidR="00F766A7" w:rsidRPr="00A77749" w:rsidRDefault="00607914" w:rsidP="00645914">
            <w:pPr>
              <w:spacing w:after="0" w:line="240" w:lineRule="auto"/>
              <w:rPr>
                <w:rFonts w:ascii="Times New Roman" w:eastAsia="Times New Roman" w:hAnsi="Times New Roman"/>
                <w:sz w:val="24"/>
                <w:szCs w:val="21"/>
                <w:lang w:eastAsia="ru-RU"/>
              </w:rPr>
            </w:pPr>
            <w:r w:rsidRPr="00A77749">
              <w:rPr>
                <w:rFonts w:ascii="Times New Roman" w:eastAsia="Times New Roman" w:hAnsi="Times New Roman"/>
                <w:sz w:val="24"/>
                <w:szCs w:val="21"/>
                <w:lang w:eastAsia="ru-RU"/>
              </w:rPr>
              <w:t>428</w:t>
            </w:r>
          </w:p>
        </w:tc>
      </w:tr>
      <w:tr w:rsidR="00F766A7" w:rsidRPr="00E60A48" w:rsidTr="00FF4CAE">
        <w:trPr>
          <w:jc w:val="center"/>
        </w:trPr>
        <w:tc>
          <w:tcPr>
            <w:tcW w:w="3274" w:type="dxa"/>
          </w:tcPr>
          <w:p w:rsidR="00F766A7" w:rsidRDefault="00F766A7" w:rsidP="00645914">
            <w:pPr>
              <w:spacing w:after="0" w:line="240" w:lineRule="auto"/>
              <w:rPr>
                <w:rFonts w:ascii="Times New Roman" w:eastAsia="Times New Roman" w:hAnsi="Times New Roman"/>
                <w:sz w:val="24"/>
                <w:szCs w:val="21"/>
                <w:lang w:eastAsia="ru-RU"/>
              </w:rPr>
            </w:pPr>
            <w:r w:rsidRPr="00F766A7">
              <w:rPr>
                <w:rFonts w:ascii="Times New Roman" w:hAnsi="Times New Roman"/>
                <w:sz w:val="24"/>
                <w:szCs w:val="24"/>
              </w:rPr>
              <w:t>21:09:080105</w:t>
            </w:r>
          </w:p>
        </w:tc>
        <w:tc>
          <w:tcPr>
            <w:tcW w:w="1591"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364</w:t>
            </w:r>
          </w:p>
        </w:tc>
        <w:tc>
          <w:tcPr>
            <w:tcW w:w="1499"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112</w:t>
            </w:r>
          </w:p>
        </w:tc>
        <w:tc>
          <w:tcPr>
            <w:tcW w:w="1607"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476</w:t>
            </w:r>
          </w:p>
        </w:tc>
      </w:tr>
      <w:tr w:rsidR="00F766A7" w:rsidRPr="00E60A48" w:rsidTr="00FF4CAE">
        <w:trPr>
          <w:jc w:val="center"/>
        </w:trPr>
        <w:tc>
          <w:tcPr>
            <w:tcW w:w="3274" w:type="dxa"/>
          </w:tcPr>
          <w:p w:rsidR="00F766A7" w:rsidRDefault="00F766A7" w:rsidP="00645914">
            <w:pPr>
              <w:spacing w:after="0" w:line="240" w:lineRule="auto"/>
              <w:rPr>
                <w:rFonts w:ascii="Times New Roman" w:eastAsia="Times New Roman" w:hAnsi="Times New Roman"/>
                <w:sz w:val="24"/>
                <w:szCs w:val="21"/>
                <w:lang w:eastAsia="ru-RU"/>
              </w:rPr>
            </w:pPr>
            <w:r w:rsidRPr="00F766A7">
              <w:rPr>
                <w:rFonts w:ascii="Times New Roman" w:hAnsi="Times New Roman"/>
                <w:sz w:val="24"/>
                <w:szCs w:val="24"/>
              </w:rPr>
              <w:t>21:09:100102</w:t>
            </w:r>
          </w:p>
        </w:tc>
        <w:tc>
          <w:tcPr>
            <w:tcW w:w="1591"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282</w:t>
            </w:r>
          </w:p>
        </w:tc>
        <w:tc>
          <w:tcPr>
            <w:tcW w:w="1499"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108</w:t>
            </w:r>
          </w:p>
        </w:tc>
        <w:tc>
          <w:tcPr>
            <w:tcW w:w="1607"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390</w:t>
            </w:r>
          </w:p>
        </w:tc>
      </w:tr>
      <w:tr w:rsidR="00F766A7" w:rsidRPr="00E60A48" w:rsidTr="00FF4CAE">
        <w:trPr>
          <w:jc w:val="center"/>
        </w:trPr>
        <w:tc>
          <w:tcPr>
            <w:tcW w:w="3274" w:type="dxa"/>
          </w:tcPr>
          <w:p w:rsidR="00F766A7" w:rsidRDefault="00F766A7" w:rsidP="00645914">
            <w:pPr>
              <w:spacing w:after="0" w:line="240" w:lineRule="auto"/>
              <w:rPr>
                <w:rFonts w:ascii="Times New Roman" w:eastAsia="Times New Roman" w:hAnsi="Times New Roman"/>
                <w:sz w:val="24"/>
                <w:szCs w:val="21"/>
                <w:lang w:eastAsia="ru-RU"/>
              </w:rPr>
            </w:pPr>
            <w:r w:rsidRPr="00F766A7">
              <w:rPr>
                <w:rFonts w:ascii="Times New Roman" w:hAnsi="Times New Roman"/>
                <w:sz w:val="24"/>
                <w:szCs w:val="24"/>
              </w:rPr>
              <w:t>21:09:130101</w:t>
            </w:r>
          </w:p>
        </w:tc>
        <w:tc>
          <w:tcPr>
            <w:tcW w:w="1591"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520</w:t>
            </w:r>
          </w:p>
        </w:tc>
        <w:tc>
          <w:tcPr>
            <w:tcW w:w="1499"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170</w:t>
            </w:r>
          </w:p>
        </w:tc>
        <w:tc>
          <w:tcPr>
            <w:tcW w:w="1607"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690</w:t>
            </w:r>
          </w:p>
        </w:tc>
      </w:tr>
      <w:tr w:rsidR="00F766A7" w:rsidRPr="00E60A48" w:rsidTr="00FF4CAE">
        <w:trPr>
          <w:jc w:val="center"/>
        </w:trPr>
        <w:tc>
          <w:tcPr>
            <w:tcW w:w="3274" w:type="dxa"/>
          </w:tcPr>
          <w:p w:rsidR="00F766A7" w:rsidRDefault="00F766A7" w:rsidP="00645914">
            <w:pPr>
              <w:spacing w:after="0" w:line="240" w:lineRule="auto"/>
              <w:rPr>
                <w:rFonts w:ascii="Times New Roman" w:eastAsia="Times New Roman" w:hAnsi="Times New Roman"/>
                <w:sz w:val="24"/>
                <w:szCs w:val="21"/>
                <w:lang w:eastAsia="ru-RU"/>
              </w:rPr>
            </w:pPr>
            <w:r w:rsidRPr="00F766A7">
              <w:rPr>
                <w:rFonts w:ascii="Times New Roman" w:hAnsi="Times New Roman"/>
                <w:sz w:val="24"/>
                <w:szCs w:val="24"/>
              </w:rPr>
              <w:t>21:09:140102</w:t>
            </w:r>
          </w:p>
        </w:tc>
        <w:tc>
          <w:tcPr>
            <w:tcW w:w="1591"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385</w:t>
            </w:r>
          </w:p>
        </w:tc>
        <w:tc>
          <w:tcPr>
            <w:tcW w:w="1499"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142</w:t>
            </w:r>
          </w:p>
        </w:tc>
        <w:tc>
          <w:tcPr>
            <w:tcW w:w="1607"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527</w:t>
            </w:r>
          </w:p>
        </w:tc>
      </w:tr>
      <w:tr w:rsidR="00F766A7" w:rsidRPr="00E60A48" w:rsidTr="00FF4CAE">
        <w:trPr>
          <w:jc w:val="center"/>
        </w:trPr>
        <w:tc>
          <w:tcPr>
            <w:tcW w:w="3274" w:type="dxa"/>
          </w:tcPr>
          <w:p w:rsidR="00F766A7" w:rsidRDefault="00F766A7" w:rsidP="00645914">
            <w:pPr>
              <w:spacing w:after="0" w:line="240" w:lineRule="auto"/>
              <w:rPr>
                <w:rFonts w:ascii="Times New Roman" w:eastAsia="Times New Roman" w:hAnsi="Times New Roman"/>
                <w:sz w:val="24"/>
                <w:szCs w:val="21"/>
                <w:lang w:eastAsia="ru-RU"/>
              </w:rPr>
            </w:pPr>
            <w:r w:rsidRPr="00F766A7">
              <w:rPr>
                <w:rFonts w:ascii="Times New Roman" w:hAnsi="Times New Roman"/>
                <w:sz w:val="24"/>
                <w:szCs w:val="24"/>
              </w:rPr>
              <w:t>21:09:140105</w:t>
            </w:r>
          </w:p>
        </w:tc>
        <w:tc>
          <w:tcPr>
            <w:tcW w:w="1591"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790</w:t>
            </w:r>
          </w:p>
        </w:tc>
        <w:tc>
          <w:tcPr>
            <w:tcW w:w="1499"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204</w:t>
            </w:r>
          </w:p>
        </w:tc>
        <w:tc>
          <w:tcPr>
            <w:tcW w:w="1607"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994</w:t>
            </w:r>
          </w:p>
        </w:tc>
      </w:tr>
      <w:tr w:rsidR="00F766A7" w:rsidRPr="00E60A48" w:rsidTr="00FF4CAE">
        <w:trPr>
          <w:jc w:val="center"/>
        </w:trPr>
        <w:tc>
          <w:tcPr>
            <w:tcW w:w="3274" w:type="dxa"/>
          </w:tcPr>
          <w:p w:rsidR="00F766A7" w:rsidRDefault="00F766A7" w:rsidP="00645914">
            <w:pPr>
              <w:spacing w:after="0" w:line="240" w:lineRule="auto"/>
              <w:rPr>
                <w:rFonts w:ascii="Times New Roman" w:eastAsia="Times New Roman" w:hAnsi="Times New Roman"/>
                <w:sz w:val="24"/>
                <w:szCs w:val="21"/>
                <w:lang w:eastAsia="ru-RU"/>
              </w:rPr>
            </w:pPr>
            <w:r w:rsidRPr="00F766A7">
              <w:rPr>
                <w:rFonts w:ascii="Times New Roman" w:hAnsi="Times New Roman"/>
                <w:sz w:val="24"/>
                <w:szCs w:val="24"/>
              </w:rPr>
              <w:t>21:09:150103</w:t>
            </w:r>
          </w:p>
        </w:tc>
        <w:tc>
          <w:tcPr>
            <w:tcW w:w="1591"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298</w:t>
            </w:r>
          </w:p>
        </w:tc>
        <w:tc>
          <w:tcPr>
            <w:tcW w:w="1499"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127</w:t>
            </w:r>
          </w:p>
        </w:tc>
        <w:tc>
          <w:tcPr>
            <w:tcW w:w="1607"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425</w:t>
            </w:r>
          </w:p>
        </w:tc>
      </w:tr>
      <w:tr w:rsidR="00F766A7" w:rsidRPr="00E60A48" w:rsidTr="00FF4CAE">
        <w:trPr>
          <w:jc w:val="center"/>
        </w:trPr>
        <w:tc>
          <w:tcPr>
            <w:tcW w:w="3274" w:type="dxa"/>
          </w:tcPr>
          <w:p w:rsidR="00F766A7" w:rsidRDefault="00F766A7" w:rsidP="00645914">
            <w:pPr>
              <w:spacing w:after="0" w:line="240" w:lineRule="auto"/>
              <w:rPr>
                <w:rFonts w:ascii="Times New Roman" w:eastAsia="Times New Roman" w:hAnsi="Times New Roman"/>
                <w:sz w:val="24"/>
                <w:szCs w:val="21"/>
                <w:lang w:eastAsia="ru-RU"/>
              </w:rPr>
            </w:pPr>
            <w:r w:rsidRPr="00F766A7">
              <w:rPr>
                <w:rFonts w:ascii="Times New Roman" w:hAnsi="Times New Roman"/>
                <w:sz w:val="24"/>
                <w:szCs w:val="24"/>
              </w:rPr>
              <w:t>21:09:150104</w:t>
            </w:r>
          </w:p>
        </w:tc>
        <w:tc>
          <w:tcPr>
            <w:tcW w:w="1591"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329</w:t>
            </w:r>
          </w:p>
        </w:tc>
        <w:tc>
          <w:tcPr>
            <w:tcW w:w="1499"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103</w:t>
            </w:r>
          </w:p>
        </w:tc>
        <w:tc>
          <w:tcPr>
            <w:tcW w:w="1607"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432</w:t>
            </w:r>
          </w:p>
        </w:tc>
      </w:tr>
      <w:tr w:rsidR="00F766A7" w:rsidRPr="00E60A48" w:rsidTr="00FF4CAE">
        <w:trPr>
          <w:jc w:val="center"/>
        </w:trPr>
        <w:tc>
          <w:tcPr>
            <w:tcW w:w="3274" w:type="dxa"/>
          </w:tcPr>
          <w:p w:rsidR="00F766A7" w:rsidRDefault="00F766A7" w:rsidP="00645914">
            <w:pPr>
              <w:spacing w:after="0" w:line="240" w:lineRule="auto"/>
              <w:rPr>
                <w:rFonts w:ascii="Times New Roman" w:eastAsia="Times New Roman" w:hAnsi="Times New Roman"/>
                <w:sz w:val="24"/>
                <w:szCs w:val="21"/>
                <w:lang w:eastAsia="ru-RU"/>
              </w:rPr>
            </w:pPr>
            <w:r w:rsidRPr="00F766A7">
              <w:rPr>
                <w:rFonts w:ascii="Times New Roman" w:hAnsi="Times New Roman"/>
                <w:sz w:val="24"/>
                <w:szCs w:val="24"/>
              </w:rPr>
              <w:t>21:09:160101</w:t>
            </w:r>
          </w:p>
        </w:tc>
        <w:tc>
          <w:tcPr>
            <w:tcW w:w="1591"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365</w:t>
            </w:r>
          </w:p>
        </w:tc>
        <w:tc>
          <w:tcPr>
            <w:tcW w:w="1499"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131</w:t>
            </w:r>
          </w:p>
        </w:tc>
        <w:tc>
          <w:tcPr>
            <w:tcW w:w="1607"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496</w:t>
            </w:r>
          </w:p>
        </w:tc>
      </w:tr>
      <w:tr w:rsidR="00F766A7" w:rsidRPr="00E60A48" w:rsidTr="00FF4CAE">
        <w:trPr>
          <w:jc w:val="center"/>
        </w:trPr>
        <w:tc>
          <w:tcPr>
            <w:tcW w:w="3274" w:type="dxa"/>
          </w:tcPr>
          <w:p w:rsidR="00F766A7" w:rsidRDefault="00F766A7" w:rsidP="00645914">
            <w:pPr>
              <w:spacing w:after="0" w:line="240" w:lineRule="auto"/>
              <w:rPr>
                <w:rFonts w:ascii="Times New Roman" w:eastAsia="Times New Roman" w:hAnsi="Times New Roman"/>
                <w:sz w:val="24"/>
                <w:szCs w:val="21"/>
                <w:lang w:eastAsia="ru-RU"/>
              </w:rPr>
            </w:pPr>
            <w:r w:rsidRPr="00F766A7">
              <w:rPr>
                <w:rFonts w:ascii="Times New Roman" w:hAnsi="Times New Roman"/>
                <w:sz w:val="24"/>
                <w:szCs w:val="24"/>
              </w:rPr>
              <w:t>21:09:160102</w:t>
            </w:r>
          </w:p>
        </w:tc>
        <w:tc>
          <w:tcPr>
            <w:tcW w:w="1591"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312</w:t>
            </w:r>
          </w:p>
        </w:tc>
        <w:tc>
          <w:tcPr>
            <w:tcW w:w="1499"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81</w:t>
            </w:r>
          </w:p>
        </w:tc>
        <w:tc>
          <w:tcPr>
            <w:tcW w:w="1607" w:type="dxa"/>
          </w:tcPr>
          <w:p w:rsidR="00F766A7" w:rsidRDefault="00607914" w:rsidP="00645914">
            <w:pPr>
              <w:spacing w:after="0" w:line="240" w:lineRule="auto"/>
              <w:rPr>
                <w:rFonts w:ascii="Times New Roman" w:eastAsia="Times New Roman" w:hAnsi="Times New Roman"/>
                <w:sz w:val="24"/>
                <w:szCs w:val="21"/>
                <w:lang w:eastAsia="ru-RU"/>
              </w:rPr>
            </w:pPr>
            <w:r>
              <w:rPr>
                <w:rFonts w:ascii="Times New Roman" w:eastAsia="Times New Roman" w:hAnsi="Times New Roman"/>
                <w:sz w:val="24"/>
                <w:szCs w:val="21"/>
                <w:lang w:eastAsia="ru-RU"/>
              </w:rPr>
              <w:t>393</w:t>
            </w:r>
          </w:p>
        </w:tc>
      </w:tr>
    </w:tbl>
    <w:p w:rsidR="00E60A48" w:rsidRDefault="00E60A48" w:rsidP="00E60A48">
      <w:pPr>
        <w:jc w:val="both"/>
        <w:rPr>
          <w:rFonts w:ascii="Times New Roman" w:hAnsi="Times New Roman"/>
          <w:sz w:val="21"/>
          <w:szCs w:val="21"/>
        </w:rPr>
      </w:pPr>
    </w:p>
    <w:p w:rsidR="00E60A48" w:rsidRDefault="00E60A48" w:rsidP="001E6BE7">
      <w:pPr>
        <w:tabs>
          <w:tab w:val="left" w:pos="7905"/>
        </w:tabs>
        <w:spacing w:after="0" w:line="240" w:lineRule="auto"/>
        <w:jc w:val="right"/>
        <w:rPr>
          <w:rFonts w:ascii="Times New Roman" w:hAnsi="Times New Roman"/>
          <w:color w:val="00000A"/>
          <w:sz w:val="24"/>
          <w:szCs w:val="24"/>
          <w:lang w:eastAsia="ru-RU"/>
        </w:rPr>
      </w:pPr>
    </w:p>
    <w:p w:rsidR="00E60A48" w:rsidRDefault="00E60A48" w:rsidP="001E6BE7">
      <w:pPr>
        <w:tabs>
          <w:tab w:val="left" w:pos="7905"/>
        </w:tabs>
        <w:spacing w:after="0" w:line="240" w:lineRule="auto"/>
        <w:jc w:val="right"/>
        <w:rPr>
          <w:rFonts w:ascii="Times New Roman" w:hAnsi="Times New Roman"/>
          <w:color w:val="00000A"/>
          <w:sz w:val="24"/>
          <w:szCs w:val="24"/>
          <w:lang w:eastAsia="ru-RU"/>
        </w:rPr>
      </w:pPr>
    </w:p>
    <w:p w:rsidR="003672EA" w:rsidRDefault="003672EA" w:rsidP="001E6BE7">
      <w:pPr>
        <w:tabs>
          <w:tab w:val="left" w:pos="7905"/>
        </w:tabs>
        <w:spacing w:after="0" w:line="240" w:lineRule="auto"/>
        <w:jc w:val="right"/>
        <w:rPr>
          <w:rFonts w:ascii="Times New Roman" w:hAnsi="Times New Roman"/>
          <w:color w:val="00000A"/>
          <w:sz w:val="24"/>
          <w:szCs w:val="24"/>
          <w:lang w:eastAsia="ru-RU"/>
        </w:rPr>
      </w:pPr>
    </w:p>
    <w:p w:rsidR="003672EA" w:rsidRDefault="003672EA" w:rsidP="001E6BE7">
      <w:pPr>
        <w:tabs>
          <w:tab w:val="left" w:pos="7905"/>
        </w:tabs>
        <w:spacing w:after="0" w:line="240" w:lineRule="auto"/>
        <w:jc w:val="right"/>
        <w:rPr>
          <w:rFonts w:ascii="Times New Roman" w:hAnsi="Times New Roman"/>
          <w:color w:val="00000A"/>
          <w:sz w:val="24"/>
          <w:szCs w:val="24"/>
          <w:lang w:eastAsia="ru-RU"/>
        </w:rPr>
      </w:pPr>
    </w:p>
    <w:p w:rsidR="003672EA" w:rsidRDefault="003672EA" w:rsidP="001E6BE7">
      <w:pPr>
        <w:tabs>
          <w:tab w:val="left" w:pos="7905"/>
        </w:tabs>
        <w:spacing w:after="0" w:line="240" w:lineRule="auto"/>
        <w:jc w:val="right"/>
        <w:rPr>
          <w:rFonts w:ascii="Times New Roman" w:hAnsi="Times New Roman"/>
          <w:color w:val="00000A"/>
          <w:sz w:val="24"/>
          <w:szCs w:val="24"/>
          <w:lang w:eastAsia="ru-RU"/>
        </w:rPr>
      </w:pPr>
    </w:p>
    <w:p w:rsidR="00FF4CAE" w:rsidRDefault="00FF4CAE" w:rsidP="001E6BE7">
      <w:pPr>
        <w:tabs>
          <w:tab w:val="left" w:pos="7905"/>
        </w:tabs>
        <w:spacing w:after="0" w:line="240" w:lineRule="auto"/>
        <w:jc w:val="right"/>
        <w:rPr>
          <w:rFonts w:ascii="Times New Roman" w:hAnsi="Times New Roman"/>
          <w:color w:val="00000A"/>
          <w:sz w:val="24"/>
          <w:szCs w:val="24"/>
          <w:lang w:eastAsia="ru-RU"/>
        </w:rPr>
      </w:pPr>
    </w:p>
    <w:p w:rsidR="00FF4CAE" w:rsidRDefault="00FF4CAE" w:rsidP="001E6BE7">
      <w:pPr>
        <w:tabs>
          <w:tab w:val="left" w:pos="7905"/>
        </w:tabs>
        <w:spacing w:after="0" w:line="240" w:lineRule="auto"/>
        <w:jc w:val="right"/>
        <w:rPr>
          <w:rFonts w:ascii="Times New Roman" w:hAnsi="Times New Roman"/>
          <w:color w:val="00000A"/>
          <w:sz w:val="24"/>
          <w:szCs w:val="24"/>
          <w:lang w:eastAsia="ru-RU"/>
        </w:rPr>
      </w:pPr>
    </w:p>
    <w:p w:rsidR="00FF4CAE" w:rsidRDefault="00FF4CAE" w:rsidP="001E6BE7">
      <w:pPr>
        <w:tabs>
          <w:tab w:val="left" w:pos="7905"/>
        </w:tabs>
        <w:spacing w:after="0" w:line="240" w:lineRule="auto"/>
        <w:jc w:val="right"/>
        <w:rPr>
          <w:rFonts w:ascii="Times New Roman" w:hAnsi="Times New Roman"/>
          <w:color w:val="00000A"/>
          <w:sz w:val="24"/>
          <w:szCs w:val="24"/>
          <w:lang w:eastAsia="ru-RU"/>
        </w:rPr>
      </w:pPr>
    </w:p>
    <w:p w:rsidR="00FF4CAE" w:rsidRDefault="00FF4CAE" w:rsidP="001E6BE7">
      <w:pPr>
        <w:tabs>
          <w:tab w:val="left" w:pos="7905"/>
        </w:tabs>
        <w:spacing w:after="0" w:line="240" w:lineRule="auto"/>
        <w:jc w:val="right"/>
        <w:rPr>
          <w:rFonts w:ascii="Times New Roman" w:hAnsi="Times New Roman"/>
          <w:color w:val="00000A"/>
          <w:sz w:val="24"/>
          <w:szCs w:val="24"/>
          <w:lang w:eastAsia="ru-RU"/>
        </w:rPr>
      </w:pPr>
    </w:p>
    <w:p w:rsidR="00FF4CAE" w:rsidRDefault="00FF4CAE" w:rsidP="001E6BE7">
      <w:pPr>
        <w:tabs>
          <w:tab w:val="left" w:pos="7905"/>
        </w:tabs>
        <w:spacing w:after="0" w:line="240" w:lineRule="auto"/>
        <w:jc w:val="right"/>
        <w:rPr>
          <w:rFonts w:ascii="Times New Roman" w:hAnsi="Times New Roman"/>
          <w:color w:val="00000A"/>
          <w:sz w:val="24"/>
          <w:szCs w:val="24"/>
          <w:lang w:eastAsia="ru-RU"/>
        </w:rPr>
      </w:pPr>
    </w:p>
    <w:p w:rsidR="00FF4CAE" w:rsidRDefault="00FF4CAE" w:rsidP="001E6BE7">
      <w:pPr>
        <w:tabs>
          <w:tab w:val="left" w:pos="7905"/>
        </w:tabs>
        <w:spacing w:after="0" w:line="240" w:lineRule="auto"/>
        <w:jc w:val="right"/>
        <w:rPr>
          <w:rFonts w:ascii="Times New Roman" w:hAnsi="Times New Roman"/>
          <w:color w:val="00000A"/>
          <w:sz w:val="24"/>
          <w:szCs w:val="24"/>
          <w:lang w:eastAsia="ru-RU"/>
        </w:rPr>
      </w:pPr>
    </w:p>
    <w:p w:rsidR="00FF4CAE" w:rsidRDefault="00FF4CAE" w:rsidP="001E6BE7">
      <w:pPr>
        <w:tabs>
          <w:tab w:val="left" w:pos="7905"/>
        </w:tabs>
        <w:spacing w:after="0" w:line="240" w:lineRule="auto"/>
        <w:jc w:val="right"/>
        <w:rPr>
          <w:rFonts w:ascii="Times New Roman" w:hAnsi="Times New Roman"/>
          <w:color w:val="00000A"/>
          <w:sz w:val="24"/>
          <w:szCs w:val="24"/>
          <w:lang w:eastAsia="ru-RU"/>
        </w:rPr>
      </w:pPr>
    </w:p>
    <w:p w:rsidR="00FF4CAE" w:rsidRDefault="00FF4CAE" w:rsidP="001E6BE7">
      <w:pPr>
        <w:tabs>
          <w:tab w:val="left" w:pos="7905"/>
        </w:tabs>
        <w:spacing w:after="0" w:line="240" w:lineRule="auto"/>
        <w:jc w:val="right"/>
        <w:rPr>
          <w:rFonts w:ascii="Times New Roman" w:hAnsi="Times New Roman"/>
          <w:color w:val="00000A"/>
          <w:sz w:val="24"/>
          <w:szCs w:val="24"/>
          <w:lang w:eastAsia="ru-RU"/>
        </w:rPr>
      </w:pPr>
    </w:p>
    <w:p w:rsidR="00FF4CAE" w:rsidRDefault="00FF4CAE" w:rsidP="001E6BE7">
      <w:pPr>
        <w:tabs>
          <w:tab w:val="left" w:pos="7905"/>
        </w:tabs>
        <w:spacing w:after="0" w:line="240" w:lineRule="auto"/>
        <w:jc w:val="right"/>
        <w:rPr>
          <w:rFonts w:ascii="Times New Roman" w:hAnsi="Times New Roman"/>
          <w:color w:val="00000A"/>
          <w:sz w:val="24"/>
          <w:szCs w:val="24"/>
          <w:lang w:eastAsia="ru-RU"/>
        </w:rPr>
      </w:pPr>
    </w:p>
    <w:p w:rsidR="00FF4CAE" w:rsidRDefault="00FF4CAE" w:rsidP="001E6BE7">
      <w:pPr>
        <w:tabs>
          <w:tab w:val="left" w:pos="7905"/>
        </w:tabs>
        <w:spacing w:after="0" w:line="240" w:lineRule="auto"/>
        <w:jc w:val="right"/>
        <w:rPr>
          <w:rFonts w:ascii="Times New Roman" w:hAnsi="Times New Roman"/>
          <w:color w:val="00000A"/>
          <w:sz w:val="24"/>
          <w:szCs w:val="24"/>
          <w:lang w:eastAsia="ru-RU"/>
        </w:rPr>
      </w:pPr>
    </w:p>
    <w:p w:rsidR="00FF4CAE" w:rsidRDefault="00FF4CAE" w:rsidP="001E6BE7">
      <w:pPr>
        <w:tabs>
          <w:tab w:val="left" w:pos="7905"/>
        </w:tabs>
        <w:spacing w:after="0" w:line="240" w:lineRule="auto"/>
        <w:jc w:val="right"/>
        <w:rPr>
          <w:rFonts w:ascii="Times New Roman" w:hAnsi="Times New Roman"/>
          <w:color w:val="00000A"/>
          <w:sz w:val="24"/>
          <w:szCs w:val="24"/>
          <w:lang w:eastAsia="ru-RU"/>
        </w:rPr>
      </w:pPr>
    </w:p>
    <w:p w:rsidR="00FF4CAE" w:rsidRDefault="00FF4CAE" w:rsidP="001E6BE7">
      <w:pPr>
        <w:tabs>
          <w:tab w:val="left" w:pos="7905"/>
        </w:tabs>
        <w:spacing w:after="0" w:line="240" w:lineRule="auto"/>
        <w:jc w:val="right"/>
        <w:rPr>
          <w:rFonts w:ascii="Times New Roman" w:hAnsi="Times New Roman"/>
          <w:color w:val="00000A"/>
          <w:sz w:val="24"/>
          <w:szCs w:val="24"/>
          <w:lang w:eastAsia="ru-RU"/>
        </w:rPr>
      </w:pPr>
    </w:p>
    <w:p w:rsidR="00FF4CAE" w:rsidRDefault="00FF4CAE" w:rsidP="001E6BE7">
      <w:pPr>
        <w:tabs>
          <w:tab w:val="left" w:pos="7905"/>
        </w:tabs>
        <w:spacing w:after="0" w:line="240" w:lineRule="auto"/>
        <w:jc w:val="right"/>
        <w:rPr>
          <w:rFonts w:ascii="Times New Roman" w:hAnsi="Times New Roman"/>
          <w:color w:val="00000A"/>
          <w:sz w:val="24"/>
          <w:szCs w:val="24"/>
          <w:lang w:eastAsia="ru-RU"/>
        </w:rPr>
      </w:pPr>
    </w:p>
    <w:p w:rsidR="00FF4CAE" w:rsidRDefault="00FF4CAE" w:rsidP="001E6BE7">
      <w:pPr>
        <w:tabs>
          <w:tab w:val="left" w:pos="7905"/>
        </w:tabs>
        <w:spacing w:after="0" w:line="240" w:lineRule="auto"/>
        <w:jc w:val="right"/>
        <w:rPr>
          <w:rFonts w:ascii="Times New Roman" w:hAnsi="Times New Roman"/>
          <w:color w:val="00000A"/>
          <w:sz w:val="24"/>
          <w:szCs w:val="24"/>
          <w:lang w:eastAsia="ru-RU"/>
        </w:rPr>
      </w:pPr>
    </w:p>
    <w:p w:rsidR="00FF4CAE" w:rsidRDefault="00FF4CAE" w:rsidP="001E6BE7">
      <w:pPr>
        <w:tabs>
          <w:tab w:val="left" w:pos="7905"/>
        </w:tabs>
        <w:spacing w:after="0" w:line="240" w:lineRule="auto"/>
        <w:jc w:val="right"/>
        <w:rPr>
          <w:rFonts w:ascii="Times New Roman" w:hAnsi="Times New Roman"/>
          <w:color w:val="00000A"/>
          <w:sz w:val="24"/>
          <w:szCs w:val="24"/>
          <w:lang w:eastAsia="ru-RU"/>
        </w:rPr>
      </w:pPr>
    </w:p>
    <w:p w:rsidR="00FF4CAE" w:rsidRDefault="00FF4CAE" w:rsidP="001E6BE7">
      <w:pPr>
        <w:tabs>
          <w:tab w:val="left" w:pos="7905"/>
        </w:tabs>
        <w:spacing w:after="0" w:line="240" w:lineRule="auto"/>
        <w:jc w:val="right"/>
        <w:rPr>
          <w:rFonts w:ascii="Times New Roman" w:hAnsi="Times New Roman"/>
          <w:color w:val="00000A"/>
          <w:sz w:val="24"/>
          <w:szCs w:val="24"/>
          <w:lang w:eastAsia="ru-RU"/>
        </w:rPr>
      </w:pPr>
    </w:p>
    <w:p w:rsidR="00FF4CAE" w:rsidRDefault="00FF4CAE" w:rsidP="001E6BE7">
      <w:pPr>
        <w:tabs>
          <w:tab w:val="left" w:pos="7905"/>
        </w:tabs>
        <w:spacing w:after="0" w:line="240" w:lineRule="auto"/>
        <w:jc w:val="right"/>
        <w:rPr>
          <w:rFonts w:ascii="Times New Roman" w:hAnsi="Times New Roman"/>
          <w:color w:val="00000A"/>
          <w:sz w:val="24"/>
          <w:szCs w:val="24"/>
          <w:lang w:eastAsia="ru-RU"/>
        </w:rPr>
      </w:pPr>
    </w:p>
    <w:p w:rsidR="00FF4CAE" w:rsidRDefault="00FF4CAE" w:rsidP="001E6BE7">
      <w:pPr>
        <w:tabs>
          <w:tab w:val="left" w:pos="7905"/>
        </w:tabs>
        <w:spacing w:after="0" w:line="240" w:lineRule="auto"/>
        <w:jc w:val="right"/>
        <w:rPr>
          <w:rFonts w:ascii="Times New Roman" w:hAnsi="Times New Roman"/>
          <w:color w:val="00000A"/>
          <w:sz w:val="24"/>
          <w:szCs w:val="24"/>
          <w:lang w:eastAsia="ru-RU"/>
        </w:rPr>
      </w:pPr>
    </w:p>
    <w:p w:rsidR="001E6BE7" w:rsidRPr="001E6BE7" w:rsidRDefault="00FF4CAE" w:rsidP="00FF4CAE">
      <w:pPr>
        <w:rPr>
          <w:rFonts w:ascii="Times New Roman" w:eastAsia="DejaVu Sans" w:hAnsi="Times New Roman"/>
          <w:b/>
          <w:color w:val="00000A"/>
          <w:sz w:val="24"/>
          <w:szCs w:val="24"/>
          <w:lang w:eastAsia="ar-SA"/>
        </w:rPr>
      </w:pPr>
      <w:r>
        <w:rPr>
          <w:rFonts w:ascii="Times New Roman" w:hAnsi="Times New Roman"/>
          <w:color w:val="00000A"/>
          <w:sz w:val="24"/>
          <w:szCs w:val="24"/>
          <w:lang w:eastAsia="ru-RU"/>
        </w:rPr>
        <w:br w:type="page"/>
      </w:r>
      <w:r w:rsidRPr="00FF4CAE">
        <w:rPr>
          <w:rFonts w:ascii="Times New Roman" w:eastAsia="DejaVu Sans" w:hAnsi="Times New Roman"/>
          <w:b/>
          <w:color w:val="00000A"/>
          <w:sz w:val="24"/>
          <w:szCs w:val="24"/>
          <w:lang w:eastAsia="ar-SA"/>
        </w:rPr>
        <w:lastRenderedPageBreak/>
        <w:t>Гр</w:t>
      </w:r>
      <w:r w:rsidR="001E6BE7" w:rsidRPr="001E6BE7">
        <w:rPr>
          <w:rFonts w:ascii="Times New Roman" w:eastAsia="DejaVu Sans" w:hAnsi="Times New Roman"/>
          <w:b/>
          <w:color w:val="00000A"/>
          <w:sz w:val="24"/>
          <w:szCs w:val="24"/>
          <w:lang w:eastAsia="ar-SA"/>
        </w:rPr>
        <w:t>афик выполнения комплексных кадастровых работ</w:t>
      </w:r>
    </w:p>
    <w:p w:rsidR="001E6BE7" w:rsidRPr="001E6BE7" w:rsidRDefault="001E6BE7" w:rsidP="001E6BE7">
      <w:pPr>
        <w:suppressAutoHyphens/>
        <w:spacing w:after="0" w:line="240" w:lineRule="auto"/>
        <w:ind w:firstLine="547"/>
        <w:jc w:val="center"/>
        <w:rPr>
          <w:rFonts w:ascii="Times New Roman" w:eastAsia="DejaVu Sans" w:hAnsi="Times New Roman"/>
          <w:b/>
          <w:color w:val="00000A"/>
          <w:sz w:val="24"/>
          <w:szCs w:val="24"/>
          <w:lang w:eastAsia="ar-SA"/>
        </w:rPr>
      </w:pPr>
    </w:p>
    <w:tbl>
      <w:tblPr>
        <w:tblW w:w="1003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71"/>
        <w:gridCol w:w="2089"/>
        <w:gridCol w:w="4961"/>
        <w:gridCol w:w="2410"/>
      </w:tblGrid>
      <w:tr w:rsidR="001E6BE7" w:rsidRPr="001E6BE7" w:rsidTr="00FF4CAE">
        <w:trPr>
          <w:trHeight w:val="562"/>
        </w:trPr>
        <w:tc>
          <w:tcPr>
            <w:tcW w:w="5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1E6BE7" w:rsidRPr="001E6BE7" w:rsidRDefault="001E6BE7" w:rsidP="001E6BE7">
            <w:pPr>
              <w:suppressAutoHyphens/>
              <w:spacing w:after="0" w:line="240" w:lineRule="auto"/>
              <w:jc w:val="center"/>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w:t>
            </w:r>
          </w:p>
        </w:tc>
        <w:tc>
          <w:tcPr>
            <w:tcW w:w="20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1E6BE7" w:rsidRPr="001E6BE7" w:rsidRDefault="001E6BE7" w:rsidP="001E6BE7">
            <w:pPr>
              <w:suppressAutoHyphens/>
              <w:spacing w:after="0" w:line="240" w:lineRule="auto"/>
              <w:jc w:val="center"/>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Даты и сроки</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1E6BE7" w:rsidRPr="001E6BE7" w:rsidRDefault="001E6BE7" w:rsidP="001E6BE7">
            <w:pPr>
              <w:suppressAutoHyphens/>
              <w:spacing w:after="0" w:line="240" w:lineRule="auto"/>
              <w:ind w:left="-108"/>
              <w:jc w:val="center"/>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Работы</w:t>
            </w:r>
          </w:p>
        </w:tc>
        <w:tc>
          <w:tcPr>
            <w:tcW w:w="2410" w:type="dxa"/>
            <w:tcBorders>
              <w:top w:val="single" w:sz="4" w:space="0" w:color="000001"/>
              <w:left w:val="single" w:sz="4" w:space="0" w:color="000001"/>
              <w:right w:val="single" w:sz="4" w:space="0" w:color="000001"/>
            </w:tcBorders>
            <w:vAlign w:val="center"/>
          </w:tcPr>
          <w:p w:rsidR="001E6BE7" w:rsidRPr="001E6BE7" w:rsidRDefault="001E6BE7" w:rsidP="001E6BE7">
            <w:pPr>
              <w:suppressAutoHyphens/>
              <w:spacing w:after="0" w:line="240" w:lineRule="auto"/>
              <w:ind w:left="-108"/>
              <w:jc w:val="center"/>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Результат</w:t>
            </w:r>
          </w:p>
        </w:tc>
      </w:tr>
      <w:tr w:rsidR="001E6BE7" w:rsidRPr="001E6BE7" w:rsidTr="00FF4CAE">
        <w:trPr>
          <w:trHeight w:val="276"/>
        </w:trPr>
        <w:tc>
          <w:tcPr>
            <w:tcW w:w="5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numPr>
                <w:ilvl w:val="0"/>
                <w:numId w:val="13"/>
              </w:numPr>
              <w:suppressAutoHyphens/>
              <w:spacing w:after="0" w:line="240" w:lineRule="auto"/>
              <w:ind w:left="5" w:firstLine="0"/>
              <w:jc w:val="both"/>
              <w:rPr>
                <w:rFonts w:ascii="Times New Roman" w:eastAsia="DejaVu Sans" w:hAnsi="Times New Roman"/>
                <w:color w:val="00000A"/>
                <w:sz w:val="24"/>
                <w:szCs w:val="24"/>
                <w:lang w:eastAsia="ar-SA"/>
              </w:rPr>
            </w:pPr>
          </w:p>
        </w:tc>
        <w:tc>
          <w:tcPr>
            <w:tcW w:w="946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rPr>
                <w:rFonts w:ascii="Times New Roman" w:eastAsia="DejaVu Sans" w:hAnsi="Times New Roman"/>
                <w:b/>
                <w:color w:val="00000A"/>
                <w:sz w:val="24"/>
                <w:szCs w:val="24"/>
                <w:lang w:eastAsia="ar-SA"/>
              </w:rPr>
            </w:pPr>
            <w:r w:rsidRPr="001E6BE7">
              <w:rPr>
                <w:rFonts w:ascii="Times New Roman" w:eastAsia="DejaVu Sans" w:hAnsi="Times New Roman"/>
                <w:b/>
                <w:color w:val="00000A"/>
                <w:sz w:val="24"/>
                <w:szCs w:val="24"/>
                <w:lang w:eastAsia="ar-SA"/>
              </w:rPr>
              <w:t>Подготовительный этап</w:t>
            </w:r>
          </w:p>
        </w:tc>
      </w:tr>
      <w:tr w:rsidR="001E6BE7" w:rsidRPr="001E6BE7" w:rsidTr="00FF4CAE">
        <w:tc>
          <w:tcPr>
            <w:tcW w:w="5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1.1</w:t>
            </w:r>
          </w:p>
        </w:tc>
        <w:tc>
          <w:tcPr>
            <w:tcW w:w="20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A77749" w:rsidP="001E6BE7">
            <w:pPr>
              <w:suppressAutoHyphens/>
              <w:spacing w:after="0" w:line="240" w:lineRule="auto"/>
              <w:rPr>
                <w:rFonts w:ascii="Times New Roman" w:eastAsia="DejaVu Sans" w:hAnsi="Times New Roman"/>
                <w:color w:val="00000A"/>
                <w:sz w:val="24"/>
                <w:szCs w:val="24"/>
                <w:lang w:eastAsia="ar-SA"/>
              </w:rPr>
            </w:pPr>
            <w:r>
              <w:rPr>
                <w:rFonts w:ascii="Times New Roman" w:eastAsia="DejaVu Sans" w:hAnsi="Times New Roman"/>
                <w:color w:val="00000A"/>
                <w:sz w:val="24"/>
                <w:szCs w:val="24"/>
                <w:lang w:eastAsia="ar-SA"/>
              </w:rPr>
              <w:t>До 14.07.2023</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numPr>
                <w:ilvl w:val="0"/>
                <w:numId w:val="16"/>
              </w:numPr>
              <w:tabs>
                <w:tab w:val="left" w:pos="316"/>
              </w:tabs>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Направление извещения о начале выполнения комплексных кадастровых работ (Заказчик, Исполнитель);</w:t>
            </w:r>
          </w:p>
          <w:p w:rsidR="001E6BE7" w:rsidRPr="001E6BE7" w:rsidRDefault="001E6BE7" w:rsidP="001E6BE7">
            <w:pPr>
              <w:numPr>
                <w:ilvl w:val="0"/>
                <w:numId w:val="16"/>
              </w:numPr>
              <w:tabs>
                <w:tab w:val="left" w:pos="316"/>
              </w:tabs>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0"/>
                <w:kern w:val="1"/>
                <w:sz w:val="24"/>
                <w:szCs w:val="24"/>
                <w:lang w:eastAsia="ru-RU"/>
              </w:rPr>
              <w:t>Получение и сбор документов, содержащих необходимые для выполнения комплексных кадастровых работ исходные данные.</w:t>
            </w:r>
          </w:p>
        </w:tc>
        <w:tc>
          <w:tcPr>
            <w:tcW w:w="2410" w:type="dxa"/>
            <w:vMerge w:val="restart"/>
            <w:tcBorders>
              <w:top w:val="single" w:sz="4" w:space="0" w:color="000001"/>
              <w:left w:val="single" w:sz="4" w:space="0" w:color="000001"/>
              <w:right w:val="single" w:sz="4" w:space="0" w:color="000001"/>
            </w:tcBorders>
            <w:vAlign w:val="center"/>
          </w:tcPr>
          <w:p w:rsidR="001E6BE7" w:rsidRPr="001E6BE7" w:rsidRDefault="001E6BE7" w:rsidP="001E6BE7">
            <w:pPr>
              <w:shd w:val="clear" w:color="auto" w:fill="FFFFFF"/>
              <w:spacing w:after="0" w:line="240" w:lineRule="auto"/>
              <w:ind w:firstLine="181"/>
              <w:jc w:val="both"/>
              <w:rPr>
                <w:rFonts w:ascii="Times New Roman" w:eastAsia="DejaVu Sans" w:hAnsi="Times New Roman"/>
                <w:color w:val="000000"/>
                <w:kern w:val="1"/>
                <w:sz w:val="24"/>
                <w:szCs w:val="24"/>
                <w:lang w:eastAsia="ru-RU"/>
              </w:rPr>
            </w:pPr>
            <w:r w:rsidRPr="001E6BE7">
              <w:rPr>
                <w:rFonts w:ascii="Times New Roman" w:eastAsia="DejaVu Sans" w:hAnsi="Times New Roman"/>
                <w:color w:val="000000"/>
                <w:kern w:val="1"/>
                <w:sz w:val="24"/>
                <w:szCs w:val="24"/>
                <w:lang w:eastAsia="ru-RU"/>
              </w:rPr>
              <w:t>Копии документов, подтверждающие получение исполнителем исходных картографических и геодезических данных;</w:t>
            </w:r>
          </w:p>
          <w:p w:rsidR="001E6BE7" w:rsidRPr="001E6BE7" w:rsidRDefault="001E6BE7" w:rsidP="001E6BE7">
            <w:pPr>
              <w:shd w:val="clear" w:color="auto" w:fill="FFFFFF"/>
              <w:spacing w:after="0" w:line="240" w:lineRule="auto"/>
              <w:ind w:firstLine="181"/>
              <w:jc w:val="both"/>
              <w:rPr>
                <w:rFonts w:ascii="Times New Roman" w:eastAsia="DejaVu Sans" w:hAnsi="Times New Roman"/>
                <w:color w:val="000000"/>
                <w:kern w:val="1"/>
                <w:sz w:val="24"/>
                <w:szCs w:val="24"/>
                <w:lang w:eastAsia="ru-RU"/>
              </w:rPr>
            </w:pPr>
            <w:r w:rsidRPr="001E6BE7">
              <w:rPr>
                <w:rFonts w:ascii="Times New Roman" w:eastAsia="DejaVu Sans" w:hAnsi="Times New Roman"/>
                <w:color w:val="000000"/>
                <w:kern w:val="1"/>
                <w:sz w:val="24"/>
                <w:szCs w:val="24"/>
                <w:lang w:eastAsia="ru-RU"/>
              </w:rPr>
              <w:t>Информационное письмо, подтверждающее наличие необходимых документов, указанных в части 6 статьи 42.1 Федерального закона № 221-ФЗ, для проведения работ;</w:t>
            </w:r>
          </w:p>
          <w:p w:rsidR="001E6BE7" w:rsidRPr="001E6BE7" w:rsidRDefault="001E6BE7" w:rsidP="001E6BE7">
            <w:pPr>
              <w:shd w:val="clear" w:color="auto" w:fill="FFFFFF"/>
              <w:spacing w:after="0" w:line="240" w:lineRule="auto"/>
              <w:ind w:firstLine="181"/>
              <w:jc w:val="both"/>
              <w:rPr>
                <w:rFonts w:ascii="Times New Roman" w:eastAsia="DejaVu Sans" w:hAnsi="Times New Roman"/>
                <w:color w:val="000000"/>
                <w:kern w:val="1"/>
                <w:sz w:val="24"/>
                <w:szCs w:val="24"/>
                <w:lang w:eastAsia="ru-RU"/>
              </w:rPr>
            </w:pPr>
            <w:r w:rsidRPr="001E6BE7">
              <w:rPr>
                <w:rFonts w:ascii="Times New Roman" w:eastAsia="DejaVu Sans" w:hAnsi="Times New Roman"/>
                <w:color w:val="000000"/>
                <w:kern w:val="1"/>
                <w:sz w:val="24"/>
                <w:szCs w:val="24"/>
                <w:lang w:eastAsia="ru-RU"/>
              </w:rPr>
              <w:t xml:space="preserve">Копии документов, подтверждающие уведомление правообладателей объектов недвижимости, являющихся в соответствии с частью 1 статьи 42.1 Федерального закона </w:t>
            </w:r>
            <w:r w:rsidRPr="001E6BE7">
              <w:rPr>
                <w:rFonts w:ascii="Times New Roman" w:eastAsia="DejaVu Sans" w:hAnsi="Times New Roman"/>
                <w:color w:val="000000"/>
                <w:kern w:val="1"/>
                <w:sz w:val="24"/>
                <w:szCs w:val="24"/>
                <w:lang w:eastAsia="ru-RU"/>
              </w:rPr>
              <w:br/>
              <w:t>№ 221-ФЗ объектами комплексных кадастровых работ, о начале таких работ и иных заинтересованных лиц;</w:t>
            </w:r>
          </w:p>
          <w:p w:rsidR="001E6BE7" w:rsidRPr="001E6BE7" w:rsidRDefault="001E6BE7" w:rsidP="001E6BE7">
            <w:pPr>
              <w:shd w:val="clear" w:color="auto" w:fill="FFFFFF"/>
              <w:spacing w:after="0" w:line="240" w:lineRule="auto"/>
              <w:ind w:firstLine="181"/>
              <w:jc w:val="both"/>
              <w:rPr>
                <w:rFonts w:ascii="Times New Roman" w:eastAsia="DejaVu Sans" w:hAnsi="Times New Roman"/>
                <w:color w:val="000000"/>
                <w:kern w:val="1"/>
                <w:sz w:val="24"/>
                <w:szCs w:val="24"/>
                <w:lang w:eastAsia="ru-RU"/>
              </w:rPr>
            </w:pPr>
            <w:r w:rsidRPr="001E6BE7">
              <w:rPr>
                <w:rFonts w:ascii="Times New Roman" w:eastAsia="DejaVu Sans" w:hAnsi="Times New Roman"/>
                <w:color w:val="000000"/>
                <w:kern w:val="1"/>
                <w:sz w:val="24"/>
                <w:szCs w:val="24"/>
                <w:lang w:eastAsia="ru-RU"/>
              </w:rPr>
              <w:t xml:space="preserve">Документы, подтверждающие </w:t>
            </w:r>
            <w:proofErr w:type="gramStart"/>
            <w:r w:rsidRPr="001E6BE7">
              <w:rPr>
                <w:rFonts w:ascii="Times New Roman" w:eastAsia="DejaVu Sans" w:hAnsi="Times New Roman"/>
                <w:color w:val="000000"/>
                <w:kern w:val="1"/>
                <w:sz w:val="24"/>
                <w:szCs w:val="24"/>
                <w:lang w:eastAsia="ru-RU"/>
              </w:rPr>
              <w:t>внесении</w:t>
            </w:r>
            <w:proofErr w:type="gramEnd"/>
            <w:r w:rsidRPr="001E6BE7">
              <w:rPr>
                <w:rFonts w:ascii="Times New Roman" w:eastAsia="DejaVu Sans" w:hAnsi="Times New Roman"/>
                <w:color w:val="000000"/>
                <w:kern w:val="1"/>
                <w:sz w:val="24"/>
                <w:szCs w:val="24"/>
                <w:lang w:eastAsia="ru-RU"/>
              </w:rPr>
              <w:t xml:space="preserve"> в ЕГРН сведений о ранее учтенных земельных участках в соответствии с частями 4, 4.1 статьи </w:t>
            </w:r>
            <w:r w:rsidRPr="001E6BE7">
              <w:rPr>
                <w:rFonts w:ascii="Times New Roman" w:eastAsia="DejaVu Sans" w:hAnsi="Times New Roman"/>
                <w:color w:val="000000"/>
                <w:kern w:val="1"/>
                <w:sz w:val="24"/>
                <w:szCs w:val="24"/>
                <w:lang w:eastAsia="ru-RU"/>
              </w:rPr>
              <w:lastRenderedPageBreak/>
              <w:t xml:space="preserve">42.6 Федерального закона </w:t>
            </w:r>
            <w:r w:rsidRPr="001E6BE7">
              <w:rPr>
                <w:rFonts w:ascii="Times New Roman" w:eastAsia="DejaVu Sans" w:hAnsi="Times New Roman"/>
                <w:color w:val="000000"/>
                <w:kern w:val="1"/>
                <w:sz w:val="24"/>
                <w:szCs w:val="24"/>
                <w:lang w:eastAsia="ru-RU"/>
              </w:rPr>
              <w:br/>
              <w:t>№ 221-ФЗ.</w:t>
            </w:r>
          </w:p>
        </w:tc>
      </w:tr>
      <w:tr w:rsidR="001E6BE7" w:rsidRPr="001E6BE7" w:rsidTr="00FF4CAE">
        <w:tc>
          <w:tcPr>
            <w:tcW w:w="5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1.2</w:t>
            </w:r>
          </w:p>
        </w:tc>
        <w:tc>
          <w:tcPr>
            <w:tcW w:w="20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A77749" w:rsidP="001E6BE7">
            <w:pPr>
              <w:suppressAutoHyphens/>
              <w:spacing w:after="0" w:line="240" w:lineRule="auto"/>
              <w:rPr>
                <w:rFonts w:ascii="Times New Roman" w:eastAsia="DejaVu Sans" w:hAnsi="Times New Roman"/>
                <w:color w:val="00000A"/>
                <w:sz w:val="24"/>
                <w:szCs w:val="24"/>
                <w:lang w:eastAsia="ar-SA"/>
              </w:rPr>
            </w:pPr>
            <w:r>
              <w:rPr>
                <w:rFonts w:ascii="Times New Roman" w:eastAsia="DejaVu Sans" w:hAnsi="Times New Roman"/>
                <w:color w:val="00000A"/>
                <w:sz w:val="24"/>
                <w:szCs w:val="24"/>
                <w:lang w:eastAsia="ar-SA"/>
              </w:rPr>
              <w:t>До 28.07.2023</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numPr>
                <w:ilvl w:val="0"/>
                <w:numId w:val="17"/>
              </w:numPr>
              <w:tabs>
                <w:tab w:val="left" w:pos="271"/>
              </w:tabs>
              <w:suppressAutoHyphens/>
              <w:spacing w:after="0" w:line="240" w:lineRule="auto"/>
              <w:ind w:left="-6"/>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Обследование территории комплексных кадастровых работ;</w:t>
            </w:r>
          </w:p>
          <w:p w:rsidR="001E6BE7" w:rsidRPr="001E6BE7" w:rsidRDefault="001E6BE7" w:rsidP="001E6BE7">
            <w:pPr>
              <w:numPr>
                <w:ilvl w:val="0"/>
                <w:numId w:val="17"/>
              </w:numPr>
              <w:tabs>
                <w:tab w:val="left" w:pos="271"/>
              </w:tabs>
              <w:suppressAutoHyphens/>
              <w:spacing w:after="0" w:line="240" w:lineRule="auto"/>
              <w:ind w:left="-6"/>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Заказчик осуществляет формирование согласительной комиссии</w:t>
            </w:r>
          </w:p>
        </w:tc>
        <w:tc>
          <w:tcPr>
            <w:tcW w:w="2410" w:type="dxa"/>
            <w:vMerge/>
            <w:tcBorders>
              <w:left w:val="single" w:sz="4" w:space="0" w:color="000001"/>
              <w:right w:val="single" w:sz="4" w:space="0" w:color="000001"/>
            </w:tcBorders>
          </w:tcPr>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p>
        </w:tc>
      </w:tr>
      <w:tr w:rsidR="001E6BE7" w:rsidRPr="001E6BE7" w:rsidTr="00FF4CAE">
        <w:tc>
          <w:tcPr>
            <w:tcW w:w="5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1.3</w:t>
            </w:r>
          </w:p>
        </w:tc>
        <w:tc>
          <w:tcPr>
            <w:tcW w:w="20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A77749" w:rsidP="001E6BE7">
            <w:pPr>
              <w:suppressAutoHyphens/>
              <w:spacing w:after="0" w:line="240" w:lineRule="auto"/>
              <w:rPr>
                <w:rFonts w:ascii="Times New Roman" w:eastAsia="DejaVu Sans" w:hAnsi="Times New Roman"/>
                <w:color w:val="00000A"/>
                <w:sz w:val="24"/>
                <w:szCs w:val="24"/>
                <w:lang w:eastAsia="ar-SA"/>
              </w:rPr>
            </w:pPr>
            <w:r>
              <w:rPr>
                <w:rFonts w:ascii="Times New Roman" w:eastAsia="DejaVu Sans" w:hAnsi="Times New Roman"/>
                <w:color w:val="00000A"/>
                <w:sz w:val="24"/>
                <w:szCs w:val="24"/>
                <w:lang w:eastAsia="ar-SA"/>
              </w:rPr>
              <w:t>До 17.08.2023</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numPr>
                <w:ilvl w:val="0"/>
                <w:numId w:val="18"/>
              </w:numPr>
              <w:tabs>
                <w:tab w:val="left" w:pos="274"/>
              </w:tabs>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Сбор информации от правообладателей объектов недвижимости адресов и (или) адресов электронной почты, документов на ранее учтенные объекты недвижимости.</w:t>
            </w:r>
          </w:p>
          <w:p w:rsidR="001E6BE7" w:rsidRPr="001E6BE7" w:rsidRDefault="001E6BE7" w:rsidP="001E6BE7">
            <w:pPr>
              <w:numPr>
                <w:ilvl w:val="0"/>
                <w:numId w:val="18"/>
              </w:numPr>
              <w:tabs>
                <w:tab w:val="left" w:pos="274"/>
              </w:tabs>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Подача заявления об адресах правообладателей и заявлений о внесении сведений о ранее учтенных объектах недвижимости в орган регистрации прав.</w:t>
            </w:r>
          </w:p>
        </w:tc>
        <w:tc>
          <w:tcPr>
            <w:tcW w:w="2410" w:type="dxa"/>
            <w:vMerge/>
            <w:tcBorders>
              <w:left w:val="single" w:sz="4" w:space="0" w:color="000001"/>
              <w:bottom w:val="single" w:sz="4" w:space="0" w:color="000001"/>
              <w:right w:val="single" w:sz="4" w:space="0" w:color="000001"/>
            </w:tcBorders>
          </w:tcPr>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p>
        </w:tc>
      </w:tr>
      <w:tr w:rsidR="001E6BE7" w:rsidRPr="001E6BE7" w:rsidTr="00FF4CAE">
        <w:tc>
          <w:tcPr>
            <w:tcW w:w="5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lastRenderedPageBreak/>
              <w:t>2.</w:t>
            </w:r>
          </w:p>
        </w:tc>
        <w:tc>
          <w:tcPr>
            <w:tcW w:w="946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hd w:val="clear" w:color="auto" w:fill="FFFFFF"/>
              <w:spacing w:after="0" w:line="240" w:lineRule="auto"/>
              <w:jc w:val="both"/>
              <w:rPr>
                <w:rFonts w:ascii="Times New Roman" w:eastAsia="DejaVu Sans" w:hAnsi="Times New Roman"/>
                <w:b/>
                <w:color w:val="00000A"/>
                <w:sz w:val="24"/>
                <w:szCs w:val="24"/>
                <w:lang w:eastAsia="ar-SA"/>
              </w:rPr>
            </w:pPr>
            <w:r w:rsidRPr="001E6BE7">
              <w:rPr>
                <w:rFonts w:ascii="Times New Roman" w:eastAsia="DejaVu Sans" w:hAnsi="Times New Roman"/>
                <w:b/>
                <w:color w:val="00000A"/>
                <w:sz w:val="24"/>
                <w:szCs w:val="24"/>
                <w:lang w:eastAsia="ar-SA"/>
              </w:rPr>
              <w:t>Этап 1</w:t>
            </w:r>
          </w:p>
        </w:tc>
      </w:tr>
      <w:tr w:rsidR="001E6BE7" w:rsidRPr="001E6BE7" w:rsidTr="00FF4CAE">
        <w:tc>
          <w:tcPr>
            <w:tcW w:w="5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p>
        </w:tc>
        <w:tc>
          <w:tcPr>
            <w:tcW w:w="20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rPr>
                <w:rFonts w:ascii="Times New Roman" w:eastAsia="DejaVu Sans" w:hAnsi="Times New Roman"/>
                <w:b/>
                <w:color w:val="00000A"/>
                <w:sz w:val="24"/>
                <w:szCs w:val="24"/>
                <w:lang w:eastAsia="ar-SA"/>
              </w:rPr>
            </w:pP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numPr>
                <w:ilvl w:val="0"/>
                <w:numId w:val="14"/>
              </w:numPr>
              <w:shd w:val="clear" w:color="auto" w:fill="FFFFFF"/>
              <w:tabs>
                <w:tab w:val="left" w:pos="277"/>
              </w:tabs>
              <w:spacing w:after="0" w:line="240" w:lineRule="auto"/>
              <w:ind w:left="-6" w:firstLine="6"/>
              <w:jc w:val="both"/>
              <w:rPr>
                <w:rFonts w:ascii="Times New Roman" w:eastAsia="DejaVu Sans" w:hAnsi="Times New Roman"/>
                <w:color w:val="000000"/>
                <w:kern w:val="1"/>
                <w:sz w:val="24"/>
                <w:szCs w:val="24"/>
                <w:lang w:eastAsia="ru-RU"/>
              </w:rPr>
            </w:pPr>
            <w:r w:rsidRPr="001E6BE7">
              <w:rPr>
                <w:rFonts w:ascii="Times New Roman" w:eastAsia="DejaVu Sans" w:hAnsi="Times New Roman"/>
                <w:color w:val="000000"/>
                <w:kern w:val="1"/>
                <w:sz w:val="24"/>
                <w:szCs w:val="24"/>
                <w:lang w:eastAsia="ru-RU"/>
              </w:rPr>
              <w:t>Определение координат характерных точек границ (контуров) объектов недвижимости;</w:t>
            </w:r>
          </w:p>
          <w:p w:rsidR="001E6BE7" w:rsidRPr="001E6BE7" w:rsidRDefault="001E6BE7" w:rsidP="001E6BE7">
            <w:pPr>
              <w:numPr>
                <w:ilvl w:val="0"/>
                <w:numId w:val="14"/>
              </w:numPr>
              <w:shd w:val="clear" w:color="auto" w:fill="FFFFFF"/>
              <w:tabs>
                <w:tab w:val="left" w:pos="277"/>
              </w:tabs>
              <w:spacing w:after="0" w:line="240" w:lineRule="auto"/>
              <w:ind w:left="-6" w:firstLine="6"/>
              <w:jc w:val="both"/>
              <w:rPr>
                <w:rFonts w:ascii="Times New Roman" w:eastAsia="DejaVu Sans" w:hAnsi="Times New Roman"/>
                <w:color w:val="000000"/>
                <w:kern w:val="1"/>
                <w:sz w:val="24"/>
                <w:szCs w:val="24"/>
                <w:lang w:eastAsia="ru-RU"/>
              </w:rPr>
            </w:pPr>
            <w:r w:rsidRPr="001E6BE7">
              <w:rPr>
                <w:rFonts w:ascii="Times New Roman" w:eastAsia="DejaVu Sans" w:hAnsi="Times New Roman"/>
                <w:color w:val="000000"/>
                <w:kern w:val="1"/>
                <w:sz w:val="24"/>
                <w:szCs w:val="24"/>
                <w:lang w:eastAsia="ru-RU"/>
              </w:rPr>
              <w:t>Выполнение мероприятий, связанных с информированием правообладателей объектов недвижимости, заинтересованных лиц о проведении в соответствующих кадастровых кварталах комплексных кадастровых работ;</w:t>
            </w:r>
          </w:p>
          <w:p w:rsidR="001E6BE7" w:rsidRPr="001E6BE7" w:rsidRDefault="001E6BE7" w:rsidP="001E6BE7">
            <w:pPr>
              <w:numPr>
                <w:ilvl w:val="0"/>
                <w:numId w:val="14"/>
              </w:numPr>
              <w:shd w:val="clear" w:color="auto" w:fill="FFFFFF"/>
              <w:tabs>
                <w:tab w:val="left" w:pos="277"/>
              </w:tabs>
              <w:spacing w:after="0" w:line="240" w:lineRule="auto"/>
              <w:ind w:left="-6" w:firstLine="6"/>
              <w:jc w:val="both"/>
              <w:rPr>
                <w:rFonts w:ascii="Times New Roman" w:eastAsia="DejaVu Sans" w:hAnsi="Times New Roman"/>
                <w:color w:val="000000"/>
                <w:kern w:val="1"/>
                <w:sz w:val="24"/>
                <w:szCs w:val="24"/>
                <w:lang w:eastAsia="ru-RU"/>
              </w:rPr>
            </w:pPr>
            <w:r w:rsidRPr="001E6BE7">
              <w:rPr>
                <w:rFonts w:ascii="Times New Roman" w:eastAsia="DejaVu Sans" w:hAnsi="Times New Roman"/>
                <w:color w:val="000000"/>
                <w:kern w:val="1"/>
                <w:sz w:val="24"/>
                <w:szCs w:val="24"/>
                <w:lang w:eastAsia="ru-RU"/>
              </w:rPr>
              <w:t xml:space="preserve">Подготовка проектов карт-планов территории; </w:t>
            </w:r>
          </w:p>
          <w:p w:rsidR="001E6BE7" w:rsidRPr="001E6BE7" w:rsidRDefault="001E6BE7" w:rsidP="001E6BE7">
            <w:pPr>
              <w:numPr>
                <w:ilvl w:val="0"/>
                <w:numId w:val="14"/>
              </w:numPr>
              <w:shd w:val="clear" w:color="auto" w:fill="FFFFFF"/>
              <w:tabs>
                <w:tab w:val="left" w:pos="277"/>
              </w:tabs>
              <w:spacing w:after="0" w:line="240" w:lineRule="auto"/>
              <w:ind w:left="-6" w:firstLine="6"/>
              <w:jc w:val="both"/>
              <w:rPr>
                <w:rFonts w:ascii="Times New Roman" w:eastAsia="DejaVu Sans" w:hAnsi="Times New Roman"/>
                <w:color w:val="00000A"/>
                <w:sz w:val="24"/>
                <w:szCs w:val="24"/>
                <w:lang w:eastAsia="ar-SA"/>
              </w:rPr>
            </w:pPr>
            <w:r w:rsidRPr="001E6BE7">
              <w:rPr>
                <w:rFonts w:ascii="Times New Roman" w:eastAsia="DejaVu Sans" w:hAnsi="Times New Roman"/>
                <w:color w:val="000000"/>
                <w:kern w:val="1"/>
                <w:sz w:val="24"/>
                <w:szCs w:val="24"/>
                <w:lang w:eastAsia="ru-RU"/>
              </w:rPr>
              <w:t>Проверка карт-планов территории на соответствие сведениям ЕГРН с использованием сервиса «Личный кабинет кадастрового инженера».</w:t>
            </w:r>
          </w:p>
        </w:tc>
        <w:tc>
          <w:tcPr>
            <w:tcW w:w="2410" w:type="dxa"/>
            <w:tcBorders>
              <w:top w:val="single" w:sz="4" w:space="0" w:color="000001"/>
              <w:left w:val="single" w:sz="4" w:space="0" w:color="000001"/>
              <w:bottom w:val="single" w:sz="4" w:space="0" w:color="000001"/>
              <w:right w:val="single" w:sz="4" w:space="0" w:color="000001"/>
            </w:tcBorders>
            <w:vAlign w:val="center"/>
          </w:tcPr>
          <w:p w:rsidR="001E6BE7" w:rsidRPr="001E6BE7" w:rsidRDefault="001E6BE7" w:rsidP="001E6BE7">
            <w:pPr>
              <w:shd w:val="clear" w:color="auto" w:fill="FFFFFF"/>
              <w:spacing w:after="0" w:line="240" w:lineRule="auto"/>
              <w:jc w:val="center"/>
              <w:rPr>
                <w:rFonts w:ascii="Times New Roman" w:eastAsia="DejaVu Sans" w:hAnsi="Times New Roman"/>
                <w:color w:val="000000"/>
                <w:kern w:val="1"/>
                <w:sz w:val="24"/>
                <w:szCs w:val="24"/>
                <w:lang w:eastAsia="ru-RU"/>
              </w:rPr>
            </w:pPr>
            <w:r w:rsidRPr="001E6BE7">
              <w:rPr>
                <w:rFonts w:ascii="Times New Roman" w:eastAsia="DejaVu Sans" w:hAnsi="Times New Roman"/>
                <w:color w:val="00000A"/>
                <w:sz w:val="24"/>
                <w:szCs w:val="24"/>
                <w:lang w:eastAsia="ar-SA"/>
              </w:rPr>
              <w:t>Проект карты-плана территории</w:t>
            </w:r>
          </w:p>
        </w:tc>
      </w:tr>
      <w:tr w:rsidR="001E6BE7" w:rsidRPr="001E6BE7" w:rsidTr="00FF4CAE">
        <w:tc>
          <w:tcPr>
            <w:tcW w:w="5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3.</w:t>
            </w:r>
          </w:p>
        </w:tc>
        <w:tc>
          <w:tcPr>
            <w:tcW w:w="946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hd w:val="clear" w:color="auto" w:fill="FFFFFF"/>
              <w:spacing w:after="0" w:line="240" w:lineRule="auto"/>
              <w:jc w:val="both"/>
              <w:rPr>
                <w:rFonts w:ascii="Times New Roman" w:eastAsia="DejaVu Sans" w:hAnsi="Times New Roman"/>
                <w:b/>
                <w:color w:val="000000"/>
                <w:kern w:val="1"/>
                <w:sz w:val="24"/>
                <w:szCs w:val="24"/>
                <w:lang w:eastAsia="ru-RU"/>
              </w:rPr>
            </w:pPr>
            <w:r w:rsidRPr="001E6BE7">
              <w:rPr>
                <w:rFonts w:ascii="Times New Roman" w:eastAsia="DejaVu Sans" w:hAnsi="Times New Roman"/>
                <w:b/>
                <w:color w:val="000000"/>
                <w:kern w:val="1"/>
                <w:sz w:val="24"/>
                <w:szCs w:val="24"/>
                <w:lang w:eastAsia="ru-RU"/>
              </w:rPr>
              <w:t>Этап 2</w:t>
            </w:r>
          </w:p>
        </w:tc>
      </w:tr>
      <w:tr w:rsidR="001E6BE7" w:rsidRPr="001E6BE7" w:rsidTr="00FF4CAE">
        <w:trPr>
          <w:trHeight w:val="1133"/>
        </w:trPr>
        <w:tc>
          <w:tcPr>
            <w:tcW w:w="5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3.1</w:t>
            </w:r>
          </w:p>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p>
        </w:tc>
        <w:tc>
          <w:tcPr>
            <w:tcW w:w="20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rPr>
                <w:rFonts w:ascii="Times New Roman" w:eastAsia="DejaVu Sans" w:hAnsi="Times New Roman"/>
                <w:b/>
                <w:color w:val="00000A"/>
                <w:sz w:val="24"/>
                <w:szCs w:val="24"/>
                <w:lang w:eastAsia="ar-SA"/>
              </w:rPr>
            </w:pP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numPr>
                <w:ilvl w:val="0"/>
                <w:numId w:val="15"/>
              </w:numPr>
              <w:tabs>
                <w:tab w:val="left" w:pos="277"/>
              </w:tabs>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Направление проектов карт-планов территории в согласительную комиссию;</w:t>
            </w:r>
          </w:p>
          <w:p w:rsidR="001E6BE7" w:rsidRPr="001E6BE7" w:rsidRDefault="001E6BE7" w:rsidP="001E6BE7">
            <w:pPr>
              <w:numPr>
                <w:ilvl w:val="0"/>
                <w:numId w:val="15"/>
              </w:numPr>
              <w:tabs>
                <w:tab w:val="left" w:pos="277"/>
              </w:tabs>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Направление извещения</w:t>
            </w:r>
            <w:r w:rsidR="0021758E">
              <w:rPr>
                <w:rFonts w:ascii="Times New Roman" w:eastAsia="DejaVu Sans" w:hAnsi="Times New Roman"/>
                <w:color w:val="00000A"/>
                <w:sz w:val="24"/>
                <w:szCs w:val="24"/>
                <w:lang w:eastAsia="ar-SA"/>
              </w:rPr>
              <w:t xml:space="preserve"> </w:t>
            </w:r>
            <w:r w:rsidRPr="001E6BE7">
              <w:rPr>
                <w:rFonts w:ascii="Times New Roman" w:eastAsia="DejaVu Sans" w:hAnsi="Times New Roman"/>
                <w:color w:val="00000A"/>
                <w:sz w:val="24"/>
                <w:szCs w:val="24"/>
                <w:lang w:eastAsia="ar-SA"/>
              </w:rPr>
              <w:t>о проведении заседания согласительной комиссии (Заказчик).</w:t>
            </w:r>
          </w:p>
          <w:p w:rsidR="001E6BE7" w:rsidRPr="001E6BE7" w:rsidRDefault="001E6BE7" w:rsidP="001E6BE7">
            <w:pPr>
              <w:numPr>
                <w:ilvl w:val="0"/>
                <w:numId w:val="15"/>
              </w:numPr>
              <w:tabs>
                <w:tab w:val="left" w:pos="277"/>
              </w:tabs>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Проведение заседания согласительной комиссии (Заказчик)</w:t>
            </w:r>
          </w:p>
        </w:tc>
        <w:tc>
          <w:tcPr>
            <w:tcW w:w="2410" w:type="dxa"/>
            <w:vMerge w:val="restart"/>
            <w:tcBorders>
              <w:top w:val="single" w:sz="4" w:space="0" w:color="000001"/>
              <w:left w:val="single" w:sz="4" w:space="0" w:color="000001"/>
              <w:right w:val="single" w:sz="4" w:space="0" w:color="000001"/>
            </w:tcBorders>
            <w:vAlign w:val="center"/>
          </w:tcPr>
          <w:p w:rsidR="001E6BE7" w:rsidRPr="001E6BE7" w:rsidRDefault="001E6BE7" w:rsidP="001E6BE7">
            <w:pPr>
              <w:suppressAutoHyphens/>
              <w:spacing w:after="0" w:line="240" w:lineRule="auto"/>
              <w:jc w:val="center"/>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Утвержденная заказчиком карта-план территории направлена в орган регистрации прав</w:t>
            </w:r>
          </w:p>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p>
        </w:tc>
      </w:tr>
      <w:tr w:rsidR="001E6BE7" w:rsidRPr="001E6BE7" w:rsidTr="00FF4CAE">
        <w:tc>
          <w:tcPr>
            <w:tcW w:w="5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3.2</w:t>
            </w:r>
          </w:p>
        </w:tc>
        <w:tc>
          <w:tcPr>
            <w:tcW w:w="20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rPr>
                <w:rFonts w:ascii="Times New Roman" w:eastAsia="DejaVu Sans" w:hAnsi="Times New Roman"/>
                <w:b/>
                <w:color w:val="00000A"/>
                <w:sz w:val="24"/>
                <w:szCs w:val="24"/>
                <w:lang w:eastAsia="ar-SA"/>
              </w:rPr>
            </w:pPr>
            <w:r w:rsidRPr="001E6BE7">
              <w:rPr>
                <w:rFonts w:ascii="Times New Roman" w:eastAsia="DejaVu Sans" w:hAnsi="Times New Roman"/>
                <w:color w:val="00000A"/>
                <w:sz w:val="24"/>
                <w:szCs w:val="24"/>
                <w:lang w:eastAsia="ar-SA"/>
              </w:rPr>
              <w:t>в течение 35 (тридцати пяти) календарных дней с первого заседания согласительной комиссии</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Прием и рассмотрение возражений относительно местоположения границ земельных участков, а также согласия правообладателя земельного участка, предусмотренного частью 5 статьи 42.8 Федерального закона № 221-ФЗ (Заказчик).</w:t>
            </w:r>
          </w:p>
        </w:tc>
        <w:tc>
          <w:tcPr>
            <w:tcW w:w="2410" w:type="dxa"/>
            <w:vMerge/>
            <w:tcBorders>
              <w:left w:val="single" w:sz="4" w:space="0" w:color="000001"/>
              <w:right w:val="single" w:sz="4" w:space="0" w:color="000001"/>
            </w:tcBorders>
          </w:tcPr>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p>
        </w:tc>
      </w:tr>
      <w:tr w:rsidR="001E6BE7" w:rsidRPr="001E6BE7" w:rsidTr="00FF4CAE">
        <w:tc>
          <w:tcPr>
            <w:tcW w:w="5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3.3.</w:t>
            </w:r>
          </w:p>
        </w:tc>
        <w:tc>
          <w:tcPr>
            <w:tcW w:w="20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rPr>
                <w:rFonts w:ascii="Times New Roman" w:eastAsia="DejaVu Sans" w:hAnsi="Times New Roman"/>
                <w:b/>
                <w:color w:val="00000A"/>
                <w:sz w:val="24"/>
                <w:szCs w:val="24"/>
                <w:lang w:eastAsia="ar-SA"/>
              </w:rPr>
            </w:pPr>
            <w:r w:rsidRPr="001E6BE7">
              <w:rPr>
                <w:rFonts w:ascii="Times New Roman" w:eastAsia="DejaVu Sans" w:hAnsi="Times New Roman"/>
                <w:color w:val="00000A"/>
                <w:sz w:val="24"/>
                <w:szCs w:val="24"/>
                <w:lang w:eastAsia="ar-SA"/>
              </w:rPr>
              <w:t>в течение 5 (пяти) рабочих дней со дня истечения срока предоставления возражений</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autoSpaceDE w:val="0"/>
              <w:autoSpaceDN w:val="0"/>
              <w:adjustRightInd w:val="0"/>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Оформление карты-плана территории в окончательной редакции.</w:t>
            </w:r>
          </w:p>
          <w:p w:rsidR="001E6BE7" w:rsidRPr="001E6BE7" w:rsidRDefault="001E6BE7" w:rsidP="001E6BE7">
            <w:pPr>
              <w:autoSpaceDE w:val="0"/>
              <w:autoSpaceDN w:val="0"/>
              <w:adjustRightInd w:val="0"/>
              <w:spacing w:after="0" w:line="240" w:lineRule="auto"/>
              <w:jc w:val="both"/>
              <w:rPr>
                <w:rFonts w:ascii="Times New Roman" w:eastAsia="DejaVu Sans" w:hAnsi="Times New Roman"/>
                <w:color w:val="00000A"/>
                <w:sz w:val="24"/>
                <w:szCs w:val="24"/>
                <w:lang w:eastAsia="ar-SA"/>
              </w:rPr>
            </w:pPr>
            <w:r w:rsidRPr="001E6BE7">
              <w:rPr>
                <w:rFonts w:ascii="Times New Roman" w:hAnsi="Times New Roman"/>
                <w:sz w:val="24"/>
                <w:szCs w:val="24"/>
                <w:lang w:eastAsia="ru-RU"/>
              </w:rPr>
              <w:t>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tc>
        <w:tc>
          <w:tcPr>
            <w:tcW w:w="2410" w:type="dxa"/>
            <w:vMerge/>
            <w:tcBorders>
              <w:left w:val="single" w:sz="4" w:space="0" w:color="000001"/>
              <w:right w:val="single" w:sz="4" w:space="0" w:color="000001"/>
            </w:tcBorders>
          </w:tcPr>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p>
        </w:tc>
      </w:tr>
      <w:tr w:rsidR="001E6BE7" w:rsidRPr="001E6BE7" w:rsidTr="00FF4CAE">
        <w:trPr>
          <w:trHeight w:val="315"/>
        </w:trPr>
        <w:tc>
          <w:tcPr>
            <w:tcW w:w="5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3.4</w:t>
            </w:r>
          </w:p>
        </w:tc>
        <w:tc>
          <w:tcPr>
            <w:tcW w:w="20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в течение 5 (пяти) рабочих дней</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 xml:space="preserve">Заказчик комплексных кадастровых работ по результатам рассмотрения представленного Исполнителем комплексных кадастровых работ проекта карты-плана территории утверждает карту-план территории </w:t>
            </w:r>
          </w:p>
        </w:tc>
        <w:tc>
          <w:tcPr>
            <w:tcW w:w="2410" w:type="dxa"/>
            <w:vMerge/>
            <w:tcBorders>
              <w:left w:val="single" w:sz="4" w:space="0" w:color="000001"/>
              <w:right w:val="single" w:sz="4" w:space="0" w:color="000001"/>
            </w:tcBorders>
          </w:tcPr>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p>
        </w:tc>
      </w:tr>
      <w:tr w:rsidR="001E6BE7" w:rsidRPr="001E6BE7" w:rsidTr="00FF4CAE">
        <w:trPr>
          <w:trHeight w:val="315"/>
        </w:trPr>
        <w:tc>
          <w:tcPr>
            <w:tcW w:w="5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3.5.</w:t>
            </w:r>
          </w:p>
        </w:tc>
        <w:tc>
          <w:tcPr>
            <w:tcW w:w="20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 xml:space="preserve">в течение 3 (трех) </w:t>
            </w:r>
            <w:r w:rsidRPr="001E6BE7">
              <w:rPr>
                <w:rFonts w:ascii="Times New Roman" w:eastAsia="DejaVu Sans" w:hAnsi="Times New Roman"/>
                <w:color w:val="00000A"/>
                <w:sz w:val="24"/>
                <w:szCs w:val="24"/>
                <w:lang w:eastAsia="ar-SA"/>
              </w:rPr>
              <w:lastRenderedPageBreak/>
              <w:t>рабочих дней со дня ее утверждения карты-плана территории</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lastRenderedPageBreak/>
              <w:t xml:space="preserve">Заказчик комплексных кадастровых работ </w:t>
            </w:r>
            <w:r w:rsidRPr="001E6BE7">
              <w:rPr>
                <w:rFonts w:ascii="Times New Roman" w:eastAsia="DejaVu Sans" w:hAnsi="Times New Roman"/>
                <w:color w:val="00000A"/>
                <w:sz w:val="24"/>
                <w:szCs w:val="24"/>
                <w:lang w:eastAsia="ar-SA"/>
              </w:rPr>
              <w:lastRenderedPageBreak/>
              <w:t>направляет карту-план территории в орган регистрации прав</w:t>
            </w:r>
          </w:p>
        </w:tc>
        <w:tc>
          <w:tcPr>
            <w:tcW w:w="2410" w:type="dxa"/>
            <w:vMerge/>
            <w:tcBorders>
              <w:left w:val="single" w:sz="4" w:space="0" w:color="000001"/>
              <w:bottom w:val="single" w:sz="4" w:space="0" w:color="000001"/>
              <w:right w:val="single" w:sz="4" w:space="0" w:color="000001"/>
            </w:tcBorders>
          </w:tcPr>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p>
        </w:tc>
      </w:tr>
      <w:tr w:rsidR="001E6BE7" w:rsidRPr="001E6BE7" w:rsidTr="00FF4CAE">
        <w:trPr>
          <w:trHeight w:val="985"/>
        </w:trPr>
        <w:tc>
          <w:tcPr>
            <w:tcW w:w="5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lastRenderedPageBreak/>
              <w:t>4</w:t>
            </w:r>
          </w:p>
        </w:tc>
        <w:tc>
          <w:tcPr>
            <w:tcW w:w="20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suppressAutoHyphens/>
              <w:spacing w:after="0" w:line="240" w:lineRule="auto"/>
              <w:rPr>
                <w:rFonts w:ascii="Times New Roman" w:eastAsia="DejaVu Sans" w:hAnsi="Times New Roman"/>
                <w:b/>
                <w:color w:val="00000A"/>
                <w:sz w:val="24"/>
                <w:szCs w:val="24"/>
              </w:rPr>
            </w:pPr>
            <w:r w:rsidRPr="001E6BE7">
              <w:rPr>
                <w:rFonts w:ascii="Times New Roman" w:eastAsia="DejaVu Sans" w:hAnsi="Times New Roman"/>
                <w:b/>
                <w:color w:val="00000A"/>
                <w:sz w:val="24"/>
                <w:szCs w:val="24"/>
              </w:rPr>
              <w:t>Этап 3</w:t>
            </w:r>
          </w:p>
          <w:p w:rsidR="001E6BE7" w:rsidRPr="001E6BE7" w:rsidRDefault="001E6BE7" w:rsidP="001E6BE7">
            <w:pPr>
              <w:suppressAutoHyphens/>
              <w:spacing w:after="0" w:line="240" w:lineRule="auto"/>
              <w:rPr>
                <w:rFonts w:ascii="Times New Roman" w:eastAsia="DejaVu Sans" w:hAnsi="Times New Roman"/>
                <w:color w:val="00000A"/>
                <w:sz w:val="24"/>
                <w:szCs w:val="24"/>
              </w:rPr>
            </w:pPr>
            <w:r w:rsidRPr="001E6BE7">
              <w:rPr>
                <w:rFonts w:ascii="Times New Roman" w:eastAsia="DejaVu Sans" w:hAnsi="Times New Roman"/>
                <w:color w:val="00000A"/>
                <w:sz w:val="24"/>
                <w:szCs w:val="24"/>
              </w:rPr>
              <w:t xml:space="preserve">в течение 20 (двадцати) рабочих дней, но не позже </w:t>
            </w:r>
            <w:r w:rsidR="0030529C">
              <w:rPr>
                <w:rFonts w:ascii="Times New Roman" w:eastAsia="DejaVu Sans" w:hAnsi="Times New Roman"/>
                <w:color w:val="00000A"/>
                <w:sz w:val="24"/>
                <w:szCs w:val="24"/>
              </w:rPr>
              <w:t>20.</w:t>
            </w:r>
            <w:r w:rsidR="00607914">
              <w:rPr>
                <w:rFonts w:ascii="Times New Roman" w:eastAsia="DejaVu Sans" w:hAnsi="Times New Roman"/>
                <w:color w:val="00000A"/>
                <w:sz w:val="24"/>
                <w:szCs w:val="24"/>
              </w:rPr>
              <w:t>10</w:t>
            </w:r>
            <w:r w:rsidR="0030529C">
              <w:rPr>
                <w:rFonts w:ascii="Times New Roman" w:eastAsia="DejaVu Sans" w:hAnsi="Times New Roman"/>
                <w:color w:val="00000A"/>
                <w:sz w:val="24"/>
                <w:szCs w:val="24"/>
              </w:rPr>
              <w:t>.</w:t>
            </w:r>
            <w:r w:rsidRPr="001E6BE7">
              <w:rPr>
                <w:rFonts w:ascii="Times New Roman" w:eastAsia="DejaVu Sans" w:hAnsi="Times New Roman"/>
                <w:color w:val="00000A"/>
                <w:sz w:val="24"/>
                <w:szCs w:val="24"/>
              </w:rPr>
              <w:t>202</w:t>
            </w:r>
            <w:r w:rsidR="00607914">
              <w:rPr>
                <w:rFonts w:ascii="Times New Roman" w:eastAsia="DejaVu Sans" w:hAnsi="Times New Roman"/>
                <w:color w:val="00000A"/>
                <w:sz w:val="24"/>
                <w:szCs w:val="24"/>
              </w:rPr>
              <w:t>3</w:t>
            </w:r>
          </w:p>
          <w:p w:rsidR="001E6BE7" w:rsidRPr="001E6BE7" w:rsidRDefault="001E6BE7" w:rsidP="001E6BE7">
            <w:pPr>
              <w:suppressAutoHyphens/>
              <w:spacing w:after="0" w:line="240" w:lineRule="auto"/>
              <w:rPr>
                <w:rFonts w:ascii="Times New Roman" w:eastAsia="DejaVu Sans" w:hAnsi="Times New Roman"/>
                <w:b/>
                <w:color w:val="00000A"/>
                <w:sz w:val="24"/>
                <w:szCs w:val="24"/>
                <w:lang w:eastAsia="ar-SA"/>
              </w:rPr>
            </w:pP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E6BE7" w:rsidRPr="001E6BE7" w:rsidRDefault="001E6BE7" w:rsidP="001E6BE7">
            <w:pPr>
              <w:tabs>
                <w:tab w:val="left" w:pos="481"/>
              </w:tabs>
              <w:suppressAutoHyphens/>
              <w:spacing w:after="0" w:line="240" w:lineRule="auto"/>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1. Обеспечение Исполнителем устранение причин приостановления осуществления государственного кадастрового учета при внесении сведений об объектах недвижимости в ЕГРН.</w:t>
            </w:r>
          </w:p>
          <w:p w:rsidR="001E6BE7" w:rsidRPr="001E6BE7" w:rsidRDefault="001E6BE7" w:rsidP="001E6BE7">
            <w:pPr>
              <w:tabs>
                <w:tab w:val="left" w:pos="0"/>
              </w:tabs>
              <w:suppressAutoHyphens/>
              <w:spacing w:after="0" w:line="240" w:lineRule="auto"/>
              <w:ind w:left="10"/>
              <w:jc w:val="both"/>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2. Получение Заказчиком сведений об объектах недвижимости в ЕГРН, подтверждающих результат выполнения комплексных кадастровых работ.</w:t>
            </w:r>
          </w:p>
        </w:tc>
        <w:tc>
          <w:tcPr>
            <w:tcW w:w="2410" w:type="dxa"/>
            <w:tcBorders>
              <w:top w:val="single" w:sz="4" w:space="0" w:color="000001"/>
              <w:left w:val="single" w:sz="4" w:space="0" w:color="000001"/>
              <w:bottom w:val="single" w:sz="4" w:space="0" w:color="000001"/>
              <w:right w:val="single" w:sz="4" w:space="0" w:color="000001"/>
            </w:tcBorders>
            <w:vAlign w:val="center"/>
          </w:tcPr>
          <w:p w:rsidR="001E6BE7" w:rsidRPr="001E6BE7" w:rsidRDefault="001E6BE7" w:rsidP="001E6BE7">
            <w:pPr>
              <w:tabs>
                <w:tab w:val="left" w:pos="481"/>
              </w:tabs>
              <w:suppressAutoHyphens/>
              <w:spacing w:after="0" w:line="240" w:lineRule="auto"/>
              <w:jc w:val="center"/>
              <w:rPr>
                <w:rFonts w:ascii="Times New Roman" w:eastAsia="DejaVu Sans" w:hAnsi="Times New Roman"/>
                <w:color w:val="00000A"/>
                <w:sz w:val="24"/>
                <w:szCs w:val="24"/>
                <w:lang w:eastAsia="ar-SA"/>
              </w:rPr>
            </w:pPr>
            <w:r w:rsidRPr="001E6BE7">
              <w:rPr>
                <w:rFonts w:ascii="Times New Roman" w:eastAsia="DejaVu Sans" w:hAnsi="Times New Roman"/>
                <w:color w:val="00000A"/>
                <w:sz w:val="24"/>
                <w:szCs w:val="24"/>
                <w:lang w:eastAsia="ar-SA"/>
              </w:rPr>
              <w:t>Выписки ЕГРН, подтверждающие внесение сведений КПТР</w:t>
            </w:r>
          </w:p>
        </w:tc>
      </w:tr>
    </w:tbl>
    <w:p w:rsidR="001E6BE7" w:rsidRDefault="001E6BE7" w:rsidP="001E6BE7">
      <w:pPr>
        <w:spacing w:after="60" w:line="240" w:lineRule="auto"/>
        <w:jc w:val="both"/>
        <w:rPr>
          <w:rFonts w:ascii="Times New Roman" w:eastAsia="Times New Roman" w:hAnsi="Times New Roman"/>
          <w:color w:val="00000A"/>
          <w:sz w:val="24"/>
          <w:szCs w:val="24"/>
          <w:lang w:eastAsia="ru-RU"/>
        </w:rPr>
      </w:pPr>
    </w:p>
    <w:p w:rsidR="00545BCD" w:rsidRPr="00545BCD" w:rsidRDefault="00545BCD" w:rsidP="001E6BE7">
      <w:pPr>
        <w:spacing w:after="60" w:line="240" w:lineRule="auto"/>
        <w:jc w:val="both"/>
        <w:rPr>
          <w:rFonts w:ascii="Times New Roman" w:eastAsia="Times New Roman" w:hAnsi="Times New Roman"/>
          <w:color w:val="00000A"/>
          <w:sz w:val="24"/>
          <w:szCs w:val="24"/>
          <w:lang w:eastAsia="ru-RU"/>
        </w:rPr>
      </w:pPr>
    </w:p>
    <w:sectPr w:rsidR="00545BCD" w:rsidRPr="00545BCD" w:rsidSect="00FF4CAE">
      <w:headerReference w:type="default" r:id="rId9"/>
      <w:footerReference w:type="default" r:id="rId10"/>
      <w:pgSz w:w="11906" w:h="16838"/>
      <w:pgMar w:top="709" w:right="99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C44" w:rsidRDefault="00013C44" w:rsidP="00E67755">
      <w:pPr>
        <w:spacing w:after="0" w:line="240" w:lineRule="auto"/>
      </w:pPr>
      <w:r>
        <w:separator/>
      </w:r>
    </w:p>
  </w:endnote>
  <w:endnote w:type="continuationSeparator" w:id="0">
    <w:p w:rsidR="00013C44" w:rsidRDefault="00013C44" w:rsidP="00E6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Neue Light">
    <w:altName w:val="Times New Roman"/>
    <w:panose1 w:val="00000000000000000000"/>
    <w:charset w:val="CC"/>
    <w:family w:val="roman"/>
    <w:notTrueType/>
    <w:pitch w:val="variable"/>
    <w:sig w:usb0="00000201" w:usb1="00000000" w:usb2="00000000" w:usb3="00000000" w:csb0="00000004" w:csb1="00000000"/>
  </w:font>
  <w:font w:name="ヒラギノ角ゴ Pro W3">
    <w:altName w:val="MS Gothic"/>
    <w:charset w:val="80"/>
    <w:family w:val="auto"/>
    <w:pitch w:val="variable"/>
    <w:sig w:usb0="00000000" w:usb1="7AC7FFFF" w:usb2="00000012" w:usb3="00000000" w:csb0="0002000D" w:csb1="00000000"/>
  </w:font>
  <w:font w:name="Tms Rmn">
    <w:panose1 w:val="02020603040505020304"/>
    <w:charset w:val="00"/>
    <w:family w:val="roman"/>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2FC" w:rsidRDefault="007F52FC" w:rsidP="00645914">
    <w:pPr>
      <w:pStyle w:val="15"/>
    </w:pPr>
  </w:p>
  <w:p w:rsidR="007F52FC" w:rsidRDefault="007F52FC">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C44" w:rsidRDefault="00013C44" w:rsidP="00E67755">
      <w:pPr>
        <w:spacing w:after="0" w:line="240" w:lineRule="auto"/>
      </w:pPr>
      <w:r>
        <w:separator/>
      </w:r>
    </w:p>
  </w:footnote>
  <w:footnote w:type="continuationSeparator" w:id="0">
    <w:p w:rsidR="00013C44" w:rsidRDefault="00013C44" w:rsidP="00E67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2FC" w:rsidRDefault="007F52FC">
    <w:pPr>
      <w:pStyle w:val="af8"/>
      <w:jc w:val="center"/>
    </w:pPr>
    <w:r>
      <w:fldChar w:fldCharType="begin"/>
    </w:r>
    <w:r>
      <w:instrText xml:space="preserve"> PAGE   \* MERGEFORMAT </w:instrText>
    </w:r>
    <w:r>
      <w:fldChar w:fldCharType="separate"/>
    </w:r>
    <w:r w:rsidR="00024254">
      <w:rPr>
        <w:noProof/>
      </w:rPr>
      <w:t>1</w:t>
    </w:r>
    <w:r>
      <w:rPr>
        <w:noProof/>
      </w:rPr>
      <w:fldChar w:fldCharType="end"/>
    </w:r>
  </w:p>
  <w:p w:rsidR="007F52FC" w:rsidRDefault="007F52FC">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24F"/>
    <w:multiLevelType w:val="hybridMultilevel"/>
    <w:tmpl w:val="358C8CAC"/>
    <w:lvl w:ilvl="0" w:tplc="A0D23B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AA2C13"/>
    <w:multiLevelType w:val="hybridMultilevel"/>
    <w:tmpl w:val="4FA83D6E"/>
    <w:lvl w:ilvl="0" w:tplc="C2140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F75B76"/>
    <w:multiLevelType w:val="hybridMultilevel"/>
    <w:tmpl w:val="555616A4"/>
    <w:lvl w:ilvl="0" w:tplc="BF7A2DC6">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E7C74"/>
    <w:multiLevelType w:val="hybridMultilevel"/>
    <w:tmpl w:val="27CAC3E4"/>
    <w:lvl w:ilvl="0" w:tplc="D706BC24">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
    <w:nsid w:val="1FD44FCA"/>
    <w:multiLevelType w:val="hybridMultilevel"/>
    <w:tmpl w:val="720A7AF0"/>
    <w:lvl w:ilvl="0" w:tplc="A0D23BE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22770A4"/>
    <w:multiLevelType w:val="hybridMultilevel"/>
    <w:tmpl w:val="D08E6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567D0F"/>
    <w:multiLevelType w:val="hybridMultilevel"/>
    <w:tmpl w:val="41B05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990141"/>
    <w:multiLevelType w:val="hybridMultilevel"/>
    <w:tmpl w:val="96E67C9E"/>
    <w:lvl w:ilvl="0" w:tplc="A0D23B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607108"/>
    <w:multiLevelType w:val="hybridMultilevel"/>
    <w:tmpl w:val="FD041396"/>
    <w:lvl w:ilvl="0" w:tplc="A0D23B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F4A5757"/>
    <w:multiLevelType w:val="hybridMultilevel"/>
    <w:tmpl w:val="BDBA3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930C5B"/>
    <w:multiLevelType w:val="hybridMultilevel"/>
    <w:tmpl w:val="4CACD8DA"/>
    <w:lvl w:ilvl="0" w:tplc="D6B80CB2">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4B0473"/>
    <w:multiLevelType w:val="hybridMultilevel"/>
    <w:tmpl w:val="7B9ED274"/>
    <w:lvl w:ilvl="0" w:tplc="D6B80CB2">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3927E5"/>
    <w:multiLevelType w:val="hybridMultilevel"/>
    <w:tmpl w:val="82C66C14"/>
    <w:lvl w:ilvl="0" w:tplc="D6B80CB2">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8719AD"/>
    <w:multiLevelType w:val="hybridMultilevel"/>
    <w:tmpl w:val="6EA67160"/>
    <w:lvl w:ilvl="0" w:tplc="A0D23B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E273CEB"/>
    <w:multiLevelType w:val="hybridMultilevel"/>
    <w:tmpl w:val="9EA83F5E"/>
    <w:lvl w:ilvl="0" w:tplc="A0D23B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0864FCD"/>
    <w:multiLevelType w:val="hybridMultilevel"/>
    <w:tmpl w:val="681A0A3A"/>
    <w:lvl w:ilvl="0" w:tplc="A0D23B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96069C"/>
    <w:multiLevelType w:val="hybridMultilevel"/>
    <w:tmpl w:val="68ACE7F4"/>
    <w:lvl w:ilvl="0" w:tplc="A0D23B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750294F"/>
    <w:multiLevelType w:val="hybridMultilevel"/>
    <w:tmpl w:val="D71E5B3C"/>
    <w:lvl w:ilvl="0" w:tplc="CE3A2BFC">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8">
    <w:nsid w:val="68484CD5"/>
    <w:multiLevelType w:val="hybridMultilevel"/>
    <w:tmpl w:val="FF46B896"/>
    <w:lvl w:ilvl="0" w:tplc="E2F2E96C">
      <w:start w:val="1"/>
      <w:numFmt w:val="russianLower"/>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9">
    <w:nsid w:val="6AED534B"/>
    <w:multiLevelType w:val="hybridMultilevel"/>
    <w:tmpl w:val="8FBED56A"/>
    <w:lvl w:ilvl="0" w:tplc="A0D23B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8AF24B5"/>
    <w:multiLevelType w:val="hybridMultilevel"/>
    <w:tmpl w:val="91F4B1A4"/>
    <w:lvl w:ilvl="0" w:tplc="81147B08">
      <w:start w:val="1"/>
      <w:numFmt w:val="russianLower"/>
      <w:lvlText w:val="%1)"/>
      <w:lvlJc w:val="left"/>
      <w:pPr>
        <w:tabs>
          <w:tab w:val="num" w:pos="540"/>
        </w:tabs>
        <w:ind w:left="540" w:hanging="360"/>
      </w:pPr>
      <w:rPr>
        <w:sz w:val="24"/>
        <w:szCs w:val="24"/>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3"/>
  </w:num>
  <w:num w:numId="6">
    <w:abstractNumId w:val="7"/>
  </w:num>
  <w:num w:numId="7">
    <w:abstractNumId w:val="16"/>
  </w:num>
  <w:num w:numId="8">
    <w:abstractNumId w:val="15"/>
  </w:num>
  <w:num w:numId="9">
    <w:abstractNumId w:val="8"/>
  </w:num>
  <w:num w:numId="10">
    <w:abstractNumId w:val="19"/>
  </w:num>
  <w:num w:numId="11">
    <w:abstractNumId w:val="14"/>
  </w:num>
  <w:num w:numId="12">
    <w:abstractNumId w:val="0"/>
  </w:num>
  <w:num w:numId="13">
    <w:abstractNumId w:val="5"/>
  </w:num>
  <w:num w:numId="14">
    <w:abstractNumId w:val="6"/>
  </w:num>
  <w:num w:numId="15">
    <w:abstractNumId w:val="12"/>
  </w:num>
  <w:num w:numId="16">
    <w:abstractNumId w:val="11"/>
  </w:num>
  <w:num w:numId="17">
    <w:abstractNumId w:val="10"/>
  </w:num>
  <w:num w:numId="18">
    <w:abstractNumId w:val="2"/>
  </w:num>
  <w:num w:numId="19">
    <w:abstractNumId w:val="9"/>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9D"/>
    <w:rsid w:val="00001B53"/>
    <w:rsid w:val="00002215"/>
    <w:rsid w:val="00007887"/>
    <w:rsid w:val="00011EA2"/>
    <w:rsid w:val="00012F51"/>
    <w:rsid w:val="00013C44"/>
    <w:rsid w:val="000164B0"/>
    <w:rsid w:val="00024254"/>
    <w:rsid w:val="00026474"/>
    <w:rsid w:val="00052BBE"/>
    <w:rsid w:val="00064904"/>
    <w:rsid w:val="00072F68"/>
    <w:rsid w:val="00076E23"/>
    <w:rsid w:val="0008479B"/>
    <w:rsid w:val="000A38F6"/>
    <w:rsid w:val="000C1EA5"/>
    <w:rsid w:val="000C7DEA"/>
    <w:rsid w:val="000D24EA"/>
    <w:rsid w:val="000E30C7"/>
    <w:rsid w:val="00111F41"/>
    <w:rsid w:val="001205CB"/>
    <w:rsid w:val="00122566"/>
    <w:rsid w:val="00135BCC"/>
    <w:rsid w:val="00142A0F"/>
    <w:rsid w:val="00145518"/>
    <w:rsid w:val="00155843"/>
    <w:rsid w:val="00167C2A"/>
    <w:rsid w:val="00182842"/>
    <w:rsid w:val="0018519A"/>
    <w:rsid w:val="001B01A6"/>
    <w:rsid w:val="001B637F"/>
    <w:rsid w:val="001B6918"/>
    <w:rsid w:val="001C2F8A"/>
    <w:rsid w:val="001C74E6"/>
    <w:rsid w:val="001D6481"/>
    <w:rsid w:val="001E4D64"/>
    <w:rsid w:val="001E6BE7"/>
    <w:rsid w:val="001F0520"/>
    <w:rsid w:val="001F2908"/>
    <w:rsid w:val="001F4211"/>
    <w:rsid w:val="001F7390"/>
    <w:rsid w:val="0021615C"/>
    <w:rsid w:val="00217113"/>
    <w:rsid w:val="0021758E"/>
    <w:rsid w:val="002217DF"/>
    <w:rsid w:val="002345FC"/>
    <w:rsid w:val="0025410C"/>
    <w:rsid w:val="002716EA"/>
    <w:rsid w:val="002739CF"/>
    <w:rsid w:val="00274E5C"/>
    <w:rsid w:val="002874E6"/>
    <w:rsid w:val="00296153"/>
    <w:rsid w:val="002B042A"/>
    <w:rsid w:val="002B7EBA"/>
    <w:rsid w:val="002C6E31"/>
    <w:rsid w:val="002C7F12"/>
    <w:rsid w:val="002D0FFB"/>
    <w:rsid w:val="002D5C85"/>
    <w:rsid w:val="002D7010"/>
    <w:rsid w:val="002F6AE8"/>
    <w:rsid w:val="00304E61"/>
    <w:rsid w:val="0030529C"/>
    <w:rsid w:val="00310E9C"/>
    <w:rsid w:val="0031744F"/>
    <w:rsid w:val="00330FC3"/>
    <w:rsid w:val="00335AF9"/>
    <w:rsid w:val="00343AB6"/>
    <w:rsid w:val="00343CFB"/>
    <w:rsid w:val="00345E55"/>
    <w:rsid w:val="0035190A"/>
    <w:rsid w:val="003614A1"/>
    <w:rsid w:val="003672EA"/>
    <w:rsid w:val="00380380"/>
    <w:rsid w:val="003813E5"/>
    <w:rsid w:val="003858D9"/>
    <w:rsid w:val="003963C2"/>
    <w:rsid w:val="003A1730"/>
    <w:rsid w:val="003A1E4D"/>
    <w:rsid w:val="003A29D5"/>
    <w:rsid w:val="003A2A83"/>
    <w:rsid w:val="003A2DAA"/>
    <w:rsid w:val="003A6DB5"/>
    <w:rsid w:val="003B6B71"/>
    <w:rsid w:val="003B6E2A"/>
    <w:rsid w:val="003C2582"/>
    <w:rsid w:val="003C2E89"/>
    <w:rsid w:val="003C5C75"/>
    <w:rsid w:val="003C5E29"/>
    <w:rsid w:val="003D41BC"/>
    <w:rsid w:val="003F5822"/>
    <w:rsid w:val="00401BA8"/>
    <w:rsid w:val="004104B5"/>
    <w:rsid w:val="00411A42"/>
    <w:rsid w:val="00442D61"/>
    <w:rsid w:val="00443F25"/>
    <w:rsid w:val="00455DE4"/>
    <w:rsid w:val="00467040"/>
    <w:rsid w:val="00475244"/>
    <w:rsid w:val="0048154D"/>
    <w:rsid w:val="00483706"/>
    <w:rsid w:val="0048478B"/>
    <w:rsid w:val="00493894"/>
    <w:rsid w:val="0049664C"/>
    <w:rsid w:val="004A310D"/>
    <w:rsid w:val="004B4B56"/>
    <w:rsid w:val="004B57BF"/>
    <w:rsid w:val="004C0081"/>
    <w:rsid w:val="004C1536"/>
    <w:rsid w:val="004C435C"/>
    <w:rsid w:val="004D29CC"/>
    <w:rsid w:val="004D635B"/>
    <w:rsid w:val="004E09A6"/>
    <w:rsid w:val="00502D7E"/>
    <w:rsid w:val="00516738"/>
    <w:rsid w:val="005228BB"/>
    <w:rsid w:val="00522C9A"/>
    <w:rsid w:val="005254CD"/>
    <w:rsid w:val="00532FFB"/>
    <w:rsid w:val="00544E28"/>
    <w:rsid w:val="00545BCD"/>
    <w:rsid w:val="00556E28"/>
    <w:rsid w:val="0056169D"/>
    <w:rsid w:val="00582729"/>
    <w:rsid w:val="00584D75"/>
    <w:rsid w:val="00587311"/>
    <w:rsid w:val="00596606"/>
    <w:rsid w:val="005C1FDA"/>
    <w:rsid w:val="005C30FE"/>
    <w:rsid w:val="005C71A0"/>
    <w:rsid w:val="005D177F"/>
    <w:rsid w:val="005E2D7C"/>
    <w:rsid w:val="005F05C9"/>
    <w:rsid w:val="005F18CF"/>
    <w:rsid w:val="00606D2E"/>
    <w:rsid w:val="00607914"/>
    <w:rsid w:val="00620011"/>
    <w:rsid w:val="006439AD"/>
    <w:rsid w:val="00644B7C"/>
    <w:rsid w:val="00645914"/>
    <w:rsid w:val="006508CE"/>
    <w:rsid w:val="00666DDD"/>
    <w:rsid w:val="00670517"/>
    <w:rsid w:val="006735CF"/>
    <w:rsid w:val="006909FF"/>
    <w:rsid w:val="00691D19"/>
    <w:rsid w:val="00692212"/>
    <w:rsid w:val="00694099"/>
    <w:rsid w:val="00694982"/>
    <w:rsid w:val="006956AC"/>
    <w:rsid w:val="006960F1"/>
    <w:rsid w:val="006B0DDB"/>
    <w:rsid w:val="006B5543"/>
    <w:rsid w:val="006C3659"/>
    <w:rsid w:val="006C755E"/>
    <w:rsid w:val="006C7DDF"/>
    <w:rsid w:val="006E48FD"/>
    <w:rsid w:val="006F1875"/>
    <w:rsid w:val="0071203B"/>
    <w:rsid w:val="00712C9B"/>
    <w:rsid w:val="00715F6C"/>
    <w:rsid w:val="007208D1"/>
    <w:rsid w:val="0072308F"/>
    <w:rsid w:val="007252FA"/>
    <w:rsid w:val="00731AAC"/>
    <w:rsid w:val="00734A7A"/>
    <w:rsid w:val="00756EE5"/>
    <w:rsid w:val="0076236E"/>
    <w:rsid w:val="0076466F"/>
    <w:rsid w:val="00771625"/>
    <w:rsid w:val="007809E3"/>
    <w:rsid w:val="00780E1A"/>
    <w:rsid w:val="007A53B2"/>
    <w:rsid w:val="007A6F71"/>
    <w:rsid w:val="007B20DA"/>
    <w:rsid w:val="007B5C72"/>
    <w:rsid w:val="007C2F0D"/>
    <w:rsid w:val="007D5F85"/>
    <w:rsid w:val="007E25EC"/>
    <w:rsid w:val="007F2193"/>
    <w:rsid w:val="007F3097"/>
    <w:rsid w:val="007F52FC"/>
    <w:rsid w:val="00820946"/>
    <w:rsid w:val="008222EE"/>
    <w:rsid w:val="00826A6B"/>
    <w:rsid w:val="00837A14"/>
    <w:rsid w:val="00857218"/>
    <w:rsid w:val="00857DE5"/>
    <w:rsid w:val="0086327D"/>
    <w:rsid w:val="00880C5B"/>
    <w:rsid w:val="008A1707"/>
    <w:rsid w:val="008B6FEC"/>
    <w:rsid w:val="008C2193"/>
    <w:rsid w:val="008C4B1C"/>
    <w:rsid w:val="008C4B9D"/>
    <w:rsid w:val="008D0F98"/>
    <w:rsid w:val="008D14F0"/>
    <w:rsid w:val="008D2953"/>
    <w:rsid w:val="008D50BF"/>
    <w:rsid w:val="008E4832"/>
    <w:rsid w:val="008F0401"/>
    <w:rsid w:val="009026AA"/>
    <w:rsid w:val="009061A3"/>
    <w:rsid w:val="0091255D"/>
    <w:rsid w:val="00917F79"/>
    <w:rsid w:val="00922330"/>
    <w:rsid w:val="00930FDA"/>
    <w:rsid w:val="009359DD"/>
    <w:rsid w:val="0094061C"/>
    <w:rsid w:val="009544C3"/>
    <w:rsid w:val="00955293"/>
    <w:rsid w:val="00987E08"/>
    <w:rsid w:val="009941B2"/>
    <w:rsid w:val="009955CB"/>
    <w:rsid w:val="009A22A4"/>
    <w:rsid w:val="009B0E58"/>
    <w:rsid w:val="009B4263"/>
    <w:rsid w:val="009B5992"/>
    <w:rsid w:val="009D34F0"/>
    <w:rsid w:val="009E02A0"/>
    <w:rsid w:val="009F2E21"/>
    <w:rsid w:val="00A04A69"/>
    <w:rsid w:val="00A04C08"/>
    <w:rsid w:val="00A07668"/>
    <w:rsid w:val="00A1098D"/>
    <w:rsid w:val="00A3015C"/>
    <w:rsid w:val="00A37C23"/>
    <w:rsid w:val="00A40731"/>
    <w:rsid w:val="00A457A7"/>
    <w:rsid w:val="00A514FF"/>
    <w:rsid w:val="00A61DE6"/>
    <w:rsid w:val="00A66B47"/>
    <w:rsid w:val="00A77749"/>
    <w:rsid w:val="00A80AC7"/>
    <w:rsid w:val="00A816DF"/>
    <w:rsid w:val="00A824EA"/>
    <w:rsid w:val="00A860B4"/>
    <w:rsid w:val="00A92E8B"/>
    <w:rsid w:val="00AA13A5"/>
    <w:rsid w:val="00AA17AD"/>
    <w:rsid w:val="00AC0671"/>
    <w:rsid w:val="00AC48F6"/>
    <w:rsid w:val="00AD62C6"/>
    <w:rsid w:val="00AE212F"/>
    <w:rsid w:val="00B0325D"/>
    <w:rsid w:val="00B03497"/>
    <w:rsid w:val="00B05FD1"/>
    <w:rsid w:val="00B30322"/>
    <w:rsid w:val="00B31345"/>
    <w:rsid w:val="00B34838"/>
    <w:rsid w:val="00B34B8C"/>
    <w:rsid w:val="00B73F03"/>
    <w:rsid w:val="00B81827"/>
    <w:rsid w:val="00B83C6E"/>
    <w:rsid w:val="00B8508A"/>
    <w:rsid w:val="00B863A0"/>
    <w:rsid w:val="00BA076C"/>
    <w:rsid w:val="00BB14A9"/>
    <w:rsid w:val="00BB4902"/>
    <w:rsid w:val="00BC1102"/>
    <w:rsid w:val="00BC592D"/>
    <w:rsid w:val="00BE03B2"/>
    <w:rsid w:val="00BE2914"/>
    <w:rsid w:val="00BE6A0D"/>
    <w:rsid w:val="00BE77CF"/>
    <w:rsid w:val="00BF2D1E"/>
    <w:rsid w:val="00BF57DC"/>
    <w:rsid w:val="00C11579"/>
    <w:rsid w:val="00C273FD"/>
    <w:rsid w:val="00C327EA"/>
    <w:rsid w:val="00C4327E"/>
    <w:rsid w:val="00C43D4F"/>
    <w:rsid w:val="00C509F1"/>
    <w:rsid w:val="00C55BE9"/>
    <w:rsid w:val="00C56274"/>
    <w:rsid w:val="00C610E2"/>
    <w:rsid w:val="00C73331"/>
    <w:rsid w:val="00C91811"/>
    <w:rsid w:val="00C9634A"/>
    <w:rsid w:val="00CA0B25"/>
    <w:rsid w:val="00CA2D20"/>
    <w:rsid w:val="00CC3C85"/>
    <w:rsid w:val="00CE52B8"/>
    <w:rsid w:val="00CE54CA"/>
    <w:rsid w:val="00D17840"/>
    <w:rsid w:val="00D21C8F"/>
    <w:rsid w:val="00D276DA"/>
    <w:rsid w:val="00D36FB4"/>
    <w:rsid w:val="00D41DAC"/>
    <w:rsid w:val="00D62BFA"/>
    <w:rsid w:val="00D703DB"/>
    <w:rsid w:val="00D74A79"/>
    <w:rsid w:val="00D80EC8"/>
    <w:rsid w:val="00D86F64"/>
    <w:rsid w:val="00D935AF"/>
    <w:rsid w:val="00DA0DE1"/>
    <w:rsid w:val="00DC2169"/>
    <w:rsid w:val="00DC5603"/>
    <w:rsid w:val="00DC60EB"/>
    <w:rsid w:val="00DD0A10"/>
    <w:rsid w:val="00DE5522"/>
    <w:rsid w:val="00E03459"/>
    <w:rsid w:val="00E03F9F"/>
    <w:rsid w:val="00E12C73"/>
    <w:rsid w:val="00E23BF6"/>
    <w:rsid w:val="00E2626E"/>
    <w:rsid w:val="00E53D35"/>
    <w:rsid w:val="00E56976"/>
    <w:rsid w:val="00E60A48"/>
    <w:rsid w:val="00E62C72"/>
    <w:rsid w:val="00E66094"/>
    <w:rsid w:val="00E67755"/>
    <w:rsid w:val="00E72E6A"/>
    <w:rsid w:val="00E81827"/>
    <w:rsid w:val="00E85910"/>
    <w:rsid w:val="00E97C45"/>
    <w:rsid w:val="00EB1BED"/>
    <w:rsid w:val="00EB6929"/>
    <w:rsid w:val="00ED195F"/>
    <w:rsid w:val="00ED418E"/>
    <w:rsid w:val="00ED4857"/>
    <w:rsid w:val="00ED61AD"/>
    <w:rsid w:val="00EE5A74"/>
    <w:rsid w:val="00EE7FDC"/>
    <w:rsid w:val="00EF140E"/>
    <w:rsid w:val="00F05ABE"/>
    <w:rsid w:val="00F130F4"/>
    <w:rsid w:val="00F132EB"/>
    <w:rsid w:val="00F16446"/>
    <w:rsid w:val="00F31BE0"/>
    <w:rsid w:val="00F35066"/>
    <w:rsid w:val="00F37170"/>
    <w:rsid w:val="00F5155A"/>
    <w:rsid w:val="00F5730C"/>
    <w:rsid w:val="00F61031"/>
    <w:rsid w:val="00F65E21"/>
    <w:rsid w:val="00F70573"/>
    <w:rsid w:val="00F766A7"/>
    <w:rsid w:val="00F877F8"/>
    <w:rsid w:val="00FA5EAE"/>
    <w:rsid w:val="00FA659C"/>
    <w:rsid w:val="00FB4C39"/>
    <w:rsid w:val="00FC0E7A"/>
    <w:rsid w:val="00FC1186"/>
    <w:rsid w:val="00FC184D"/>
    <w:rsid w:val="00FC5FB3"/>
    <w:rsid w:val="00FD2A18"/>
    <w:rsid w:val="00FE1AF8"/>
    <w:rsid w:val="00FE3888"/>
    <w:rsid w:val="00FF4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2E89"/>
    <w:rPr>
      <w:rFonts w:ascii="Calibri" w:eastAsia="Calibri" w:hAnsi="Calibri" w:cs="Times New Roman"/>
    </w:rPr>
  </w:style>
  <w:style w:type="paragraph" w:styleId="1">
    <w:name w:val="heading 1"/>
    <w:aliases w:val="Document Header1"/>
    <w:basedOn w:val="a0"/>
    <w:next w:val="a0"/>
    <w:link w:val="10"/>
    <w:qFormat/>
    <w:rsid w:val="003614A1"/>
    <w:pPr>
      <w:keepNext/>
      <w:tabs>
        <w:tab w:val="num" w:pos="432"/>
      </w:tabs>
      <w:spacing w:before="240" w:after="60" w:line="240" w:lineRule="auto"/>
      <w:ind w:left="432" w:hanging="432"/>
      <w:outlineLvl w:val="0"/>
    </w:pPr>
    <w:rPr>
      <w:rFonts w:ascii="Arial" w:eastAsia="Times New Roman" w:hAnsi="Arial" w:cs="Arial"/>
      <w:b/>
      <w:bCs/>
      <w:kern w:val="32"/>
      <w:sz w:val="32"/>
      <w:szCs w:val="32"/>
      <w:lang w:eastAsia="ru-RU"/>
    </w:rPr>
  </w:style>
  <w:style w:type="paragraph" w:styleId="2">
    <w:name w:val="heading 2"/>
    <w:basedOn w:val="a0"/>
    <w:next w:val="a0"/>
    <w:link w:val="20"/>
    <w:unhideWhenUsed/>
    <w:qFormat/>
    <w:rsid w:val="003C2E89"/>
    <w:pPr>
      <w:keepNext/>
      <w:spacing w:before="240" w:after="60"/>
      <w:outlineLvl w:val="1"/>
    </w:pPr>
    <w:rPr>
      <w:rFonts w:ascii="Arial" w:hAnsi="Arial" w:cs="Arial"/>
      <w:b/>
      <w:bCs/>
      <w:i/>
      <w:iCs/>
      <w:sz w:val="28"/>
      <w:szCs w:val="28"/>
    </w:rPr>
  </w:style>
  <w:style w:type="paragraph" w:styleId="3">
    <w:name w:val="heading 3"/>
    <w:basedOn w:val="a0"/>
    <w:link w:val="30"/>
    <w:qFormat/>
    <w:rsid w:val="003614A1"/>
    <w:pPr>
      <w:tabs>
        <w:tab w:val="num" w:pos="720"/>
      </w:tabs>
      <w:spacing w:before="100" w:beforeAutospacing="1" w:after="100" w:afterAutospacing="1" w:line="240" w:lineRule="auto"/>
      <w:ind w:left="720" w:hanging="720"/>
      <w:outlineLvl w:val="2"/>
    </w:pPr>
    <w:rPr>
      <w:rFonts w:ascii="Times New Roman" w:eastAsia="Times New Roman" w:hAnsi="Times New Roman"/>
      <w:b/>
      <w:bCs/>
      <w:sz w:val="27"/>
      <w:szCs w:val="27"/>
      <w:lang w:eastAsia="ru-RU"/>
    </w:rPr>
  </w:style>
  <w:style w:type="paragraph" w:styleId="4">
    <w:name w:val="heading 4"/>
    <w:basedOn w:val="a0"/>
    <w:next w:val="a0"/>
    <w:link w:val="40"/>
    <w:qFormat/>
    <w:rsid w:val="003614A1"/>
    <w:pPr>
      <w:keepNext/>
      <w:tabs>
        <w:tab w:val="num" w:pos="864"/>
      </w:tabs>
      <w:spacing w:before="240" w:after="60" w:line="240" w:lineRule="auto"/>
      <w:ind w:left="864" w:hanging="864"/>
      <w:outlineLvl w:val="3"/>
    </w:pPr>
    <w:rPr>
      <w:rFonts w:ascii="Times New Roman" w:eastAsia="Times New Roman" w:hAnsi="Times New Roman"/>
      <w:b/>
      <w:bCs/>
      <w:sz w:val="28"/>
      <w:szCs w:val="28"/>
      <w:lang w:eastAsia="ru-RU"/>
    </w:rPr>
  </w:style>
  <w:style w:type="paragraph" w:styleId="5">
    <w:name w:val="heading 5"/>
    <w:basedOn w:val="a0"/>
    <w:next w:val="a0"/>
    <w:link w:val="50"/>
    <w:qFormat/>
    <w:rsid w:val="003614A1"/>
    <w:pPr>
      <w:tabs>
        <w:tab w:val="num" w:pos="1008"/>
      </w:tabs>
      <w:spacing w:before="240" w:after="60" w:line="240" w:lineRule="auto"/>
      <w:ind w:left="1008" w:hanging="1008"/>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3614A1"/>
    <w:pPr>
      <w:tabs>
        <w:tab w:val="num" w:pos="1152"/>
      </w:tabs>
      <w:spacing w:before="240" w:after="60" w:line="240" w:lineRule="auto"/>
      <w:ind w:left="1152" w:hanging="1152"/>
      <w:outlineLvl w:val="5"/>
    </w:pPr>
    <w:rPr>
      <w:rFonts w:ascii="Times New Roman" w:eastAsia="Times New Roman" w:hAnsi="Times New Roman"/>
      <w:b/>
      <w:bCs/>
      <w:lang w:eastAsia="ru-RU"/>
    </w:rPr>
  </w:style>
  <w:style w:type="paragraph" w:styleId="7">
    <w:name w:val="heading 7"/>
    <w:basedOn w:val="a0"/>
    <w:next w:val="a0"/>
    <w:link w:val="70"/>
    <w:qFormat/>
    <w:rsid w:val="003614A1"/>
    <w:pPr>
      <w:tabs>
        <w:tab w:val="num" w:pos="1296"/>
      </w:tabs>
      <w:spacing w:before="240" w:after="60" w:line="240" w:lineRule="auto"/>
      <w:ind w:left="1296" w:hanging="1296"/>
      <w:outlineLvl w:val="6"/>
    </w:pPr>
    <w:rPr>
      <w:rFonts w:ascii="Times New Roman" w:eastAsia="Times New Roman" w:hAnsi="Times New Roman"/>
      <w:sz w:val="24"/>
      <w:szCs w:val="24"/>
      <w:lang w:eastAsia="ru-RU"/>
    </w:rPr>
  </w:style>
  <w:style w:type="paragraph" w:styleId="8">
    <w:name w:val="heading 8"/>
    <w:basedOn w:val="a0"/>
    <w:next w:val="a0"/>
    <w:link w:val="80"/>
    <w:qFormat/>
    <w:rsid w:val="003614A1"/>
    <w:pPr>
      <w:tabs>
        <w:tab w:val="num" w:pos="1440"/>
      </w:tabs>
      <w:spacing w:before="240" w:after="60" w:line="240" w:lineRule="auto"/>
      <w:ind w:left="1440" w:hanging="1440"/>
      <w:outlineLvl w:val="7"/>
    </w:pPr>
    <w:rPr>
      <w:rFonts w:ascii="Times New Roman" w:eastAsia="Times New Roman" w:hAnsi="Times New Roman"/>
      <w:i/>
      <w:iCs/>
      <w:sz w:val="24"/>
      <w:szCs w:val="24"/>
      <w:lang w:eastAsia="ru-RU"/>
    </w:rPr>
  </w:style>
  <w:style w:type="paragraph" w:styleId="9">
    <w:name w:val="heading 9"/>
    <w:basedOn w:val="a0"/>
    <w:next w:val="a0"/>
    <w:link w:val="90"/>
    <w:qFormat/>
    <w:rsid w:val="003614A1"/>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
    <w:basedOn w:val="a1"/>
    <w:link w:val="1"/>
    <w:rsid w:val="003614A1"/>
    <w:rPr>
      <w:rFonts w:ascii="Arial" w:eastAsia="Times New Roman" w:hAnsi="Arial" w:cs="Arial"/>
      <w:b/>
      <w:bCs/>
      <w:kern w:val="32"/>
      <w:sz w:val="32"/>
      <w:szCs w:val="32"/>
      <w:lang w:eastAsia="ru-RU"/>
    </w:rPr>
  </w:style>
  <w:style w:type="character" w:customStyle="1" w:styleId="20">
    <w:name w:val="Заголовок 2 Знак"/>
    <w:basedOn w:val="a1"/>
    <w:link w:val="2"/>
    <w:semiHidden/>
    <w:rsid w:val="003C2E89"/>
    <w:rPr>
      <w:rFonts w:ascii="Arial" w:eastAsia="Calibri" w:hAnsi="Arial" w:cs="Arial"/>
      <w:b/>
      <w:bCs/>
      <w:i/>
      <w:iCs/>
      <w:sz w:val="28"/>
      <w:szCs w:val="28"/>
    </w:rPr>
  </w:style>
  <w:style w:type="character" w:customStyle="1" w:styleId="30">
    <w:name w:val="Заголовок 3 Знак"/>
    <w:basedOn w:val="a1"/>
    <w:link w:val="3"/>
    <w:rsid w:val="003614A1"/>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3614A1"/>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3614A1"/>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3614A1"/>
    <w:rPr>
      <w:rFonts w:ascii="Times New Roman" w:eastAsia="Times New Roman" w:hAnsi="Times New Roman" w:cs="Times New Roman"/>
      <w:b/>
      <w:bCs/>
      <w:lang w:eastAsia="ru-RU"/>
    </w:rPr>
  </w:style>
  <w:style w:type="character" w:customStyle="1" w:styleId="70">
    <w:name w:val="Заголовок 7 Знак"/>
    <w:basedOn w:val="a1"/>
    <w:link w:val="7"/>
    <w:rsid w:val="003614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3614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3614A1"/>
    <w:rPr>
      <w:rFonts w:ascii="Arial" w:eastAsia="Times New Roman" w:hAnsi="Arial" w:cs="Arial"/>
      <w:lang w:eastAsia="ru-RU"/>
    </w:rPr>
  </w:style>
  <w:style w:type="character" w:styleId="a4">
    <w:name w:val="Hyperlink"/>
    <w:basedOn w:val="a1"/>
    <w:unhideWhenUsed/>
    <w:rsid w:val="003C2E89"/>
    <w:rPr>
      <w:color w:val="0000FF" w:themeColor="hyperlink"/>
      <w:u w:val="single"/>
    </w:rPr>
  </w:style>
  <w:style w:type="paragraph" w:styleId="a5">
    <w:name w:val="List Number"/>
    <w:basedOn w:val="a0"/>
    <w:unhideWhenUsed/>
    <w:rsid w:val="003C2E89"/>
  </w:style>
  <w:style w:type="paragraph" w:customStyle="1" w:styleId="11">
    <w:name w:val="Название1"/>
    <w:aliases w:val="Title,Знак Знак Знак Знак Знак Знак Знак Знак,Знак Знак Знак Знак Знак Знак,Знак Знак Знак,Знак Знак Знак Знак,Знак Знак Знак1,Знак2,Знак Знак Знак Знак Знак1,Знак2 Знак,Знак1 Знак"/>
    <w:basedOn w:val="a0"/>
    <w:qFormat/>
    <w:rsid w:val="003C2E89"/>
    <w:pPr>
      <w:ind w:firstLine="426"/>
      <w:jc w:val="center"/>
    </w:pPr>
    <w:rPr>
      <w:rFonts w:ascii="Arial" w:hAnsi="Arial"/>
      <w:b/>
      <w:szCs w:val="20"/>
    </w:rPr>
  </w:style>
  <w:style w:type="character" w:customStyle="1" w:styleId="a6">
    <w:name w:val="Основной текст с отступом Знак"/>
    <w:aliases w:val="Основной текст 1 Знак,Основной текст 11 Знак,Основной текст 12 Знак"/>
    <w:basedOn w:val="a1"/>
    <w:link w:val="a7"/>
    <w:semiHidden/>
    <w:locked/>
    <w:rsid w:val="003C2E89"/>
    <w:rPr>
      <w:rFonts w:ascii="Calibri" w:eastAsia="Calibri" w:hAnsi="Calibri" w:cs="Calibri"/>
    </w:rPr>
  </w:style>
  <w:style w:type="paragraph" w:styleId="a7">
    <w:name w:val="Body Text Indent"/>
    <w:aliases w:val="Основной текст 1,Основной текст 11,Основной текст 12"/>
    <w:basedOn w:val="a0"/>
    <w:link w:val="a6"/>
    <w:unhideWhenUsed/>
    <w:rsid w:val="003C2E89"/>
    <w:pPr>
      <w:spacing w:after="120"/>
      <w:ind w:left="283"/>
    </w:pPr>
    <w:rPr>
      <w:rFonts w:cs="Calibri"/>
    </w:rPr>
  </w:style>
  <w:style w:type="character" w:customStyle="1" w:styleId="12">
    <w:name w:val="Основной текст с отступом Знак1"/>
    <w:basedOn w:val="a1"/>
    <w:uiPriority w:val="99"/>
    <w:semiHidden/>
    <w:rsid w:val="003C2E89"/>
    <w:rPr>
      <w:rFonts w:ascii="Calibri" w:eastAsia="Calibri" w:hAnsi="Calibri" w:cs="Times New Roman"/>
    </w:rPr>
  </w:style>
  <w:style w:type="character" w:customStyle="1" w:styleId="a8">
    <w:name w:val="Текст ТД Знак"/>
    <w:basedOn w:val="a1"/>
    <w:link w:val="a"/>
    <w:locked/>
    <w:rsid w:val="003C2E89"/>
    <w:rPr>
      <w:rFonts w:ascii="Calibri" w:eastAsia="Calibri" w:hAnsi="Calibri" w:cs="Calibri"/>
      <w:sz w:val="24"/>
      <w:szCs w:val="24"/>
    </w:rPr>
  </w:style>
  <w:style w:type="paragraph" w:customStyle="1" w:styleId="a">
    <w:name w:val="Текст ТД"/>
    <w:basedOn w:val="a0"/>
    <w:link w:val="a8"/>
    <w:qFormat/>
    <w:rsid w:val="003C2E89"/>
    <w:pPr>
      <w:numPr>
        <w:numId w:val="1"/>
      </w:numPr>
      <w:autoSpaceDE w:val="0"/>
      <w:autoSpaceDN w:val="0"/>
      <w:adjustRightInd w:val="0"/>
      <w:spacing w:line="240" w:lineRule="auto"/>
      <w:jc w:val="both"/>
    </w:pPr>
    <w:rPr>
      <w:rFonts w:cs="Calibri"/>
      <w:sz w:val="24"/>
      <w:szCs w:val="24"/>
    </w:rPr>
  </w:style>
  <w:style w:type="paragraph" w:styleId="a9">
    <w:name w:val="Body Text"/>
    <w:aliases w:val="body text"/>
    <w:basedOn w:val="a0"/>
    <w:link w:val="aa"/>
    <w:rsid w:val="003C2E89"/>
    <w:pPr>
      <w:spacing w:after="120" w:line="240" w:lineRule="auto"/>
    </w:pPr>
    <w:rPr>
      <w:rFonts w:ascii="Times New Roman" w:eastAsia="Times New Roman" w:hAnsi="Times New Roman"/>
      <w:sz w:val="24"/>
      <w:szCs w:val="24"/>
      <w:lang w:eastAsia="ru-RU"/>
    </w:rPr>
  </w:style>
  <w:style w:type="character" w:customStyle="1" w:styleId="aa">
    <w:name w:val="Основной текст Знак"/>
    <w:aliases w:val="body text Знак"/>
    <w:basedOn w:val="a1"/>
    <w:link w:val="a9"/>
    <w:rsid w:val="003C2E89"/>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155843"/>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155843"/>
    <w:rPr>
      <w:rFonts w:ascii="Tahoma" w:eastAsia="Calibri" w:hAnsi="Tahoma" w:cs="Tahoma"/>
      <w:sz w:val="16"/>
      <w:szCs w:val="16"/>
    </w:rPr>
  </w:style>
  <w:style w:type="paragraph" w:customStyle="1" w:styleId="ad">
    <w:name w:val="Знак"/>
    <w:basedOn w:val="a0"/>
    <w:rsid w:val="003614A1"/>
    <w:pPr>
      <w:spacing w:before="100" w:beforeAutospacing="1" w:after="100" w:afterAutospacing="1"/>
    </w:pPr>
    <w:rPr>
      <w:rFonts w:ascii="Tahoma" w:hAnsi="Tahoma"/>
      <w:sz w:val="20"/>
      <w:szCs w:val="20"/>
      <w:lang w:val="en-US"/>
    </w:rPr>
  </w:style>
  <w:style w:type="paragraph" w:customStyle="1" w:styleId="ae">
    <w:name w:val="Знак Знак Знак Знак"/>
    <w:basedOn w:val="a0"/>
    <w:rsid w:val="003614A1"/>
    <w:pPr>
      <w:spacing w:before="100" w:beforeAutospacing="1" w:after="100" w:afterAutospacing="1" w:line="240" w:lineRule="auto"/>
    </w:pPr>
    <w:rPr>
      <w:rFonts w:ascii="Tahoma" w:eastAsia="Times New Roman" w:hAnsi="Tahoma"/>
      <w:sz w:val="20"/>
      <w:szCs w:val="20"/>
      <w:lang w:val="en-US"/>
    </w:rPr>
  </w:style>
  <w:style w:type="paragraph" w:styleId="af">
    <w:name w:val="Normal (Web)"/>
    <w:aliases w:val="Обычный (Web),Знак Знак1, Знак Знак1,Обычный (веб) Знак Знак,Обычный (веб) Знак1, Знак Знак1 Знак Знак,Знак Знак1 Знак Знак,Обычный (веб)1,Обычный (веб)11,Обычный (Web) Знак Знак Знак,Обычный (Web) Знак1 Знак"/>
    <w:basedOn w:val="a0"/>
    <w:link w:val="af0"/>
    <w:uiPriority w:val="99"/>
    <w:qFormat/>
    <w:rsid w:val="003614A1"/>
    <w:pPr>
      <w:spacing w:before="100" w:beforeAutospacing="1" w:after="100" w:afterAutospacing="1"/>
    </w:pPr>
  </w:style>
  <w:style w:type="character" w:customStyle="1" w:styleId="af0">
    <w:name w:val="Обычный (веб) Знак"/>
    <w:aliases w:val="Обычный (Web) Знак,Знак Знак1 Знак, Знак Знак1 Знак,Обычный (веб) Знак Знак Знак,Обычный (веб) Знак1 Знак, Знак Знак1 Знак Знак Знак,Знак Знак1 Знак Знак Знак,Обычный (веб)1 Знак,Обычный (веб)11 Знак,Обычный (Web) Знак Знак Знак Знак"/>
    <w:link w:val="af"/>
    <w:rsid w:val="003614A1"/>
    <w:rPr>
      <w:rFonts w:ascii="Calibri" w:eastAsia="Calibri" w:hAnsi="Calibri" w:cs="Times New Roman"/>
    </w:rPr>
  </w:style>
  <w:style w:type="paragraph" w:customStyle="1" w:styleId="21">
    <w:name w:val="Знак2 Знак Знак Знак"/>
    <w:basedOn w:val="a0"/>
    <w:rsid w:val="003614A1"/>
    <w:pPr>
      <w:spacing w:before="100" w:beforeAutospacing="1" w:after="100" w:afterAutospacing="1"/>
    </w:pPr>
    <w:rPr>
      <w:rFonts w:ascii="Tahoma" w:hAnsi="Tahoma"/>
      <w:sz w:val="20"/>
      <w:szCs w:val="20"/>
      <w:lang w:val="en-US"/>
    </w:rPr>
  </w:style>
  <w:style w:type="character" w:customStyle="1" w:styleId="FontStyle43">
    <w:name w:val="Font Style43"/>
    <w:rsid w:val="003614A1"/>
    <w:rPr>
      <w:rFonts w:ascii="Times New Roman" w:hAnsi="Times New Roman" w:cs="Times New Roman"/>
      <w:sz w:val="24"/>
      <w:szCs w:val="24"/>
    </w:rPr>
  </w:style>
  <w:style w:type="paragraph" w:customStyle="1" w:styleId="61">
    <w:name w:val="Знак Знак6"/>
    <w:basedOn w:val="a0"/>
    <w:rsid w:val="003614A1"/>
    <w:pPr>
      <w:spacing w:before="100" w:beforeAutospacing="1" w:after="100" w:afterAutospacing="1"/>
    </w:pPr>
    <w:rPr>
      <w:rFonts w:ascii="Tahoma" w:hAnsi="Tahoma"/>
      <w:sz w:val="20"/>
      <w:szCs w:val="20"/>
      <w:lang w:val="en-US"/>
    </w:rPr>
  </w:style>
  <w:style w:type="character" w:customStyle="1" w:styleId="Web1">
    <w:name w:val="Обычный (Web) Знак1"/>
    <w:aliases w:val="Знак Знак1 Знак Знак1"/>
    <w:rsid w:val="003614A1"/>
    <w:rPr>
      <w:rFonts w:ascii="Calibri" w:eastAsia="Calibri" w:hAnsi="Calibri"/>
      <w:sz w:val="22"/>
      <w:szCs w:val="22"/>
      <w:lang w:val="ru-RU" w:eastAsia="en-US" w:bidi="ar-SA"/>
    </w:rPr>
  </w:style>
  <w:style w:type="paragraph" w:customStyle="1" w:styleId="13">
    <w:name w:val="Абзац списка1"/>
    <w:basedOn w:val="a0"/>
    <w:rsid w:val="003614A1"/>
    <w:pPr>
      <w:suppressAutoHyphens/>
      <w:spacing w:after="60" w:line="240" w:lineRule="auto"/>
      <w:ind w:left="720"/>
      <w:contextualSpacing/>
      <w:jc w:val="both"/>
    </w:pPr>
    <w:rPr>
      <w:rFonts w:ascii="Times New Roman" w:eastAsia="Times New Roman" w:hAnsi="Times New Roman"/>
      <w:sz w:val="24"/>
      <w:szCs w:val="24"/>
      <w:lang w:eastAsia="ar-SA"/>
    </w:rPr>
  </w:style>
  <w:style w:type="paragraph" w:customStyle="1" w:styleId="af1">
    <w:name w:val="Знак Знак Знак"/>
    <w:basedOn w:val="a0"/>
    <w:rsid w:val="003614A1"/>
    <w:pPr>
      <w:spacing w:after="160" w:line="240" w:lineRule="exact"/>
    </w:pPr>
    <w:rPr>
      <w:rFonts w:ascii="Verdana" w:eastAsia="Times New Roman" w:hAnsi="Verdana"/>
      <w:sz w:val="20"/>
      <w:szCs w:val="20"/>
      <w:lang w:val="en-US"/>
    </w:rPr>
  </w:style>
  <w:style w:type="character" w:customStyle="1" w:styleId="af2">
    <w:name w:val="Схема документа Знак"/>
    <w:basedOn w:val="a1"/>
    <w:link w:val="af3"/>
    <w:semiHidden/>
    <w:rsid w:val="003614A1"/>
    <w:rPr>
      <w:rFonts w:ascii="Tahoma" w:eastAsia="Times New Roman" w:hAnsi="Tahoma" w:cs="Tahoma"/>
      <w:sz w:val="20"/>
      <w:szCs w:val="20"/>
      <w:shd w:val="clear" w:color="auto" w:fill="000080"/>
    </w:rPr>
  </w:style>
  <w:style w:type="paragraph" w:styleId="af3">
    <w:name w:val="Document Map"/>
    <w:basedOn w:val="a0"/>
    <w:link w:val="af2"/>
    <w:semiHidden/>
    <w:rsid w:val="003614A1"/>
    <w:pPr>
      <w:shd w:val="clear" w:color="auto" w:fill="000080"/>
      <w:spacing w:after="0" w:line="240" w:lineRule="auto"/>
    </w:pPr>
    <w:rPr>
      <w:rFonts w:ascii="Tahoma" w:eastAsia="Times New Roman" w:hAnsi="Tahoma" w:cs="Tahoma"/>
      <w:sz w:val="20"/>
      <w:szCs w:val="20"/>
    </w:rPr>
  </w:style>
  <w:style w:type="paragraph" w:customStyle="1" w:styleId="Style38">
    <w:name w:val="Style38"/>
    <w:basedOn w:val="a0"/>
    <w:rsid w:val="003614A1"/>
    <w:pPr>
      <w:widowControl w:val="0"/>
      <w:autoSpaceDE w:val="0"/>
      <w:autoSpaceDN w:val="0"/>
      <w:adjustRightInd w:val="0"/>
      <w:spacing w:after="0" w:line="413" w:lineRule="exact"/>
      <w:ind w:firstLine="703"/>
      <w:jc w:val="both"/>
    </w:pPr>
    <w:rPr>
      <w:rFonts w:ascii="Times New Roman" w:eastAsia="Times New Roman" w:hAnsi="Times New Roman"/>
      <w:sz w:val="24"/>
      <w:szCs w:val="24"/>
      <w:lang w:eastAsia="ru-RU"/>
    </w:rPr>
  </w:style>
  <w:style w:type="character" w:styleId="af4">
    <w:name w:val="Strong"/>
    <w:qFormat/>
    <w:rsid w:val="003614A1"/>
    <w:rPr>
      <w:b/>
      <w:bCs/>
    </w:rPr>
  </w:style>
  <w:style w:type="character" w:customStyle="1" w:styleId="apple-converted-space">
    <w:name w:val="apple-converted-space"/>
    <w:basedOn w:val="a1"/>
    <w:rsid w:val="003614A1"/>
  </w:style>
  <w:style w:type="paragraph" w:styleId="af5">
    <w:name w:val="footer"/>
    <w:basedOn w:val="a0"/>
    <w:link w:val="af6"/>
    <w:rsid w:val="003614A1"/>
    <w:pPr>
      <w:tabs>
        <w:tab w:val="center" w:pos="4677"/>
        <w:tab w:val="right" w:pos="9355"/>
      </w:tabs>
    </w:pPr>
  </w:style>
  <w:style w:type="character" w:customStyle="1" w:styleId="af6">
    <w:name w:val="Нижний колонтитул Знак"/>
    <w:basedOn w:val="a1"/>
    <w:link w:val="af5"/>
    <w:rsid w:val="003614A1"/>
    <w:rPr>
      <w:rFonts w:ascii="Calibri" w:eastAsia="Calibri" w:hAnsi="Calibri" w:cs="Times New Roman"/>
    </w:rPr>
  </w:style>
  <w:style w:type="character" w:styleId="af7">
    <w:name w:val="page number"/>
    <w:basedOn w:val="a1"/>
    <w:rsid w:val="003614A1"/>
  </w:style>
  <w:style w:type="paragraph" w:customStyle="1" w:styleId="Char">
    <w:name w:val="Char Знак"/>
    <w:basedOn w:val="a0"/>
    <w:rsid w:val="003614A1"/>
    <w:pPr>
      <w:spacing w:before="100" w:beforeAutospacing="1" w:after="100" w:afterAutospacing="1" w:line="240" w:lineRule="auto"/>
    </w:pPr>
    <w:rPr>
      <w:rFonts w:ascii="Tahoma" w:eastAsia="Times New Roman" w:hAnsi="Tahoma"/>
      <w:sz w:val="20"/>
      <w:szCs w:val="20"/>
      <w:lang w:val="en-US"/>
    </w:rPr>
  </w:style>
  <w:style w:type="paragraph" w:styleId="af8">
    <w:name w:val="header"/>
    <w:basedOn w:val="a0"/>
    <w:link w:val="af9"/>
    <w:rsid w:val="003614A1"/>
    <w:pPr>
      <w:tabs>
        <w:tab w:val="center" w:pos="4677"/>
        <w:tab w:val="right" w:pos="9355"/>
      </w:tabs>
    </w:pPr>
  </w:style>
  <w:style w:type="character" w:customStyle="1" w:styleId="af9">
    <w:name w:val="Верхний колонтитул Знак"/>
    <w:basedOn w:val="a1"/>
    <w:link w:val="af8"/>
    <w:rsid w:val="003614A1"/>
    <w:rPr>
      <w:rFonts w:ascii="Calibri" w:eastAsia="Calibri" w:hAnsi="Calibri" w:cs="Times New Roman"/>
    </w:rPr>
  </w:style>
  <w:style w:type="paragraph" w:styleId="afa">
    <w:name w:val="List Paragraph"/>
    <w:aliases w:val="Маркер,1,UL,Абзац маркированнный,Table-Normal,RSHB_Table-Normal,Предусловия"/>
    <w:basedOn w:val="a0"/>
    <w:link w:val="afb"/>
    <w:uiPriority w:val="34"/>
    <w:qFormat/>
    <w:rsid w:val="003614A1"/>
    <w:pPr>
      <w:ind w:left="708"/>
    </w:pPr>
  </w:style>
  <w:style w:type="character" w:customStyle="1" w:styleId="afb">
    <w:name w:val="Абзац списка Знак"/>
    <w:aliases w:val="Маркер Знак,1 Знак,UL Знак,Абзац маркированнный Знак,Table-Normal Знак,RSHB_Table-Normal Знак,Предусловия Знак"/>
    <w:link w:val="afa"/>
    <w:uiPriority w:val="34"/>
    <w:locked/>
    <w:rsid w:val="003614A1"/>
    <w:rPr>
      <w:rFonts w:ascii="Calibri" w:eastAsia="Calibri" w:hAnsi="Calibri" w:cs="Times New Roman"/>
    </w:rPr>
  </w:style>
  <w:style w:type="paragraph" w:customStyle="1" w:styleId="BodyA">
    <w:name w:val="Body A"/>
    <w:rsid w:val="003614A1"/>
    <w:pPr>
      <w:suppressAutoHyphens/>
      <w:spacing w:after="180" w:line="312" w:lineRule="auto"/>
    </w:pPr>
    <w:rPr>
      <w:rFonts w:ascii="Helvetica Neue Light" w:eastAsia="ヒラギノ角ゴ Pro W3" w:hAnsi="Helvetica Neue Light" w:cs="Times New Roman"/>
      <w:color w:val="000000"/>
      <w:sz w:val="18"/>
      <w:szCs w:val="20"/>
      <w:lang w:val="en-US" w:eastAsia="ru-RU"/>
    </w:rPr>
  </w:style>
  <w:style w:type="paragraph" w:styleId="afc">
    <w:name w:val="Title"/>
    <w:aliases w:val=" Знак Знак Знак Знак, Знак Знак Знак Знак Знак1,Знак Знак Знак Знак Зна, Знак2,Зн"/>
    <w:basedOn w:val="a0"/>
    <w:link w:val="afd"/>
    <w:qFormat/>
    <w:rsid w:val="000D24EA"/>
    <w:pPr>
      <w:ind w:firstLine="426"/>
      <w:jc w:val="center"/>
    </w:pPr>
    <w:rPr>
      <w:rFonts w:ascii="Arial" w:hAnsi="Arial"/>
      <w:b/>
      <w:szCs w:val="20"/>
    </w:rPr>
  </w:style>
  <w:style w:type="character" w:customStyle="1" w:styleId="afd">
    <w:name w:val="Название Знак"/>
    <w:aliases w:val=" Знак Знак Знак Знак Знак2, Знак Знак Знак Знак Знак1 Знак,Знак Знак Знак Знак Зна Знак, Знак2 Знак1,Зн Знак"/>
    <w:basedOn w:val="a1"/>
    <w:link w:val="afc"/>
    <w:rsid w:val="000D24EA"/>
    <w:rPr>
      <w:rFonts w:ascii="Arial" w:eastAsia="Calibri" w:hAnsi="Arial" w:cs="Times New Roman"/>
      <w:b/>
      <w:szCs w:val="20"/>
    </w:rPr>
  </w:style>
  <w:style w:type="character" w:customStyle="1" w:styleId="14">
    <w:name w:val="Название Знак1"/>
    <w:aliases w:val="Знак Знак Знак Знак Знак Знак Знак Знак Знак,Знак Знак Знак Знак Знак Знак Знак, Знак Знак Знак Знак Знак,Знак Знак Знак1 Знак1,Знак2 Знак1,Знак Знак Знак Знак Знак1 Знак,Название Знак Знак,Знак2 Знак Знак, Знак2 Знак"/>
    <w:locked/>
    <w:rsid w:val="000D24EA"/>
    <w:rPr>
      <w:rFonts w:ascii="Arial" w:eastAsia="Calibri" w:hAnsi="Arial"/>
      <w:b/>
      <w:sz w:val="22"/>
      <w:lang w:val="ru-RU" w:eastAsia="en-US" w:bidi="ar-SA"/>
    </w:rPr>
  </w:style>
  <w:style w:type="paragraph" w:customStyle="1" w:styleId="ConsPlusNonformat">
    <w:name w:val="ConsPlusNonformat"/>
    <w:rsid w:val="00712C9B"/>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712C9B"/>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afe">
    <w:name w:val="Приложение"/>
    <w:basedOn w:val="a0"/>
    <w:link w:val="aff"/>
    <w:qFormat/>
    <w:rsid w:val="001D6481"/>
    <w:pPr>
      <w:autoSpaceDE w:val="0"/>
      <w:autoSpaceDN w:val="0"/>
      <w:adjustRightInd w:val="0"/>
      <w:spacing w:line="240" w:lineRule="auto"/>
      <w:ind w:left="8080"/>
      <w:jc w:val="right"/>
    </w:pPr>
    <w:rPr>
      <w:rFonts w:ascii="Times New Roman" w:hAnsi="Times New Roman"/>
      <w:sz w:val="24"/>
      <w:szCs w:val="24"/>
    </w:rPr>
  </w:style>
  <w:style w:type="character" w:customStyle="1" w:styleId="aff">
    <w:name w:val="Приложение Знак"/>
    <w:link w:val="afe"/>
    <w:rsid w:val="001D6481"/>
    <w:rPr>
      <w:rFonts w:ascii="Times New Roman" w:eastAsia="Calibri" w:hAnsi="Times New Roman" w:cs="Times New Roman"/>
      <w:sz w:val="24"/>
      <w:szCs w:val="24"/>
    </w:rPr>
  </w:style>
  <w:style w:type="paragraph" w:styleId="aff0">
    <w:name w:val="footnote text"/>
    <w:basedOn w:val="a0"/>
    <w:link w:val="aff1"/>
    <w:uiPriority w:val="99"/>
    <w:semiHidden/>
    <w:unhideWhenUsed/>
    <w:rsid w:val="00E67755"/>
    <w:pPr>
      <w:spacing w:after="0" w:line="240" w:lineRule="auto"/>
    </w:pPr>
    <w:rPr>
      <w:rFonts w:eastAsia="Times New Roman"/>
      <w:sz w:val="20"/>
      <w:szCs w:val="20"/>
    </w:rPr>
  </w:style>
  <w:style w:type="character" w:customStyle="1" w:styleId="aff1">
    <w:name w:val="Текст сноски Знак"/>
    <w:basedOn w:val="a1"/>
    <w:link w:val="aff0"/>
    <w:uiPriority w:val="99"/>
    <w:semiHidden/>
    <w:rsid w:val="00E67755"/>
    <w:rPr>
      <w:rFonts w:ascii="Calibri" w:eastAsia="Times New Roman" w:hAnsi="Calibri" w:cs="Times New Roman"/>
      <w:sz w:val="20"/>
      <w:szCs w:val="20"/>
    </w:rPr>
  </w:style>
  <w:style w:type="character" w:styleId="aff2">
    <w:name w:val="footnote reference"/>
    <w:basedOn w:val="a1"/>
    <w:uiPriority w:val="99"/>
    <w:semiHidden/>
    <w:unhideWhenUsed/>
    <w:rsid w:val="00E67755"/>
    <w:rPr>
      <w:vertAlign w:val="superscript"/>
    </w:rPr>
  </w:style>
  <w:style w:type="paragraph" w:customStyle="1" w:styleId="s1">
    <w:name w:val="s_1"/>
    <w:basedOn w:val="a0"/>
    <w:rsid w:val="00C11579"/>
    <w:pPr>
      <w:spacing w:before="100" w:beforeAutospacing="1" w:after="100" w:afterAutospacing="1" w:line="240" w:lineRule="auto"/>
    </w:pPr>
    <w:rPr>
      <w:rFonts w:ascii="Tms Rmn" w:eastAsia="Times New Roman" w:hAnsi="Tms Rmn" w:cs="Tms Rmn"/>
      <w:sz w:val="24"/>
      <w:szCs w:val="24"/>
      <w:lang w:eastAsia="ru-RU"/>
    </w:rPr>
  </w:style>
  <w:style w:type="paragraph" w:customStyle="1" w:styleId="15">
    <w:name w:val="Нижний колонтитул1"/>
    <w:basedOn w:val="a0"/>
    <w:uiPriority w:val="99"/>
    <w:unhideWhenUsed/>
    <w:rsid w:val="001E6BE7"/>
    <w:pPr>
      <w:tabs>
        <w:tab w:val="center" w:pos="4677"/>
        <w:tab w:val="right" w:pos="9355"/>
      </w:tabs>
      <w:spacing w:after="0" w:line="240" w:lineRule="auto"/>
      <w:jc w:val="both"/>
    </w:pPr>
    <w:rPr>
      <w:rFonts w:ascii="Times New Roman" w:eastAsia="Times New Roman" w:hAnsi="Times New Roman"/>
      <w:color w:val="00000A"/>
      <w:sz w:val="24"/>
      <w:szCs w:val="24"/>
      <w:lang w:eastAsia="ru-RU"/>
    </w:rPr>
  </w:style>
  <w:style w:type="paragraph" w:customStyle="1" w:styleId="22">
    <w:name w:val="Название2"/>
    <w:basedOn w:val="a0"/>
    <w:rsid w:val="005228BB"/>
    <w:pPr>
      <w:spacing w:before="100" w:beforeAutospacing="1" w:after="100" w:afterAutospacing="1" w:line="240" w:lineRule="auto"/>
      <w:jc w:val="center"/>
    </w:pPr>
    <w:rPr>
      <w:rFonts w:ascii="Times New Roman" w:eastAsia="Times New Roman" w:hAnsi="Times New Roman"/>
      <w:b/>
      <w:bCs/>
      <w:sz w:val="25"/>
      <w:szCs w:val="25"/>
      <w:lang w:eastAsia="ru-RU"/>
    </w:rPr>
  </w:style>
  <w:style w:type="paragraph" w:customStyle="1" w:styleId="23">
    <w:name w:val="Без интервала2"/>
    <w:aliases w:val="для таблиц"/>
    <w:link w:val="NoSpacingChar1"/>
    <w:rsid w:val="00A40731"/>
    <w:pPr>
      <w:spacing w:after="0" w:line="240" w:lineRule="auto"/>
    </w:pPr>
    <w:rPr>
      <w:rFonts w:ascii="Calibri" w:eastAsia="Times New Roman" w:hAnsi="Calibri" w:cs="Times New Roman"/>
    </w:rPr>
  </w:style>
  <w:style w:type="character" w:customStyle="1" w:styleId="NoSpacingChar1">
    <w:name w:val="No Spacing Char1"/>
    <w:link w:val="23"/>
    <w:locked/>
    <w:rsid w:val="00A40731"/>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2E89"/>
    <w:rPr>
      <w:rFonts w:ascii="Calibri" w:eastAsia="Calibri" w:hAnsi="Calibri" w:cs="Times New Roman"/>
    </w:rPr>
  </w:style>
  <w:style w:type="paragraph" w:styleId="1">
    <w:name w:val="heading 1"/>
    <w:aliases w:val="Document Header1"/>
    <w:basedOn w:val="a0"/>
    <w:next w:val="a0"/>
    <w:link w:val="10"/>
    <w:qFormat/>
    <w:rsid w:val="003614A1"/>
    <w:pPr>
      <w:keepNext/>
      <w:tabs>
        <w:tab w:val="num" w:pos="432"/>
      </w:tabs>
      <w:spacing w:before="240" w:after="60" w:line="240" w:lineRule="auto"/>
      <w:ind w:left="432" w:hanging="432"/>
      <w:outlineLvl w:val="0"/>
    </w:pPr>
    <w:rPr>
      <w:rFonts w:ascii="Arial" w:eastAsia="Times New Roman" w:hAnsi="Arial" w:cs="Arial"/>
      <w:b/>
      <w:bCs/>
      <w:kern w:val="32"/>
      <w:sz w:val="32"/>
      <w:szCs w:val="32"/>
      <w:lang w:eastAsia="ru-RU"/>
    </w:rPr>
  </w:style>
  <w:style w:type="paragraph" w:styleId="2">
    <w:name w:val="heading 2"/>
    <w:basedOn w:val="a0"/>
    <w:next w:val="a0"/>
    <w:link w:val="20"/>
    <w:unhideWhenUsed/>
    <w:qFormat/>
    <w:rsid w:val="003C2E89"/>
    <w:pPr>
      <w:keepNext/>
      <w:spacing w:before="240" w:after="60"/>
      <w:outlineLvl w:val="1"/>
    </w:pPr>
    <w:rPr>
      <w:rFonts w:ascii="Arial" w:hAnsi="Arial" w:cs="Arial"/>
      <w:b/>
      <w:bCs/>
      <w:i/>
      <w:iCs/>
      <w:sz w:val="28"/>
      <w:szCs w:val="28"/>
    </w:rPr>
  </w:style>
  <w:style w:type="paragraph" w:styleId="3">
    <w:name w:val="heading 3"/>
    <w:basedOn w:val="a0"/>
    <w:link w:val="30"/>
    <w:qFormat/>
    <w:rsid w:val="003614A1"/>
    <w:pPr>
      <w:tabs>
        <w:tab w:val="num" w:pos="720"/>
      </w:tabs>
      <w:spacing w:before="100" w:beforeAutospacing="1" w:after="100" w:afterAutospacing="1" w:line="240" w:lineRule="auto"/>
      <w:ind w:left="720" w:hanging="720"/>
      <w:outlineLvl w:val="2"/>
    </w:pPr>
    <w:rPr>
      <w:rFonts w:ascii="Times New Roman" w:eastAsia="Times New Roman" w:hAnsi="Times New Roman"/>
      <w:b/>
      <w:bCs/>
      <w:sz w:val="27"/>
      <w:szCs w:val="27"/>
      <w:lang w:eastAsia="ru-RU"/>
    </w:rPr>
  </w:style>
  <w:style w:type="paragraph" w:styleId="4">
    <w:name w:val="heading 4"/>
    <w:basedOn w:val="a0"/>
    <w:next w:val="a0"/>
    <w:link w:val="40"/>
    <w:qFormat/>
    <w:rsid w:val="003614A1"/>
    <w:pPr>
      <w:keepNext/>
      <w:tabs>
        <w:tab w:val="num" w:pos="864"/>
      </w:tabs>
      <w:spacing w:before="240" w:after="60" w:line="240" w:lineRule="auto"/>
      <w:ind w:left="864" w:hanging="864"/>
      <w:outlineLvl w:val="3"/>
    </w:pPr>
    <w:rPr>
      <w:rFonts w:ascii="Times New Roman" w:eastAsia="Times New Roman" w:hAnsi="Times New Roman"/>
      <w:b/>
      <w:bCs/>
      <w:sz w:val="28"/>
      <w:szCs w:val="28"/>
      <w:lang w:eastAsia="ru-RU"/>
    </w:rPr>
  </w:style>
  <w:style w:type="paragraph" w:styleId="5">
    <w:name w:val="heading 5"/>
    <w:basedOn w:val="a0"/>
    <w:next w:val="a0"/>
    <w:link w:val="50"/>
    <w:qFormat/>
    <w:rsid w:val="003614A1"/>
    <w:pPr>
      <w:tabs>
        <w:tab w:val="num" w:pos="1008"/>
      </w:tabs>
      <w:spacing w:before="240" w:after="60" w:line="240" w:lineRule="auto"/>
      <w:ind w:left="1008" w:hanging="1008"/>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3614A1"/>
    <w:pPr>
      <w:tabs>
        <w:tab w:val="num" w:pos="1152"/>
      </w:tabs>
      <w:spacing w:before="240" w:after="60" w:line="240" w:lineRule="auto"/>
      <w:ind w:left="1152" w:hanging="1152"/>
      <w:outlineLvl w:val="5"/>
    </w:pPr>
    <w:rPr>
      <w:rFonts w:ascii="Times New Roman" w:eastAsia="Times New Roman" w:hAnsi="Times New Roman"/>
      <w:b/>
      <w:bCs/>
      <w:lang w:eastAsia="ru-RU"/>
    </w:rPr>
  </w:style>
  <w:style w:type="paragraph" w:styleId="7">
    <w:name w:val="heading 7"/>
    <w:basedOn w:val="a0"/>
    <w:next w:val="a0"/>
    <w:link w:val="70"/>
    <w:qFormat/>
    <w:rsid w:val="003614A1"/>
    <w:pPr>
      <w:tabs>
        <w:tab w:val="num" w:pos="1296"/>
      </w:tabs>
      <w:spacing w:before="240" w:after="60" w:line="240" w:lineRule="auto"/>
      <w:ind w:left="1296" w:hanging="1296"/>
      <w:outlineLvl w:val="6"/>
    </w:pPr>
    <w:rPr>
      <w:rFonts w:ascii="Times New Roman" w:eastAsia="Times New Roman" w:hAnsi="Times New Roman"/>
      <w:sz w:val="24"/>
      <w:szCs w:val="24"/>
      <w:lang w:eastAsia="ru-RU"/>
    </w:rPr>
  </w:style>
  <w:style w:type="paragraph" w:styleId="8">
    <w:name w:val="heading 8"/>
    <w:basedOn w:val="a0"/>
    <w:next w:val="a0"/>
    <w:link w:val="80"/>
    <w:qFormat/>
    <w:rsid w:val="003614A1"/>
    <w:pPr>
      <w:tabs>
        <w:tab w:val="num" w:pos="1440"/>
      </w:tabs>
      <w:spacing w:before="240" w:after="60" w:line="240" w:lineRule="auto"/>
      <w:ind w:left="1440" w:hanging="1440"/>
      <w:outlineLvl w:val="7"/>
    </w:pPr>
    <w:rPr>
      <w:rFonts w:ascii="Times New Roman" w:eastAsia="Times New Roman" w:hAnsi="Times New Roman"/>
      <w:i/>
      <w:iCs/>
      <w:sz w:val="24"/>
      <w:szCs w:val="24"/>
      <w:lang w:eastAsia="ru-RU"/>
    </w:rPr>
  </w:style>
  <w:style w:type="paragraph" w:styleId="9">
    <w:name w:val="heading 9"/>
    <w:basedOn w:val="a0"/>
    <w:next w:val="a0"/>
    <w:link w:val="90"/>
    <w:qFormat/>
    <w:rsid w:val="003614A1"/>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
    <w:basedOn w:val="a1"/>
    <w:link w:val="1"/>
    <w:rsid w:val="003614A1"/>
    <w:rPr>
      <w:rFonts w:ascii="Arial" w:eastAsia="Times New Roman" w:hAnsi="Arial" w:cs="Arial"/>
      <w:b/>
      <w:bCs/>
      <w:kern w:val="32"/>
      <w:sz w:val="32"/>
      <w:szCs w:val="32"/>
      <w:lang w:eastAsia="ru-RU"/>
    </w:rPr>
  </w:style>
  <w:style w:type="character" w:customStyle="1" w:styleId="20">
    <w:name w:val="Заголовок 2 Знак"/>
    <w:basedOn w:val="a1"/>
    <w:link w:val="2"/>
    <w:semiHidden/>
    <w:rsid w:val="003C2E89"/>
    <w:rPr>
      <w:rFonts w:ascii="Arial" w:eastAsia="Calibri" w:hAnsi="Arial" w:cs="Arial"/>
      <w:b/>
      <w:bCs/>
      <w:i/>
      <w:iCs/>
      <w:sz w:val="28"/>
      <w:szCs w:val="28"/>
    </w:rPr>
  </w:style>
  <w:style w:type="character" w:customStyle="1" w:styleId="30">
    <w:name w:val="Заголовок 3 Знак"/>
    <w:basedOn w:val="a1"/>
    <w:link w:val="3"/>
    <w:rsid w:val="003614A1"/>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3614A1"/>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3614A1"/>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3614A1"/>
    <w:rPr>
      <w:rFonts w:ascii="Times New Roman" w:eastAsia="Times New Roman" w:hAnsi="Times New Roman" w:cs="Times New Roman"/>
      <w:b/>
      <w:bCs/>
      <w:lang w:eastAsia="ru-RU"/>
    </w:rPr>
  </w:style>
  <w:style w:type="character" w:customStyle="1" w:styleId="70">
    <w:name w:val="Заголовок 7 Знак"/>
    <w:basedOn w:val="a1"/>
    <w:link w:val="7"/>
    <w:rsid w:val="003614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3614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3614A1"/>
    <w:rPr>
      <w:rFonts w:ascii="Arial" w:eastAsia="Times New Roman" w:hAnsi="Arial" w:cs="Arial"/>
      <w:lang w:eastAsia="ru-RU"/>
    </w:rPr>
  </w:style>
  <w:style w:type="character" w:styleId="a4">
    <w:name w:val="Hyperlink"/>
    <w:basedOn w:val="a1"/>
    <w:unhideWhenUsed/>
    <w:rsid w:val="003C2E89"/>
    <w:rPr>
      <w:color w:val="0000FF" w:themeColor="hyperlink"/>
      <w:u w:val="single"/>
    </w:rPr>
  </w:style>
  <w:style w:type="paragraph" w:styleId="a5">
    <w:name w:val="List Number"/>
    <w:basedOn w:val="a0"/>
    <w:unhideWhenUsed/>
    <w:rsid w:val="003C2E89"/>
  </w:style>
  <w:style w:type="paragraph" w:customStyle="1" w:styleId="11">
    <w:name w:val="Название1"/>
    <w:aliases w:val="Title,Знак Знак Знак Знак Знак Знак Знак Знак,Знак Знак Знак Знак Знак Знак,Знак Знак Знак,Знак Знак Знак Знак,Знак Знак Знак1,Знак2,Знак Знак Знак Знак Знак1,Знак2 Знак,Знак1 Знак"/>
    <w:basedOn w:val="a0"/>
    <w:qFormat/>
    <w:rsid w:val="003C2E89"/>
    <w:pPr>
      <w:ind w:firstLine="426"/>
      <w:jc w:val="center"/>
    </w:pPr>
    <w:rPr>
      <w:rFonts w:ascii="Arial" w:hAnsi="Arial"/>
      <w:b/>
      <w:szCs w:val="20"/>
    </w:rPr>
  </w:style>
  <w:style w:type="character" w:customStyle="1" w:styleId="a6">
    <w:name w:val="Основной текст с отступом Знак"/>
    <w:aliases w:val="Основной текст 1 Знак,Основной текст 11 Знак,Основной текст 12 Знак"/>
    <w:basedOn w:val="a1"/>
    <w:link w:val="a7"/>
    <w:semiHidden/>
    <w:locked/>
    <w:rsid w:val="003C2E89"/>
    <w:rPr>
      <w:rFonts w:ascii="Calibri" w:eastAsia="Calibri" w:hAnsi="Calibri" w:cs="Calibri"/>
    </w:rPr>
  </w:style>
  <w:style w:type="paragraph" w:styleId="a7">
    <w:name w:val="Body Text Indent"/>
    <w:aliases w:val="Основной текст 1,Основной текст 11,Основной текст 12"/>
    <w:basedOn w:val="a0"/>
    <w:link w:val="a6"/>
    <w:unhideWhenUsed/>
    <w:rsid w:val="003C2E89"/>
    <w:pPr>
      <w:spacing w:after="120"/>
      <w:ind w:left="283"/>
    </w:pPr>
    <w:rPr>
      <w:rFonts w:cs="Calibri"/>
    </w:rPr>
  </w:style>
  <w:style w:type="character" w:customStyle="1" w:styleId="12">
    <w:name w:val="Основной текст с отступом Знак1"/>
    <w:basedOn w:val="a1"/>
    <w:uiPriority w:val="99"/>
    <w:semiHidden/>
    <w:rsid w:val="003C2E89"/>
    <w:rPr>
      <w:rFonts w:ascii="Calibri" w:eastAsia="Calibri" w:hAnsi="Calibri" w:cs="Times New Roman"/>
    </w:rPr>
  </w:style>
  <w:style w:type="character" w:customStyle="1" w:styleId="a8">
    <w:name w:val="Текст ТД Знак"/>
    <w:basedOn w:val="a1"/>
    <w:link w:val="a"/>
    <w:locked/>
    <w:rsid w:val="003C2E89"/>
    <w:rPr>
      <w:rFonts w:ascii="Calibri" w:eastAsia="Calibri" w:hAnsi="Calibri" w:cs="Calibri"/>
      <w:sz w:val="24"/>
      <w:szCs w:val="24"/>
    </w:rPr>
  </w:style>
  <w:style w:type="paragraph" w:customStyle="1" w:styleId="a">
    <w:name w:val="Текст ТД"/>
    <w:basedOn w:val="a0"/>
    <w:link w:val="a8"/>
    <w:qFormat/>
    <w:rsid w:val="003C2E89"/>
    <w:pPr>
      <w:numPr>
        <w:numId w:val="1"/>
      </w:numPr>
      <w:autoSpaceDE w:val="0"/>
      <w:autoSpaceDN w:val="0"/>
      <w:adjustRightInd w:val="0"/>
      <w:spacing w:line="240" w:lineRule="auto"/>
      <w:jc w:val="both"/>
    </w:pPr>
    <w:rPr>
      <w:rFonts w:cs="Calibri"/>
      <w:sz w:val="24"/>
      <w:szCs w:val="24"/>
    </w:rPr>
  </w:style>
  <w:style w:type="paragraph" w:styleId="a9">
    <w:name w:val="Body Text"/>
    <w:aliases w:val="body text"/>
    <w:basedOn w:val="a0"/>
    <w:link w:val="aa"/>
    <w:rsid w:val="003C2E89"/>
    <w:pPr>
      <w:spacing w:after="120" w:line="240" w:lineRule="auto"/>
    </w:pPr>
    <w:rPr>
      <w:rFonts w:ascii="Times New Roman" w:eastAsia="Times New Roman" w:hAnsi="Times New Roman"/>
      <w:sz w:val="24"/>
      <w:szCs w:val="24"/>
      <w:lang w:eastAsia="ru-RU"/>
    </w:rPr>
  </w:style>
  <w:style w:type="character" w:customStyle="1" w:styleId="aa">
    <w:name w:val="Основной текст Знак"/>
    <w:aliases w:val="body text Знак"/>
    <w:basedOn w:val="a1"/>
    <w:link w:val="a9"/>
    <w:rsid w:val="003C2E89"/>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155843"/>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155843"/>
    <w:rPr>
      <w:rFonts w:ascii="Tahoma" w:eastAsia="Calibri" w:hAnsi="Tahoma" w:cs="Tahoma"/>
      <w:sz w:val="16"/>
      <w:szCs w:val="16"/>
    </w:rPr>
  </w:style>
  <w:style w:type="paragraph" w:customStyle="1" w:styleId="ad">
    <w:name w:val="Знак"/>
    <w:basedOn w:val="a0"/>
    <w:rsid w:val="003614A1"/>
    <w:pPr>
      <w:spacing w:before="100" w:beforeAutospacing="1" w:after="100" w:afterAutospacing="1"/>
    </w:pPr>
    <w:rPr>
      <w:rFonts w:ascii="Tahoma" w:hAnsi="Tahoma"/>
      <w:sz w:val="20"/>
      <w:szCs w:val="20"/>
      <w:lang w:val="en-US"/>
    </w:rPr>
  </w:style>
  <w:style w:type="paragraph" w:customStyle="1" w:styleId="ae">
    <w:name w:val="Знак Знак Знак Знак"/>
    <w:basedOn w:val="a0"/>
    <w:rsid w:val="003614A1"/>
    <w:pPr>
      <w:spacing w:before="100" w:beforeAutospacing="1" w:after="100" w:afterAutospacing="1" w:line="240" w:lineRule="auto"/>
    </w:pPr>
    <w:rPr>
      <w:rFonts w:ascii="Tahoma" w:eastAsia="Times New Roman" w:hAnsi="Tahoma"/>
      <w:sz w:val="20"/>
      <w:szCs w:val="20"/>
      <w:lang w:val="en-US"/>
    </w:rPr>
  </w:style>
  <w:style w:type="paragraph" w:styleId="af">
    <w:name w:val="Normal (Web)"/>
    <w:aliases w:val="Обычный (Web),Знак Знак1, Знак Знак1,Обычный (веб) Знак Знак,Обычный (веб) Знак1, Знак Знак1 Знак Знак,Знак Знак1 Знак Знак,Обычный (веб)1,Обычный (веб)11,Обычный (Web) Знак Знак Знак,Обычный (Web) Знак1 Знак"/>
    <w:basedOn w:val="a0"/>
    <w:link w:val="af0"/>
    <w:uiPriority w:val="99"/>
    <w:qFormat/>
    <w:rsid w:val="003614A1"/>
    <w:pPr>
      <w:spacing w:before="100" w:beforeAutospacing="1" w:after="100" w:afterAutospacing="1"/>
    </w:pPr>
  </w:style>
  <w:style w:type="character" w:customStyle="1" w:styleId="af0">
    <w:name w:val="Обычный (веб) Знак"/>
    <w:aliases w:val="Обычный (Web) Знак,Знак Знак1 Знак, Знак Знак1 Знак,Обычный (веб) Знак Знак Знак,Обычный (веб) Знак1 Знак, Знак Знак1 Знак Знак Знак,Знак Знак1 Знак Знак Знак,Обычный (веб)1 Знак,Обычный (веб)11 Знак,Обычный (Web) Знак Знак Знак Знак"/>
    <w:link w:val="af"/>
    <w:rsid w:val="003614A1"/>
    <w:rPr>
      <w:rFonts w:ascii="Calibri" w:eastAsia="Calibri" w:hAnsi="Calibri" w:cs="Times New Roman"/>
    </w:rPr>
  </w:style>
  <w:style w:type="paragraph" w:customStyle="1" w:styleId="21">
    <w:name w:val="Знак2 Знак Знак Знак"/>
    <w:basedOn w:val="a0"/>
    <w:rsid w:val="003614A1"/>
    <w:pPr>
      <w:spacing w:before="100" w:beforeAutospacing="1" w:after="100" w:afterAutospacing="1"/>
    </w:pPr>
    <w:rPr>
      <w:rFonts w:ascii="Tahoma" w:hAnsi="Tahoma"/>
      <w:sz w:val="20"/>
      <w:szCs w:val="20"/>
      <w:lang w:val="en-US"/>
    </w:rPr>
  </w:style>
  <w:style w:type="character" w:customStyle="1" w:styleId="FontStyle43">
    <w:name w:val="Font Style43"/>
    <w:rsid w:val="003614A1"/>
    <w:rPr>
      <w:rFonts w:ascii="Times New Roman" w:hAnsi="Times New Roman" w:cs="Times New Roman"/>
      <w:sz w:val="24"/>
      <w:szCs w:val="24"/>
    </w:rPr>
  </w:style>
  <w:style w:type="paragraph" w:customStyle="1" w:styleId="61">
    <w:name w:val="Знак Знак6"/>
    <w:basedOn w:val="a0"/>
    <w:rsid w:val="003614A1"/>
    <w:pPr>
      <w:spacing w:before="100" w:beforeAutospacing="1" w:after="100" w:afterAutospacing="1"/>
    </w:pPr>
    <w:rPr>
      <w:rFonts w:ascii="Tahoma" w:hAnsi="Tahoma"/>
      <w:sz w:val="20"/>
      <w:szCs w:val="20"/>
      <w:lang w:val="en-US"/>
    </w:rPr>
  </w:style>
  <w:style w:type="character" w:customStyle="1" w:styleId="Web1">
    <w:name w:val="Обычный (Web) Знак1"/>
    <w:aliases w:val="Знак Знак1 Знак Знак1"/>
    <w:rsid w:val="003614A1"/>
    <w:rPr>
      <w:rFonts w:ascii="Calibri" w:eastAsia="Calibri" w:hAnsi="Calibri"/>
      <w:sz w:val="22"/>
      <w:szCs w:val="22"/>
      <w:lang w:val="ru-RU" w:eastAsia="en-US" w:bidi="ar-SA"/>
    </w:rPr>
  </w:style>
  <w:style w:type="paragraph" w:customStyle="1" w:styleId="13">
    <w:name w:val="Абзац списка1"/>
    <w:basedOn w:val="a0"/>
    <w:rsid w:val="003614A1"/>
    <w:pPr>
      <w:suppressAutoHyphens/>
      <w:spacing w:after="60" w:line="240" w:lineRule="auto"/>
      <w:ind w:left="720"/>
      <w:contextualSpacing/>
      <w:jc w:val="both"/>
    </w:pPr>
    <w:rPr>
      <w:rFonts w:ascii="Times New Roman" w:eastAsia="Times New Roman" w:hAnsi="Times New Roman"/>
      <w:sz w:val="24"/>
      <w:szCs w:val="24"/>
      <w:lang w:eastAsia="ar-SA"/>
    </w:rPr>
  </w:style>
  <w:style w:type="paragraph" w:customStyle="1" w:styleId="af1">
    <w:name w:val="Знак Знак Знак"/>
    <w:basedOn w:val="a0"/>
    <w:rsid w:val="003614A1"/>
    <w:pPr>
      <w:spacing w:after="160" w:line="240" w:lineRule="exact"/>
    </w:pPr>
    <w:rPr>
      <w:rFonts w:ascii="Verdana" w:eastAsia="Times New Roman" w:hAnsi="Verdana"/>
      <w:sz w:val="20"/>
      <w:szCs w:val="20"/>
      <w:lang w:val="en-US"/>
    </w:rPr>
  </w:style>
  <w:style w:type="character" w:customStyle="1" w:styleId="af2">
    <w:name w:val="Схема документа Знак"/>
    <w:basedOn w:val="a1"/>
    <w:link w:val="af3"/>
    <w:semiHidden/>
    <w:rsid w:val="003614A1"/>
    <w:rPr>
      <w:rFonts w:ascii="Tahoma" w:eastAsia="Times New Roman" w:hAnsi="Tahoma" w:cs="Tahoma"/>
      <w:sz w:val="20"/>
      <w:szCs w:val="20"/>
      <w:shd w:val="clear" w:color="auto" w:fill="000080"/>
    </w:rPr>
  </w:style>
  <w:style w:type="paragraph" w:styleId="af3">
    <w:name w:val="Document Map"/>
    <w:basedOn w:val="a0"/>
    <w:link w:val="af2"/>
    <w:semiHidden/>
    <w:rsid w:val="003614A1"/>
    <w:pPr>
      <w:shd w:val="clear" w:color="auto" w:fill="000080"/>
      <w:spacing w:after="0" w:line="240" w:lineRule="auto"/>
    </w:pPr>
    <w:rPr>
      <w:rFonts w:ascii="Tahoma" w:eastAsia="Times New Roman" w:hAnsi="Tahoma" w:cs="Tahoma"/>
      <w:sz w:val="20"/>
      <w:szCs w:val="20"/>
    </w:rPr>
  </w:style>
  <w:style w:type="paragraph" w:customStyle="1" w:styleId="Style38">
    <w:name w:val="Style38"/>
    <w:basedOn w:val="a0"/>
    <w:rsid w:val="003614A1"/>
    <w:pPr>
      <w:widowControl w:val="0"/>
      <w:autoSpaceDE w:val="0"/>
      <w:autoSpaceDN w:val="0"/>
      <w:adjustRightInd w:val="0"/>
      <w:spacing w:after="0" w:line="413" w:lineRule="exact"/>
      <w:ind w:firstLine="703"/>
      <w:jc w:val="both"/>
    </w:pPr>
    <w:rPr>
      <w:rFonts w:ascii="Times New Roman" w:eastAsia="Times New Roman" w:hAnsi="Times New Roman"/>
      <w:sz w:val="24"/>
      <w:szCs w:val="24"/>
      <w:lang w:eastAsia="ru-RU"/>
    </w:rPr>
  </w:style>
  <w:style w:type="character" w:styleId="af4">
    <w:name w:val="Strong"/>
    <w:qFormat/>
    <w:rsid w:val="003614A1"/>
    <w:rPr>
      <w:b/>
      <w:bCs/>
    </w:rPr>
  </w:style>
  <w:style w:type="character" w:customStyle="1" w:styleId="apple-converted-space">
    <w:name w:val="apple-converted-space"/>
    <w:basedOn w:val="a1"/>
    <w:rsid w:val="003614A1"/>
  </w:style>
  <w:style w:type="paragraph" w:styleId="af5">
    <w:name w:val="footer"/>
    <w:basedOn w:val="a0"/>
    <w:link w:val="af6"/>
    <w:rsid w:val="003614A1"/>
    <w:pPr>
      <w:tabs>
        <w:tab w:val="center" w:pos="4677"/>
        <w:tab w:val="right" w:pos="9355"/>
      </w:tabs>
    </w:pPr>
  </w:style>
  <w:style w:type="character" w:customStyle="1" w:styleId="af6">
    <w:name w:val="Нижний колонтитул Знак"/>
    <w:basedOn w:val="a1"/>
    <w:link w:val="af5"/>
    <w:rsid w:val="003614A1"/>
    <w:rPr>
      <w:rFonts w:ascii="Calibri" w:eastAsia="Calibri" w:hAnsi="Calibri" w:cs="Times New Roman"/>
    </w:rPr>
  </w:style>
  <w:style w:type="character" w:styleId="af7">
    <w:name w:val="page number"/>
    <w:basedOn w:val="a1"/>
    <w:rsid w:val="003614A1"/>
  </w:style>
  <w:style w:type="paragraph" w:customStyle="1" w:styleId="Char">
    <w:name w:val="Char Знак"/>
    <w:basedOn w:val="a0"/>
    <w:rsid w:val="003614A1"/>
    <w:pPr>
      <w:spacing w:before="100" w:beforeAutospacing="1" w:after="100" w:afterAutospacing="1" w:line="240" w:lineRule="auto"/>
    </w:pPr>
    <w:rPr>
      <w:rFonts w:ascii="Tahoma" w:eastAsia="Times New Roman" w:hAnsi="Tahoma"/>
      <w:sz w:val="20"/>
      <w:szCs w:val="20"/>
      <w:lang w:val="en-US"/>
    </w:rPr>
  </w:style>
  <w:style w:type="paragraph" w:styleId="af8">
    <w:name w:val="header"/>
    <w:basedOn w:val="a0"/>
    <w:link w:val="af9"/>
    <w:rsid w:val="003614A1"/>
    <w:pPr>
      <w:tabs>
        <w:tab w:val="center" w:pos="4677"/>
        <w:tab w:val="right" w:pos="9355"/>
      </w:tabs>
    </w:pPr>
  </w:style>
  <w:style w:type="character" w:customStyle="1" w:styleId="af9">
    <w:name w:val="Верхний колонтитул Знак"/>
    <w:basedOn w:val="a1"/>
    <w:link w:val="af8"/>
    <w:rsid w:val="003614A1"/>
    <w:rPr>
      <w:rFonts w:ascii="Calibri" w:eastAsia="Calibri" w:hAnsi="Calibri" w:cs="Times New Roman"/>
    </w:rPr>
  </w:style>
  <w:style w:type="paragraph" w:styleId="afa">
    <w:name w:val="List Paragraph"/>
    <w:aliases w:val="Маркер,1,UL,Абзац маркированнный,Table-Normal,RSHB_Table-Normal,Предусловия"/>
    <w:basedOn w:val="a0"/>
    <w:link w:val="afb"/>
    <w:uiPriority w:val="34"/>
    <w:qFormat/>
    <w:rsid w:val="003614A1"/>
    <w:pPr>
      <w:ind w:left="708"/>
    </w:pPr>
  </w:style>
  <w:style w:type="character" w:customStyle="1" w:styleId="afb">
    <w:name w:val="Абзац списка Знак"/>
    <w:aliases w:val="Маркер Знак,1 Знак,UL Знак,Абзац маркированнный Знак,Table-Normal Знак,RSHB_Table-Normal Знак,Предусловия Знак"/>
    <w:link w:val="afa"/>
    <w:uiPriority w:val="34"/>
    <w:locked/>
    <w:rsid w:val="003614A1"/>
    <w:rPr>
      <w:rFonts w:ascii="Calibri" w:eastAsia="Calibri" w:hAnsi="Calibri" w:cs="Times New Roman"/>
    </w:rPr>
  </w:style>
  <w:style w:type="paragraph" w:customStyle="1" w:styleId="BodyA">
    <w:name w:val="Body A"/>
    <w:rsid w:val="003614A1"/>
    <w:pPr>
      <w:suppressAutoHyphens/>
      <w:spacing w:after="180" w:line="312" w:lineRule="auto"/>
    </w:pPr>
    <w:rPr>
      <w:rFonts w:ascii="Helvetica Neue Light" w:eastAsia="ヒラギノ角ゴ Pro W3" w:hAnsi="Helvetica Neue Light" w:cs="Times New Roman"/>
      <w:color w:val="000000"/>
      <w:sz w:val="18"/>
      <w:szCs w:val="20"/>
      <w:lang w:val="en-US" w:eastAsia="ru-RU"/>
    </w:rPr>
  </w:style>
  <w:style w:type="paragraph" w:styleId="afc">
    <w:name w:val="Title"/>
    <w:aliases w:val=" Знак Знак Знак Знак, Знак Знак Знак Знак Знак1,Знак Знак Знак Знак Зна, Знак2,Зн"/>
    <w:basedOn w:val="a0"/>
    <w:link w:val="afd"/>
    <w:qFormat/>
    <w:rsid w:val="000D24EA"/>
    <w:pPr>
      <w:ind w:firstLine="426"/>
      <w:jc w:val="center"/>
    </w:pPr>
    <w:rPr>
      <w:rFonts w:ascii="Arial" w:hAnsi="Arial"/>
      <w:b/>
      <w:szCs w:val="20"/>
    </w:rPr>
  </w:style>
  <w:style w:type="character" w:customStyle="1" w:styleId="afd">
    <w:name w:val="Название Знак"/>
    <w:aliases w:val=" Знак Знак Знак Знак Знак2, Знак Знак Знак Знак Знак1 Знак,Знак Знак Знак Знак Зна Знак, Знак2 Знак1,Зн Знак"/>
    <w:basedOn w:val="a1"/>
    <w:link w:val="afc"/>
    <w:rsid w:val="000D24EA"/>
    <w:rPr>
      <w:rFonts w:ascii="Arial" w:eastAsia="Calibri" w:hAnsi="Arial" w:cs="Times New Roman"/>
      <w:b/>
      <w:szCs w:val="20"/>
    </w:rPr>
  </w:style>
  <w:style w:type="character" w:customStyle="1" w:styleId="14">
    <w:name w:val="Название Знак1"/>
    <w:aliases w:val="Знак Знак Знак Знак Знак Знак Знак Знак Знак,Знак Знак Знак Знак Знак Знак Знак, Знак Знак Знак Знак Знак,Знак Знак Знак1 Знак1,Знак2 Знак1,Знак Знак Знак Знак Знак1 Знак,Название Знак Знак,Знак2 Знак Знак, Знак2 Знак"/>
    <w:locked/>
    <w:rsid w:val="000D24EA"/>
    <w:rPr>
      <w:rFonts w:ascii="Arial" w:eastAsia="Calibri" w:hAnsi="Arial"/>
      <w:b/>
      <w:sz w:val="22"/>
      <w:lang w:val="ru-RU" w:eastAsia="en-US" w:bidi="ar-SA"/>
    </w:rPr>
  </w:style>
  <w:style w:type="paragraph" w:customStyle="1" w:styleId="ConsPlusNonformat">
    <w:name w:val="ConsPlusNonformat"/>
    <w:rsid w:val="00712C9B"/>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712C9B"/>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afe">
    <w:name w:val="Приложение"/>
    <w:basedOn w:val="a0"/>
    <w:link w:val="aff"/>
    <w:qFormat/>
    <w:rsid w:val="001D6481"/>
    <w:pPr>
      <w:autoSpaceDE w:val="0"/>
      <w:autoSpaceDN w:val="0"/>
      <w:adjustRightInd w:val="0"/>
      <w:spacing w:line="240" w:lineRule="auto"/>
      <w:ind w:left="8080"/>
      <w:jc w:val="right"/>
    </w:pPr>
    <w:rPr>
      <w:rFonts w:ascii="Times New Roman" w:hAnsi="Times New Roman"/>
      <w:sz w:val="24"/>
      <w:szCs w:val="24"/>
    </w:rPr>
  </w:style>
  <w:style w:type="character" w:customStyle="1" w:styleId="aff">
    <w:name w:val="Приложение Знак"/>
    <w:link w:val="afe"/>
    <w:rsid w:val="001D6481"/>
    <w:rPr>
      <w:rFonts w:ascii="Times New Roman" w:eastAsia="Calibri" w:hAnsi="Times New Roman" w:cs="Times New Roman"/>
      <w:sz w:val="24"/>
      <w:szCs w:val="24"/>
    </w:rPr>
  </w:style>
  <w:style w:type="paragraph" w:styleId="aff0">
    <w:name w:val="footnote text"/>
    <w:basedOn w:val="a0"/>
    <w:link w:val="aff1"/>
    <w:uiPriority w:val="99"/>
    <w:semiHidden/>
    <w:unhideWhenUsed/>
    <w:rsid w:val="00E67755"/>
    <w:pPr>
      <w:spacing w:after="0" w:line="240" w:lineRule="auto"/>
    </w:pPr>
    <w:rPr>
      <w:rFonts w:eastAsia="Times New Roman"/>
      <w:sz w:val="20"/>
      <w:szCs w:val="20"/>
    </w:rPr>
  </w:style>
  <w:style w:type="character" w:customStyle="1" w:styleId="aff1">
    <w:name w:val="Текст сноски Знак"/>
    <w:basedOn w:val="a1"/>
    <w:link w:val="aff0"/>
    <w:uiPriority w:val="99"/>
    <w:semiHidden/>
    <w:rsid w:val="00E67755"/>
    <w:rPr>
      <w:rFonts w:ascii="Calibri" w:eastAsia="Times New Roman" w:hAnsi="Calibri" w:cs="Times New Roman"/>
      <w:sz w:val="20"/>
      <w:szCs w:val="20"/>
    </w:rPr>
  </w:style>
  <w:style w:type="character" w:styleId="aff2">
    <w:name w:val="footnote reference"/>
    <w:basedOn w:val="a1"/>
    <w:uiPriority w:val="99"/>
    <w:semiHidden/>
    <w:unhideWhenUsed/>
    <w:rsid w:val="00E67755"/>
    <w:rPr>
      <w:vertAlign w:val="superscript"/>
    </w:rPr>
  </w:style>
  <w:style w:type="paragraph" w:customStyle="1" w:styleId="s1">
    <w:name w:val="s_1"/>
    <w:basedOn w:val="a0"/>
    <w:rsid w:val="00C11579"/>
    <w:pPr>
      <w:spacing w:before="100" w:beforeAutospacing="1" w:after="100" w:afterAutospacing="1" w:line="240" w:lineRule="auto"/>
    </w:pPr>
    <w:rPr>
      <w:rFonts w:ascii="Tms Rmn" w:eastAsia="Times New Roman" w:hAnsi="Tms Rmn" w:cs="Tms Rmn"/>
      <w:sz w:val="24"/>
      <w:szCs w:val="24"/>
      <w:lang w:eastAsia="ru-RU"/>
    </w:rPr>
  </w:style>
  <w:style w:type="paragraph" w:customStyle="1" w:styleId="15">
    <w:name w:val="Нижний колонтитул1"/>
    <w:basedOn w:val="a0"/>
    <w:uiPriority w:val="99"/>
    <w:unhideWhenUsed/>
    <w:rsid w:val="001E6BE7"/>
    <w:pPr>
      <w:tabs>
        <w:tab w:val="center" w:pos="4677"/>
        <w:tab w:val="right" w:pos="9355"/>
      </w:tabs>
      <w:spacing w:after="0" w:line="240" w:lineRule="auto"/>
      <w:jc w:val="both"/>
    </w:pPr>
    <w:rPr>
      <w:rFonts w:ascii="Times New Roman" w:eastAsia="Times New Roman" w:hAnsi="Times New Roman"/>
      <w:color w:val="00000A"/>
      <w:sz w:val="24"/>
      <w:szCs w:val="24"/>
      <w:lang w:eastAsia="ru-RU"/>
    </w:rPr>
  </w:style>
  <w:style w:type="paragraph" w:customStyle="1" w:styleId="22">
    <w:name w:val="Название2"/>
    <w:basedOn w:val="a0"/>
    <w:rsid w:val="005228BB"/>
    <w:pPr>
      <w:spacing w:before="100" w:beforeAutospacing="1" w:after="100" w:afterAutospacing="1" w:line="240" w:lineRule="auto"/>
      <w:jc w:val="center"/>
    </w:pPr>
    <w:rPr>
      <w:rFonts w:ascii="Times New Roman" w:eastAsia="Times New Roman" w:hAnsi="Times New Roman"/>
      <w:b/>
      <w:bCs/>
      <w:sz w:val="25"/>
      <w:szCs w:val="25"/>
      <w:lang w:eastAsia="ru-RU"/>
    </w:rPr>
  </w:style>
  <w:style w:type="paragraph" w:customStyle="1" w:styleId="23">
    <w:name w:val="Без интервала2"/>
    <w:aliases w:val="для таблиц"/>
    <w:link w:val="NoSpacingChar1"/>
    <w:rsid w:val="00A40731"/>
    <w:pPr>
      <w:spacing w:after="0" w:line="240" w:lineRule="auto"/>
    </w:pPr>
    <w:rPr>
      <w:rFonts w:ascii="Calibri" w:eastAsia="Times New Roman" w:hAnsi="Calibri" w:cs="Times New Roman"/>
    </w:rPr>
  </w:style>
  <w:style w:type="character" w:customStyle="1" w:styleId="NoSpacingChar1">
    <w:name w:val="No Spacing Char1"/>
    <w:link w:val="23"/>
    <w:locked/>
    <w:rsid w:val="00A4073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288">
      <w:bodyDiv w:val="1"/>
      <w:marLeft w:val="0"/>
      <w:marRight w:val="0"/>
      <w:marTop w:val="0"/>
      <w:marBottom w:val="0"/>
      <w:divBdr>
        <w:top w:val="none" w:sz="0" w:space="0" w:color="auto"/>
        <w:left w:val="none" w:sz="0" w:space="0" w:color="auto"/>
        <w:bottom w:val="none" w:sz="0" w:space="0" w:color="auto"/>
        <w:right w:val="none" w:sz="0" w:space="0" w:color="auto"/>
      </w:divBdr>
      <w:divsChild>
        <w:div w:id="968627219">
          <w:marLeft w:val="0"/>
          <w:marRight w:val="0"/>
          <w:marTop w:val="0"/>
          <w:marBottom w:val="63"/>
          <w:divBdr>
            <w:top w:val="single" w:sz="2" w:space="0" w:color="AABBCC"/>
            <w:left w:val="single" w:sz="2" w:space="0" w:color="AABBCC"/>
            <w:bottom w:val="single" w:sz="2" w:space="0" w:color="AABBCC"/>
            <w:right w:val="single" w:sz="2" w:space="0" w:color="AABBCC"/>
          </w:divBdr>
          <w:divsChild>
            <w:div w:id="1737245642">
              <w:marLeft w:val="0"/>
              <w:marRight w:val="0"/>
              <w:marTop w:val="0"/>
              <w:marBottom w:val="0"/>
              <w:divBdr>
                <w:top w:val="none" w:sz="0" w:space="0" w:color="auto"/>
                <w:left w:val="none" w:sz="0" w:space="0" w:color="auto"/>
                <w:bottom w:val="none" w:sz="0" w:space="0" w:color="auto"/>
                <w:right w:val="none" w:sz="0" w:space="0" w:color="auto"/>
              </w:divBdr>
              <w:divsChild>
                <w:div w:id="5547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7647">
          <w:marLeft w:val="0"/>
          <w:marRight w:val="0"/>
          <w:marTop w:val="0"/>
          <w:marBottom w:val="63"/>
          <w:divBdr>
            <w:top w:val="single" w:sz="2" w:space="0" w:color="AABBCC"/>
            <w:left w:val="single" w:sz="2" w:space="0" w:color="AABBCC"/>
            <w:bottom w:val="single" w:sz="2" w:space="0" w:color="AABBCC"/>
            <w:right w:val="single" w:sz="2" w:space="0" w:color="AABBCC"/>
          </w:divBdr>
          <w:divsChild>
            <w:div w:id="648948427">
              <w:marLeft w:val="0"/>
              <w:marRight w:val="0"/>
              <w:marTop w:val="0"/>
              <w:marBottom w:val="0"/>
              <w:divBdr>
                <w:top w:val="none" w:sz="0" w:space="0" w:color="auto"/>
                <w:left w:val="none" w:sz="0" w:space="0" w:color="auto"/>
                <w:bottom w:val="none" w:sz="0" w:space="0" w:color="auto"/>
                <w:right w:val="none" w:sz="0" w:space="0" w:color="auto"/>
              </w:divBdr>
              <w:divsChild>
                <w:div w:id="896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3970">
          <w:marLeft w:val="0"/>
          <w:marRight w:val="0"/>
          <w:marTop w:val="0"/>
          <w:marBottom w:val="63"/>
          <w:divBdr>
            <w:top w:val="single" w:sz="2" w:space="0" w:color="AABBCC"/>
            <w:left w:val="single" w:sz="2" w:space="0" w:color="AABBCC"/>
            <w:bottom w:val="single" w:sz="2" w:space="0" w:color="AABBCC"/>
            <w:right w:val="single" w:sz="2" w:space="0" w:color="AABBCC"/>
          </w:divBdr>
          <w:divsChild>
            <w:div w:id="1156803208">
              <w:marLeft w:val="0"/>
              <w:marRight w:val="0"/>
              <w:marTop w:val="0"/>
              <w:marBottom w:val="0"/>
              <w:divBdr>
                <w:top w:val="none" w:sz="0" w:space="0" w:color="auto"/>
                <w:left w:val="none" w:sz="0" w:space="0" w:color="auto"/>
                <w:bottom w:val="none" w:sz="0" w:space="0" w:color="auto"/>
                <w:right w:val="none" w:sz="0" w:space="0" w:color="auto"/>
              </w:divBdr>
              <w:divsChild>
                <w:div w:id="4932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10376">
          <w:marLeft w:val="0"/>
          <w:marRight w:val="0"/>
          <w:marTop w:val="0"/>
          <w:marBottom w:val="63"/>
          <w:divBdr>
            <w:top w:val="single" w:sz="2" w:space="0" w:color="AABBCC"/>
            <w:left w:val="single" w:sz="2" w:space="0" w:color="AABBCC"/>
            <w:bottom w:val="single" w:sz="2" w:space="0" w:color="AABBCC"/>
            <w:right w:val="single" w:sz="2" w:space="0" w:color="AABBCC"/>
          </w:divBdr>
          <w:divsChild>
            <w:div w:id="1546215616">
              <w:marLeft w:val="0"/>
              <w:marRight w:val="0"/>
              <w:marTop w:val="0"/>
              <w:marBottom w:val="0"/>
              <w:divBdr>
                <w:top w:val="none" w:sz="0" w:space="0" w:color="auto"/>
                <w:left w:val="none" w:sz="0" w:space="0" w:color="auto"/>
                <w:bottom w:val="none" w:sz="0" w:space="0" w:color="auto"/>
                <w:right w:val="none" w:sz="0" w:space="0" w:color="auto"/>
              </w:divBdr>
              <w:divsChild>
                <w:div w:id="14370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0568">
          <w:marLeft w:val="0"/>
          <w:marRight w:val="0"/>
          <w:marTop w:val="0"/>
          <w:marBottom w:val="63"/>
          <w:divBdr>
            <w:top w:val="single" w:sz="2" w:space="0" w:color="AABBCC"/>
            <w:left w:val="single" w:sz="2" w:space="0" w:color="AABBCC"/>
            <w:bottom w:val="single" w:sz="2" w:space="0" w:color="AABBCC"/>
            <w:right w:val="single" w:sz="2" w:space="0" w:color="AABBCC"/>
          </w:divBdr>
          <w:divsChild>
            <w:div w:id="519589580">
              <w:marLeft w:val="0"/>
              <w:marRight w:val="0"/>
              <w:marTop w:val="0"/>
              <w:marBottom w:val="0"/>
              <w:divBdr>
                <w:top w:val="none" w:sz="0" w:space="0" w:color="auto"/>
                <w:left w:val="none" w:sz="0" w:space="0" w:color="auto"/>
                <w:bottom w:val="none" w:sz="0" w:space="0" w:color="auto"/>
                <w:right w:val="none" w:sz="0" w:space="0" w:color="auto"/>
              </w:divBdr>
              <w:divsChild>
                <w:div w:id="18288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96775">
          <w:marLeft w:val="0"/>
          <w:marRight w:val="0"/>
          <w:marTop w:val="0"/>
          <w:marBottom w:val="63"/>
          <w:divBdr>
            <w:top w:val="single" w:sz="2" w:space="0" w:color="AABBCC"/>
            <w:left w:val="single" w:sz="2" w:space="0" w:color="AABBCC"/>
            <w:bottom w:val="single" w:sz="2" w:space="0" w:color="AABBCC"/>
            <w:right w:val="single" w:sz="2" w:space="0" w:color="AABBCC"/>
          </w:divBdr>
          <w:divsChild>
            <w:div w:id="189223531">
              <w:marLeft w:val="0"/>
              <w:marRight w:val="0"/>
              <w:marTop w:val="0"/>
              <w:marBottom w:val="0"/>
              <w:divBdr>
                <w:top w:val="none" w:sz="0" w:space="0" w:color="auto"/>
                <w:left w:val="none" w:sz="0" w:space="0" w:color="auto"/>
                <w:bottom w:val="none" w:sz="0" w:space="0" w:color="auto"/>
                <w:right w:val="none" w:sz="0" w:space="0" w:color="auto"/>
              </w:divBdr>
              <w:divsChild>
                <w:div w:id="801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709">
          <w:marLeft w:val="0"/>
          <w:marRight w:val="0"/>
          <w:marTop w:val="0"/>
          <w:marBottom w:val="63"/>
          <w:divBdr>
            <w:top w:val="single" w:sz="2" w:space="0" w:color="AABBCC"/>
            <w:left w:val="single" w:sz="2" w:space="0" w:color="AABBCC"/>
            <w:bottom w:val="single" w:sz="2" w:space="0" w:color="AABBCC"/>
            <w:right w:val="single" w:sz="2" w:space="0" w:color="AABBCC"/>
          </w:divBdr>
          <w:divsChild>
            <w:div w:id="922300480">
              <w:marLeft w:val="0"/>
              <w:marRight w:val="0"/>
              <w:marTop w:val="0"/>
              <w:marBottom w:val="0"/>
              <w:divBdr>
                <w:top w:val="none" w:sz="0" w:space="0" w:color="auto"/>
                <w:left w:val="none" w:sz="0" w:space="0" w:color="auto"/>
                <w:bottom w:val="none" w:sz="0" w:space="0" w:color="auto"/>
                <w:right w:val="none" w:sz="0" w:space="0" w:color="auto"/>
              </w:divBdr>
              <w:divsChild>
                <w:div w:id="13681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5950">
          <w:marLeft w:val="0"/>
          <w:marRight w:val="0"/>
          <w:marTop w:val="0"/>
          <w:marBottom w:val="63"/>
          <w:divBdr>
            <w:top w:val="single" w:sz="2" w:space="0" w:color="AABBCC"/>
            <w:left w:val="single" w:sz="2" w:space="0" w:color="AABBCC"/>
            <w:bottom w:val="single" w:sz="2" w:space="0" w:color="AABBCC"/>
            <w:right w:val="single" w:sz="2" w:space="0" w:color="AABBCC"/>
          </w:divBdr>
          <w:divsChild>
            <w:div w:id="2071802842">
              <w:marLeft w:val="0"/>
              <w:marRight w:val="0"/>
              <w:marTop w:val="0"/>
              <w:marBottom w:val="0"/>
              <w:divBdr>
                <w:top w:val="none" w:sz="0" w:space="0" w:color="auto"/>
                <w:left w:val="none" w:sz="0" w:space="0" w:color="auto"/>
                <w:bottom w:val="none" w:sz="0" w:space="0" w:color="auto"/>
                <w:right w:val="none" w:sz="0" w:space="0" w:color="auto"/>
              </w:divBdr>
              <w:divsChild>
                <w:div w:id="16357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9886">
          <w:marLeft w:val="0"/>
          <w:marRight w:val="0"/>
          <w:marTop w:val="0"/>
          <w:marBottom w:val="63"/>
          <w:divBdr>
            <w:top w:val="single" w:sz="2" w:space="0" w:color="AABBCC"/>
            <w:left w:val="single" w:sz="2" w:space="0" w:color="AABBCC"/>
            <w:bottom w:val="single" w:sz="2" w:space="0" w:color="AABBCC"/>
            <w:right w:val="single" w:sz="2" w:space="0" w:color="AABBCC"/>
          </w:divBdr>
          <w:divsChild>
            <w:div w:id="926697853">
              <w:marLeft w:val="0"/>
              <w:marRight w:val="0"/>
              <w:marTop w:val="0"/>
              <w:marBottom w:val="0"/>
              <w:divBdr>
                <w:top w:val="none" w:sz="0" w:space="0" w:color="auto"/>
                <w:left w:val="none" w:sz="0" w:space="0" w:color="auto"/>
                <w:bottom w:val="none" w:sz="0" w:space="0" w:color="auto"/>
                <w:right w:val="none" w:sz="0" w:space="0" w:color="auto"/>
              </w:divBdr>
              <w:divsChild>
                <w:div w:id="300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8015">
          <w:marLeft w:val="0"/>
          <w:marRight w:val="0"/>
          <w:marTop w:val="0"/>
          <w:marBottom w:val="63"/>
          <w:divBdr>
            <w:top w:val="single" w:sz="2" w:space="0" w:color="AABBCC"/>
            <w:left w:val="single" w:sz="2" w:space="0" w:color="AABBCC"/>
            <w:bottom w:val="single" w:sz="2" w:space="0" w:color="AABBCC"/>
            <w:right w:val="single" w:sz="2" w:space="0" w:color="AABBCC"/>
          </w:divBdr>
          <w:divsChild>
            <w:div w:id="899291937">
              <w:marLeft w:val="0"/>
              <w:marRight w:val="0"/>
              <w:marTop w:val="0"/>
              <w:marBottom w:val="0"/>
              <w:divBdr>
                <w:top w:val="none" w:sz="0" w:space="0" w:color="auto"/>
                <w:left w:val="none" w:sz="0" w:space="0" w:color="auto"/>
                <w:bottom w:val="none" w:sz="0" w:space="0" w:color="auto"/>
                <w:right w:val="none" w:sz="0" w:space="0" w:color="auto"/>
              </w:divBdr>
              <w:divsChild>
                <w:div w:id="17981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5528">
          <w:marLeft w:val="0"/>
          <w:marRight w:val="0"/>
          <w:marTop w:val="0"/>
          <w:marBottom w:val="63"/>
          <w:divBdr>
            <w:top w:val="single" w:sz="2" w:space="0" w:color="AABBCC"/>
            <w:left w:val="single" w:sz="2" w:space="0" w:color="AABBCC"/>
            <w:bottom w:val="single" w:sz="2" w:space="0" w:color="AABBCC"/>
            <w:right w:val="single" w:sz="2" w:space="0" w:color="AABBCC"/>
          </w:divBdr>
          <w:divsChild>
            <w:div w:id="1398669675">
              <w:marLeft w:val="0"/>
              <w:marRight w:val="0"/>
              <w:marTop w:val="0"/>
              <w:marBottom w:val="0"/>
              <w:divBdr>
                <w:top w:val="none" w:sz="0" w:space="0" w:color="auto"/>
                <w:left w:val="none" w:sz="0" w:space="0" w:color="auto"/>
                <w:bottom w:val="none" w:sz="0" w:space="0" w:color="auto"/>
                <w:right w:val="none" w:sz="0" w:space="0" w:color="auto"/>
              </w:divBdr>
              <w:divsChild>
                <w:div w:id="233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8811">
          <w:marLeft w:val="0"/>
          <w:marRight w:val="0"/>
          <w:marTop w:val="0"/>
          <w:marBottom w:val="63"/>
          <w:divBdr>
            <w:top w:val="single" w:sz="2" w:space="0" w:color="AABBCC"/>
            <w:left w:val="single" w:sz="2" w:space="0" w:color="AABBCC"/>
            <w:bottom w:val="single" w:sz="2" w:space="0" w:color="AABBCC"/>
            <w:right w:val="single" w:sz="2" w:space="0" w:color="AABBCC"/>
          </w:divBdr>
          <w:divsChild>
            <w:div w:id="1684042479">
              <w:marLeft w:val="0"/>
              <w:marRight w:val="0"/>
              <w:marTop w:val="0"/>
              <w:marBottom w:val="0"/>
              <w:divBdr>
                <w:top w:val="none" w:sz="0" w:space="0" w:color="auto"/>
                <w:left w:val="none" w:sz="0" w:space="0" w:color="auto"/>
                <w:bottom w:val="none" w:sz="0" w:space="0" w:color="auto"/>
                <w:right w:val="none" w:sz="0" w:space="0" w:color="auto"/>
              </w:divBdr>
              <w:divsChild>
                <w:div w:id="20241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41327">
          <w:marLeft w:val="0"/>
          <w:marRight w:val="0"/>
          <w:marTop w:val="0"/>
          <w:marBottom w:val="63"/>
          <w:divBdr>
            <w:top w:val="single" w:sz="2" w:space="0" w:color="AABBCC"/>
            <w:left w:val="single" w:sz="2" w:space="0" w:color="AABBCC"/>
            <w:bottom w:val="single" w:sz="2" w:space="0" w:color="AABBCC"/>
            <w:right w:val="single" w:sz="2" w:space="0" w:color="AABBCC"/>
          </w:divBdr>
          <w:divsChild>
            <w:div w:id="646519998">
              <w:marLeft w:val="0"/>
              <w:marRight w:val="0"/>
              <w:marTop w:val="0"/>
              <w:marBottom w:val="0"/>
              <w:divBdr>
                <w:top w:val="none" w:sz="0" w:space="0" w:color="auto"/>
                <w:left w:val="none" w:sz="0" w:space="0" w:color="auto"/>
                <w:bottom w:val="none" w:sz="0" w:space="0" w:color="auto"/>
                <w:right w:val="none" w:sz="0" w:space="0" w:color="auto"/>
              </w:divBdr>
              <w:divsChild>
                <w:div w:id="3248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8989">
      <w:bodyDiv w:val="1"/>
      <w:marLeft w:val="0"/>
      <w:marRight w:val="0"/>
      <w:marTop w:val="0"/>
      <w:marBottom w:val="0"/>
      <w:divBdr>
        <w:top w:val="none" w:sz="0" w:space="0" w:color="auto"/>
        <w:left w:val="none" w:sz="0" w:space="0" w:color="auto"/>
        <w:bottom w:val="none" w:sz="0" w:space="0" w:color="auto"/>
        <w:right w:val="none" w:sz="0" w:space="0" w:color="auto"/>
      </w:divBdr>
    </w:div>
    <w:div w:id="571889580">
      <w:bodyDiv w:val="1"/>
      <w:marLeft w:val="0"/>
      <w:marRight w:val="0"/>
      <w:marTop w:val="0"/>
      <w:marBottom w:val="0"/>
      <w:divBdr>
        <w:top w:val="none" w:sz="0" w:space="0" w:color="auto"/>
        <w:left w:val="none" w:sz="0" w:space="0" w:color="auto"/>
        <w:bottom w:val="none" w:sz="0" w:space="0" w:color="auto"/>
        <w:right w:val="none" w:sz="0" w:space="0" w:color="auto"/>
      </w:divBdr>
    </w:div>
    <w:div w:id="772091105">
      <w:bodyDiv w:val="1"/>
      <w:marLeft w:val="0"/>
      <w:marRight w:val="0"/>
      <w:marTop w:val="0"/>
      <w:marBottom w:val="0"/>
      <w:divBdr>
        <w:top w:val="none" w:sz="0" w:space="0" w:color="auto"/>
        <w:left w:val="none" w:sz="0" w:space="0" w:color="auto"/>
        <w:bottom w:val="none" w:sz="0" w:space="0" w:color="auto"/>
        <w:right w:val="none" w:sz="0" w:space="0" w:color="auto"/>
      </w:divBdr>
    </w:div>
    <w:div w:id="1145007419">
      <w:bodyDiv w:val="1"/>
      <w:marLeft w:val="0"/>
      <w:marRight w:val="0"/>
      <w:marTop w:val="0"/>
      <w:marBottom w:val="0"/>
      <w:divBdr>
        <w:top w:val="none" w:sz="0" w:space="0" w:color="auto"/>
        <w:left w:val="none" w:sz="0" w:space="0" w:color="auto"/>
        <w:bottom w:val="none" w:sz="0" w:space="0" w:color="auto"/>
        <w:right w:val="none" w:sz="0" w:space="0" w:color="auto"/>
      </w:divBdr>
    </w:div>
    <w:div w:id="1151487314">
      <w:bodyDiv w:val="1"/>
      <w:marLeft w:val="0"/>
      <w:marRight w:val="0"/>
      <w:marTop w:val="0"/>
      <w:marBottom w:val="0"/>
      <w:divBdr>
        <w:top w:val="none" w:sz="0" w:space="0" w:color="auto"/>
        <w:left w:val="none" w:sz="0" w:space="0" w:color="auto"/>
        <w:bottom w:val="none" w:sz="0" w:space="0" w:color="auto"/>
        <w:right w:val="none" w:sz="0" w:space="0" w:color="auto"/>
      </w:divBdr>
    </w:div>
    <w:div w:id="1448044459">
      <w:bodyDiv w:val="1"/>
      <w:marLeft w:val="0"/>
      <w:marRight w:val="0"/>
      <w:marTop w:val="0"/>
      <w:marBottom w:val="0"/>
      <w:divBdr>
        <w:top w:val="none" w:sz="0" w:space="0" w:color="auto"/>
        <w:left w:val="none" w:sz="0" w:space="0" w:color="auto"/>
        <w:bottom w:val="none" w:sz="0" w:space="0" w:color="auto"/>
        <w:right w:val="none" w:sz="0" w:space="0" w:color="auto"/>
      </w:divBdr>
    </w:div>
    <w:div w:id="1580407682">
      <w:bodyDiv w:val="1"/>
      <w:marLeft w:val="0"/>
      <w:marRight w:val="0"/>
      <w:marTop w:val="0"/>
      <w:marBottom w:val="0"/>
      <w:divBdr>
        <w:top w:val="none" w:sz="0" w:space="0" w:color="auto"/>
        <w:left w:val="none" w:sz="0" w:space="0" w:color="auto"/>
        <w:bottom w:val="none" w:sz="0" w:space="0" w:color="auto"/>
        <w:right w:val="none" w:sz="0" w:space="0" w:color="auto"/>
      </w:divBdr>
    </w:div>
    <w:div w:id="1958877037">
      <w:bodyDiv w:val="1"/>
      <w:marLeft w:val="0"/>
      <w:marRight w:val="0"/>
      <w:marTop w:val="0"/>
      <w:marBottom w:val="0"/>
      <w:divBdr>
        <w:top w:val="none" w:sz="0" w:space="0" w:color="auto"/>
        <w:left w:val="none" w:sz="0" w:space="0" w:color="auto"/>
        <w:bottom w:val="none" w:sz="0" w:space="0" w:color="auto"/>
        <w:right w:val="none" w:sz="0" w:space="0" w:color="auto"/>
      </w:divBdr>
    </w:div>
    <w:div w:id="2071341574">
      <w:bodyDiv w:val="1"/>
      <w:marLeft w:val="0"/>
      <w:marRight w:val="0"/>
      <w:marTop w:val="0"/>
      <w:marBottom w:val="0"/>
      <w:divBdr>
        <w:top w:val="none" w:sz="0" w:space="0" w:color="auto"/>
        <w:left w:val="none" w:sz="0" w:space="0" w:color="auto"/>
        <w:bottom w:val="none" w:sz="0" w:space="0" w:color="auto"/>
        <w:right w:val="none" w:sz="0" w:space="0" w:color="auto"/>
      </w:divBdr>
    </w:div>
    <w:div w:id="211158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2A9E7-6284-4147-8F76-9CE13031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1357</Words>
  <Characters>7736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 Вурнарского района</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UIser</dc:creator>
  <cp:lastModifiedBy>vurnar_info</cp:lastModifiedBy>
  <cp:revision>2</cp:revision>
  <cp:lastPrinted>2023-07-07T07:38:00Z</cp:lastPrinted>
  <dcterms:created xsi:type="dcterms:W3CDTF">2023-07-07T11:12:00Z</dcterms:created>
  <dcterms:modified xsi:type="dcterms:W3CDTF">2023-07-07T11:12:00Z</dcterms:modified>
</cp:coreProperties>
</file>