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D2" w:rsidRDefault="00E93451" w:rsidP="00E934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>Протокол №</w:t>
      </w:r>
      <w:r w:rsidR="00455DE0">
        <w:rPr>
          <w:rFonts w:ascii="Times New Roman" w:hAnsi="Times New Roman" w:cs="Times New Roman"/>
        </w:rPr>
        <w:t xml:space="preserve"> 2</w:t>
      </w:r>
    </w:p>
    <w:p w:rsidR="004B5C88" w:rsidRPr="007F229C" w:rsidRDefault="004B5C88" w:rsidP="00E93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451" w:rsidRPr="007F229C" w:rsidRDefault="00E93451" w:rsidP="00E93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>заседания антинаркотической комиссии в Аликовском муниципальном округе</w:t>
      </w:r>
    </w:p>
    <w:p w:rsidR="00E93451" w:rsidRPr="007F229C" w:rsidRDefault="00E93451" w:rsidP="00E9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451" w:rsidRPr="007F229C" w:rsidRDefault="00E93451" w:rsidP="00E9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451" w:rsidRPr="007F229C" w:rsidRDefault="00E93451" w:rsidP="00E9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>2</w:t>
      </w:r>
      <w:r w:rsidR="006F6BE8" w:rsidRPr="007F229C">
        <w:rPr>
          <w:rFonts w:ascii="Times New Roman" w:hAnsi="Times New Roman" w:cs="Times New Roman"/>
          <w:sz w:val="24"/>
          <w:szCs w:val="24"/>
        </w:rPr>
        <w:t xml:space="preserve">5 </w:t>
      </w:r>
      <w:r w:rsidR="004D6A95" w:rsidRPr="007F229C">
        <w:rPr>
          <w:rFonts w:ascii="Times New Roman" w:hAnsi="Times New Roman" w:cs="Times New Roman"/>
          <w:sz w:val="24"/>
          <w:szCs w:val="24"/>
        </w:rPr>
        <w:t>июня</w:t>
      </w:r>
      <w:r w:rsidR="004B5C88" w:rsidRPr="007F229C">
        <w:rPr>
          <w:rFonts w:ascii="Times New Roman" w:hAnsi="Times New Roman" w:cs="Times New Roman"/>
          <w:sz w:val="24"/>
          <w:szCs w:val="24"/>
        </w:rPr>
        <w:t xml:space="preserve"> 2024</w:t>
      </w:r>
      <w:r w:rsidRPr="007F229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с. Аликово</w:t>
      </w:r>
    </w:p>
    <w:p w:rsidR="00E93451" w:rsidRPr="007F229C" w:rsidRDefault="00E93451" w:rsidP="00E9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451" w:rsidRPr="007F229C" w:rsidRDefault="00E93451" w:rsidP="00E9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>Председательствовал: Терентьев А.Ю. – Глава Аликовского муниципального округа</w:t>
      </w:r>
    </w:p>
    <w:p w:rsidR="004B5C88" w:rsidRPr="007F229C" w:rsidRDefault="005919BC" w:rsidP="00E9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>Присутствовали: Леонтьева М.М.</w:t>
      </w:r>
      <w:proofErr w:type="gramStart"/>
      <w:r w:rsidRPr="007F229C">
        <w:rPr>
          <w:rFonts w:ascii="Times New Roman" w:hAnsi="Times New Roman" w:cs="Times New Roman"/>
          <w:sz w:val="24"/>
          <w:szCs w:val="24"/>
        </w:rPr>
        <w:t>,  Степанова</w:t>
      </w:r>
      <w:proofErr w:type="gramEnd"/>
      <w:r w:rsidRPr="007F229C">
        <w:rPr>
          <w:rFonts w:ascii="Times New Roman" w:hAnsi="Times New Roman" w:cs="Times New Roman"/>
          <w:sz w:val="24"/>
          <w:szCs w:val="24"/>
        </w:rPr>
        <w:t xml:space="preserve"> Г.С., Васильева А</w:t>
      </w:r>
      <w:r w:rsidR="0075212A" w:rsidRPr="007F229C">
        <w:rPr>
          <w:rFonts w:ascii="Times New Roman" w:hAnsi="Times New Roman" w:cs="Times New Roman"/>
          <w:sz w:val="24"/>
          <w:szCs w:val="24"/>
        </w:rPr>
        <w:t>.</w:t>
      </w:r>
      <w:r w:rsidRPr="007F229C">
        <w:rPr>
          <w:rFonts w:ascii="Times New Roman" w:hAnsi="Times New Roman" w:cs="Times New Roman"/>
          <w:sz w:val="24"/>
          <w:szCs w:val="24"/>
        </w:rPr>
        <w:t xml:space="preserve">И., </w:t>
      </w:r>
      <w:r w:rsidR="004B5C88" w:rsidRPr="007F229C">
        <w:rPr>
          <w:rFonts w:ascii="Times New Roman" w:hAnsi="Times New Roman" w:cs="Times New Roman"/>
          <w:sz w:val="24"/>
          <w:szCs w:val="24"/>
        </w:rPr>
        <w:t>Яркова А.О., Никифоров И.П.</w:t>
      </w:r>
      <w:r w:rsidR="004D6A95" w:rsidRPr="007F229C">
        <w:rPr>
          <w:rFonts w:ascii="Times New Roman" w:hAnsi="Times New Roman" w:cs="Times New Roman"/>
          <w:sz w:val="24"/>
          <w:szCs w:val="24"/>
        </w:rPr>
        <w:t>, Гордеева Р.М.</w:t>
      </w:r>
      <w:r w:rsidR="007F229C" w:rsidRPr="007F229C">
        <w:rPr>
          <w:rFonts w:ascii="Times New Roman" w:hAnsi="Times New Roman" w:cs="Times New Roman"/>
          <w:sz w:val="24"/>
          <w:szCs w:val="24"/>
        </w:rPr>
        <w:t xml:space="preserve">, Николаева И.Г.  </w:t>
      </w:r>
    </w:p>
    <w:p w:rsidR="005919BC" w:rsidRPr="007F229C" w:rsidRDefault="005919BC" w:rsidP="00E9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 xml:space="preserve">Отсутствовали по уважительной причине: Федорова Т.Ю., </w:t>
      </w:r>
      <w:r w:rsidR="004B5C88" w:rsidRPr="007F229C">
        <w:rPr>
          <w:rFonts w:ascii="Times New Roman" w:hAnsi="Times New Roman" w:cs="Times New Roman"/>
          <w:sz w:val="24"/>
          <w:szCs w:val="24"/>
        </w:rPr>
        <w:t>Суранова</w:t>
      </w:r>
      <w:r w:rsidR="0075212A" w:rsidRPr="007F229C">
        <w:rPr>
          <w:rFonts w:ascii="Times New Roman" w:hAnsi="Times New Roman" w:cs="Times New Roman"/>
          <w:sz w:val="24"/>
          <w:szCs w:val="24"/>
        </w:rPr>
        <w:t xml:space="preserve"> </w:t>
      </w:r>
      <w:r w:rsidR="004B5C88" w:rsidRPr="007F229C">
        <w:rPr>
          <w:rFonts w:ascii="Times New Roman" w:hAnsi="Times New Roman" w:cs="Times New Roman"/>
          <w:sz w:val="24"/>
          <w:szCs w:val="24"/>
        </w:rPr>
        <w:t>С.Ю.</w:t>
      </w:r>
      <w:r w:rsidR="007F229C" w:rsidRPr="007F229C">
        <w:rPr>
          <w:rFonts w:ascii="Times New Roman" w:hAnsi="Times New Roman" w:cs="Times New Roman"/>
          <w:sz w:val="24"/>
          <w:szCs w:val="24"/>
        </w:rPr>
        <w:t xml:space="preserve"> Максимов А.Л.</w:t>
      </w:r>
    </w:p>
    <w:p w:rsidR="005919BC" w:rsidRPr="007F229C" w:rsidRDefault="005919BC" w:rsidP="00E9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9BC" w:rsidRPr="007F229C" w:rsidRDefault="005919BC" w:rsidP="007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>Ход заседания.</w:t>
      </w:r>
    </w:p>
    <w:p w:rsidR="00BB50A7" w:rsidRPr="007F229C" w:rsidRDefault="00BB50A7" w:rsidP="007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6BE8" w:rsidRPr="007F229C" w:rsidRDefault="006F6BE8" w:rsidP="006F6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 xml:space="preserve">1. О работе учреждений культуры Аликовского муниципального округа по профилактике наркомании, </w:t>
      </w:r>
      <w:proofErr w:type="spellStart"/>
      <w:r w:rsidRPr="007F229C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7F229C">
        <w:rPr>
          <w:rFonts w:ascii="Times New Roman" w:hAnsi="Times New Roman" w:cs="Times New Roman"/>
          <w:sz w:val="24"/>
          <w:szCs w:val="24"/>
        </w:rPr>
        <w:t xml:space="preserve"> и алкоголизма.</w:t>
      </w:r>
    </w:p>
    <w:p w:rsidR="006F6BE8" w:rsidRPr="007F229C" w:rsidRDefault="006F6BE8" w:rsidP="006F6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>Докладчик: Никифоров Иван Петрович- директор АУ «Централизованная клубна</w:t>
      </w:r>
      <w:r w:rsidR="0022188A" w:rsidRPr="007F229C">
        <w:rPr>
          <w:rFonts w:ascii="Times New Roman" w:hAnsi="Times New Roman" w:cs="Times New Roman"/>
          <w:sz w:val="24"/>
          <w:szCs w:val="24"/>
        </w:rPr>
        <w:t>я система» Аликовского муниципального округа</w:t>
      </w:r>
    </w:p>
    <w:p w:rsidR="006F6BE8" w:rsidRPr="007F229C" w:rsidRDefault="006F6BE8" w:rsidP="006F6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 xml:space="preserve">В структуре АУ «ЦКС» Аликовского муниципального округа 28 культурно- досуговых учреждений, где организована работа по проведению </w:t>
      </w:r>
      <w:proofErr w:type="gramStart"/>
      <w:r w:rsidRPr="007F229C">
        <w:rPr>
          <w:rFonts w:ascii="Times New Roman" w:hAnsi="Times New Roman" w:cs="Times New Roman"/>
          <w:sz w:val="24"/>
          <w:szCs w:val="24"/>
        </w:rPr>
        <w:t>мероприятий  по</w:t>
      </w:r>
      <w:proofErr w:type="gramEnd"/>
      <w:r w:rsidRPr="007F229C">
        <w:rPr>
          <w:rFonts w:ascii="Times New Roman" w:hAnsi="Times New Roman" w:cs="Times New Roman"/>
          <w:sz w:val="24"/>
          <w:szCs w:val="24"/>
        </w:rPr>
        <w:t xml:space="preserve"> охране здоровья  граждан от воздействия табачного дыма, последствий  потребления табака  или потребления </w:t>
      </w:r>
      <w:proofErr w:type="spellStart"/>
      <w:r w:rsidRPr="007F229C">
        <w:rPr>
          <w:rFonts w:ascii="Times New Roman" w:hAnsi="Times New Roman" w:cs="Times New Roman"/>
          <w:sz w:val="24"/>
          <w:szCs w:val="24"/>
        </w:rPr>
        <w:t>никотиносодержающей</w:t>
      </w:r>
      <w:proofErr w:type="spellEnd"/>
      <w:r w:rsidRPr="007F229C">
        <w:rPr>
          <w:rFonts w:ascii="Times New Roman" w:hAnsi="Times New Roman" w:cs="Times New Roman"/>
          <w:sz w:val="24"/>
          <w:szCs w:val="24"/>
        </w:rPr>
        <w:t xml:space="preserve"> продукции, а также велась работа по формированию </w:t>
      </w:r>
      <w:r w:rsidR="00F71A89" w:rsidRPr="007F229C">
        <w:rPr>
          <w:rFonts w:ascii="Times New Roman" w:hAnsi="Times New Roman" w:cs="Times New Roman"/>
          <w:sz w:val="24"/>
          <w:szCs w:val="24"/>
        </w:rPr>
        <w:t xml:space="preserve"> здорового образа жизни: пр</w:t>
      </w:r>
      <w:r w:rsidR="001C300E" w:rsidRPr="007F229C">
        <w:rPr>
          <w:rFonts w:ascii="Times New Roman" w:hAnsi="Times New Roman" w:cs="Times New Roman"/>
          <w:sz w:val="24"/>
          <w:szCs w:val="24"/>
        </w:rPr>
        <w:t xml:space="preserve">офилактические беседы, </w:t>
      </w:r>
      <w:r w:rsidR="00F71A89" w:rsidRPr="007F229C">
        <w:rPr>
          <w:rFonts w:ascii="Times New Roman" w:hAnsi="Times New Roman" w:cs="Times New Roman"/>
          <w:sz w:val="24"/>
          <w:szCs w:val="24"/>
        </w:rPr>
        <w:t xml:space="preserve"> выставки рисунков, показ  социальных  видеороликов,  тематические информационные часы, информационные стенды. В ходе проводимых м</w:t>
      </w:r>
      <w:r w:rsidR="00160D07" w:rsidRPr="007F229C">
        <w:rPr>
          <w:rFonts w:ascii="Times New Roman" w:hAnsi="Times New Roman" w:cs="Times New Roman"/>
          <w:sz w:val="24"/>
          <w:szCs w:val="24"/>
        </w:rPr>
        <w:t>ероприятий специалистами провод</w:t>
      </w:r>
      <w:r w:rsidR="00F71A89" w:rsidRPr="007F229C">
        <w:rPr>
          <w:rFonts w:ascii="Times New Roman" w:hAnsi="Times New Roman" w:cs="Times New Roman"/>
          <w:sz w:val="24"/>
          <w:szCs w:val="24"/>
        </w:rPr>
        <w:t>ился мониторинг оценки доли лиц, ведущих активный образ жизни и уровня информированности о профилактике асоциального поведения среди детей, подростков и их родителей.</w:t>
      </w:r>
    </w:p>
    <w:p w:rsidR="00F71A89" w:rsidRPr="007F229C" w:rsidRDefault="00F71A89" w:rsidP="006F6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 xml:space="preserve">В целях повышения уровня грамотности специалистов в вопросах пропаганды здорового образа жизни, </w:t>
      </w:r>
      <w:proofErr w:type="gramStart"/>
      <w:r w:rsidRPr="007F229C">
        <w:rPr>
          <w:rFonts w:ascii="Times New Roman" w:hAnsi="Times New Roman" w:cs="Times New Roman"/>
          <w:sz w:val="24"/>
          <w:szCs w:val="24"/>
        </w:rPr>
        <w:t>посвящения  населения</w:t>
      </w:r>
      <w:proofErr w:type="gramEnd"/>
      <w:r w:rsidRPr="007F229C">
        <w:rPr>
          <w:rFonts w:ascii="Times New Roman" w:hAnsi="Times New Roman" w:cs="Times New Roman"/>
          <w:sz w:val="24"/>
          <w:szCs w:val="24"/>
        </w:rPr>
        <w:t xml:space="preserve"> о фактах риска информационно- методическим отделом  АУ «ЦКС» Аликовского муниципального округа : - проводятся семинарские занятия с работниками учреждений культуры с приглашением специалистов различных направлений – работников отделения полиции и медицинских работников;</w:t>
      </w:r>
    </w:p>
    <w:p w:rsidR="00F71A89" w:rsidRPr="007F229C" w:rsidRDefault="00F71A89" w:rsidP="006F6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>- для использования в работе в учреждениях культуры разработаны методическая информационная памятка «Твоя безопасность», буклет «Будьте бдительны»</w:t>
      </w:r>
      <w:r w:rsidR="00160D07" w:rsidRPr="007F22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0D07" w:rsidRPr="007F229C" w:rsidRDefault="00160D07" w:rsidP="006F6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 xml:space="preserve">- разработаны и предложены для применения в работе материалы </w:t>
      </w:r>
      <w:proofErr w:type="gramStart"/>
      <w:r w:rsidRPr="007F229C">
        <w:rPr>
          <w:rFonts w:ascii="Times New Roman" w:hAnsi="Times New Roman" w:cs="Times New Roman"/>
          <w:sz w:val="24"/>
          <w:szCs w:val="24"/>
        </w:rPr>
        <w:t>( методические</w:t>
      </w:r>
      <w:proofErr w:type="gramEnd"/>
      <w:r w:rsidRPr="007F229C">
        <w:rPr>
          <w:rFonts w:ascii="Times New Roman" w:hAnsi="Times New Roman" w:cs="Times New Roman"/>
          <w:sz w:val="24"/>
          <w:szCs w:val="24"/>
        </w:rPr>
        <w:t xml:space="preserve"> разработки и сценарии) по проведению различных видов мероприятий по организации досуга детей и подростков по следующим направлениям : «За здоровый образ жизни» и «</w:t>
      </w:r>
      <w:r w:rsidR="001C300E" w:rsidRPr="007F229C">
        <w:rPr>
          <w:rFonts w:ascii="Times New Roman" w:hAnsi="Times New Roman" w:cs="Times New Roman"/>
          <w:sz w:val="24"/>
          <w:szCs w:val="24"/>
        </w:rPr>
        <w:t>Организация отдыха несов</w:t>
      </w:r>
      <w:r w:rsidRPr="007F229C">
        <w:rPr>
          <w:rFonts w:ascii="Times New Roman" w:hAnsi="Times New Roman" w:cs="Times New Roman"/>
          <w:sz w:val="24"/>
          <w:szCs w:val="24"/>
        </w:rPr>
        <w:t>ершеннолетних в летнее время».</w:t>
      </w:r>
    </w:p>
    <w:p w:rsidR="0022188A" w:rsidRPr="007F229C" w:rsidRDefault="0022188A" w:rsidP="006F6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>Доклад</w:t>
      </w:r>
      <w:r w:rsidR="001C300E" w:rsidRPr="007F229C">
        <w:rPr>
          <w:rFonts w:ascii="Times New Roman" w:hAnsi="Times New Roman" w:cs="Times New Roman"/>
          <w:sz w:val="24"/>
          <w:szCs w:val="24"/>
        </w:rPr>
        <w:t>ч</w:t>
      </w:r>
      <w:r w:rsidRPr="007F229C">
        <w:rPr>
          <w:rFonts w:ascii="Times New Roman" w:hAnsi="Times New Roman" w:cs="Times New Roman"/>
          <w:sz w:val="24"/>
          <w:szCs w:val="24"/>
        </w:rPr>
        <w:t>ик: Гордеева Раиса Митрофановна – директор МБУК «Централизованная библиотечная система» Аликовского муниципального округа.</w:t>
      </w:r>
    </w:p>
    <w:p w:rsidR="0022188A" w:rsidRPr="007F229C" w:rsidRDefault="0022188A" w:rsidP="006F6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>В МБУК «ЦБС» Аликовского муниципального округа работает по программе «Спорт, здор</w:t>
      </w:r>
      <w:r w:rsidR="001C300E" w:rsidRPr="007F229C">
        <w:rPr>
          <w:rFonts w:ascii="Times New Roman" w:hAnsi="Times New Roman" w:cs="Times New Roman"/>
          <w:sz w:val="24"/>
          <w:szCs w:val="24"/>
        </w:rPr>
        <w:t>овье. чте</w:t>
      </w:r>
      <w:r w:rsidRPr="007F229C">
        <w:rPr>
          <w:rFonts w:ascii="Times New Roman" w:hAnsi="Times New Roman" w:cs="Times New Roman"/>
          <w:sz w:val="24"/>
          <w:szCs w:val="24"/>
        </w:rPr>
        <w:t xml:space="preserve">ние - наш– предпочтения". </w:t>
      </w:r>
      <w:r w:rsidR="001C300E" w:rsidRPr="007F229C">
        <w:rPr>
          <w:rFonts w:ascii="Times New Roman" w:hAnsi="Times New Roman" w:cs="Times New Roman"/>
          <w:sz w:val="24"/>
          <w:szCs w:val="24"/>
        </w:rPr>
        <w:t xml:space="preserve"> Механизмом реализации программы являются акции, недели и месячники здоровья, часы информации, спортивные праздники, молодежные гостиные и др.</w:t>
      </w:r>
    </w:p>
    <w:p w:rsidR="001C300E" w:rsidRPr="007F229C" w:rsidRDefault="001C300E" w:rsidP="006F6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>Значимым для МБУК «ЦБС» Аликовского муниципального округа стало участие в республиканской акции «Молодежь за здоровый образ жизни, в рамках которого провели циклы мероприятий «Здоровье – залог успеха». Мероприятия отличают позитивный характер, активные формы, привлечение специалистов разного профиля.</w:t>
      </w:r>
    </w:p>
    <w:p w:rsidR="001C300E" w:rsidRPr="007F229C" w:rsidRDefault="001C300E" w:rsidP="006F6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 xml:space="preserve">Хочется надеяться, что данные мероприятия будут способствовать негативному отношению молодежи к употреблению наркотиков. </w:t>
      </w:r>
    </w:p>
    <w:p w:rsidR="00346D5C" w:rsidRDefault="0022188A" w:rsidP="006F6B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29C">
        <w:rPr>
          <w:rFonts w:ascii="Times New Roman" w:hAnsi="Times New Roman" w:cs="Times New Roman"/>
          <w:b/>
          <w:sz w:val="24"/>
          <w:szCs w:val="24"/>
        </w:rPr>
        <w:t>Решили:</w:t>
      </w:r>
      <w:r w:rsidR="00346D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188A" w:rsidRDefault="00346D5C" w:rsidP="006F6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D5C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A95" w:rsidRPr="007F229C">
        <w:rPr>
          <w:rFonts w:ascii="Times New Roman" w:hAnsi="Times New Roman" w:cs="Times New Roman"/>
          <w:sz w:val="24"/>
          <w:szCs w:val="24"/>
        </w:rPr>
        <w:t>Информацию Никифорова И.П. и Гордеевой Р.М. принять к сведению</w:t>
      </w:r>
      <w:r w:rsidR="0022188A" w:rsidRPr="007F229C">
        <w:rPr>
          <w:rFonts w:ascii="Times New Roman" w:hAnsi="Times New Roman" w:cs="Times New Roman"/>
          <w:sz w:val="24"/>
          <w:szCs w:val="24"/>
        </w:rPr>
        <w:t>.</w:t>
      </w:r>
    </w:p>
    <w:p w:rsidR="00346D5C" w:rsidRDefault="00346D5C" w:rsidP="006F6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Pr="002F5B98">
        <w:rPr>
          <w:rFonts w:ascii="Times New Roman" w:hAnsi="Times New Roman" w:cs="Times New Roman"/>
          <w:sz w:val="24"/>
          <w:szCs w:val="24"/>
        </w:rPr>
        <w:t xml:space="preserve">Организовать проведение учреждениями культуры Аликовского муниципального округа целенаправленные работы, направленной на профилактику наркомании, </w:t>
      </w:r>
      <w:proofErr w:type="spellStart"/>
      <w:r w:rsidRPr="002F5B9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алкоголизма, с</w:t>
      </w:r>
      <w:r w:rsidRPr="002F5B98">
        <w:rPr>
          <w:rFonts w:ascii="Times New Roman" w:hAnsi="Times New Roman" w:cs="Times New Roman"/>
          <w:sz w:val="24"/>
          <w:szCs w:val="24"/>
        </w:rPr>
        <w:t xml:space="preserve"> освещением в социальных сетях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D5C" w:rsidRDefault="00346D5C" w:rsidP="006F6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Срок исполнения: постоянно </w:t>
      </w:r>
    </w:p>
    <w:p w:rsidR="006F6BE8" w:rsidRPr="007F229C" w:rsidRDefault="006F6BE8" w:rsidP="006F6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 xml:space="preserve"> 2. О проведении среди обучающихся образовательных организаций Аликовского муниципального округа Чувашской Республики диагностики и социально- психологического тестирования на немедицинское употребление наркотических средств в 2024 году</w:t>
      </w:r>
    </w:p>
    <w:p w:rsidR="006F6BE8" w:rsidRPr="007F229C" w:rsidRDefault="006F6BE8" w:rsidP="006F6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 xml:space="preserve"> Докладчик: Степанова Галина </w:t>
      </w:r>
      <w:proofErr w:type="gramStart"/>
      <w:r w:rsidRPr="007F229C">
        <w:rPr>
          <w:rFonts w:ascii="Times New Roman" w:hAnsi="Times New Roman" w:cs="Times New Roman"/>
          <w:sz w:val="24"/>
          <w:szCs w:val="24"/>
        </w:rPr>
        <w:t>Степановна  –</w:t>
      </w:r>
      <w:proofErr w:type="gramEnd"/>
      <w:r w:rsidRPr="007F229C">
        <w:rPr>
          <w:rFonts w:ascii="Times New Roman" w:hAnsi="Times New Roman" w:cs="Times New Roman"/>
          <w:sz w:val="24"/>
          <w:szCs w:val="24"/>
        </w:rPr>
        <w:t xml:space="preserve">врач  </w:t>
      </w:r>
      <w:proofErr w:type="spellStart"/>
      <w:r w:rsidRPr="007F229C">
        <w:rPr>
          <w:rFonts w:ascii="Times New Roman" w:hAnsi="Times New Roman" w:cs="Times New Roman"/>
          <w:sz w:val="24"/>
          <w:szCs w:val="24"/>
        </w:rPr>
        <w:t>психиатор</w:t>
      </w:r>
      <w:proofErr w:type="spellEnd"/>
      <w:r w:rsidRPr="007F229C">
        <w:rPr>
          <w:rFonts w:ascii="Times New Roman" w:hAnsi="Times New Roman" w:cs="Times New Roman"/>
          <w:sz w:val="24"/>
          <w:szCs w:val="24"/>
        </w:rPr>
        <w:t>-нарколог БУ «Аликовская ЦРБ» Минздрава Чувашии</w:t>
      </w:r>
    </w:p>
    <w:p w:rsidR="001C300E" w:rsidRPr="007F229C" w:rsidRDefault="001C300E" w:rsidP="001C300E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Распространенность употребления </w:t>
      </w:r>
      <w:proofErr w:type="spellStart"/>
      <w:r w:rsidRPr="007F2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психоактивных</w:t>
      </w:r>
      <w:proofErr w:type="spellEnd"/>
      <w:r w:rsidRPr="007F2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веществ среди несовершеннолетних и молодежи на протяжении многих лет продолжает оставаться одной из ведущих социально значимых проблем нашего общества, определяющих острую необходимость организации решительного и активного противодействия. </w:t>
      </w:r>
    </w:p>
    <w:p w:rsidR="001C300E" w:rsidRPr="007F229C" w:rsidRDefault="001C300E" w:rsidP="001C300E">
      <w:pPr>
        <w:pStyle w:val="11"/>
        <w:shd w:val="clear" w:color="auto" w:fill="FFFFFF"/>
        <w:spacing w:beforeAutospacing="0" w:after="0" w:afterAutospacing="0"/>
        <w:ind w:right="-283"/>
        <w:jc w:val="both"/>
      </w:pPr>
      <w:r w:rsidRPr="007F229C">
        <w:rPr>
          <w:color w:val="000000"/>
        </w:rPr>
        <w:t xml:space="preserve">Мероприятия по раннему выявлению незаконного потребления НС и ПВ проводятся во всех образовательных организациях Российской Федерации. </w:t>
      </w:r>
    </w:p>
    <w:p w:rsidR="001C300E" w:rsidRPr="007F229C" w:rsidRDefault="001C300E" w:rsidP="001C300E">
      <w:pPr>
        <w:pStyle w:val="11"/>
        <w:shd w:val="clear" w:color="auto" w:fill="FFFFFF"/>
        <w:spacing w:beforeAutospacing="0" w:after="0" w:afterAutospacing="0"/>
        <w:ind w:right="-283"/>
        <w:jc w:val="both"/>
        <w:rPr>
          <w:color w:val="000000"/>
        </w:rPr>
      </w:pPr>
      <w:r w:rsidRPr="007F229C">
        <w:rPr>
          <w:color w:val="000000"/>
        </w:rPr>
        <w:t xml:space="preserve">   Они включают: 1) социально-психологическое тестирование;</w:t>
      </w:r>
    </w:p>
    <w:p w:rsidR="001C300E" w:rsidRPr="007F229C" w:rsidRDefault="001C300E" w:rsidP="001C300E">
      <w:pPr>
        <w:pStyle w:val="11"/>
        <w:shd w:val="clear" w:color="auto" w:fill="FFFFFF"/>
        <w:spacing w:beforeAutospacing="0" w:after="0" w:afterAutospacing="0"/>
        <w:ind w:right="-283"/>
        <w:jc w:val="both"/>
      </w:pPr>
      <w:r w:rsidRPr="007F229C">
        <w:rPr>
          <w:color w:val="000000"/>
        </w:rPr>
        <w:t xml:space="preserve">                               2) профилактический медицинский осмотр.</w:t>
      </w:r>
    </w:p>
    <w:p w:rsidR="001C300E" w:rsidRPr="007F229C" w:rsidRDefault="001C300E" w:rsidP="001C300E">
      <w:pPr>
        <w:pStyle w:val="2"/>
        <w:shd w:val="clear" w:color="auto" w:fill="FFFFFF"/>
        <w:spacing w:before="0" w:after="0"/>
        <w:ind w:right="-283"/>
        <w:jc w:val="both"/>
        <w:rPr>
          <w:rFonts w:ascii="Times New Roman" w:hAnsi="Times New Roman" w:cs="Times New Roman"/>
          <w:sz w:val="24"/>
        </w:rPr>
      </w:pPr>
      <w:r w:rsidRPr="007F229C">
        <w:rPr>
          <w:rFonts w:ascii="Times New Roman" w:hAnsi="Times New Roman" w:cs="Times New Roman"/>
          <w:color w:val="000000"/>
          <w:sz w:val="24"/>
        </w:rPr>
        <w:t xml:space="preserve">   </w:t>
      </w:r>
      <w:r w:rsidRPr="007F229C">
        <w:rPr>
          <w:rFonts w:ascii="Times New Roman" w:hAnsi="Times New Roman" w:cs="Times New Roman"/>
          <w:sz w:val="24"/>
        </w:rPr>
        <w:t xml:space="preserve">   По результатам </w:t>
      </w:r>
      <w:r w:rsidRPr="007F229C">
        <w:rPr>
          <w:rFonts w:ascii="Times New Roman" w:hAnsi="Times New Roman" w:cs="Times New Roman"/>
          <w:color w:val="000000"/>
          <w:sz w:val="24"/>
        </w:rPr>
        <w:t xml:space="preserve">социально-психологического </w:t>
      </w:r>
      <w:proofErr w:type="gramStart"/>
      <w:r w:rsidRPr="007F229C">
        <w:rPr>
          <w:rFonts w:ascii="Times New Roman" w:hAnsi="Times New Roman" w:cs="Times New Roman"/>
          <w:color w:val="000000"/>
          <w:sz w:val="24"/>
        </w:rPr>
        <w:t>тестирования  в</w:t>
      </w:r>
      <w:proofErr w:type="gramEnd"/>
      <w:r w:rsidRPr="007F229C">
        <w:rPr>
          <w:rFonts w:ascii="Times New Roman" w:hAnsi="Times New Roman" w:cs="Times New Roman"/>
          <w:color w:val="000000"/>
          <w:sz w:val="24"/>
        </w:rPr>
        <w:t xml:space="preserve"> 2 школах (Питишевской МБОУ, Чувашско-Сорминской МАОУ)  провели родительские собрания по профилактике наркологических заболеваний, провели профилактические беседы с учащимися о влиянии психотропных препаратов на организм человека.</w:t>
      </w:r>
    </w:p>
    <w:p w:rsidR="001C300E" w:rsidRPr="007F229C" w:rsidRDefault="001C300E" w:rsidP="001C300E">
      <w:pPr>
        <w:pStyle w:val="11"/>
        <w:shd w:val="clear" w:color="auto" w:fill="FFFFFF"/>
        <w:spacing w:beforeAutospacing="0" w:after="0" w:afterAutospacing="0"/>
        <w:ind w:right="-283"/>
        <w:jc w:val="both"/>
        <w:rPr>
          <w:color w:val="000000"/>
        </w:rPr>
      </w:pPr>
      <w:r w:rsidRPr="007F229C">
        <w:rPr>
          <w:color w:val="000000"/>
        </w:rPr>
        <w:t xml:space="preserve">   Профилактический медицинский осмотр проходил в 2 этапа:</w:t>
      </w:r>
    </w:p>
    <w:p w:rsidR="001C300E" w:rsidRPr="007F229C" w:rsidRDefault="001C300E" w:rsidP="001C300E">
      <w:pPr>
        <w:pStyle w:val="11"/>
        <w:shd w:val="clear" w:color="auto" w:fill="FFFFFF"/>
        <w:spacing w:beforeAutospacing="0" w:after="0" w:afterAutospacing="0"/>
        <w:ind w:right="-283"/>
        <w:jc w:val="both"/>
      </w:pPr>
      <w:r w:rsidRPr="007F229C">
        <w:rPr>
          <w:color w:val="000000"/>
        </w:rPr>
        <w:t xml:space="preserve">   I этап -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 и включающий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:rsidR="001C300E" w:rsidRPr="007F229C" w:rsidRDefault="001C300E" w:rsidP="001C300E">
      <w:pPr>
        <w:pStyle w:val="11"/>
        <w:shd w:val="clear" w:color="auto" w:fill="FFFFFF"/>
        <w:spacing w:beforeAutospacing="0" w:after="0" w:afterAutospacing="0"/>
        <w:ind w:right="-283"/>
        <w:jc w:val="both"/>
      </w:pPr>
      <w:r w:rsidRPr="007F229C">
        <w:rPr>
          <w:color w:val="000000"/>
        </w:rPr>
        <w:t xml:space="preserve">   II этап - предварительные химико-токсикологические),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веществ. 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:rsidR="001C300E" w:rsidRPr="007F229C" w:rsidRDefault="001C300E" w:rsidP="001C300E">
      <w:pPr>
        <w:pStyle w:val="11"/>
        <w:shd w:val="clear" w:color="auto" w:fill="FFFFFF"/>
        <w:spacing w:beforeAutospacing="0" w:after="0" w:afterAutospacing="0"/>
        <w:ind w:right="-283"/>
        <w:jc w:val="both"/>
        <w:rPr>
          <w:b/>
          <w:bCs/>
          <w:color w:val="000000"/>
        </w:rPr>
      </w:pPr>
      <w:r w:rsidRPr="007F229C">
        <w:rPr>
          <w:color w:val="000000"/>
        </w:rPr>
        <w:t xml:space="preserve">   Всего поведено 16 исследований биологической среды (мочи): у 8 обучающихся Питишевской МБОУ и 8 обучающихся Чувашско-Сорминской МАОУ.</w:t>
      </w:r>
      <w:r w:rsidRPr="007F229C">
        <w:rPr>
          <w:b/>
          <w:bCs/>
          <w:color w:val="000000"/>
        </w:rPr>
        <w:t xml:space="preserve"> </w:t>
      </w:r>
    </w:p>
    <w:p w:rsidR="001C300E" w:rsidRPr="007F229C" w:rsidRDefault="001C300E" w:rsidP="001C300E">
      <w:pPr>
        <w:pStyle w:val="11"/>
        <w:shd w:val="clear" w:color="auto" w:fill="FFFFFF"/>
        <w:spacing w:beforeAutospacing="0" w:after="0" w:afterAutospacing="0"/>
        <w:ind w:right="-283"/>
        <w:jc w:val="both"/>
        <w:rPr>
          <w:color w:val="000000"/>
        </w:rPr>
      </w:pPr>
      <w:r w:rsidRPr="007F229C">
        <w:rPr>
          <w:color w:val="000000"/>
        </w:rPr>
        <w:t xml:space="preserve">   </w:t>
      </w:r>
      <w:r w:rsidRPr="007F229C">
        <w:rPr>
          <w:b/>
          <w:bCs/>
          <w:color w:val="000000"/>
        </w:rPr>
        <w:t xml:space="preserve">Положительных результатов нет. </w:t>
      </w:r>
      <w:r w:rsidRPr="007F229C">
        <w:rPr>
          <w:color w:val="000000"/>
        </w:rPr>
        <w:t>При получении отрицательных результатов предварительных ХТИ профилактический медицинский осмотр считается завершенным.</w:t>
      </w:r>
      <w:r w:rsidRPr="007F229C">
        <w:t xml:space="preserve"> </w:t>
      </w:r>
    </w:p>
    <w:p w:rsidR="001C300E" w:rsidRPr="007F229C" w:rsidRDefault="001C300E" w:rsidP="001C300E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 xml:space="preserve">    С органами и учреждениями системы профилактики безнадзорности и правонарушений </w:t>
      </w:r>
      <w:proofErr w:type="gramStart"/>
      <w:r w:rsidRPr="007F229C">
        <w:rPr>
          <w:rFonts w:ascii="Times New Roman" w:hAnsi="Times New Roman" w:cs="Times New Roman"/>
          <w:sz w:val="24"/>
          <w:szCs w:val="24"/>
        </w:rPr>
        <w:t>несовершеннолетних  врачом</w:t>
      </w:r>
      <w:proofErr w:type="gramEnd"/>
      <w:r w:rsidRPr="007F229C">
        <w:rPr>
          <w:rFonts w:ascii="Times New Roman" w:hAnsi="Times New Roman" w:cs="Times New Roman"/>
          <w:sz w:val="24"/>
          <w:szCs w:val="24"/>
        </w:rPr>
        <w:t xml:space="preserve"> психиатром-наркологом постоянно  поддерживается взаимосвязь. Проводится работа по профилактике и выявлению несовершеннолетних, употребляющих </w:t>
      </w:r>
      <w:proofErr w:type="spellStart"/>
      <w:r w:rsidRPr="007F229C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7F229C">
        <w:rPr>
          <w:rFonts w:ascii="Times New Roman" w:hAnsi="Times New Roman" w:cs="Times New Roman"/>
          <w:sz w:val="24"/>
          <w:szCs w:val="24"/>
        </w:rPr>
        <w:t xml:space="preserve"> вещества. Врач-психиатр-нарколог является членом комиссии по делам несовершеннолетних, активно участвует в её работе. </w:t>
      </w:r>
    </w:p>
    <w:p w:rsidR="001C300E" w:rsidRPr="007F229C" w:rsidRDefault="001C300E" w:rsidP="001C300E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 xml:space="preserve">    Проводятся выступления среди школьников по профилактике наркологических заболеваний, преступлений среди несовершеннолетних. </w:t>
      </w:r>
    </w:p>
    <w:p w:rsidR="001C300E" w:rsidRPr="007F229C" w:rsidRDefault="001C300E" w:rsidP="004D6A95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 xml:space="preserve">   Детей и подростков, находящихся под наблюдением психиатра-нарколога, нет</w:t>
      </w:r>
    </w:p>
    <w:p w:rsidR="00346D5C" w:rsidRDefault="004D6A95" w:rsidP="004D6A95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29C">
        <w:rPr>
          <w:rFonts w:ascii="Times New Roman" w:hAnsi="Times New Roman" w:cs="Times New Roman"/>
          <w:b/>
          <w:sz w:val="24"/>
          <w:szCs w:val="24"/>
        </w:rPr>
        <w:t>Решили:</w:t>
      </w:r>
      <w:r w:rsidR="005A61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6A95" w:rsidRDefault="00346D5C" w:rsidP="004D6A95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346D5C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6A95" w:rsidRPr="007F229C">
        <w:rPr>
          <w:rFonts w:ascii="Times New Roman" w:hAnsi="Times New Roman" w:cs="Times New Roman"/>
          <w:sz w:val="24"/>
          <w:szCs w:val="24"/>
        </w:rPr>
        <w:t xml:space="preserve">Информацию Степановой </w:t>
      </w:r>
      <w:proofErr w:type="gramStart"/>
      <w:r w:rsidR="004D6A95" w:rsidRPr="007F229C">
        <w:rPr>
          <w:rFonts w:ascii="Times New Roman" w:hAnsi="Times New Roman" w:cs="Times New Roman"/>
          <w:sz w:val="24"/>
          <w:szCs w:val="24"/>
        </w:rPr>
        <w:t>Г.С..</w:t>
      </w:r>
      <w:proofErr w:type="gramEnd"/>
      <w:r w:rsidR="004D6A95" w:rsidRPr="007F229C">
        <w:rPr>
          <w:rFonts w:ascii="Times New Roman" w:hAnsi="Times New Roman" w:cs="Times New Roman"/>
          <w:sz w:val="24"/>
          <w:szCs w:val="24"/>
        </w:rPr>
        <w:t xml:space="preserve"> принять к сведению</w:t>
      </w:r>
    </w:p>
    <w:p w:rsidR="00346D5C" w:rsidRDefault="00346D5C" w:rsidP="004D6A95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2F5B98">
        <w:rPr>
          <w:rFonts w:ascii="Times New Roman" w:hAnsi="Times New Roman" w:cs="Times New Roman"/>
          <w:sz w:val="24"/>
          <w:szCs w:val="24"/>
        </w:rPr>
        <w:lastRenderedPageBreak/>
        <w:t xml:space="preserve">2.2. Рекомендовать БУ «Аликовская </w:t>
      </w:r>
      <w:proofErr w:type="gramStart"/>
      <w:r w:rsidRPr="002F5B98">
        <w:rPr>
          <w:rFonts w:ascii="Times New Roman" w:hAnsi="Times New Roman" w:cs="Times New Roman"/>
          <w:sz w:val="24"/>
          <w:szCs w:val="24"/>
        </w:rPr>
        <w:t>ЦРБ»  Минздрава</w:t>
      </w:r>
      <w:proofErr w:type="gramEnd"/>
      <w:r w:rsidRPr="002F5B98">
        <w:rPr>
          <w:rFonts w:ascii="Times New Roman" w:hAnsi="Times New Roman" w:cs="Times New Roman"/>
          <w:sz w:val="24"/>
          <w:szCs w:val="24"/>
        </w:rPr>
        <w:t xml:space="preserve"> Чувашии продолжить работу по профилактике употребления </w:t>
      </w:r>
      <w:proofErr w:type="spellStart"/>
      <w:r w:rsidRPr="002F5B9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F5B98">
        <w:rPr>
          <w:rFonts w:ascii="Times New Roman" w:hAnsi="Times New Roman" w:cs="Times New Roman"/>
          <w:sz w:val="24"/>
          <w:szCs w:val="24"/>
        </w:rPr>
        <w:t xml:space="preserve"> веществ в образовательной среде.</w:t>
      </w:r>
    </w:p>
    <w:p w:rsidR="00346D5C" w:rsidRPr="007F229C" w:rsidRDefault="00346D5C" w:rsidP="004D6A95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Срок исполнения: </w:t>
      </w:r>
      <w:r w:rsidRPr="002F5B98">
        <w:rPr>
          <w:rFonts w:ascii="Times New Roman" w:hAnsi="Times New Roman" w:cs="Times New Roman"/>
          <w:sz w:val="24"/>
          <w:szCs w:val="24"/>
        </w:rPr>
        <w:t>согласно графику Минздрава Чувашии</w:t>
      </w:r>
    </w:p>
    <w:p w:rsidR="006F6BE8" w:rsidRPr="007F229C" w:rsidRDefault="006F6BE8" w:rsidP="006F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 xml:space="preserve">           3. </w:t>
      </w:r>
      <w:proofErr w:type="gramStart"/>
      <w:r w:rsidRPr="007F229C">
        <w:rPr>
          <w:rFonts w:ascii="Times New Roman" w:hAnsi="Times New Roman" w:cs="Times New Roman"/>
          <w:sz w:val="24"/>
          <w:szCs w:val="24"/>
        </w:rPr>
        <w:t>О  работе</w:t>
      </w:r>
      <w:proofErr w:type="gramEnd"/>
      <w:r w:rsidRPr="007F229C">
        <w:rPr>
          <w:rFonts w:ascii="Times New Roman" w:hAnsi="Times New Roman" w:cs="Times New Roman"/>
          <w:sz w:val="24"/>
          <w:szCs w:val="24"/>
        </w:rPr>
        <w:t xml:space="preserve"> КДН и ЗП Аликовского муниципального округа Чувашской Республики по вопросу профилактики наркомании, токси</w:t>
      </w:r>
      <w:r w:rsidR="00C87920">
        <w:rPr>
          <w:rFonts w:ascii="Times New Roman" w:hAnsi="Times New Roman" w:cs="Times New Roman"/>
          <w:sz w:val="24"/>
          <w:szCs w:val="24"/>
        </w:rPr>
        <w:t>к</w:t>
      </w:r>
      <w:r w:rsidRPr="007F229C">
        <w:rPr>
          <w:rFonts w:ascii="Times New Roman" w:hAnsi="Times New Roman" w:cs="Times New Roman"/>
          <w:sz w:val="24"/>
          <w:szCs w:val="24"/>
        </w:rPr>
        <w:t>омании и алкоголизма.</w:t>
      </w:r>
    </w:p>
    <w:p w:rsidR="006F6BE8" w:rsidRPr="007F229C" w:rsidRDefault="006F6BE8" w:rsidP="006F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F229C">
        <w:rPr>
          <w:rFonts w:ascii="Times New Roman" w:hAnsi="Times New Roman" w:cs="Times New Roman"/>
          <w:sz w:val="24"/>
          <w:szCs w:val="24"/>
        </w:rPr>
        <w:t>Докладчик:  КДН</w:t>
      </w:r>
      <w:proofErr w:type="gramEnd"/>
      <w:r w:rsidRPr="007F229C">
        <w:rPr>
          <w:rFonts w:ascii="Times New Roman" w:hAnsi="Times New Roman" w:cs="Times New Roman"/>
          <w:sz w:val="24"/>
          <w:szCs w:val="24"/>
        </w:rPr>
        <w:t xml:space="preserve">  и ЗП администрации Аликовского муниципального округа Иванова Светлана Львовна</w:t>
      </w:r>
    </w:p>
    <w:p w:rsidR="004D6A95" w:rsidRPr="007F229C" w:rsidRDefault="004D6A95" w:rsidP="007F22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29C">
        <w:rPr>
          <w:rFonts w:ascii="Times New Roman" w:hAnsi="Times New Roman" w:cs="Times New Roman"/>
          <w:color w:val="000000"/>
          <w:sz w:val="24"/>
          <w:szCs w:val="24"/>
        </w:rPr>
        <w:t>В муниципальном округе реализуется подпрограмма «Предупреждение детской беспризорности, безнадзорности и правонарушений несовершеннолетних» муниципальной программы Аликовского муниципального округа «Обеспечение общественного порядка и противодействие преступности», утверждённой постановлением администрации Аликовского муниципального округа № 331 от 04.03.2024 г.</w:t>
      </w:r>
    </w:p>
    <w:p w:rsidR="004D6A95" w:rsidRPr="007F229C" w:rsidRDefault="004D6A95" w:rsidP="007F229C">
      <w:pPr>
        <w:pStyle w:val="1"/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22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Pr="007F229C">
        <w:rPr>
          <w:rFonts w:ascii="Times New Roman" w:hAnsi="Times New Roman" w:cs="Times New Roman"/>
          <w:color w:val="000000"/>
          <w:sz w:val="24"/>
          <w:szCs w:val="24"/>
        </w:rPr>
        <w:t xml:space="preserve">Координирующая роль в вопросах </w:t>
      </w:r>
      <w:r w:rsidRPr="007F229C">
        <w:rPr>
          <w:rFonts w:ascii="Times New Roman" w:hAnsi="Times New Roman" w:cs="Times New Roman"/>
          <w:bCs/>
          <w:color w:val="000000"/>
          <w:sz w:val="24"/>
          <w:szCs w:val="24"/>
        </w:rPr>
        <w:t>межведомственного взаимодействия субъектов профилактики по предупреждению безнадзорности, беспризорности, правонарушений и антиобщественных действий несовершеннолетних отведена Комиссии по делам несовершеннолетних и защите их прав.</w:t>
      </w:r>
    </w:p>
    <w:p w:rsidR="004D6A95" w:rsidRPr="007F229C" w:rsidRDefault="004D6A95" w:rsidP="007F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>По состоянию на 25 июня 2024 года на профилактическом учете состоят 9 несовершеннолетних, все обучающиеся общеобразовательных учреждений. За 6 месяцев 2024 года на профилактический учет в КДН и ЗП поставлено 2 несовершеннолетних, снято 2 несовершеннолетних, в связи с исправлением.</w:t>
      </w:r>
    </w:p>
    <w:p w:rsidR="004D6A95" w:rsidRPr="007F229C" w:rsidRDefault="004D6A95" w:rsidP="007F229C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7F229C">
        <w:rPr>
          <w:rFonts w:ascii="Times New Roman" w:hAnsi="Times New Roman"/>
          <w:sz w:val="24"/>
          <w:szCs w:val="24"/>
        </w:rPr>
        <w:t xml:space="preserve">     По состоянию на 25 июня 2024 года на профилактическом учете в КДН и ЗП состоит 28 неблагополучных семьей, где воспитывается 64 несовершеннолетних ребенка. За 6 месяцев 2024 года на профилактический учет в КДН и ЗП поставлено 1 семей, 4 семей снято с профилактического учета, в связи с исправлением.</w:t>
      </w:r>
      <w:r w:rsidR="00C87920">
        <w:rPr>
          <w:rFonts w:ascii="Times New Roman" w:hAnsi="Times New Roman"/>
          <w:sz w:val="24"/>
          <w:szCs w:val="24"/>
        </w:rPr>
        <w:t xml:space="preserve"> </w:t>
      </w:r>
      <w:r w:rsidRPr="007F229C">
        <w:rPr>
          <w:rFonts w:ascii="Times New Roman" w:hAnsi="Times New Roman"/>
          <w:sz w:val="24"/>
          <w:szCs w:val="24"/>
        </w:rPr>
        <w:t>Важнейшую роль в системе межведомственной профилактики употребления ПАВ (</w:t>
      </w:r>
      <w:proofErr w:type="spellStart"/>
      <w:r w:rsidRPr="007F229C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7F229C">
        <w:rPr>
          <w:rFonts w:ascii="Times New Roman" w:hAnsi="Times New Roman"/>
          <w:sz w:val="24"/>
          <w:szCs w:val="24"/>
        </w:rPr>
        <w:t xml:space="preserve"> веществ) играют родители. Отношение родителей к алкоголю и наркотикам несомненно оказывает влияние на отношение ребенка к этим же вещам. Проводят профилактическую работу с родителями. С этой целью в образовательных учреждениях на каждом родительском собрании рассматриваются вопросы профилактики алкогольной зависимости, </w:t>
      </w:r>
      <w:proofErr w:type="spellStart"/>
      <w:r w:rsidRPr="007F229C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7F229C">
        <w:rPr>
          <w:rFonts w:ascii="Times New Roman" w:hAnsi="Times New Roman"/>
          <w:sz w:val="24"/>
          <w:szCs w:val="24"/>
        </w:rPr>
        <w:t xml:space="preserve"> («Здоровые родители – здоровые дети»), пропаганды ЗОЖ. </w:t>
      </w:r>
    </w:p>
    <w:p w:rsidR="004D6A95" w:rsidRPr="007F229C" w:rsidRDefault="004D6A95" w:rsidP="004D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>В целях профилактики потребления ПАВ (</w:t>
      </w:r>
      <w:proofErr w:type="spellStart"/>
      <w:r w:rsidRPr="007F229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7F229C">
        <w:rPr>
          <w:rFonts w:ascii="Times New Roman" w:hAnsi="Times New Roman" w:cs="Times New Roman"/>
          <w:sz w:val="24"/>
          <w:szCs w:val="24"/>
        </w:rPr>
        <w:t xml:space="preserve"> веществ), пропаганды ЗОЖ в школах в течении года проводятся различные месячники и акции. В ходе данных месячников активизируется проведение разъяснительной работы с учащимися.</w:t>
      </w:r>
    </w:p>
    <w:p w:rsidR="004D6A95" w:rsidRPr="007F229C" w:rsidRDefault="004D6A95" w:rsidP="004D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>С</w:t>
      </w:r>
      <w:r w:rsidRPr="007F229C">
        <w:rPr>
          <w:rFonts w:ascii="Times New Roman" w:hAnsi="Times New Roman" w:cs="Times New Roman"/>
          <w:color w:val="000000"/>
          <w:sz w:val="24"/>
          <w:szCs w:val="24"/>
        </w:rPr>
        <w:t xml:space="preserve"> 18 по 29 марта 2024 года</w:t>
      </w:r>
      <w:r w:rsidRPr="007F229C">
        <w:rPr>
          <w:rFonts w:ascii="Times New Roman" w:hAnsi="Times New Roman" w:cs="Times New Roman"/>
          <w:sz w:val="24"/>
          <w:szCs w:val="24"/>
        </w:rPr>
        <w:t xml:space="preserve"> проведен </w:t>
      </w:r>
      <w:r w:rsidRPr="007F229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229C">
        <w:rPr>
          <w:rFonts w:ascii="Times New Roman" w:hAnsi="Times New Roman" w:cs="Times New Roman"/>
          <w:sz w:val="24"/>
          <w:szCs w:val="24"/>
        </w:rPr>
        <w:t xml:space="preserve"> этап антинаркотической акции «Сообщи, где торгуют смертью». Издано постановление администрации Аликовского муниципального округа (№ 331 от 04.03.2024 г.) «О проведении Всероссийской антинаркотической акции «Сообщи, где торгуют смертью». Цель – привлечение общественности к участию в противодействии незаконному обороту наркотиков, консультирование и оказание квалифицированной помощи в вопросах лечения и реабилитации наркозависимых. В каждом общеобразовательном учреждении размещены ящики для сбора анонимной информации о хранении, употреблении или распространении </w:t>
      </w:r>
      <w:proofErr w:type="spellStart"/>
      <w:r w:rsidRPr="007F229C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7F229C">
        <w:rPr>
          <w:rFonts w:ascii="Times New Roman" w:hAnsi="Times New Roman" w:cs="Times New Roman"/>
          <w:sz w:val="24"/>
          <w:szCs w:val="24"/>
        </w:rPr>
        <w:t xml:space="preserve"> веществ. Содержимое данных ящиков в рамках акции регулярно проверяется, анонимных сообщений не поступало.</w:t>
      </w:r>
    </w:p>
    <w:p w:rsidR="004D6A95" w:rsidRPr="007F229C" w:rsidRDefault="004D6A95" w:rsidP="004D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>С целью профилактики употребления несовершеннолетним одурманивающих и психотропных веществ также проводится ряд профилактических мероприятий совместно с ОП «</w:t>
      </w:r>
      <w:proofErr w:type="spellStart"/>
      <w:r w:rsidRPr="007F229C">
        <w:rPr>
          <w:rFonts w:ascii="Times New Roman" w:hAnsi="Times New Roman" w:cs="Times New Roman"/>
          <w:sz w:val="24"/>
          <w:szCs w:val="24"/>
        </w:rPr>
        <w:t>Аликовское</w:t>
      </w:r>
      <w:proofErr w:type="spellEnd"/>
      <w:r w:rsidRPr="007F229C">
        <w:rPr>
          <w:rFonts w:ascii="Times New Roman" w:hAnsi="Times New Roman" w:cs="Times New Roman"/>
          <w:sz w:val="24"/>
          <w:szCs w:val="24"/>
        </w:rPr>
        <w:t>» МО МВД России «</w:t>
      </w:r>
      <w:proofErr w:type="spellStart"/>
      <w:r w:rsidRPr="007F229C"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 w:rsidRPr="007F229C">
        <w:rPr>
          <w:rFonts w:ascii="Times New Roman" w:hAnsi="Times New Roman" w:cs="Times New Roman"/>
          <w:sz w:val="24"/>
          <w:szCs w:val="24"/>
        </w:rPr>
        <w:t xml:space="preserve">». За 2023-2024 учебный год во всех учреждениях образования неоднократно с учащимися проведены лекции и беседы в ходе проведения акции «Полиция и дети», «Сообщи, где торгуют смертью», «Твой выбор», «Ребенок в опасности». Инспектор ПДП, УУП принимают участие на родительских собраниях, и в своем выступлении </w:t>
      </w:r>
      <w:r w:rsidRPr="007F22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29C">
        <w:rPr>
          <w:rFonts w:ascii="Times New Roman" w:hAnsi="Times New Roman" w:cs="Times New Roman"/>
          <w:sz w:val="24"/>
          <w:szCs w:val="24"/>
        </w:rPr>
        <w:t xml:space="preserve">затрагивали вопрос о вреде курения и употребления спиртных напитков на молодой организм. Проводятся рейдовые мероприятия, в ходе </w:t>
      </w:r>
      <w:r w:rsidRPr="007F229C">
        <w:rPr>
          <w:rFonts w:ascii="Times New Roman" w:hAnsi="Times New Roman" w:cs="Times New Roman"/>
          <w:sz w:val="24"/>
          <w:szCs w:val="24"/>
        </w:rPr>
        <w:lastRenderedPageBreak/>
        <w:t xml:space="preserve">которых </w:t>
      </w:r>
      <w:r w:rsidRPr="007F22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29C">
        <w:rPr>
          <w:rFonts w:ascii="Times New Roman" w:hAnsi="Times New Roman" w:cs="Times New Roman"/>
          <w:sz w:val="24"/>
          <w:szCs w:val="24"/>
        </w:rPr>
        <w:t xml:space="preserve">проверяются места массового скопления молодежи, парки, стадионы, игровые </w:t>
      </w:r>
      <w:r w:rsidRPr="007F22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38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29C">
        <w:rPr>
          <w:rFonts w:ascii="Times New Roman" w:hAnsi="Times New Roman" w:cs="Times New Roman"/>
          <w:sz w:val="24"/>
          <w:szCs w:val="24"/>
        </w:rPr>
        <w:t xml:space="preserve">площадки. В СМИ имеются статьи </w:t>
      </w:r>
      <w:r w:rsidRPr="007F22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28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29C">
        <w:rPr>
          <w:rFonts w:ascii="Times New Roman" w:hAnsi="Times New Roman" w:cs="Times New Roman"/>
          <w:sz w:val="24"/>
          <w:szCs w:val="24"/>
        </w:rPr>
        <w:t>профилактического характера</w:t>
      </w:r>
      <w:r w:rsidRPr="007F22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29C">
        <w:rPr>
          <w:rFonts w:ascii="Times New Roman" w:hAnsi="Times New Roman" w:cs="Times New Roman"/>
          <w:sz w:val="24"/>
          <w:szCs w:val="24"/>
        </w:rPr>
        <w:t xml:space="preserve">. Она проведена в целях предупреждения безнадзорности, беспризорности и правонарушений несовершеннолетних, профилактики экстремистских проявлений в подростковой среде, пропаганды здорового образа жизни, формирования законопослушного поведения учащихся, а также антитеррористической защищенности общеобразовательных учреждений. </w:t>
      </w:r>
    </w:p>
    <w:p w:rsidR="004D6A95" w:rsidRPr="007F229C" w:rsidRDefault="004D6A95" w:rsidP="004D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 xml:space="preserve">В рамках акции в образовательных организациях района активизирована работа по разъяснению основ уголовного, административного законодательства среди учащихся и их родителей, по оказанию социально-правовой и медицинской помощи детям, оказавшимся в трудной жизненной ситуации, по выявлению причин и условий, препятствующих ведению здорового образа жизни. Мероприятия проведены с привлечением представителей правоохранительных органов, комиссии по делам несовершеннолетних, медицинских работников и других субъектов профилактики. Мероприятиями в рамках акции охвачены 100 % учащихся школ. </w:t>
      </w:r>
    </w:p>
    <w:p w:rsidR="004D6A95" w:rsidRPr="007F229C" w:rsidRDefault="004D6A95" w:rsidP="004D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>С целью повышения правовой компетентности несовершеннолетних и их родителей, профилактики правонарушений и употребления ПАВ (</w:t>
      </w:r>
      <w:proofErr w:type="spellStart"/>
      <w:r w:rsidRPr="007F229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7F229C">
        <w:rPr>
          <w:rFonts w:ascii="Times New Roman" w:hAnsi="Times New Roman" w:cs="Times New Roman"/>
          <w:sz w:val="24"/>
          <w:szCs w:val="24"/>
        </w:rPr>
        <w:t xml:space="preserve"> веществ) в образовательных учреждениях изготовлены стенды «Защитим права детей», где расположена информация об уполномоченных по правам ребенка, о телефонах доверия, действующих в районе, о правах и обязанностях несовершеннолетних. В рамках профилактических акций мероприятиями правовой направленности охвачено 100 % детей школьного возраста.</w:t>
      </w:r>
    </w:p>
    <w:p w:rsidR="00346D5C" w:rsidRDefault="004D6A95" w:rsidP="004D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4D6A95" w:rsidRDefault="00346D5C" w:rsidP="004D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4D6A95" w:rsidRPr="007F229C">
        <w:rPr>
          <w:rFonts w:ascii="Times New Roman" w:hAnsi="Times New Roman" w:cs="Times New Roman"/>
          <w:sz w:val="24"/>
          <w:szCs w:val="24"/>
        </w:rPr>
        <w:t>Информацию Ивановой С.Л. принять к сведению.</w:t>
      </w:r>
    </w:p>
    <w:p w:rsidR="00346D5C" w:rsidRDefault="00346D5C" w:rsidP="004D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F5B98">
        <w:rPr>
          <w:rFonts w:ascii="Times New Roman" w:hAnsi="Times New Roman" w:cs="Times New Roman"/>
          <w:sz w:val="24"/>
          <w:szCs w:val="24"/>
        </w:rPr>
        <w:t xml:space="preserve">Рекомендовать Комиссии по делам несовершеннолетних и защите прав продолжить работу по профилактике употребления </w:t>
      </w:r>
      <w:proofErr w:type="gramStart"/>
      <w:r w:rsidRPr="002F5B98">
        <w:rPr>
          <w:rFonts w:ascii="Times New Roman" w:hAnsi="Times New Roman" w:cs="Times New Roman"/>
          <w:sz w:val="24"/>
          <w:szCs w:val="24"/>
        </w:rPr>
        <w:t>несовершеннолетних  наркотических</w:t>
      </w:r>
      <w:proofErr w:type="gramEnd"/>
      <w:r w:rsidRPr="002F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8">
        <w:rPr>
          <w:rFonts w:ascii="Times New Roman" w:hAnsi="Times New Roman" w:cs="Times New Roman"/>
          <w:sz w:val="24"/>
          <w:szCs w:val="24"/>
        </w:rPr>
        <w:t>наркотических</w:t>
      </w:r>
      <w:proofErr w:type="spellEnd"/>
      <w:r w:rsidRPr="002F5B98">
        <w:rPr>
          <w:rFonts w:ascii="Times New Roman" w:hAnsi="Times New Roman" w:cs="Times New Roman"/>
          <w:sz w:val="24"/>
          <w:szCs w:val="24"/>
        </w:rPr>
        <w:t xml:space="preserve">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D5C" w:rsidRPr="007F229C" w:rsidRDefault="00346D5C" w:rsidP="004D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Срок исполнения: постоянно</w:t>
      </w:r>
      <w:r w:rsidR="000C3F62">
        <w:rPr>
          <w:rFonts w:ascii="Times New Roman" w:hAnsi="Times New Roman" w:cs="Times New Roman"/>
          <w:sz w:val="24"/>
          <w:szCs w:val="24"/>
        </w:rPr>
        <w:t>.</w:t>
      </w:r>
    </w:p>
    <w:p w:rsidR="004D6A95" w:rsidRPr="007F229C" w:rsidRDefault="004D6A95" w:rsidP="006F6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E5B" w:rsidRPr="007F229C" w:rsidRDefault="00BF6E5B" w:rsidP="0045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2A" w:rsidRPr="007F229C" w:rsidRDefault="0075212A" w:rsidP="0045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16" w:rsidRPr="007F229C" w:rsidRDefault="00F40416" w:rsidP="00F40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</w:t>
      </w:r>
      <w:r w:rsidR="0075212A" w:rsidRPr="007F229C">
        <w:rPr>
          <w:rFonts w:ascii="Times New Roman" w:hAnsi="Times New Roman" w:cs="Times New Roman"/>
          <w:sz w:val="24"/>
          <w:szCs w:val="24"/>
        </w:rPr>
        <w:t xml:space="preserve">    </w:t>
      </w:r>
      <w:r w:rsidRPr="007F22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20B37" w:rsidRPr="007F229C">
        <w:rPr>
          <w:rFonts w:ascii="Times New Roman" w:hAnsi="Times New Roman" w:cs="Times New Roman"/>
          <w:sz w:val="24"/>
          <w:szCs w:val="24"/>
        </w:rPr>
        <w:t>А.Ю.</w:t>
      </w:r>
      <w:r w:rsidR="0075212A" w:rsidRPr="007F229C">
        <w:rPr>
          <w:rFonts w:ascii="Times New Roman" w:hAnsi="Times New Roman" w:cs="Times New Roman"/>
          <w:sz w:val="24"/>
          <w:szCs w:val="24"/>
        </w:rPr>
        <w:t xml:space="preserve"> </w:t>
      </w:r>
      <w:r w:rsidR="00C20B37" w:rsidRPr="007F229C">
        <w:rPr>
          <w:rFonts w:ascii="Times New Roman" w:hAnsi="Times New Roman" w:cs="Times New Roman"/>
          <w:sz w:val="24"/>
          <w:szCs w:val="24"/>
        </w:rPr>
        <w:t>Терентьев</w:t>
      </w:r>
    </w:p>
    <w:p w:rsidR="00BB50A7" w:rsidRPr="007F229C" w:rsidRDefault="00F40416" w:rsidP="00F40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416" w:rsidRPr="007F229C" w:rsidRDefault="00F40416" w:rsidP="00F40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9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</w:t>
      </w:r>
      <w:r w:rsidR="00BB50A7" w:rsidRPr="007F229C">
        <w:rPr>
          <w:rFonts w:ascii="Times New Roman" w:hAnsi="Times New Roman" w:cs="Times New Roman"/>
          <w:sz w:val="24"/>
          <w:szCs w:val="24"/>
        </w:rPr>
        <w:t xml:space="preserve"> </w:t>
      </w:r>
      <w:r w:rsidRPr="007F2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  <w:r w:rsidRPr="007F229C">
        <w:rPr>
          <w:rFonts w:ascii="Times New Roman" w:hAnsi="Times New Roman" w:cs="Times New Roman"/>
          <w:sz w:val="24"/>
          <w:szCs w:val="24"/>
        </w:rPr>
        <w:t xml:space="preserve"> </w:t>
      </w:r>
      <w:r w:rsidR="0075212A" w:rsidRPr="007F229C">
        <w:rPr>
          <w:rFonts w:ascii="Times New Roman" w:hAnsi="Times New Roman" w:cs="Times New Roman"/>
          <w:sz w:val="24"/>
          <w:szCs w:val="24"/>
        </w:rPr>
        <w:t xml:space="preserve">    </w:t>
      </w:r>
      <w:r w:rsidRPr="007F229C">
        <w:rPr>
          <w:rFonts w:ascii="Times New Roman" w:hAnsi="Times New Roman" w:cs="Times New Roman"/>
          <w:sz w:val="24"/>
          <w:szCs w:val="24"/>
        </w:rPr>
        <w:t xml:space="preserve">   И.Г. Николаева </w:t>
      </w:r>
    </w:p>
    <w:p w:rsidR="00F40416" w:rsidRPr="007F229C" w:rsidRDefault="00F40416" w:rsidP="00F40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16" w:rsidRPr="007F229C" w:rsidRDefault="00F40416" w:rsidP="00F4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0416" w:rsidRPr="007F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F5D86"/>
    <w:multiLevelType w:val="hybridMultilevel"/>
    <w:tmpl w:val="EB26BC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51"/>
    <w:rsid w:val="00064A01"/>
    <w:rsid w:val="000C3F62"/>
    <w:rsid w:val="00160D07"/>
    <w:rsid w:val="001C300E"/>
    <w:rsid w:val="0022188A"/>
    <w:rsid w:val="00241CEF"/>
    <w:rsid w:val="00302CB7"/>
    <w:rsid w:val="00346D5C"/>
    <w:rsid w:val="0039091A"/>
    <w:rsid w:val="003E67D8"/>
    <w:rsid w:val="00451731"/>
    <w:rsid w:val="00455DE0"/>
    <w:rsid w:val="004B5C88"/>
    <w:rsid w:val="004D6A95"/>
    <w:rsid w:val="0051577E"/>
    <w:rsid w:val="00581589"/>
    <w:rsid w:val="005919BC"/>
    <w:rsid w:val="005A61F5"/>
    <w:rsid w:val="00615066"/>
    <w:rsid w:val="006F6BE8"/>
    <w:rsid w:val="0075212A"/>
    <w:rsid w:val="0076219F"/>
    <w:rsid w:val="007B0644"/>
    <w:rsid w:val="007B4E55"/>
    <w:rsid w:val="007F229C"/>
    <w:rsid w:val="008660BA"/>
    <w:rsid w:val="00880BD2"/>
    <w:rsid w:val="0089563C"/>
    <w:rsid w:val="008B6EED"/>
    <w:rsid w:val="00977372"/>
    <w:rsid w:val="00BB50A7"/>
    <w:rsid w:val="00BF6E5B"/>
    <w:rsid w:val="00C20B37"/>
    <w:rsid w:val="00C87920"/>
    <w:rsid w:val="00D71E60"/>
    <w:rsid w:val="00D74842"/>
    <w:rsid w:val="00DE6D05"/>
    <w:rsid w:val="00E93451"/>
    <w:rsid w:val="00F40416"/>
    <w:rsid w:val="00F61535"/>
    <w:rsid w:val="00F7089A"/>
    <w:rsid w:val="00F71A89"/>
    <w:rsid w:val="00FA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C738D-71CF-429D-9E7F-006CDAC5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00E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3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C300E"/>
    <w:rPr>
      <w:rFonts w:ascii="Arial" w:eastAsia="Arial" w:hAnsi="Arial" w:cs="Arial"/>
      <w:sz w:val="34"/>
      <w:szCs w:val="24"/>
      <w:lang w:eastAsia="ru-RU"/>
    </w:rPr>
  </w:style>
  <w:style w:type="paragraph" w:styleId="a5">
    <w:name w:val="List Paragraph"/>
    <w:basedOn w:val="a"/>
    <w:uiPriority w:val="34"/>
    <w:qFormat/>
    <w:rsid w:val="001C3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uiPriority w:val="99"/>
    <w:unhideWhenUsed/>
    <w:qFormat/>
    <w:rsid w:val="001C300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6A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2">
    <w:name w:val="Без интервала1"/>
    <w:link w:val="NoSpacing"/>
    <w:rsid w:val="004D6A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">
    <w:name w:val="No Spacing Знак"/>
    <w:link w:val="12"/>
    <w:rsid w:val="004D6A9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Петрович</dc:creator>
  <cp:keywords/>
  <dc:description/>
  <cp:lastModifiedBy>Петр Петрович</cp:lastModifiedBy>
  <cp:revision>10</cp:revision>
  <cp:lastPrinted>2024-07-05T07:55:00Z</cp:lastPrinted>
  <dcterms:created xsi:type="dcterms:W3CDTF">2024-06-28T12:44:00Z</dcterms:created>
  <dcterms:modified xsi:type="dcterms:W3CDTF">2024-07-05T07:57:00Z</dcterms:modified>
</cp:coreProperties>
</file>