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52822"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52822" w:rsidRPr="00EE4895"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52822" w:rsidRPr="00EE4895" w:rsidRDefault="00152822" w:rsidP="00EE4895">
                            <w:pPr>
                              <w:spacing w:after="0" w:line="240" w:lineRule="auto"/>
                              <w:jc w:val="center"/>
                              <w:rPr>
                                <w:rFonts w:ascii="Arial Cyr Chuv" w:eastAsia="Times New Roman" w:hAnsi="Arial Cyr Chuv" w:cs="Times New Roman"/>
                                <w:lang w:eastAsia="ru-RU"/>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0"/>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336</w:t>
                            </w:r>
                          </w:p>
                          <w:p w:rsidR="00152822" w:rsidRPr="00EE4895" w:rsidRDefault="0015282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52822" w:rsidRDefault="00152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152822" w:rsidRPr="00EE4895"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152822" w:rsidRDefault="0015282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152822" w:rsidRPr="00EE4895"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152822" w:rsidRPr="00EE4895" w:rsidRDefault="00152822" w:rsidP="00EE4895">
                      <w:pPr>
                        <w:spacing w:after="0" w:line="240" w:lineRule="auto"/>
                        <w:jc w:val="center"/>
                        <w:rPr>
                          <w:rFonts w:ascii="Arial Cyr Chuv" w:eastAsia="Times New Roman" w:hAnsi="Arial Cyr Chuv" w:cs="Times New Roman"/>
                          <w:lang w:eastAsia="ru-RU"/>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0"/>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p>
                    <w:p w:rsidR="00152822" w:rsidRPr="00EE4895" w:rsidRDefault="0015282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336</w:t>
                      </w:r>
                    </w:p>
                    <w:p w:rsidR="00152822" w:rsidRPr="00EE4895" w:rsidRDefault="0015282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152822" w:rsidRDefault="00152822"/>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152822" w:rsidRDefault="00152822">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152822" w:rsidRDefault="00152822">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52822" w:rsidRPr="00EE4895" w:rsidRDefault="0015282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52822" w:rsidRPr="00EE4895" w:rsidRDefault="00152822" w:rsidP="00EE4895">
                            <w:pPr>
                              <w:spacing w:after="0" w:line="240" w:lineRule="auto"/>
                              <w:jc w:val="center"/>
                              <w:rPr>
                                <w:rFonts w:ascii="Times New Roman" w:eastAsia="Times New Roman" w:hAnsi="Times New Roman" w:cs="Times New Roman"/>
                                <w:b/>
                                <w:lang w:val="x-none"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52822" w:rsidRPr="00EE4895" w:rsidRDefault="00152822" w:rsidP="00EE4895">
                            <w:pPr>
                              <w:spacing w:after="0" w:line="240" w:lineRule="auto"/>
                              <w:jc w:val="center"/>
                              <w:rPr>
                                <w:rFonts w:ascii="Arial Cyr Chuv" w:eastAsia="Times New Roman" w:hAnsi="Arial Cyr Chuv" w:cs="Times New Roman"/>
                                <w:b/>
                                <w:sz w:val="24"/>
                                <w:szCs w:val="20"/>
                                <w:lang w:eastAsia="ru-RU"/>
                              </w:rPr>
                            </w:pPr>
                          </w:p>
                          <w:p w:rsidR="00152822" w:rsidRPr="00EE4895" w:rsidRDefault="0015282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336 </w:t>
                            </w:r>
                            <w:r w:rsidRPr="00EE4895">
                              <w:rPr>
                                <w:rFonts w:ascii="Times New Roman" w:eastAsia="Times New Roman" w:hAnsi="Times New Roman" w:cs="Times New Roman"/>
                                <w:sz w:val="24"/>
                                <w:szCs w:val="24"/>
                                <w:u w:val="single"/>
                                <w:lang w:eastAsia="ru-RU"/>
                              </w:rPr>
                              <w:t xml:space="preserve">№           </w:t>
                            </w:r>
                          </w:p>
                          <w:p w:rsidR="00152822" w:rsidRDefault="0015282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152822" w:rsidRPr="00EE4895" w:rsidRDefault="0015282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152822" w:rsidRDefault="0015282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152822" w:rsidRPr="00EE4895" w:rsidRDefault="00152822" w:rsidP="00EE4895">
                      <w:pPr>
                        <w:spacing w:after="0" w:line="240" w:lineRule="auto"/>
                        <w:jc w:val="center"/>
                        <w:rPr>
                          <w:rFonts w:ascii="Times New Roman" w:eastAsia="Times New Roman" w:hAnsi="Times New Roman" w:cs="Times New Roman"/>
                          <w:b/>
                          <w:lang w:val="x-none"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eastAsia="x-none"/>
                        </w:rPr>
                      </w:pPr>
                    </w:p>
                    <w:p w:rsidR="00152822" w:rsidRPr="00EE4895" w:rsidRDefault="0015282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152822" w:rsidRPr="00EE4895" w:rsidRDefault="00152822" w:rsidP="00EE4895">
                      <w:pPr>
                        <w:spacing w:after="0" w:line="240" w:lineRule="auto"/>
                        <w:jc w:val="center"/>
                        <w:rPr>
                          <w:rFonts w:ascii="Arial Cyr Chuv" w:eastAsia="Times New Roman" w:hAnsi="Arial Cyr Chuv" w:cs="Times New Roman"/>
                          <w:b/>
                          <w:sz w:val="24"/>
                          <w:szCs w:val="20"/>
                          <w:lang w:eastAsia="ru-RU"/>
                        </w:rPr>
                      </w:pPr>
                    </w:p>
                    <w:p w:rsidR="00152822" w:rsidRPr="00EE4895" w:rsidRDefault="0015282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336 </w:t>
                      </w:r>
                      <w:r w:rsidRPr="00EE4895">
                        <w:rPr>
                          <w:rFonts w:ascii="Times New Roman" w:eastAsia="Times New Roman" w:hAnsi="Times New Roman" w:cs="Times New Roman"/>
                          <w:sz w:val="24"/>
                          <w:szCs w:val="24"/>
                          <w:u w:val="single"/>
                          <w:lang w:eastAsia="ru-RU"/>
                        </w:rPr>
                        <w:t xml:space="preserve">№           </w:t>
                      </w:r>
                    </w:p>
                    <w:p w:rsidR="00152822" w:rsidRDefault="0015282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DE1291">
      <w:pPr>
        <w:ind w:right="4962"/>
      </w:pPr>
    </w:p>
    <w:p w:rsidR="00152822" w:rsidRPr="00152822" w:rsidRDefault="00152822" w:rsidP="00152822">
      <w:pPr>
        <w:pStyle w:val="1"/>
        <w:spacing w:before="0" w:line="240" w:lineRule="auto"/>
        <w:ind w:right="4818"/>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Об утверждении и организации корректировки</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пас</w:t>
      </w:r>
      <w:r>
        <w:rPr>
          <w:rFonts w:ascii="Times New Roman" w:hAnsi="Times New Roman" w:cs="Times New Roman"/>
          <w:color w:val="000000" w:themeColor="text1"/>
          <w:sz w:val="24"/>
          <w:szCs w:val="24"/>
        </w:rPr>
        <w:t xml:space="preserve">портов  территорий  Урмарского </w:t>
      </w:r>
      <w:r w:rsidRPr="00152822">
        <w:rPr>
          <w:rFonts w:ascii="Times New Roman" w:hAnsi="Times New Roman" w:cs="Times New Roman"/>
          <w:color w:val="000000" w:themeColor="text1"/>
          <w:sz w:val="24"/>
          <w:szCs w:val="24"/>
        </w:rPr>
        <w:t>муниципального округа, административно-территориальных единиц,</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социально значимых объектов, объектов</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с массовым и  круглосуточным пребыванием</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людей и объектов религиозных организаций</w:t>
      </w:r>
      <w:r>
        <w:rPr>
          <w:rFonts w:ascii="Times New Roman" w:hAnsi="Times New Roman" w:cs="Times New Roman"/>
          <w:color w:val="000000" w:themeColor="text1"/>
          <w:sz w:val="24"/>
          <w:szCs w:val="24"/>
        </w:rPr>
        <w:t xml:space="preserve"> Чувашской Республики</w:t>
      </w:r>
    </w:p>
    <w:p w:rsidR="00152822" w:rsidRDefault="00152822" w:rsidP="00152822">
      <w:pPr>
        <w:pStyle w:val="20"/>
        <w:spacing w:before="0" w:line="240" w:lineRule="auto"/>
        <w:jc w:val="both"/>
        <w:rPr>
          <w:rFonts w:ascii="Times New Roman" w:eastAsiaTheme="majorEastAsia" w:hAnsi="Times New Roman"/>
          <w:b/>
          <w:color w:val="000000" w:themeColor="text1"/>
          <w:sz w:val="24"/>
          <w:szCs w:val="24"/>
        </w:rPr>
      </w:pPr>
    </w:p>
    <w:p w:rsidR="00152822" w:rsidRDefault="00152822" w:rsidP="00152822">
      <w:pPr>
        <w:pStyle w:val="20"/>
        <w:spacing w:before="0" w:line="240" w:lineRule="auto"/>
        <w:jc w:val="both"/>
        <w:rPr>
          <w:rFonts w:ascii="Times New Roman" w:eastAsiaTheme="majorEastAsia" w:hAnsi="Times New Roman"/>
          <w:b/>
          <w:color w:val="000000" w:themeColor="text1"/>
          <w:sz w:val="24"/>
          <w:szCs w:val="24"/>
        </w:rPr>
      </w:pPr>
    </w:p>
    <w:p w:rsidR="00152822" w:rsidRDefault="00152822" w:rsidP="00152822">
      <w:pPr>
        <w:pStyle w:val="20"/>
        <w:spacing w:before="0" w:line="240" w:lineRule="auto"/>
        <w:jc w:val="both"/>
        <w:rPr>
          <w:rFonts w:ascii="Times New Roman" w:hAnsi="Times New Roman"/>
          <w:color w:val="000000" w:themeColor="text1"/>
          <w:sz w:val="24"/>
          <w:szCs w:val="24"/>
        </w:rPr>
      </w:pPr>
      <w:r>
        <w:rPr>
          <w:rFonts w:ascii="Times New Roman" w:eastAsiaTheme="majorEastAsia" w:hAnsi="Times New Roman"/>
          <w:b/>
          <w:color w:val="000000" w:themeColor="text1"/>
          <w:sz w:val="24"/>
          <w:szCs w:val="24"/>
        </w:rPr>
        <w:tab/>
      </w:r>
      <w:bookmarkStart w:id="0" w:name="_GoBack"/>
      <w:proofErr w:type="gramStart"/>
      <w:r w:rsidRPr="00152822">
        <w:rPr>
          <w:rFonts w:ascii="Times New Roman" w:hAnsi="Times New Roman"/>
          <w:color w:val="000000" w:themeColor="text1"/>
          <w:sz w:val="24"/>
          <w:szCs w:val="24"/>
        </w:rPr>
        <w:t>Во исполнение требований Федерального закона от 21.12.1994 г. № 68-ФЗ «О защите населения и территорий от чрезвычайных ситуаций природного и техногенного характера», Федерального закона от 06.10.2003г.№ 131-ФЗ «Об общих принципах организации местного самоуправления», Постановления Правительства Российской Федерации от 30.12.2003 г. № 794 «О единой государственной системе предупреждения и ликвидации чрезвычайных ситуаций», приказа Министерства чрезвычайных ситуаций Российской Федераций от 26.08.2009г. № 496</w:t>
      </w:r>
      <w:proofErr w:type="gramEnd"/>
      <w:r w:rsidRPr="00152822">
        <w:rPr>
          <w:rFonts w:ascii="Times New Roman" w:hAnsi="Times New Roman"/>
          <w:color w:val="000000" w:themeColor="text1"/>
          <w:sz w:val="24"/>
          <w:szCs w:val="24"/>
        </w:rPr>
        <w:t xml:space="preserve"> «Об утверждении Положения о системе и порядке информационного обмена в рамках единой государственной системы предупреждения и ликвидаций чрезвычайных ситуаций», а также в целях определения показателей степени риска чрезвычайных ситуаций и разработки мероприятий по снижению риска и смягчению последствий чрезвычайных ситуаций на территории Урмарского муниципального округа, Администрация Урмарского муниципального округа  </w:t>
      </w:r>
      <w:proofErr w:type="gramStart"/>
      <w:r>
        <w:rPr>
          <w:rFonts w:ascii="Times New Roman" w:hAnsi="Times New Roman"/>
          <w:color w:val="000000" w:themeColor="text1"/>
          <w:sz w:val="24"/>
          <w:szCs w:val="24"/>
        </w:rPr>
        <w:t>п</w:t>
      </w:r>
      <w:proofErr w:type="gramEnd"/>
      <w:r>
        <w:rPr>
          <w:rFonts w:ascii="Times New Roman" w:hAnsi="Times New Roman"/>
          <w:color w:val="000000" w:themeColor="text1"/>
          <w:sz w:val="24"/>
          <w:szCs w:val="24"/>
        </w:rPr>
        <w:t xml:space="preserve"> о с т а н о в л я е т:</w:t>
      </w:r>
    </w:p>
    <w:p w:rsidR="00152822" w:rsidRPr="00152822" w:rsidRDefault="00152822" w:rsidP="00152822">
      <w:pPr>
        <w:pStyle w:val="20"/>
        <w:spacing w:before="0" w:line="240" w:lineRule="auto"/>
        <w:jc w:val="both"/>
        <w:rPr>
          <w:rFonts w:ascii="Times New Roman" w:hAnsi="Times New Roman"/>
          <w:b/>
          <w:i/>
          <w:color w:val="000000" w:themeColor="text1"/>
          <w:sz w:val="24"/>
          <w:szCs w:val="24"/>
        </w:rPr>
      </w:pPr>
      <w:r>
        <w:rPr>
          <w:rFonts w:ascii="Times New Roman" w:hAnsi="Times New Roman"/>
          <w:color w:val="000000" w:themeColor="text1"/>
          <w:sz w:val="24"/>
          <w:szCs w:val="24"/>
        </w:rPr>
        <w:tab/>
      </w:r>
      <w:proofErr w:type="gramStart"/>
      <w:r w:rsidRPr="00152822">
        <w:rPr>
          <w:rFonts w:ascii="Times New Roman" w:hAnsi="Times New Roman"/>
          <w:color w:val="000000" w:themeColor="text1"/>
          <w:sz w:val="24"/>
          <w:szCs w:val="24"/>
        </w:rPr>
        <w:t>1.Утвердить Перечень электронных паспортов территорий Урмарского муниципального округа, административно-территориальных единиц, социально значимых объектов, объектов с массовым и  круглосуточным пребыванием людей и объектов религиозных организаций на  территории Урмарского муниципального округа Чувашской Республики и ввести их в действие в качестве нормативного документа, принимаемого к руководству всеми организациями, ведомствами и службами на территории Урмарского муниципального округа с момента издания  данного постановления (приложение</w:t>
      </w:r>
      <w:proofErr w:type="gramEnd"/>
      <w:r w:rsidRPr="00152822">
        <w:rPr>
          <w:rFonts w:ascii="Times New Roman" w:hAnsi="Times New Roman"/>
          <w:color w:val="000000" w:themeColor="text1"/>
          <w:sz w:val="24"/>
          <w:szCs w:val="24"/>
        </w:rPr>
        <w:t xml:space="preserve"> №1).</w:t>
      </w:r>
    </w:p>
    <w:p w:rsidR="00152822" w:rsidRDefault="00152822" w:rsidP="00152822">
      <w:pPr>
        <w:spacing w:after="0" w:line="240" w:lineRule="auto"/>
        <w:ind w:firstLine="54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2. </w:t>
      </w:r>
      <w:proofErr w:type="gramStart"/>
      <w:r w:rsidRPr="00152822">
        <w:rPr>
          <w:rFonts w:ascii="Times New Roman" w:hAnsi="Times New Roman" w:cs="Times New Roman"/>
          <w:color w:val="000000" w:themeColor="text1"/>
          <w:sz w:val="24"/>
          <w:szCs w:val="24"/>
        </w:rPr>
        <w:t>По согласованию с руководством организаций, ведомств и служб, входящих в Урмарское районное звено территориальной подсистемы Российской системы чрезвычайных ситуаций (далее-ТП РСЧС) утвердить состав рабочей группы по корректировке электронных паспортов территорий Урмарского муниципального округа, административно-территориальных единиц, социально значимых объектов, объектов с массовым и  круглосуточным пребыванием людей и объектов религиозных организаций (приложение №2).</w:t>
      </w:r>
      <w:proofErr w:type="gramEnd"/>
    </w:p>
    <w:p w:rsidR="00152822" w:rsidRPr="00152822" w:rsidRDefault="00152822" w:rsidP="00152822">
      <w:pPr>
        <w:spacing w:after="0" w:line="240" w:lineRule="auto"/>
        <w:ind w:firstLine="54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 Утвердить и предложить к исполнению график корректировки информационно-справочных баз данных, паспортов территорий всех уровней в области защиты населения и территории от чрезвычайных ситуаций (приложение №</w:t>
      </w:r>
      <w:r w:rsidR="00736D36">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3).</w:t>
      </w:r>
    </w:p>
    <w:p w:rsidR="00152822" w:rsidRPr="00152822" w:rsidRDefault="00152822" w:rsidP="00152822">
      <w:pPr>
        <w:spacing w:line="240" w:lineRule="auto"/>
        <w:ind w:firstLine="54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 Утвердить порядок закрепления реестров опасностей за членами рабочей группы и другими должностными лицами округа (приложение №</w:t>
      </w:r>
      <w:r w:rsidR="00736D36">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4).</w:t>
      </w:r>
    </w:p>
    <w:p w:rsidR="00152822" w:rsidRPr="00152822" w:rsidRDefault="00152822" w:rsidP="00152822">
      <w:pPr>
        <w:spacing w:after="0" w:line="240" w:lineRule="auto"/>
        <w:ind w:firstLine="54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lastRenderedPageBreak/>
        <w:t>5. Утвердить порядок закрепления разделов паспортов территорий Урмарского муниципального округа, административно-территориальных единиц, социально значимых объектов, объектов с массовым и круглосуточным пребыванием людей, объектов религиозных организаций за членами рабочей группы и другими должностными лицами округа (приложение №5).</w:t>
      </w:r>
    </w:p>
    <w:p w:rsidR="00152822" w:rsidRPr="00152822" w:rsidRDefault="00152822" w:rsidP="00152822">
      <w:pPr>
        <w:spacing w:after="0" w:line="240" w:lineRule="auto"/>
        <w:ind w:firstLine="54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6. Членам рабочей группы предоставлять в единую дежурно-диспетчерскую службу муниципального округа, обновленную информацию по направлениям деятельности, в соответствии с действующими типовыми формами реестров опасностей, паспортов территории Урмарского муниципального округа, административно-территориальных единиц, социально значимых объектов, объектов с массовым, круглосуточным пребыванием людей и объектов религиозных организаций до 20 числа ежемесячно согласно алгоритму работы.</w:t>
      </w:r>
    </w:p>
    <w:p w:rsidR="00152822" w:rsidRPr="00152822" w:rsidRDefault="00152822" w:rsidP="00152822">
      <w:pPr>
        <w:spacing w:after="0" w:line="240" w:lineRule="auto"/>
        <w:ind w:firstLine="54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Рекомендовать начальникам территориальных отделов Урмарского муниципального округа:</w:t>
      </w:r>
    </w:p>
    <w:p w:rsidR="00152822" w:rsidRPr="00152822" w:rsidRDefault="00152822" w:rsidP="00152822">
      <w:pPr>
        <w:spacing w:after="0" w:line="240" w:lineRule="auto"/>
        <w:ind w:firstLine="54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 xml:space="preserve">организовать работу по корректировке паспортов административно-территориальных единиц территорий  и информационно-справочных баз в области защиты населения и территории от чрезвычайных ситуаций </w:t>
      </w:r>
      <w:proofErr w:type="gramStart"/>
      <w:r w:rsidRPr="00152822">
        <w:rPr>
          <w:rFonts w:ascii="Times New Roman" w:hAnsi="Times New Roman" w:cs="Times New Roman"/>
          <w:color w:val="000000" w:themeColor="text1"/>
          <w:sz w:val="24"/>
          <w:szCs w:val="24"/>
        </w:rPr>
        <w:t>в</w:t>
      </w:r>
      <w:proofErr w:type="gramEnd"/>
      <w:r w:rsidRPr="00152822">
        <w:rPr>
          <w:rFonts w:ascii="Times New Roman" w:hAnsi="Times New Roman" w:cs="Times New Roman"/>
          <w:color w:val="000000" w:themeColor="text1"/>
          <w:sz w:val="24"/>
          <w:szCs w:val="24"/>
        </w:rPr>
        <w:t xml:space="preserve"> соответствий с приложением №1 к настоящему постановлению;</w:t>
      </w:r>
    </w:p>
    <w:p w:rsidR="00152822" w:rsidRPr="00152822" w:rsidRDefault="00152822" w:rsidP="00152822">
      <w:pPr>
        <w:spacing w:after="0" w:line="240" w:lineRule="auto"/>
        <w:ind w:firstLine="54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предоставлять в единую дежурно-диспетчерскую службу администрации Урмарского муниципального округа обновленную информацию по направлениям деятельности.</w:t>
      </w:r>
    </w:p>
    <w:p w:rsidR="00152822" w:rsidRPr="00152822" w:rsidRDefault="00152822" w:rsidP="00152822">
      <w:pPr>
        <w:spacing w:after="0" w:line="240" w:lineRule="auto"/>
        <w:ind w:firstLine="54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 xml:space="preserve">Электронные паспорта территорий после введения в действие направить во все дежурные и дежурно-диспетчерские службы Урмарского районного звена ТП РСЧС, спасательные службы, которые руководствуются им в своей деятельности при возникновении чрезвычайных ситуаций и аварий. </w:t>
      </w:r>
    </w:p>
    <w:p w:rsidR="00152822" w:rsidRPr="00152822" w:rsidRDefault="00152822" w:rsidP="00152822">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9. Признать утратившим силу постановление администрации Урмарского района от 07.11.2013г. № 786 «Об утверждении паспорта территории Урмарского района».</w:t>
      </w:r>
    </w:p>
    <w:p w:rsidR="00152822" w:rsidRPr="00152822" w:rsidRDefault="00152822" w:rsidP="00152822">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Контроль за исполнением настоящего постановления возложить на отдел мобилизационной подготовки, специальных программ, ГО и ЧС администрации Урмарского муниципального округа.</w:t>
      </w:r>
    </w:p>
    <w:p w:rsidR="00152822" w:rsidRPr="00152822" w:rsidRDefault="00152822" w:rsidP="00152822">
      <w:pPr>
        <w:spacing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 xml:space="preserve"> </w:t>
      </w:r>
      <w:r w:rsidRPr="00152822">
        <w:rPr>
          <w:rFonts w:ascii="Times New Roman" w:hAnsi="Times New Roman" w:cs="Times New Roman"/>
          <w:color w:val="000000" w:themeColor="text1"/>
          <w:sz w:val="24"/>
          <w:szCs w:val="24"/>
        </w:rPr>
        <w:t>Настоящее постановление вступает в силу со дня его официального опубликования.</w:t>
      </w:r>
    </w:p>
    <w:p w:rsidR="00152822" w:rsidRDefault="00152822" w:rsidP="00152822">
      <w:pPr>
        <w:spacing w:after="0" w:line="240" w:lineRule="auto"/>
        <w:jc w:val="both"/>
        <w:rPr>
          <w:rFonts w:ascii="Times New Roman" w:hAnsi="Times New Roman" w:cs="Times New Roman"/>
          <w:color w:val="000000" w:themeColor="text1"/>
          <w:sz w:val="24"/>
          <w:szCs w:val="24"/>
        </w:rPr>
      </w:pPr>
    </w:p>
    <w:p w:rsidR="00152822" w:rsidRDefault="00152822" w:rsidP="00152822">
      <w:pPr>
        <w:spacing w:after="0" w:line="240" w:lineRule="auto"/>
        <w:jc w:val="both"/>
        <w:rPr>
          <w:rFonts w:ascii="Times New Roman" w:hAnsi="Times New Roman" w:cs="Times New Roman"/>
          <w:color w:val="000000" w:themeColor="text1"/>
          <w:sz w:val="24"/>
          <w:szCs w:val="24"/>
        </w:rPr>
      </w:pP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Глава Урмарского                                          </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муниципального округа                                                                                     В.В. Шигильдеев</w:t>
      </w:r>
    </w:p>
    <w:p w:rsidR="00152822" w:rsidRPr="00152822" w:rsidRDefault="00152822" w:rsidP="00152822">
      <w:pPr>
        <w:spacing w:after="0" w:line="240" w:lineRule="auto"/>
        <w:ind w:firstLine="360"/>
        <w:jc w:val="both"/>
        <w:rPr>
          <w:rFonts w:ascii="Times New Roman" w:hAnsi="Times New Roman" w:cs="Times New Roman"/>
          <w:color w:val="000000" w:themeColor="text1"/>
          <w:sz w:val="24"/>
          <w:szCs w:val="24"/>
        </w:rPr>
      </w:pPr>
    </w:p>
    <w:bookmarkEnd w:id="0"/>
    <w:p w:rsidR="00152822" w:rsidRPr="00152822" w:rsidRDefault="00152822" w:rsidP="00152822">
      <w:pPr>
        <w:spacing w:after="0" w:line="240" w:lineRule="auto"/>
        <w:ind w:firstLine="36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152822" w:rsidRPr="00152822" w:rsidRDefault="00152822" w:rsidP="00152822">
      <w:pPr>
        <w:spacing w:line="240" w:lineRule="auto"/>
        <w:jc w:val="both"/>
        <w:rPr>
          <w:rFonts w:ascii="Times New Roman" w:hAnsi="Times New Roman" w:cs="Times New Roman"/>
          <w:color w:val="000000" w:themeColor="text1"/>
          <w:sz w:val="24"/>
          <w:szCs w:val="24"/>
        </w:rPr>
      </w:pPr>
    </w:p>
    <w:p w:rsidR="00152822" w:rsidRPr="00152822" w:rsidRDefault="00152822" w:rsidP="00152822">
      <w:pPr>
        <w:spacing w:line="240" w:lineRule="auto"/>
        <w:jc w:val="both"/>
        <w:rPr>
          <w:rFonts w:ascii="Times New Roman" w:hAnsi="Times New Roman" w:cs="Times New Roman"/>
          <w:color w:val="000000" w:themeColor="text1"/>
          <w:sz w:val="24"/>
          <w:szCs w:val="24"/>
        </w:rPr>
      </w:pPr>
    </w:p>
    <w:p w:rsidR="00152822" w:rsidRPr="00152822" w:rsidRDefault="00152822" w:rsidP="00152822">
      <w:pPr>
        <w:spacing w:line="240" w:lineRule="auto"/>
        <w:jc w:val="both"/>
        <w:rPr>
          <w:rFonts w:ascii="Times New Roman" w:hAnsi="Times New Roman" w:cs="Times New Roman"/>
          <w:color w:val="000000" w:themeColor="text1"/>
          <w:sz w:val="24"/>
          <w:szCs w:val="24"/>
        </w:rPr>
      </w:pPr>
    </w:p>
    <w:p w:rsidR="00152822" w:rsidRPr="00152822" w:rsidRDefault="00152822" w:rsidP="00152822">
      <w:pPr>
        <w:spacing w:line="240" w:lineRule="auto"/>
        <w:jc w:val="both"/>
        <w:rPr>
          <w:rFonts w:ascii="Times New Roman" w:hAnsi="Times New Roman" w:cs="Times New Roman"/>
          <w:color w:val="000000" w:themeColor="text1"/>
          <w:sz w:val="24"/>
          <w:szCs w:val="24"/>
        </w:rPr>
      </w:pPr>
    </w:p>
    <w:p w:rsidR="00152822" w:rsidRPr="00152822" w:rsidRDefault="00152822" w:rsidP="00152822">
      <w:pPr>
        <w:spacing w:line="240" w:lineRule="auto"/>
        <w:jc w:val="both"/>
        <w:rPr>
          <w:rFonts w:ascii="Times New Roman" w:hAnsi="Times New Roman" w:cs="Times New Roman"/>
          <w:color w:val="000000" w:themeColor="text1"/>
          <w:sz w:val="24"/>
          <w:szCs w:val="24"/>
        </w:rPr>
      </w:pPr>
    </w:p>
    <w:p w:rsidR="00152822" w:rsidRPr="00152822" w:rsidRDefault="00152822" w:rsidP="00152822">
      <w:pPr>
        <w:spacing w:after="0" w:line="240" w:lineRule="auto"/>
        <w:jc w:val="both"/>
        <w:rPr>
          <w:rFonts w:ascii="Times New Roman" w:hAnsi="Times New Roman" w:cs="Times New Roman"/>
          <w:color w:val="000000" w:themeColor="text1"/>
          <w:sz w:val="20"/>
          <w:szCs w:val="20"/>
        </w:rPr>
      </w:pPr>
    </w:p>
    <w:p w:rsidR="00152822" w:rsidRDefault="00152822" w:rsidP="00152822">
      <w:pPr>
        <w:spacing w:after="0" w:line="240" w:lineRule="auto"/>
        <w:jc w:val="both"/>
        <w:rPr>
          <w:rFonts w:ascii="Times New Roman" w:hAnsi="Times New Roman" w:cs="Times New Roman"/>
          <w:color w:val="000000" w:themeColor="text1"/>
          <w:sz w:val="20"/>
          <w:szCs w:val="20"/>
        </w:rPr>
      </w:pPr>
    </w:p>
    <w:p w:rsidR="00152822" w:rsidRDefault="00152822" w:rsidP="00152822">
      <w:pPr>
        <w:spacing w:after="0" w:line="240" w:lineRule="auto"/>
        <w:jc w:val="both"/>
        <w:rPr>
          <w:rFonts w:ascii="Times New Roman" w:hAnsi="Times New Roman" w:cs="Times New Roman"/>
          <w:color w:val="000000" w:themeColor="text1"/>
          <w:sz w:val="20"/>
          <w:szCs w:val="20"/>
        </w:rPr>
      </w:pPr>
    </w:p>
    <w:p w:rsidR="00152822" w:rsidRDefault="00152822" w:rsidP="00152822">
      <w:pPr>
        <w:spacing w:after="0" w:line="240" w:lineRule="auto"/>
        <w:jc w:val="both"/>
        <w:rPr>
          <w:rFonts w:ascii="Times New Roman" w:hAnsi="Times New Roman" w:cs="Times New Roman"/>
          <w:color w:val="000000" w:themeColor="text1"/>
          <w:sz w:val="20"/>
          <w:szCs w:val="20"/>
        </w:rPr>
      </w:pPr>
    </w:p>
    <w:p w:rsidR="00152822" w:rsidRDefault="00152822" w:rsidP="00152822">
      <w:pPr>
        <w:spacing w:after="0" w:line="240" w:lineRule="auto"/>
        <w:jc w:val="both"/>
        <w:rPr>
          <w:rFonts w:ascii="Times New Roman" w:hAnsi="Times New Roman" w:cs="Times New Roman"/>
          <w:color w:val="000000" w:themeColor="text1"/>
          <w:sz w:val="20"/>
          <w:szCs w:val="20"/>
        </w:rPr>
      </w:pPr>
    </w:p>
    <w:p w:rsidR="00152822" w:rsidRPr="00152822" w:rsidRDefault="00152822" w:rsidP="00152822">
      <w:pPr>
        <w:spacing w:after="0" w:line="240" w:lineRule="auto"/>
        <w:jc w:val="both"/>
        <w:rPr>
          <w:rFonts w:ascii="Times New Roman" w:hAnsi="Times New Roman" w:cs="Times New Roman"/>
          <w:color w:val="000000" w:themeColor="text1"/>
          <w:sz w:val="20"/>
          <w:szCs w:val="20"/>
        </w:rPr>
      </w:pPr>
      <w:r w:rsidRPr="00152822">
        <w:rPr>
          <w:rFonts w:ascii="Times New Roman" w:hAnsi="Times New Roman" w:cs="Times New Roman"/>
          <w:color w:val="000000" w:themeColor="text1"/>
          <w:sz w:val="20"/>
          <w:szCs w:val="20"/>
        </w:rPr>
        <w:t>Ефимов Юрий Николаевич</w:t>
      </w:r>
    </w:p>
    <w:p w:rsidR="00152822" w:rsidRPr="00152822" w:rsidRDefault="00152822" w:rsidP="00152822">
      <w:pPr>
        <w:spacing w:after="0" w:line="240" w:lineRule="auto"/>
        <w:jc w:val="both"/>
        <w:rPr>
          <w:rFonts w:ascii="Times New Roman" w:hAnsi="Times New Roman" w:cs="Times New Roman"/>
          <w:color w:val="000000" w:themeColor="text1"/>
          <w:sz w:val="20"/>
          <w:szCs w:val="20"/>
        </w:rPr>
      </w:pPr>
      <w:r w:rsidRPr="00152822">
        <w:rPr>
          <w:rFonts w:ascii="Times New Roman" w:hAnsi="Times New Roman" w:cs="Times New Roman"/>
          <w:color w:val="000000" w:themeColor="text1"/>
          <w:sz w:val="20"/>
          <w:szCs w:val="20"/>
        </w:rPr>
        <w:t>8(835-44) 2-17-02</w:t>
      </w:r>
    </w:p>
    <w:p w:rsidR="00152822" w:rsidRPr="00152822" w:rsidRDefault="00152822" w:rsidP="00152822">
      <w:pPr>
        <w:spacing w:line="240" w:lineRule="auto"/>
        <w:jc w:val="both"/>
        <w:rPr>
          <w:rFonts w:ascii="Times New Roman" w:hAnsi="Times New Roman" w:cs="Times New Roman"/>
          <w:color w:val="000000" w:themeColor="text1"/>
          <w:sz w:val="24"/>
          <w:szCs w:val="24"/>
        </w:rPr>
      </w:pPr>
    </w:p>
    <w:p w:rsidR="00152822" w:rsidRDefault="00152822" w:rsidP="00152822">
      <w:pPr>
        <w:spacing w:line="240" w:lineRule="auto"/>
        <w:rPr>
          <w:rFonts w:ascii="Times New Roman" w:hAnsi="Times New Roman" w:cs="Times New Roman"/>
          <w:color w:val="000000" w:themeColor="text1"/>
          <w:sz w:val="24"/>
          <w:szCs w:val="24"/>
        </w:rPr>
      </w:pPr>
    </w:p>
    <w:p w:rsidR="00152822" w:rsidRPr="00923298" w:rsidRDefault="00152822" w:rsidP="00152822">
      <w:pPr>
        <w:spacing w:after="0" w:line="240" w:lineRule="auto"/>
        <w:ind w:left="3540" w:firstLine="709"/>
        <w:jc w:val="both"/>
        <w:rPr>
          <w:rFonts w:ascii="Times New Roman" w:hAnsi="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rsidR="00152822" w:rsidRPr="00923298" w:rsidRDefault="00152822" w:rsidP="0015282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152822" w:rsidRPr="00923298" w:rsidRDefault="00152822" w:rsidP="00152822">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152822" w:rsidRPr="00923298" w:rsidRDefault="00152822" w:rsidP="00152822">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17.03.2023</w:t>
      </w:r>
      <w:r w:rsidRPr="00923298">
        <w:rPr>
          <w:rFonts w:ascii="Times New Roman" w:hAnsi="Times New Roman"/>
          <w:sz w:val="24"/>
          <w:szCs w:val="24"/>
        </w:rPr>
        <w:t xml:space="preserve"> № 3</w:t>
      </w:r>
      <w:r>
        <w:rPr>
          <w:rFonts w:ascii="Times New Roman" w:hAnsi="Times New Roman"/>
          <w:sz w:val="24"/>
          <w:szCs w:val="24"/>
        </w:rPr>
        <w:t>36</w:t>
      </w:r>
    </w:p>
    <w:p w:rsidR="00152822" w:rsidRPr="00152822" w:rsidRDefault="00152822" w:rsidP="00152822">
      <w:pPr>
        <w:spacing w:after="0" w:line="240" w:lineRule="auto"/>
        <w:rPr>
          <w:rFonts w:ascii="Times New Roman" w:hAnsi="Times New Roman" w:cs="Times New Roman"/>
          <w:color w:val="000000" w:themeColor="text1"/>
          <w:sz w:val="24"/>
          <w:szCs w:val="24"/>
        </w:rPr>
      </w:pPr>
    </w:p>
    <w:p w:rsidR="00152822" w:rsidRDefault="00152822" w:rsidP="00152822">
      <w:pPr>
        <w:spacing w:after="0" w:line="240" w:lineRule="auto"/>
        <w:jc w:val="center"/>
        <w:rPr>
          <w:rFonts w:ascii="Times New Roman" w:hAnsi="Times New Roman" w:cs="Times New Roman"/>
          <w:b/>
          <w:color w:val="000000" w:themeColor="text1"/>
          <w:sz w:val="24"/>
          <w:szCs w:val="24"/>
        </w:rPr>
      </w:pPr>
    </w:p>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b/>
          <w:color w:val="000000" w:themeColor="text1"/>
          <w:sz w:val="24"/>
          <w:szCs w:val="24"/>
        </w:rPr>
        <w:t>Перечень электронных паспортов</w:t>
      </w:r>
    </w:p>
    <w:p w:rsidR="00152822" w:rsidRPr="00152822" w:rsidRDefault="00152822" w:rsidP="00736D36">
      <w:pPr>
        <w:spacing w:after="0" w:line="240" w:lineRule="auto"/>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Урмарского муниципального округа</w:t>
      </w:r>
    </w:p>
    <w:p w:rsidR="00152822" w:rsidRPr="00152822" w:rsidRDefault="00152822" w:rsidP="00736D36">
      <w:pPr>
        <w:spacing w:line="240" w:lineRule="auto"/>
        <w:ind w:left="1080"/>
        <w:jc w:val="both"/>
        <w:rPr>
          <w:rFonts w:ascii="Times New Roman" w:hAnsi="Times New Roman" w:cs="Times New Roman"/>
          <w:color w:val="000000" w:themeColor="text1"/>
          <w:sz w:val="24"/>
          <w:szCs w:val="24"/>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3548"/>
        <w:gridCol w:w="472"/>
        <w:gridCol w:w="36"/>
        <w:gridCol w:w="4100"/>
        <w:gridCol w:w="7"/>
        <w:gridCol w:w="9"/>
      </w:tblGrid>
      <w:tr w:rsidR="00152822" w:rsidRPr="00152822" w:rsidTr="00152822">
        <w:trPr>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w:t>
            </w:r>
            <w:proofErr w:type="gramStart"/>
            <w:r w:rsidRPr="00152822">
              <w:rPr>
                <w:rFonts w:ascii="Times New Roman" w:hAnsi="Times New Roman" w:cs="Times New Roman"/>
                <w:color w:val="000000" w:themeColor="text1"/>
                <w:sz w:val="24"/>
                <w:szCs w:val="24"/>
              </w:rPr>
              <w:t>п</w:t>
            </w:r>
            <w:proofErr w:type="gramEnd"/>
            <w:r w:rsidRPr="00152822">
              <w:rPr>
                <w:rFonts w:ascii="Times New Roman" w:hAnsi="Times New Roman" w:cs="Times New Roman"/>
                <w:color w:val="000000" w:themeColor="text1"/>
                <w:sz w:val="24"/>
                <w:szCs w:val="24"/>
              </w:rPr>
              <w:t>/п</w:t>
            </w:r>
          </w:p>
        </w:tc>
        <w:tc>
          <w:tcPr>
            <w:tcW w:w="8178" w:type="dxa"/>
            <w:gridSpan w:val="6"/>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Наименование и номер паспорта территории</w:t>
            </w:r>
          </w:p>
        </w:tc>
      </w:tr>
      <w:tr w:rsidR="00152822" w:rsidRPr="00152822" w:rsidTr="00152822">
        <w:trPr>
          <w:trHeight w:val="255"/>
        </w:trPr>
        <w:tc>
          <w:tcPr>
            <w:tcW w:w="9082" w:type="dxa"/>
            <w:gridSpan w:val="7"/>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Муниципальный округ</w:t>
            </w:r>
          </w:p>
        </w:tc>
      </w:tr>
      <w:tr w:rsidR="00152822" w:rsidRPr="00152822" w:rsidTr="00152822">
        <w:trPr>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w:t>
            </w:r>
          </w:p>
        </w:tc>
        <w:tc>
          <w:tcPr>
            <w:tcW w:w="8178" w:type="dxa"/>
            <w:gridSpan w:val="6"/>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Урмарский муниципальный округ</w:t>
            </w:r>
          </w:p>
        </w:tc>
      </w:tr>
      <w:tr w:rsidR="00152822" w:rsidRPr="00152822" w:rsidTr="00152822">
        <w:trPr>
          <w:trHeight w:val="255"/>
        </w:trPr>
        <w:tc>
          <w:tcPr>
            <w:tcW w:w="9082" w:type="dxa"/>
            <w:gridSpan w:val="7"/>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Территориальные отделы</w:t>
            </w: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Урмарский  территориальный  отдел</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п</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lang w:val="en-US"/>
              </w:rPr>
            </w:pPr>
            <w:r w:rsidRPr="00152822">
              <w:rPr>
                <w:rFonts w:ascii="Times New Roman" w:hAnsi="Times New Roman" w:cs="Times New Roman"/>
                <w:color w:val="000000" w:themeColor="text1"/>
                <w:sz w:val="24"/>
                <w:szCs w:val="24"/>
              </w:rPr>
              <w:t>Арабосинское</w:t>
            </w:r>
            <w:r w:rsidRPr="00152822">
              <w:rPr>
                <w:rFonts w:ascii="Times New Roman" w:hAnsi="Times New Roman" w:cs="Times New Roman"/>
                <w:color w:val="000000" w:themeColor="text1"/>
                <w:sz w:val="24"/>
                <w:szCs w:val="24"/>
                <w:lang w:val="en-US"/>
              </w:rPr>
              <w:t xml:space="preserve"> </w:t>
            </w:r>
            <w:r w:rsidRPr="00152822">
              <w:rPr>
                <w:rFonts w:ascii="Times New Roman" w:hAnsi="Times New Roman" w:cs="Times New Roman"/>
                <w:color w:val="000000" w:themeColor="text1"/>
                <w:sz w:val="24"/>
                <w:szCs w:val="24"/>
              </w:rPr>
              <w:t>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д. </w:t>
            </w:r>
            <w:proofErr w:type="spellStart"/>
            <w:r w:rsidRPr="00152822">
              <w:rPr>
                <w:rFonts w:ascii="Times New Roman" w:hAnsi="Times New Roman" w:cs="Times New Roman"/>
                <w:color w:val="000000" w:themeColor="text1"/>
                <w:sz w:val="24"/>
                <w:szCs w:val="24"/>
              </w:rPr>
              <w:t>Арабоси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.Н</w:t>
            </w:r>
            <w:proofErr w:type="gramEnd"/>
            <w:r w:rsidRPr="00152822">
              <w:rPr>
                <w:rFonts w:ascii="Times New Roman" w:hAnsi="Times New Roman" w:cs="Times New Roman"/>
                <w:color w:val="000000" w:themeColor="text1"/>
                <w:sz w:val="24"/>
                <w:szCs w:val="24"/>
              </w:rPr>
              <w:t>овое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Исаково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Бишевское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.Б</w:t>
            </w:r>
            <w:proofErr w:type="gramEnd"/>
            <w:r w:rsidRPr="00152822">
              <w:rPr>
                <w:rFonts w:ascii="Times New Roman" w:hAnsi="Times New Roman" w:cs="Times New Roman"/>
                <w:color w:val="000000" w:themeColor="text1"/>
                <w:sz w:val="24"/>
                <w:szCs w:val="24"/>
              </w:rPr>
              <w:t>ишево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.Б</w:t>
            </w:r>
            <w:proofErr w:type="gramEnd"/>
            <w:r w:rsidRPr="00152822">
              <w:rPr>
                <w:rFonts w:ascii="Times New Roman" w:hAnsi="Times New Roman" w:cs="Times New Roman"/>
                <w:color w:val="000000" w:themeColor="text1"/>
                <w:sz w:val="24"/>
                <w:szCs w:val="24"/>
              </w:rPr>
              <w:t>уртасы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6</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.О</w:t>
            </w:r>
            <w:proofErr w:type="gramEnd"/>
            <w:r w:rsidRPr="00152822">
              <w:rPr>
                <w:rFonts w:ascii="Times New Roman" w:hAnsi="Times New Roman" w:cs="Times New Roman"/>
                <w:color w:val="000000" w:themeColor="text1"/>
                <w:sz w:val="24"/>
                <w:szCs w:val="24"/>
              </w:rPr>
              <w:t>йкасы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7</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.Ш</w:t>
            </w:r>
            <w:proofErr w:type="gramEnd"/>
            <w:r w:rsidRPr="00152822">
              <w:rPr>
                <w:rFonts w:ascii="Times New Roman" w:hAnsi="Times New Roman" w:cs="Times New Roman"/>
                <w:color w:val="000000" w:themeColor="text1"/>
                <w:sz w:val="24"/>
                <w:szCs w:val="24"/>
              </w:rPr>
              <w:t>ибулатово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8</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.Ш</w:t>
            </w:r>
            <w:proofErr w:type="gramEnd"/>
            <w:r w:rsidRPr="00152822">
              <w:rPr>
                <w:rFonts w:ascii="Times New Roman" w:hAnsi="Times New Roman" w:cs="Times New Roman"/>
                <w:color w:val="000000" w:themeColor="text1"/>
                <w:sz w:val="24"/>
                <w:szCs w:val="24"/>
              </w:rPr>
              <w:t>утнербоси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Большечакин</w:t>
            </w:r>
            <w:r w:rsidRPr="00152822">
              <w:rPr>
                <w:rFonts w:ascii="Times New Roman" w:hAnsi="Times New Roman" w:cs="Times New Roman"/>
                <w:color w:val="000000" w:themeColor="text1"/>
                <w:sz w:val="24"/>
                <w:szCs w:val="24"/>
                <w:lang w:val="en-US"/>
              </w:rPr>
              <w:t>ское</w:t>
            </w:r>
            <w:proofErr w:type="spellEnd"/>
            <w:r w:rsidRPr="00152822">
              <w:rPr>
                <w:rFonts w:ascii="Times New Roman" w:hAnsi="Times New Roman" w:cs="Times New Roman"/>
                <w:color w:val="000000" w:themeColor="text1"/>
                <w:sz w:val="24"/>
                <w:szCs w:val="24"/>
                <w:lang w:val="en-US"/>
              </w:rPr>
              <w:t xml:space="preserve"> </w:t>
            </w:r>
            <w:r w:rsidRPr="00152822">
              <w:rPr>
                <w:rFonts w:ascii="Times New Roman" w:hAnsi="Times New Roman" w:cs="Times New Roman"/>
                <w:color w:val="000000" w:themeColor="text1"/>
                <w:sz w:val="24"/>
                <w:szCs w:val="24"/>
              </w:rPr>
              <w:t>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9</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.Б</w:t>
            </w:r>
            <w:proofErr w:type="gramEnd"/>
            <w:r w:rsidRPr="00152822">
              <w:rPr>
                <w:rFonts w:ascii="Times New Roman" w:hAnsi="Times New Roman" w:cs="Times New Roman"/>
                <w:color w:val="000000" w:themeColor="text1"/>
                <w:sz w:val="24"/>
                <w:szCs w:val="24"/>
              </w:rPr>
              <w:t>ольшие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Чаки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10</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.А</w:t>
            </w:r>
            <w:proofErr w:type="gramEnd"/>
            <w:r w:rsidRPr="00152822">
              <w:rPr>
                <w:rFonts w:ascii="Times New Roman" w:hAnsi="Times New Roman" w:cs="Times New Roman"/>
                <w:color w:val="000000" w:themeColor="text1"/>
                <w:sz w:val="24"/>
                <w:szCs w:val="24"/>
              </w:rPr>
              <w:t>тнаши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11</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.М</w:t>
            </w:r>
            <w:proofErr w:type="gramEnd"/>
            <w:r w:rsidRPr="00152822">
              <w:rPr>
                <w:rFonts w:ascii="Times New Roman" w:hAnsi="Times New Roman" w:cs="Times New Roman"/>
                <w:color w:val="000000" w:themeColor="text1"/>
                <w:sz w:val="24"/>
                <w:szCs w:val="24"/>
              </w:rPr>
              <w:t>алое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Яниково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12</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.М</w:t>
            </w:r>
            <w:proofErr w:type="gramEnd"/>
            <w:r w:rsidRPr="00152822">
              <w:rPr>
                <w:rFonts w:ascii="Times New Roman" w:hAnsi="Times New Roman" w:cs="Times New Roman"/>
                <w:color w:val="000000" w:themeColor="text1"/>
                <w:sz w:val="24"/>
                <w:szCs w:val="24"/>
              </w:rPr>
              <w:t>алые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Чаки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13</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.Н</w:t>
            </w:r>
            <w:proofErr w:type="gramEnd"/>
            <w:r w:rsidRPr="00152822">
              <w:rPr>
                <w:rFonts w:ascii="Times New Roman" w:hAnsi="Times New Roman" w:cs="Times New Roman"/>
                <w:color w:val="000000" w:themeColor="text1"/>
                <w:sz w:val="24"/>
                <w:szCs w:val="24"/>
              </w:rPr>
              <w:t>овое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Шептахово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6.</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Большеяниковское</w:t>
            </w:r>
            <w:r w:rsidRPr="00152822">
              <w:rPr>
                <w:rFonts w:ascii="Times New Roman" w:hAnsi="Times New Roman" w:cs="Times New Roman"/>
                <w:color w:val="000000" w:themeColor="text1"/>
                <w:sz w:val="24"/>
                <w:szCs w:val="24"/>
                <w:lang w:val="en-US"/>
              </w:rPr>
              <w:t xml:space="preserve"> </w:t>
            </w:r>
            <w:r w:rsidRPr="00152822">
              <w:rPr>
                <w:rFonts w:ascii="Times New Roman" w:hAnsi="Times New Roman" w:cs="Times New Roman"/>
                <w:color w:val="000000" w:themeColor="text1"/>
                <w:sz w:val="24"/>
                <w:szCs w:val="24"/>
              </w:rPr>
              <w:t>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14</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.Б</w:t>
            </w:r>
            <w:proofErr w:type="gramEnd"/>
            <w:r w:rsidRPr="00152822">
              <w:rPr>
                <w:rFonts w:ascii="Times New Roman" w:hAnsi="Times New Roman" w:cs="Times New Roman"/>
                <w:color w:val="000000" w:themeColor="text1"/>
                <w:sz w:val="24"/>
                <w:szCs w:val="24"/>
              </w:rPr>
              <w:t>ольшое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Яниково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15</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.К</w:t>
            </w:r>
            <w:proofErr w:type="gramEnd"/>
            <w:r w:rsidRPr="00152822">
              <w:rPr>
                <w:rFonts w:ascii="Times New Roman" w:hAnsi="Times New Roman" w:cs="Times New Roman"/>
                <w:color w:val="000000" w:themeColor="text1"/>
                <w:sz w:val="24"/>
                <w:szCs w:val="24"/>
              </w:rPr>
              <w:t>арак-Сирма</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16</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.О</w:t>
            </w:r>
            <w:proofErr w:type="gramEnd"/>
            <w:r w:rsidRPr="00152822">
              <w:rPr>
                <w:rFonts w:ascii="Times New Roman" w:hAnsi="Times New Roman" w:cs="Times New Roman"/>
                <w:color w:val="000000" w:themeColor="text1"/>
                <w:sz w:val="24"/>
                <w:szCs w:val="24"/>
              </w:rPr>
              <w:t>рнары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17</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.С</w:t>
            </w:r>
            <w:proofErr w:type="gramEnd"/>
            <w:r w:rsidRPr="00152822">
              <w:rPr>
                <w:rFonts w:ascii="Times New Roman" w:hAnsi="Times New Roman" w:cs="Times New Roman"/>
                <w:color w:val="000000" w:themeColor="text1"/>
                <w:sz w:val="24"/>
                <w:szCs w:val="24"/>
              </w:rPr>
              <w:t>аруй</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7.</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Ковалинское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18</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.К</w:t>
            </w:r>
            <w:proofErr w:type="gramEnd"/>
            <w:r w:rsidRPr="00152822">
              <w:rPr>
                <w:rFonts w:ascii="Times New Roman" w:hAnsi="Times New Roman" w:cs="Times New Roman"/>
                <w:color w:val="000000" w:themeColor="text1"/>
                <w:sz w:val="24"/>
                <w:szCs w:val="24"/>
              </w:rPr>
              <w:t>овали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19</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.Б</w:t>
            </w:r>
            <w:proofErr w:type="gramEnd"/>
            <w:r w:rsidRPr="00152822">
              <w:rPr>
                <w:rFonts w:ascii="Times New Roman" w:hAnsi="Times New Roman" w:cs="Times New Roman"/>
                <w:color w:val="000000" w:themeColor="text1"/>
                <w:sz w:val="24"/>
                <w:szCs w:val="24"/>
              </w:rPr>
              <w:t>уинск</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20</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.С</w:t>
            </w:r>
            <w:proofErr w:type="gramEnd"/>
            <w:r w:rsidRPr="00152822">
              <w:rPr>
                <w:rFonts w:ascii="Times New Roman" w:hAnsi="Times New Roman" w:cs="Times New Roman"/>
                <w:color w:val="000000" w:themeColor="text1"/>
                <w:sz w:val="24"/>
                <w:szCs w:val="24"/>
              </w:rPr>
              <w:t>истеби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21</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w:t>
            </w:r>
            <w:r w:rsidRPr="00152822">
              <w:rPr>
                <w:rFonts w:ascii="Times New Roman" w:hAnsi="Times New Roman" w:cs="Times New Roman"/>
                <w:color w:val="000000" w:themeColor="text1"/>
                <w:sz w:val="24"/>
                <w:szCs w:val="24"/>
                <w:lang w:val="en-US"/>
              </w:rPr>
              <w:t>С</w:t>
            </w:r>
            <w:proofErr w:type="spellStart"/>
            <w:proofErr w:type="gramEnd"/>
            <w:r w:rsidRPr="00152822">
              <w:rPr>
                <w:rFonts w:ascii="Times New Roman" w:hAnsi="Times New Roman" w:cs="Times New Roman"/>
                <w:color w:val="000000" w:themeColor="text1"/>
                <w:sz w:val="24"/>
                <w:szCs w:val="24"/>
              </w:rPr>
              <w:t>тарое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Муратово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22</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.Ч</w:t>
            </w:r>
            <w:proofErr w:type="gramEnd"/>
            <w:r w:rsidRPr="00152822">
              <w:rPr>
                <w:rFonts w:ascii="Times New Roman" w:hAnsi="Times New Roman" w:cs="Times New Roman"/>
                <w:color w:val="000000" w:themeColor="text1"/>
                <w:sz w:val="24"/>
                <w:szCs w:val="24"/>
              </w:rPr>
              <w:t>ирш-Сирма</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8.</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Кудеснер</w:t>
            </w:r>
            <w:r w:rsidRPr="00152822">
              <w:rPr>
                <w:rFonts w:ascii="Times New Roman" w:hAnsi="Times New Roman" w:cs="Times New Roman"/>
                <w:color w:val="000000" w:themeColor="text1"/>
                <w:sz w:val="24"/>
                <w:szCs w:val="24"/>
                <w:lang w:val="en-US"/>
              </w:rPr>
              <w:t>ское</w:t>
            </w:r>
            <w:proofErr w:type="spellEnd"/>
            <w:r w:rsidRPr="00152822">
              <w:rPr>
                <w:rFonts w:ascii="Times New Roman" w:hAnsi="Times New Roman" w:cs="Times New Roman"/>
                <w:color w:val="000000" w:themeColor="text1"/>
                <w:sz w:val="24"/>
                <w:szCs w:val="24"/>
                <w:lang w:val="en-US"/>
              </w:rPr>
              <w:t xml:space="preserve">  </w:t>
            </w:r>
            <w:r w:rsidRPr="00152822">
              <w:rPr>
                <w:rFonts w:ascii="Times New Roman" w:hAnsi="Times New Roman" w:cs="Times New Roman"/>
                <w:color w:val="000000" w:themeColor="text1"/>
                <w:sz w:val="24"/>
                <w:szCs w:val="24"/>
              </w:rPr>
              <w:t>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23</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.К</w:t>
            </w:r>
            <w:proofErr w:type="gramEnd"/>
            <w:r w:rsidRPr="00152822">
              <w:rPr>
                <w:rFonts w:ascii="Times New Roman" w:hAnsi="Times New Roman" w:cs="Times New Roman"/>
                <w:color w:val="000000" w:themeColor="text1"/>
                <w:sz w:val="24"/>
                <w:szCs w:val="24"/>
              </w:rPr>
              <w:t>удеснеры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24</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.И</w:t>
            </w:r>
            <w:proofErr w:type="gramEnd"/>
            <w:r w:rsidRPr="00152822">
              <w:rPr>
                <w:rFonts w:ascii="Times New Roman" w:hAnsi="Times New Roman" w:cs="Times New Roman"/>
                <w:color w:val="000000" w:themeColor="text1"/>
                <w:sz w:val="24"/>
                <w:szCs w:val="24"/>
              </w:rPr>
              <w:t>збеби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25</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.Н</w:t>
            </w:r>
            <w:proofErr w:type="gramEnd"/>
            <w:r w:rsidRPr="00152822">
              <w:rPr>
                <w:rFonts w:ascii="Times New Roman" w:hAnsi="Times New Roman" w:cs="Times New Roman"/>
                <w:color w:val="000000" w:themeColor="text1"/>
                <w:sz w:val="24"/>
                <w:szCs w:val="24"/>
              </w:rPr>
              <w:t>овые</w:t>
            </w:r>
            <w:proofErr w:type="spellEnd"/>
            <w:r w:rsidRPr="00152822">
              <w:rPr>
                <w:rFonts w:ascii="Times New Roman" w:hAnsi="Times New Roman" w:cs="Times New Roman"/>
                <w:color w:val="000000" w:themeColor="text1"/>
                <w:sz w:val="24"/>
                <w:szCs w:val="24"/>
              </w:rPr>
              <w:t xml:space="preserve"> Щелканы</w:t>
            </w: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26</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.С</w:t>
            </w:r>
            <w:proofErr w:type="gramEnd"/>
            <w:r w:rsidRPr="00152822">
              <w:rPr>
                <w:rFonts w:ascii="Times New Roman" w:hAnsi="Times New Roman" w:cs="Times New Roman"/>
                <w:color w:val="000000" w:themeColor="text1"/>
                <w:sz w:val="24"/>
                <w:szCs w:val="24"/>
              </w:rPr>
              <w:t>тарые</w:t>
            </w:r>
            <w:proofErr w:type="spellEnd"/>
            <w:r w:rsidRPr="00152822">
              <w:rPr>
                <w:rFonts w:ascii="Times New Roman" w:hAnsi="Times New Roman" w:cs="Times New Roman"/>
                <w:color w:val="000000" w:themeColor="text1"/>
                <w:sz w:val="24"/>
                <w:szCs w:val="24"/>
              </w:rPr>
              <w:t xml:space="preserve"> Щелканы</w:t>
            </w:r>
          </w:p>
        </w:tc>
      </w:tr>
      <w:tr w:rsidR="00152822" w:rsidRPr="00152822" w:rsidTr="00152822">
        <w:trPr>
          <w:gridAfter w:val="2"/>
          <w:wAfter w:w="16" w:type="dxa"/>
          <w:trHeight w:val="255"/>
        </w:trPr>
        <w:tc>
          <w:tcPr>
            <w:tcW w:w="904" w:type="dxa"/>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9.</w:t>
            </w:r>
          </w:p>
        </w:tc>
        <w:tc>
          <w:tcPr>
            <w:tcW w:w="3551" w:type="dxa"/>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Кульгеш</w:t>
            </w:r>
            <w:r w:rsidRPr="00152822">
              <w:rPr>
                <w:rFonts w:ascii="Times New Roman" w:hAnsi="Times New Roman" w:cs="Times New Roman"/>
                <w:color w:val="000000" w:themeColor="text1"/>
                <w:sz w:val="24"/>
                <w:szCs w:val="24"/>
                <w:lang w:val="en-US"/>
              </w:rPr>
              <w:t>ское</w:t>
            </w:r>
            <w:proofErr w:type="spellEnd"/>
            <w:r w:rsidRPr="00152822">
              <w:rPr>
                <w:rFonts w:ascii="Times New Roman" w:hAnsi="Times New Roman" w:cs="Times New Roman"/>
                <w:color w:val="000000" w:themeColor="text1"/>
                <w:sz w:val="24"/>
                <w:szCs w:val="24"/>
                <w:lang w:val="en-US"/>
              </w:rPr>
              <w:t xml:space="preserve"> </w:t>
            </w:r>
            <w:r w:rsidRPr="00152822">
              <w:rPr>
                <w:rFonts w:ascii="Times New Roman" w:hAnsi="Times New Roman" w:cs="Times New Roman"/>
                <w:color w:val="000000" w:themeColor="text1"/>
                <w:sz w:val="24"/>
                <w:szCs w:val="24"/>
              </w:rPr>
              <w:t>т /о</w:t>
            </w:r>
          </w:p>
        </w:tc>
        <w:tc>
          <w:tcPr>
            <w:tcW w:w="472" w:type="dxa"/>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27</w:t>
            </w:r>
          </w:p>
        </w:tc>
        <w:tc>
          <w:tcPr>
            <w:tcW w:w="4139"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.К</w:t>
            </w:r>
            <w:proofErr w:type="gramEnd"/>
            <w:r w:rsidRPr="00152822">
              <w:rPr>
                <w:rFonts w:ascii="Times New Roman" w:hAnsi="Times New Roman" w:cs="Times New Roman"/>
                <w:color w:val="000000" w:themeColor="text1"/>
                <w:sz w:val="24"/>
                <w:szCs w:val="24"/>
              </w:rPr>
              <w:t>ульгеши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28</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.С</w:t>
            </w:r>
            <w:proofErr w:type="gramEnd"/>
            <w:r w:rsidRPr="00152822">
              <w:rPr>
                <w:rFonts w:ascii="Times New Roman" w:hAnsi="Times New Roman" w:cs="Times New Roman"/>
                <w:color w:val="000000" w:themeColor="text1"/>
                <w:sz w:val="24"/>
                <w:szCs w:val="24"/>
              </w:rPr>
              <w:t>итмиши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29</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.Т</w:t>
            </w:r>
            <w:proofErr w:type="gramEnd"/>
            <w:r w:rsidRPr="00152822">
              <w:rPr>
                <w:rFonts w:ascii="Times New Roman" w:hAnsi="Times New Roman" w:cs="Times New Roman"/>
                <w:color w:val="000000" w:themeColor="text1"/>
                <w:sz w:val="24"/>
                <w:szCs w:val="24"/>
              </w:rPr>
              <w:t>ансарино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30</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.Ч</w:t>
            </w:r>
            <w:proofErr w:type="gramEnd"/>
            <w:r w:rsidRPr="00152822">
              <w:rPr>
                <w:rFonts w:ascii="Times New Roman" w:hAnsi="Times New Roman" w:cs="Times New Roman"/>
                <w:color w:val="000000" w:themeColor="text1"/>
                <w:sz w:val="24"/>
                <w:szCs w:val="24"/>
              </w:rPr>
              <w:t>егедуево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10.</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Мусирминское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31</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.М</w:t>
            </w:r>
            <w:proofErr w:type="gramEnd"/>
            <w:r w:rsidRPr="00152822">
              <w:rPr>
                <w:rFonts w:ascii="Times New Roman" w:hAnsi="Times New Roman" w:cs="Times New Roman"/>
                <w:color w:val="000000" w:themeColor="text1"/>
                <w:sz w:val="24"/>
                <w:szCs w:val="24"/>
              </w:rPr>
              <w:t>усирмы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11.</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Староурмарское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32</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.С</w:t>
            </w:r>
            <w:proofErr w:type="gramEnd"/>
            <w:r w:rsidRPr="00152822">
              <w:rPr>
                <w:rFonts w:ascii="Times New Roman" w:hAnsi="Times New Roman" w:cs="Times New Roman"/>
                <w:color w:val="000000" w:themeColor="text1"/>
                <w:sz w:val="24"/>
                <w:szCs w:val="24"/>
              </w:rPr>
              <w:t>тарые</w:t>
            </w:r>
            <w:proofErr w:type="spellEnd"/>
            <w:r w:rsidRPr="00152822">
              <w:rPr>
                <w:rFonts w:ascii="Times New Roman" w:hAnsi="Times New Roman" w:cs="Times New Roman"/>
                <w:color w:val="000000" w:themeColor="text1"/>
                <w:sz w:val="24"/>
                <w:szCs w:val="24"/>
              </w:rPr>
              <w:t xml:space="preserve"> Урмары</w:t>
            </w: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12.</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Тегешевское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33</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.Т</w:t>
            </w:r>
            <w:proofErr w:type="gramEnd"/>
            <w:r w:rsidRPr="00152822">
              <w:rPr>
                <w:rFonts w:ascii="Times New Roman" w:hAnsi="Times New Roman" w:cs="Times New Roman"/>
                <w:color w:val="000000" w:themeColor="text1"/>
                <w:sz w:val="24"/>
                <w:szCs w:val="24"/>
              </w:rPr>
              <w:t>егешево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34</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.К</w:t>
            </w:r>
            <w:proofErr w:type="gramEnd"/>
            <w:r w:rsidRPr="00152822">
              <w:rPr>
                <w:rFonts w:ascii="Times New Roman" w:hAnsi="Times New Roman" w:cs="Times New Roman"/>
                <w:color w:val="000000" w:themeColor="text1"/>
                <w:sz w:val="24"/>
                <w:szCs w:val="24"/>
              </w:rPr>
              <w:t>озыльяры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35</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w:t>
            </w:r>
            <w:r w:rsidRPr="00152822">
              <w:rPr>
                <w:rFonts w:ascii="Times New Roman" w:hAnsi="Times New Roman" w:cs="Times New Roman"/>
                <w:color w:val="000000" w:themeColor="text1"/>
                <w:sz w:val="24"/>
                <w:szCs w:val="24"/>
                <w:lang w:val="en-US"/>
              </w:rPr>
              <w:t>Н</w:t>
            </w:r>
            <w:proofErr w:type="spellStart"/>
            <w:proofErr w:type="gramEnd"/>
            <w:r w:rsidRPr="00152822">
              <w:rPr>
                <w:rFonts w:ascii="Times New Roman" w:hAnsi="Times New Roman" w:cs="Times New Roman"/>
                <w:color w:val="000000" w:themeColor="text1"/>
                <w:sz w:val="24"/>
                <w:szCs w:val="24"/>
              </w:rPr>
              <w:t>овое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Муратово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13.</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Челкасинское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36</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.Ч</w:t>
            </w:r>
            <w:proofErr w:type="gramEnd"/>
            <w:r w:rsidRPr="00152822">
              <w:rPr>
                <w:rFonts w:ascii="Times New Roman" w:hAnsi="Times New Roman" w:cs="Times New Roman"/>
                <w:color w:val="000000" w:themeColor="text1"/>
                <w:sz w:val="24"/>
                <w:szCs w:val="24"/>
              </w:rPr>
              <w:t>елкасы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37</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.А</w:t>
            </w:r>
            <w:proofErr w:type="gramEnd"/>
            <w:r w:rsidRPr="00152822">
              <w:rPr>
                <w:rFonts w:ascii="Times New Roman" w:hAnsi="Times New Roman" w:cs="Times New Roman"/>
                <w:color w:val="000000" w:themeColor="text1"/>
                <w:sz w:val="24"/>
                <w:szCs w:val="24"/>
              </w:rPr>
              <w:t>наткасы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38</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.С</w:t>
            </w:r>
            <w:proofErr w:type="gramEnd"/>
            <w:r w:rsidRPr="00152822">
              <w:rPr>
                <w:rFonts w:ascii="Times New Roman" w:hAnsi="Times New Roman" w:cs="Times New Roman"/>
                <w:color w:val="000000" w:themeColor="text1"/>
                <w:sz w:val="24"/>
                <w:szCs w:val="24"/>
              </w:rPr>
              <w:t>тарое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Шептахово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39</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.Я</w:t>
            </w:r>
            <w:proofErr w:type="gramEnd"/>
            <w:r w:rsidRPr="00152822">
              <w:rPr>
                <w:rFonts w:ascii="Times New Roman" w:hAnsi="Times New Roman" w:cs="Times New Roman"/>
                <w:color w:val="000000" w:themeColor="text1"/>
                <w:sz w:val="24"/>
                <w:szCs w:val="24"/>
              </w:rPr>
              <w:t>мбай</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14.</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Чубаевское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40</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.Ч</w:t>
            </w:r>
            <w:proofErr w:type="gramEnd"/>
            <w:r w:rsidRPr="00152822">
              <w:rPr>
                <w:rFonts w:ascii="Times New Roman" w:hAnsi="Times New Roman" w:cs="Times New Roman"/>
                <w:color w:val="000000" w:themeColor="text1"/>
                <w:sz w:val="24"/>
                <w:szCs w:val="24"/>
              </w:rPr>
              <w:t>убаево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41</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.Б</w:t>
            </w:r>
            <w:proofErr w:type="gramEnd"/>
            <w:r w:rsidRPr="00152822">
              <w:rPr>
                <w:rFonts w:ascii="Times New Roman" w:hAnsi="Times New Roman" w:cs="Times New Roman"/>
                <w:color w:val="000000" w:themeColor="text1"/>
                <w:sz w:val="24"/>
                <w:szCs w:val="24"/>
              </w:rPr>
              <w:t>атеево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42</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r w:rsidRPr="00152822">
              <w:rPr>
                <w:rFonts w:ascii="Times New Roman" w:hAnsi="Times New Roman" w:cs="Times New Roman"/>
                <w:color w:val="000000" w:themeColor="text1"/>
                <w:sz w:val="24"/>
                <w:szCs w:val="24"/>
              </w:rPr>
              <w:t xml:space="preserve">разъезд </w:t>
            </w:r>
            <w:proofErr w:type="spellStart"/>
            <w:r w:rsidRPr="00152822">
              <w:rPr>
                <w:rFonts w:ascii="Times New Roman" w:hAnsi="Times New Roman" w:cs="Times New Roman"/>
                <w:color w:val="000000" w:themeColor="text1"/>
                <w:sz w:val="24"/>
                <w:szCs w:val="24"/>
              </w:rPr>
              <w:t>Батеево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15.</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Шигалинское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43</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.Ш</w:t>
            </w:r>
            <w:proofErr w:type="gramEnd"/>
            <w:r w:rsidRPr="00152822">
              <w:rPr>
                <w:rFonts w:ascii="Times New Roman" w:hAnsi="Times New Roman" w:cs="Times New Roman"/>
                <w:color w:val="000000" w:themeColor="text1"/>
                <w:sz w:val="24"/>
                <w:szCs w:val="24"/>
              </w:rPr>
              <w:t>игали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44</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r w:rsidRPr="00152822">
              <w:rPr>
                <w:rFonts w:ascii="Times New Roman" w:hAnsi="Times New Roman" w:cs="Times New Roman"/>
                <w:color w:val="000000" w:themeColor="text1"/>
                <w:sz w:val="24"/>
                <w:szCs w:val="24"/>
              </w:rPr>
              <w:t xml:space="preserve">выселок Малые </w:t>
            </w:r>
            <w:proofErr w:type="spellStart"/>
            <w:r w:rsidRPr="00152822">
              <w:rPr>
                <w:rFonts w:ascii="Times New Roman" w:hAnsi="Times New Roman" w:cs="Times New Roman"/>
                <w:color w:val="000000" w:themeColor="text1"/>
                <w:sz w:val="24"/>
                <w:szCs w:val="24"/>
              </w:rPr>
              <w:t>Шигали</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16.</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Шихабыловское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45</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.Ш</w:t>
            </w:r>
            <w:proofErr w:type="gramEnd"/>
            <w:r w:rsidRPr="00152822">
              <w:rPr>
                <w:rFonts w:ascii="Times New Roman" w:hAnsi="Times New Roman" w:cs="Times New Roman"/>
                <w:color w:val="000000" w:themeColor="text1"/>
                <w:sz w:val="24"/>
                <w:szCs w:val="24"/>
              </w:rPr>
              <w:t>ихабылово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46</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.В</w:t>
            </w:r>
            <w:proofErr w:type="gramEnd"/>
            <w:r w:rsidRPr="00152822">
              <w:rPr>
                <w:rFonts w:ascii="Times New Roman" w:hAnsi="Times New Roman" w:cs="Times New Roman"/>
                <w:color w:val="000000" w:themeColor="text1"/>
                <w:sz w:val="24"/>
                <w:szCs w:val="24"/>
              </w:rPr>
              <w:t>ознесенское</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47</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lang w:val="en-US"/>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.С</w:t>
            </w:r>
            <w:proofErr w:type="gramEnd"/>
            <w:r w:rsidRPr="00152822">
              <w:rPr>
                <w:rFonts w:ascii="Times New Roman" w:hAnsi="Times New Roman" w:cs="Times New Roman"/>
                <w:color w:val="000000" w:themeColor="text1"/>
                <w:sz w:val="24"/>
                <w:szCs w:val="24"/>
              </w:rPr>
              <w:t>ине-Кинчеры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48</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.С</w:t>
            </w:r>
            <w:proofErr w:type="gramEnd"/>
            <w:r w:rsidRPr="00152822">
              <w:rPr>
                <w:rFonts w:ascii="Times New Roman" w:hAnsi="Times New Roman" w:cs="Times New Roman"/>
                <w:color w:val="000000" w:themeColor="text1"/>
                <w:sz w:val="24"/>
                <w:szCs w:val="24"/>
              </w:rPr>
              <w:t>тарое</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Янситово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17.</w:t>
            </w:r>
          </w:p>
        </w:tc>
        <w:tc>
          <w:tcPr>
            <w:tcW w:w="3551"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Шоркистринское т /о</w:t>
            </w: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49</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.Ш</w:t>
            </w:r>
            <w:proofErr w:type="gramEnd"/>
            <w:r w:rsidRPr="00152822">
              <w:rPr>
                <w:rFonts w:ascii="Times New Roman" w:hAnsi="Times New Roman" w:cs="Times New Roman"/>
                <w:color w:val="000000" w:themeColor="text1"/>
                <w:sz w:val="24"/>
                <w:szCs w:val="24"/>
              </w:rPr>
              <w:t>оркистры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50</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.И</w:t>
            </w:r>
            <w:proofErr w:type="gramEnd"/>
            <w:r w:rsidRPr="00152822">
              <w:rPr>
                <w:rFonts w:ascii="Times New Roman" w:hAnsi="Times New Roman" w:cs="Times New Roman"/>
                <w:color w:val="000000" w:themeColor="text1"/>
                <w:sz w:val="24"/>
                <w:szCs w:val="24"/>
              </w:rPr>
              <w:t>чеснер-Атаево</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51</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.Х</w:t>
            </w:r>
            <w:proofErr w:type="gramEnd"/>
            <w:r w:rsidRPr="00152822">
              <w:rPr>
                <w:rFonts w:ascii="Times New Roman" w:hAnsi="Times New Roman" w:cs="Times New Roman"/>
                <w:color w:val="000000" w:themeColor="text1"/>
                <w:sz w:val="24"/>
                <w:szCs w:val="24"/>
              </w:rPr>
              <w:t>оруй</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jc w:val="center"/>
              <w:rPr>
                <w:rFonts w:ascii="Times New Roman" w:hAnsi="Times New Roman" w:cs="Times New Roman"/>
                <w:color w:val="000000" w:themeColor="text1"/>
                <w:sz w:val="24"/>
                <w:szCs w:val="24"/>
              </w:rPr>
            </w:pPr>
          </w:p>
        </w:tc>
        <w:tc>
          <w:tcPr>
            <w:tcW w:w="3551" w:type="dxa"/>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736D36">
            <w:pPr>
              <w:spacing w:after="0" w:line="240" w:lineRule="auto"/>
              <w:rPr>
                <w:rFonts w:ascii="Times New Roman" w:hAnsi="Times New Roman" w:cs="Times New Roman"/>
                <w:color w:val="000000" w:themeColor="text1"/>
                <w:sz w:val="24"/>
                <w:szCs w:val="24"/>
              </w:rPr>
            </w:pPr>
          </w:p>
        </w:tc>
        <w:tc>
          <w:tcPr>
            <w:tcW w:w="508" w:type="dxa"/>
            <w:gridSpan w:val="2"/>
            <w:tcBorders>
              <w:top w:val="single" w:sz="4" w:space="0" w:color="auto"/>
              <w:left w:val="single" w:sz="4" w:space="0" w:color="auto"/>
              <w:bottom w:val="single" w:sz="4" w:space="0" w:color="auto"/>
              <w:right w:val="single" w:sz="4" w:space="0" w:color="auto"/>
            </w:tcBorders>
            <w:vAlign w:val="bottom"/>
            <w:hideMark/>
          </w:tcPr>
          <w:p w:rsidR="00152822" w:rsidRPr="00152822" w:rsidRDefault="00152822" w:rsidP="00736D36">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52</w:t>
            </w:r>
          </w:p>
        </w:tc>
        <w:tc>
          <w:tcPr>
            <w:tcW w:w="4110" w:type="dxa"/>
            <w:gridSpan w:val="2"/>
            <w:tcBorders>
              <w:top w:val="single" w:sz="4" w:space="0" w:color="auto"/>
              <w:left w:val="single" w:sz="4" w:space="0" w:color="auto"/>
              <w:bottom w:val="single" w:sz="4" w:space="0" w:color="auto"/>
              <w:right w:val="single" w:sz="4" w:space="0" w:color="auto"/>
            </w:tcBorders>
            <w:hideMark/>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станция Шоркистры</w:t>
            </w: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18</w:t>
            </w:r>
          </w:p>
        </w:tc>
        <w:tc>
          <w:tcPr>
            <w:tcW w:w="8169" w:type="dxa"/>
            <w:gridSpan w:val="5"/>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ЕДДС Урмарского муниципального округа</w:t>
            </w:r>
          </w:p>
        </w:tc>
      </w:tr>
      <w:tr w:rsidR="00152822" w:rsidRPr="00152822" w:rsidTr="00152822">
        <w:trPr>
          <w:gridAfter w:val="1"/>
          <w:wAfter w:w="9" w:type="dxa"/>
          <w:trHeight w:val="255"/>
        </w:trPr>
        <w:tc>
          <w:tcPr>
            <w:tcW w:w="9073" w:type="dxa"/>
            <w:gridSpan w:val="6"/>
            <w:tcBorders>
              <w:top w:val="single" w:sz="4" w:space="0" w:color="auto"/>
              <w:left w:val="nil"/>
              <w:bottom w:val="single" w:sz="4" w:space="0" w:color="auto"/>
              <w:right w:val="nil"/>
            </w:tcBorders>
            <w:noWrap/>
            <w:vAlign w:val="bottom"/>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p>
          <w:p w:rsidR="00152822" w:rsidRPr="00152822" w:rsidRDefault="00152822" w:rsidP="00152822">
            <w:pPr>
              <w:spacing w:after="0" w:line="240" w:lineRule="auto"/>
              <w:jc w:val="center"/>
              <w:rPr>
                <w:rFonts w:ascii="Times New Roman" w:hAnsi="Times New Roman" w:cs="Times New Roman"/>
                <w:color w:val="000000" w:themeColor="text1"/>
                <w:sz w:val="24"/>
                <w:szCs w:val="24"/>
              </w:rPr>
            </w:pPr>
          </w:p>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Объекты образования (школы)</w:t>
            </w:r>
          </w:p>
          <w:p w:rsidR="00152822" w:rsidRPr="00152822" w:rsidRDefault="00152822" w:rsidP="00152822">
            <w:pPr>
              <w:spacing w:after="0" w:line="240" w:lineRule="auto"/>
              <w:jc w:val="center"/>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w:t>
            </w:r>
          </w:p>
        </w:tc>
        <w:tc>
          <w:tcPr>
            <w:tcW w:w="8169" w:type="dxa"/>
            <w:gridSpan w:val="5"/>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МБОУ «Урмарская СОШ </w:t>
            </w:r>
            <w:proofErr w:type="spellStart"/>
            <w:r w:rsidRPr="00152822">
              <w:rPr>
                <w:rFonts w:ascii="Times New Roman" w:hAnsi="Times New Roman" w:cs="Times New Roman"/>
                <w:color w:val="000000" w:themeColor="text1"/>
                <w:sz w:val="24"/>
                <w:szCs w:val="24"/>
              </w:rPr>
              <w:t>им.Г.Е.Егорова</w:t>
            </w:r>
            <w:proofErr w:type="spellEnd"/>
            <w:r w:rsidRPr="00152822">
              <w:rPr>
                <w:rFonts w:ascii="Times New Roman" w:hAnsi="Times New Roman" w:cs="Times New Roman"/>
                <w:color w:val="000000" w:themeColor="text1"/>
                <w:sz w:val="24"/>
                <w:szCs w:val="24"/>
              </w:rPr>
              <w:t>»</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roofErr w:type="spellStart"/>
            <w:r w:rsidRPr="00152822">
              <w:rPr>
                <w:rFonts w:ascii="Times New Roman" w:hAnsi="Times New Roman" w:cs="Times New Roman"/>
                <w:color w:val="000000" w:themeColor="text1"/>
                <w:sz w:val="24"/>
                <w:szCs w:val="24"/>
              </w:rPr>
              <w:t>п</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Большеяниковская</w:t>
            </w:r>
            <w:proofErr w:type="spellEnd"/>
            <w:r w:rsidRPr="00152822">
              <w:rPr>
                <w:rFonts w:ascii="Times New Roman" w:hAnsi="Times New Roman" w:cs="Times New Roman"/>
                <w:color w:val="000000" w:themeColor="text1"/>
                <w:sz w:val="24"/>
                <w:szCs w:val="24"/>
              </w:rPr>
              <w:t xml:space="preserve"> СОШ»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Мусирминская</w:t>
            </w:r>
            <w:proofErr w:type="spellEnd"/>
            <w:r w:rsidRPr="00152822">
              <w:rPr>
                <w:rFonts w:ascii="Times New Roman" w:hAnsi="Times New Roman" w:cs="Times New Roman"/>
                <w:color w:val="000000" w:themeColor="text1"/>
                <w:sz w:val="24"/>
                <w:szCs w:val="24"/>
              </w:rPr>
              <w:t xml:space="preserve"> СОШ»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Староурмарская</w:t>
            </w:r>
            <w:proofErr w:type="spellEnd"/>
            <w:r w:rsidRPr="00152822">
              <w:rPr>
                <w:rFonts w:ascii="Times New Roman" w:hAnsi="Times New Roman" w:cs="Times New Roman"/>
                <w:color w:val="000000" w:themeColor="text1"/>
                <w:sz w:val="24"/>
                <w:szCs w:val="24"/>
              </w:rPr>
              <w:t xml:space="preserve"> СОШ»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Шоркистринская</w:t>
            </w:r>
            <w:proofErr w:type="spellEnd"/>
            <w:r w:rsidRPr="00152822">
              <w:rPr>
                <w:rFonts w:ascii="Times New Roman" w:hAnsi="Times New Roman" w:cs="Times New Roman"/>
                <w:color w:val="000000" w:themeColor="text1"/>
                <w:sz w:val="24"/>
                <w:szCs w:val="24"/>
              </w:rPr>
              <w:t xml:space="preserve"> СОШ»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6.</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Арабосинская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7.</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Большечакинская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8.</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Ковалинская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9.</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Кудеснерская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10.</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Кульгешская</w:t>
            </w:r>
            <w:proofErr w:type="spellEnd"/>
            <w:r w:rsidRPr="00152822">
              <w:rPr>
                <w:rFonts w:ascii="Times New Roman" w:hAnsi="Times New Roman" w:cs="Times New Roman"/>
                <w:color w:val="000000" w:themeColor="text1"/>
                <w:sz w:val="24"/>
                <w:szCs w:val="24"/>
              </w:rPr>
              <w:t xml:space="preserve"> ООШ» им. </w:t>
            </w:r>
            <w:proofErr w:type="spellStart"/>
            <w:r w:rsidRPr="00152822">
              <w:rPr>
                <w:rFonts w:ascii="Times New Roman" w:hAnsi="Times New Roman" w:cs="Times New Roman"/>
                <w:color w:val="000000" w:themeColor="text1"/>
                <w:sz w:val="24"/>
                <w:szCs w:val="24"/>
              </w:rPr>
              <w:t>Н.А.Афанасьева</w:t>
            </w:r>
            <w:proofErr w:type="spellEnd"/>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11.</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Орнарская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12.</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МБОУ «Сине - </w:t>
            </w:r>
            <w:proofErr w:type="spellStart"/>
            <w:r w:rsidRPr="00152822">
              <w:rPr>
                <w:rFonts w:ascii="Times New Roman" w:hAnsi="Times New Roman" w:cs="Times New Roman"/>
                <w:color w:val="000000" w:themeColor="text1"/>
                <w:sz w:val="24"/>
                <w:szCs w:val="24"/>
              </w:rPr>
              <w:t>Кинчерская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13.</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Челкасинская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14.</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Чубаевская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15.</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Шигалинская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rPr>
          <w:gridAfter w:val="1"/>
          <w:wAfter w:w="9" w:type="dxa"/>
          <w:trHeight w:val="255"/>
        </w:trPr>
        <w:tc>
          <w:tcPr>
            <w:tcW w:w="904" w:type="dxa"/>
            <w:tcBorders>
              <w:top w:val="single" w:sz="4" w:space="0" w:color="auto"/>
              <w:left w:val="single" w:sz="4" w:space="0" w:color="auto"/>
              <w:bottom w:val="single" w:sz="4" w:space="0" w:color="auto"/>
              <w:right w:val="single" w:sz="4" w:space="0" w:color="auto"/>
            </w:tcBorders>
            <w:noWrap/>
            <w:vAlign w:val="bottom"/>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lastRenderedPageBreak/>
              <w:t>16.</w:t>
            </w:r>
          </w:p>
        </w:tc>
        <w:tc>
          <w:tcPr>
            <w:tcW w:w="8169" w:type="dxa"/>
            <w:gridSpan w:val="5"/>
            <w:tcBorders>
              <w:top w:val="single" w:sz="4" w:space="0" w:color="auto"/>
              <w:left w:val="single" w:sz="4" w:space="0" w:color="auto"/>
              <w:bottom w:val="single" w:sz="4" w:space="0" w:color="auto"/>
              <w:right w:val="single" w:sz="4" w:space="0" w:color="auto"/>
            </w:tcBorders>
            <w:noWrap/>
            <w:vAlign w:val="bottom"/>
          </w:tcPr>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w:t>
            </w:r>
            <w:proofErr w:type="spellStart"/>
            <w:r w:rsidRPr="00152822">
              <w:rPr>
                <w:rFonts w:ascii="Times New Roman" w:hAnsi="Times New Roman" w:cs="Times New Roman"/>
                <w:color w:val="000000" w:themeColor="text1"/>
                <w:sz w:val="24"/>
                <w:szCs w:val="24"/>
              </w:rPr>
              <w:t>Шихабыловская</w:t>
            </w:r>
            <w:proofErr w:type="spellEnd"/>
            <w:r w:rsidRPr="00152822">
              <w:rPr>
                <w:rFonts w:ascii="Times New Roman" w:hAnsi="Times New Roman" w:cs="Times New Roman"/>
                <w:color w:val="000000" w:themeColor="text1"/>
                <w:sz w:val="24"/>
                <w:szCs w:val="24"/>
              </w:rPr>
              <w:t xml:space="preserve"> ООШ»</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bl>
    <w:p w:rsidR="00152822" w:rsidRDefault="00152822" w:rsidP="00152822">
      <w:pPr>
        <w:spacing w:after="0" w:line="240" w:lineRule="auto"/>
        <w:ind w:left="1080"/>
        <w:rPr>
          <w:rFonts w:ascii="Times New Roman" w:hAnsi="Times New Roman" w:cs="Times New Roman"/>
          <w:color w:val="000000" w:themeColor="text1"/>
          <w:sz w:val="24"/>
          <w:szCs w:val="24"/>
        </w:rPr>
      </w:pPr>
    </w:p>
    <w:p w:rsidR="00152822" w:rsidRPr="00152822" w:rsidRDefault="00152822" w:rsidP="00152822">
      <w:pPr>
        <w:spacing w:after="0" w:line="240" w:lineRule="auto"/>
        <w:ind w:left="1080"/>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Другие объекты образования</w:t>
      </w:r>
    </w:p>
    <w:p w:rsidR="00152822" w:rsidRPr="00152822" w:rsidRDefault="00152822" w:rsidP="00152822">
      <w:pPr>
        <w:spacing w:after="0" w:line="240" w:lineRule="auto"/>
        <w:ind w:left="1080"/>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168"/>
      </w:tblGrid>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МБДОУ д/сад №1 «Березка» </w:t>
            </w:r>
            <w:proofErr w:type="spellStart"/>
            <w:r w:rsidRPr="00152822">
              <w:rPr>
                <w:rFonts w:ascii="Times New Roman" w:hAnsi="Times New Roman" w:cs="Times New Roman"/>
                <w:color w:val="000000" w:themeColor="text1"/>
                <w:sz w:val="24"/>
                <w:szCs w:val="24"/>
              </w:rPr>
              <w:t>пос</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МБДОУ д/сад №2 «Колосок» </w:t>
            </w:r>
            <w:proofErr w:type="spellStart"/>
            <w:r w:rsidRPr="00152822">
              <w:rPr>
                <w:rFonts w:ascii="Times New Roman" w:hAnsi="Times New Roman" w:cs="Times New Roman"/>
                <w:color w:val="000000" w:themeColor="text1"/>
                <w:sz w:val="24"/>
                <w:szCs w:val="24"/>
              </w:rPr>
              <w:t>пос</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МБДОУ д/сад №3 «Зоренька» </w:t>
            </w:r>
            <w:proofErr w:type="spellStart"/>
            <w:r w:rsidRPr="00152822">
              <w:rPr>
                <w:rFonts w:ascii="Times New Roman" w:hAnsi="Times New Roman" w:cs="Times New Roman"/>
                <w:color w:val="000000" w:themeColor="text1"/>
                <w:sz w:val="24"/>
                <w:szCs w:val="24"/>
              </w:rPr>
              <w:t>пос</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МБДОУ Д/сад №4 «Ромашка» </w:t>
            </w:r>
            <w:proofErr w:type="spellStart"/>
            <w:r w:rsidRPr="00152822">
              <w:rPr>
                <w:rFonts w:ascii="Times New Roman" w:hAnsi="Times New Roman" w:cs="Times New Roman"/>
                <w:color w:val="000000" w:themeColor="text1"/>
                <w:sz w:val="24"/>
                <w:szCs w:val="24"/>
              </w:rPr>
              <w:t>пос</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МБДОО д/сад №5 «Родничок» </w:t>
            </w:r>
            <w:proofErr w:type="spellStart"/>
            <w:r w:rsidRPr="00152822">
              <w:rPr>
                <w:rFonts w:ascii="Times New Roman" w:hAnsi="Times New Roman" w:cs="Times New Roman"/>
                <w:color w:val="000000" w:themeColor="text1"/>
                <w:sz w:val="24"/>
                <w:szCs w:val="24"/>
              </w:rPr>
              <w:t>пос</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6.</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МБДОУ д/сад  «Теремок» </w:t>
            </w: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.А</w:t>
            </w:r>
            <w:proofErr w:type="gramEnd"/>
            <w:r w:rsidRPr="00152822">
              <w:rPr>
                <w:rFonts w:ascii="Times New Roman" w:hAnsi="Times New Roman" w:cs="Times New Roman"/>
                <w:color w:val="000000" w:themeColor="text1"/>
                <w:sz w:val="24"/>
                <w:szCs w:val="24"/>
              </w:rPr>
              <w:t>рабоси</w:t>
            </w:r>
            <w:proofErr w:type="spellEnd"/>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7.</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МБДОУ д/сад  «Солнышко» </w:t>
            </w: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.К</w:t>
            </w:r>
            <w:proofErr w:type="gramEnd"/>
            <w:r w:rsidRPr="00152822">
              <w:rPr>
                <w:rFonts w:ascii="Times New Roman" w:hAnsi="Times New Roman" w:cs="Times New Roman"/>
                <w:color w:val="000000" w:themeColor="text1"/>
                <w:sz w:val="24"/>
                <w:szCs w:val="24"/>
              </w:rPr>
              <w:t>удеснеры</w:t>
            </w:r>
            <w:proofErr w:type="spellEnd"/>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8.</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МБОУ ДОД «Урмарская ДШИ» </w:t>
            </w:r>
            <w:proofErr w:type="spellStart"/>
            <w:r w:rsidRPr="00152822">
              <w:rPr>
                <w:rFonts w:ascii="Times New Roman" w:hAnsi="Times New Roman" w:cs="Times New Roman"/>
                <w:color w:val="000000" w:themeColor="text1"/>
                <w:sz w:val="24"/>
                <w:szCs w:val="24"/>
              </w:rPr>
              <w:t>пос</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9.</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МБОУ ДОД «Дом детского творчества </w:t>
            </w:r>
            <w:proofErr w:type="spellStart"/>
            <w:r w:rsidRPr="00152822">
              <w:rPr>
                <w:rFonts w:ascii="Times New Roman" w:hAnsi="Times New Roman" w:cs="Times New Roman"/>
                <w:color w:val="000000" w:themeColor="text1"/>
                <w:sz w:val="24"/>
                <w:szCs w:val="24"/>
              </w:rPr>
              <w:t>пос</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r w:rsidRPr="00152822">
              <w:rPr>
                <w:rFonts w:ascii="Times New Roman" w:hAnsi="Times New Roman" w:cs="Times New Roman"/>
                <w:color w:val="000000" w:themeColor="text1"/>
                <w:sz w:val="24"/>
                <w:szCs w:val="24"/>
              </w:rPr>
              <w:t>»</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10.</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АОУ ДОД «Урмарская ДЮСШ им. </w:t>
            </w:r>
            <w:proofErr w:type="spellStart"/>
            <w:r w:rsidRPr="00152822">
              <w:rPr>
                <w:rFonts w:ascii="Times New Roman" w:hAnsi="Times New Roman" w:cs="Times New Roman"/>
                <w:color w:val="000000" w:themeColor="text1"/>
                <w:sz w:val="24"/>
                <w:szCs w:val="24"/>
              </w:rPr>
              <w:t>А.Ф.Федорова</w:t>
            </w:r>
            <w:proofErr w:type="spellEnd"/>
            <w:r w:rsidRPr="00152822">
              <w:rPr>
                <w:rFonts w:ascii="Times New Roman" w:hAnsi="Times New Roman" w:cs="Times New Roman"/>
                <w:color w:val="000000" w:themeColor="text1"/>
                <w:sz w:val="24"/>
                <w:szCs w:val="24"/>
              </w:rPr>
              <w:t xml:space="preserve">» </w:t>
            </w:r>
            <w:proofErr w:type="spellStart"/>
            <w:r w:rsidRPr="00152822">
              <w:rPr>
                <w:rFonts w:ascii="Times New Roman" w:hAnsi="Times New Roman" w:cs="Times New Roman"/>
                <w:color w:val="000000" w:themeColor="text1"/>
                <w:sz w:val="24"/>
                <w:szCs w:val="24"/>
              </w:rPr>
              <w:t>пос</w:t>
            </w:r>
            <w:proofErr w:type="gramStart"/>
            <w:r w:rsidRPr="00152822">
              <w:rPr>
                <w:rFonts w:ascii="Times New Roman" w:hAnsi="Times New Roman" w:cs="Times New Roman"/>
                <w:color w:val="000000" w:themeColor="text1"/>
                <w:sz w:val="24"/>
                <w:szCs w:val="24"/>
              </w:rPr>
              <w:t>.У</w:t>
            </w:r>
            <w:proofErr w:type="gramEnd"/>
            <w:r w:rsidRPr="00152822">
              <w:rPr>
                <w:rFonts w:ascii="Times New Roman" w:hAnsi="Times New Roman" w:cs="Times New Roman"/>
                <w:color w:val="000000" w:themeColor="text1"/>
                <w:sz w:val="24"/>
                <w:szCs w:val="24"/>
              </w:rPr>
              <w:t>рмары</w:t>
            </w:r>
            <w:proofErr w:type="spellEnd"/>
          </w:p>
        </w:tc>
      </w:tr>
    </w:tbl>
    <w:p w:rsidR="00152822" w:rsidRDefault="00152822" w:rsidP="00152822">
      <w:pPr>
        <w:spacing w:line="240" w:lineRule="auto"/>
        <w:ind w:left="1080"/>
        <w:rPr>
          <w:rFonts w:ascii="Times New Roman" w:hAnsi="Times New Roman" w:cs="Times New Roman"/>
          <w:color w:val="000000" w:themeColor="text1"/>
          <w:sz w:val="24"/>
          <w:szCs w:val="24"/>
        </w:rPr>
      </w:pPr>
    </w:p>
    <w:p w:rsidR="00152822" w:rsidRPr="00152822" w:rsidRDefault="00152822" w:rsidP="00152822">
      <w:pPr>
        <w:spacing w:line="240" w:lineRule="auto"/>
        <w:ind w:left="1080"/>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Объекты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168"/>
      </w:tblGrid>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Общее отделение БУ «Урмарская ЦРБ»</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Терапевтическое отделение корпус 1  БУ «Урмарская ЦРБ»</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Терапевтическое отделение корпус 2  БУ «Урмарская ЦРБ»</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Урмарское отделение КУ «РПТД МЗ ЧР» (туб</w:t>
            </w:r>
            <w:proofErr w:type="gramStart"/>
            <w:r w:rsidRPr="00152822">
              <w:rPr>
                <w:rFonts w:ascii="Times New Roman" w:hAnsi="Times New Roman" w:cs="Times New Roman"/>
                <w:color w:val="000000" w:themeColor="text1"/>
                <w:sz w:val="24"/>
                <w:szCs w:val="24"/>
              </w:rPr>
              <w:t>.</w:t>
            </w:r>
            <w:proofErr w:type="gramEnd"/>
            <w:r w:rsidRPr="00152822">
              <w:rPr>
                <w:rFonts w:ascii="Times New Roman" w:hAnsi="Times New Roman" w:cs="Times New Roman"/>
                <w:color w:val="000000" w:themeColor="text1"/>
                <w:sz w:val="24"/>
                <w:szCs w:val="24"/>
              </w:rPr>
              <w:t xml:space="preserve"> </w:t>
            </w:r>
            <w:proofErr w:type="gramStart"/>
            <w:r w:rsidRPr="00152822">
              <w:rPr>
                <w:rFonts w:ascii="Times New Roman" w:hAnsi="Times New Roman" w:cs="Times New Roman"/>
                <w:color w:val="000000" w:themeColor="text1"/>
                <w:sz w:val="24"/>
                <w:szCs w:val="24"/>
              </w:rPr>
              <w:t>д</w:t>
            </w:r>
            <w:proofErr w:type="gramEnd"/>
            <w:r w:rsidRPr="00152822">
              <w:rPr>
                <w:rFonts w:ascii="Times New Roman" w:hAnsi="Times New Roman" w:cs="Times New Roman"/>
                <w:color w:val="000000" w:themeColor="text1"/>
                <w:sz w:val="24"/>
                <w:szCs w:val="24"/>
              </w:rPr>
              <w:t>испансер)</w:t>
            </w:r>
          </w:p>
        </w:tc>
      </w:tr>
    </w:tbl>
    <w:p w:rsidR="00152822" w:rsidRDefault="00152822" w:rsidP="00152822">
      <w:pPr>
        <w:spacing w:after="0" w:line="240" w:lineRule="auto"/>
        <w:ind w:left="1080"/>
        <w:rPr>
          <w:rFonts w:ascii="Times New Roman" w:hAnsi="Times New Roman" w:cs="Times New Roman"/>
          <w:color w:val="000000" w:themeColor="text1"/>
          <w:sz w:val="24"/>
          <w:szCs w:val="24"/>
        </w:rPr>
      </w:pPr>
    </w:p>
    <w:p w:rsidR="00152822" w:rsidRPr="00152822" w:rsidRDefault="00152822" w:rsidP="00152822">
      <w:pPr>
        <w:spacing w:after="0" w:line="240" w:lineRule="auto"/>
        <w:ind w:left="1080"/>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Объекты социального обслуживания населения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168"/>
      </w:tblGrid>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БУ «Урмарский КЦСОН» Минтруда Чувашии (отделение помощи семье и детям)</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БУ «Урмарский КЦСОН» Минтруда Чувашии (отделение стационарного социального обслуживания граждан пожилого возраста и инвалидов)</w:t>
            </w:r>
          </w:p>
        </w:tc>
      </w:tr>
    </w:tbl>
    <w:p w:rsidR="00152822" w:rsidRDefault="00152822" w:rsidP="00152822">
      <w:pPr>
        <w:spacing w:after="0" w:line="240" w:lineRule="auto"/>
        <w:ind w:left="1080"/>
        <w:rPr>
          <w:rFonts w:ascii="Times New Roman" w:hAnsi="Times New Roman" w:cs="Times New Roman"/>
          <w:color w:val="000000" w:themeColor="text1"/>
          <w:sz w:val="24"/>
          <w:szCs w:val="24"/>
        </w:rPr>
      </w:pPr>
    </w:p>
    <w:p w:rsidR="00152822" w:rsidRPr="00152822" w:rsidRDefault="00152822" w:rsidP="00152822">
      <w:pPr>
        <w:spacing w:after="0" w:line="240" w:lineRule="auto"/>
        <w:ind w:left="1080"/>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Детские оздоровительные лагеря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168"/>
      </w:tblGrid>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w:t>
            </w:r>
          </w:p>
        </w:tc>
        <w:tc>
          <w:tcPr>
            <w:tcW w:w="8168"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МБОУ ДОЛ  «Детский оздоровительный лагерь «Романтика»</w:t>
            </w:r>
          </w:p>
        </w:tc>
      </w:tr>
    </w:tbl>
    <w:p w:rsidR="00152822" w:rsidRDefault="00152822" w:rsidP="00152822">
      <w:pPr>
        <w:spacing w:after="0" w:line="240" w:lineRule="auto"/>
        <w:ind w:left="1080"/>
        <w:jc w:val="center"/>
        <w:rPr>
          <w:rFonts w:ascii="Times New Roman" w:hAnsi="Times New Roman" w:cs="Times New Roman"/>
          <w:color w:val="000000" w:themeColor="text1"/>
          <w:sz w:val="24"/>
          <w:szCs w:val="24"/>
        </w:rPr>
      </w:pPr>
    </w:p>
    <w:p w:rsidR="00152822" w:rsidRPr="00152822" w:rsidRDefault="00152822" w:rsidP="00152822">
      <w:pPr>
        <w:spacing w:after="0" w:line="240" w:lineRule="auto"/>
        <w:ind w:left="1080"/>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Религиозные объекты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168"/>
      </w:tblGrid>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Архангела Михаила п. Урмары </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в честь </w:t>
            </w:r>
            <w:proofErr w:type="spellStart"/>
            <w:r w:rsidRPr="00152822">
              <w:rPr>
                <w:rFonts w:ascii="Times New Roman" w:hAnsi="Times New Roman" w:cs="Times New Roman"/>
                <w:color w:val="000000" w:themeColor="text1"/>
                <w:sz w:val="24"/>
                <w:szCs w:val="24"/>
              </w:rPr>
              <w:t>Симеона</w:t>
            </w:r>
            <w:proofErr w:type="spellEnd"/>
            <w:r w:rsidRPr="00152822">
              <w:rPr>
                <w:rFonts w:ascii="Times New Roman" w:hAnsi="Times New Roman" w:cs="Times New Roman"/>
                <w:color w:val="000000" w:themeColor="text1"/>
                <w:sz w:val="24"/>
                <w:szCs w:val="24"/>
              </w:rPr>
              <w:t xml:space="preserve">, </w:t>
            </w:r>
            <w:proofErr w:type="gramStart"/>
            <w:r w:rsidRPr="00152822">
              <w:rPr>
                <w:rFonts w:ascii="Times New Roman" w:hAnsi="Times New Roman" w:cs="Times New Roman"/>
                <w:color w:val="000000" w:themeColor="text1"/>
                <w:sz w:val="24"/>
                <w:szCs w:val="24"/>
              </w:rPr>
              <w:t>сродника</w:t>
            </w:r>
            <w:proofErr w:type="gramEnd"/>
            <w:r w:rsidRPr="00152822">
              <w:rPr>
                <w:rFonts w:ascii="Times New Roman" w:hAnsi="Times New Roman" w:cs="Times New Roman"/>
                <w:color w:val="000000" w:themeColor="text1"/>
                <w:sz w:val="24"/>
                <w:szCs w:val="24"/>
              </w:rPr>
              <w:t xml:space="preserve"> Господня с. </w:t>
            </w:r>
            <w:proofErr w:type="spellStart"/>
            <w:r w:rsidRPr="00152822">
              <w:rPr>
                <w:rFonts w:ascii="Times New Roman" w:hAnsi="Times New Roman" w:cs="Times New Roman"/>
                <w:color w:val="000000" w:themeColor="text1"/>
                <w:sz w:val="24"/>
                <w:szCs w:val="24"/>
              </w:rPr>
              <w:t>Батеево</w:t>
            </w:r>
            <w:proofErr w:type="spellEnd"/>
            <w:r w:rsidRPr="00152822">
              <w:rPr>
                <w:rFonts w:ascii="Times New Roman" w:hAnsi="Times New Roman" w:cs="Times New Roman"/>
                <w:color w:val="000000" w:themeColor="text1"/>
                <w:sz w:val="24"/>
                <w:szCs w:val="24"/>
              </w:rPr>
              <w:t xml:space="preserve"> </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в честь иконы Божией Матери "Тихвинская" с. </w:t>
            </w:r>
            <w:proofErr w:type="spellStart"/>
            <w:r w:rsidRPr="00152822">
              <w:rPr>
                <w:rFonts w:ascii="Times New Roman" w:hAnsi="Times New Roman" w:cs="Times New Roman"/>
                <w:color w:val="000000" w:themeColor="text1"/>
                <w:sz w:val="24"/>
                <w:szCs w:val="24"/>
              </w:rPr>
              <w:t>Мусирмы</w:t>
            </w:r>
            <w:proofErr w:type="spellEnd"/>
            <w:r w:rsidRPr="00152822">
              <w:rPr>
                <w:rFonts w:ascii="Times New Roman" w:hAnsi="Times New Roman" w:cs="Times New Roman"/>
                <w:color w:val="000000" w:themeColor="text1"/>
                <w:sz w:val="24"/>
                <w:szCs w:val="24"/>
              </w:rPr>
              <w:t xml:space="preserve"> </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Свято - Троицкого храма </w:t>
            </w: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.Ч</w:t>
            </w:r>
            <w:proofErr w:type="gramEnd"/>
            <w:r w:rsidRPr="00152822">
              <w:rPr>
                <w:rFonts w:ascii="Times New Roman" w:hAnsi="Times New Roman" w:cs="Times New Roman"/>
                <w:color w:val="000000" w:themeColor="text1"/>
                <w:sz w:val="24"/>
                <w:szCs w:val="24"/>
              </w:rPr>
              <w:t>елкасы</w:t>
            </w:r>
            <w:proofErr w:type="spellEnd"/>
            <w:r w:rsidRPr="00152822">
              <w:rPr>
                <w:rFonts w:ascii="Times New Roman" w:hAnsi="Times New Roman" w:cs="Times New Roman"/>
                <w:color w:val="000000" w:themeColor="text1"/>
                <w:sz w:val="24"/>
                <w:szCs w:val="24"/>
              </w:rPr>
              <w:t xml:space="preserve"> </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св. апостола и Евангелиста Иоанна Богослова </w:t>
            </w: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.Ш</w:t>
            </w:r>
            <w:proofErr w:type="gramEnd"/>
            <w:r w:rsidRPr="00152822">
              <w:rPr>
                <w:rFonts w:ascii="Times New Roman" w:hAnsi="Times New Roman" w:cs="Times New Roman"/>
                <w:color w:val="000000" w:themeColor="text1"/>
                <w:sz w:val="24"/>
                <w:szCs w:val="24"/>
              </w:rPr>
              <w:t>оркистры</w:t>
            </w:r>
            <w:proofErr w:type="spellEnd"/>
            <w:r w:rsidRPr="00152822">
              <w:rPr>
                <w:rFonts w:ascii="Times New Roman" w:hAnsi="Times New Roman" w:cs="Times New Roman"/>
                <w:color w:val="000000" w:themeColor="text1"/>
                <w:sz w:val="24"/>
                <w:szCs w:val="24"/>
              </w:rPr>
              <w:t xml:space="preserve"> </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6.</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Покрова Пресвятой Богородицы </w:t>
            </w:r>
            <w:proofErr w:type="spellStart"/>
            <w:r w:rsidRPr="00152822">
              <w:rPr>
                <w:rFonts w:ascii="Times New Roman" w:hAnsi="Times New Roman" w:cs="Times New Roman"/>
                <w:color w:val="000000" w:themeColor="text1"/>
                <w:sz w:val="24"/>
                <w:szCs w:val="24"/>
              </w:rPr>
              <w:t>с</w:t>
            </w:r>
            <w:proofErr w:type="gramStart"/>
            <w:r w:rsidRPr="00152822">
              <w:rPr>
                <w:rFonts w:ascii="Times New Roman" w:hAnsi="Times New Roman" w:cs="Times New Roman"/>
                <w:color w:val="000000" w:themeColor="text1"/>
                <w:sz w:val="24"/>
                <w:szCs w:val="24"/>
              </w:rPr>
              <w:t>.Б</w:t>
            </w:r>
            <w:proofErr w:type="gramEnd"/>
            <w:r w:rsidRPr="00152822">
              <w:rPr>
                <w:rFonts w:ascii="Times New Roman" w:hAnsi="Times New Roman" w:cs="Times New Roman"/>
                <w:color w:val="000000" w:themeColor="text1"/>
                <w:sz w:val="24"/>
                <w:szCs w:val="24"/>
              </w:rPr>
              <w:t>уртасы</w:t>
            </w:r>
            <w:proofErr w:type="spellEnd"/>
            <w:r w:rsidRPr="00152822">
              <w:rPr>
                <w:rFonts w:ascii="Times New Roman" w:hAnsi="Times New Roman" w:cs="Times New Roman"/>
                <w:color w:val="000000" w:themeColor="text1"/>
                <w:sz w:val="24"/>
                <w:szCs w:val="24"/>
              </w:rPr>
              <w:t xml:space="preserve"> </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7.</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св. </w:t>
            </w:r>
            <w:proofErr w:type="spellStart"/>
            <w:r w:rsidRPr="00152822">
              <w:rPr>
                <w:rFonts w:ascii="Times New Roman" w:hAnsi="Times New Roman" w:cs="Times New Roman"/>
                <w:color w:val="000000" w:themeColor="text1"/>
                <w:sz w:val="24"/>
                <w:szCs w:val="24"/>
              </w:rPr>
              <w:t>Первоверховных</w:t>
            </w:r>
            <w:proofErr w:type="spellEnd"/>
            <w:r w:rsidRPr="00152822">
              <w:rPr>
                <w:rFonts w:ascii="Times New Roman" w:hAnsi="Times New Roman" w:cs="Times New Roman"/>
                <w:color w:val="000000" w:themeColor="text1"/>
                <w:sz w:val="24"/>
                <w:szCs w:val="24"/>
              </w:rPr>
              <w:t xml:space="preserve"> апостолов Петра и Павла с. </w:t>
            </w:r>
            <w:proofErr w:type="spellStart"/>
            <w:r w:rsidRPr="00152822">
              <w:rPr>
                <w:rFonts w:ascii="Times New Roman" w:hAnsi="Times New Roman" w:cs="Times New Roman"/>
                <w:color w:val="000000" w:themeColor="text1"/>
                <w:sz w:val="24"/>
                <w:szCs w:val="24"/>
              </w:rPr>
              <w:t>Шигали</w:t>
            </w:r>
            <w:proofErr w:type="spellEnd"/>
            <w:r w:rsidRPr="00152822">
              <w:rPr>
                <w:rFonts w:ascii="Times New Roman" w:hAnsi="Times New Roman" w:cs="Times New Roman"/>
                <w:color w:val="000000" w:themeColor="text1"/>
                <w:sz w:val="24"/>
                <w:szCs w:val="24"/>
              </w:rPr>
              <w:t xml:space="preserve"> </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8.</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святителя Николая </w:t>
            </w:r>
            <w:proofErr w:type="spellStart"/>
            <w:r w:rsidRPr="00152822">
              <w:rPr>
                <w:rFonts w:ascii="Times New Roman" w:hAnsi="Times New Roman" w:cs="Times New Roman"/>
                <w:color w:val="000000" w:themeColor="text1"/>
                <w:sz w:val="24"/>
                <w:szCs w:val="24"/>
              </w:rPr>
              <w:t>д</w:t>
            </w:r>
            <w:proofErr w:type="gramStart"/>
            <w:r w:rsidRPr="00152822">
              <w:rPr>
                <w:rFonts w:ascii="Times New Roman" w:hAnsi="Times New Roman" w:cs="Times New Roman"/>
                <w:color w:val="000000" w:themeColor="text1"/>
                <w:sz w:val="24"/>
                <w:szCs w:val="24"/>
              </w:rPr>
              <w:t>.А</w:t>
            </w:r>
            <w:proofErr w:type="gramEnd"/>
            <w:r w:rsidRPr="00152822">
              <w:rPr>
                <w:rFonts w:ascii="Times New Roman" w:hAnsi="Times New Roman" w:cs="Times New Roman"/>
                <w:color w:val="000000" w:themeColor="text1"/>
                <w:sz w:val="24"/>
                <w:szCs w:val="24"/>
              </w:rPr>
              <w:t>рабоси</w:t>
            </w:r>
            <w:proofErr w:type="spellEnd"/>
            <w:r w:rsidRPr="00152822">
              <w:rPr>
                <w:rFonts w:ascii="Times New Roman" w:hAnsi="Times New Roman" w:cs="Times New Roman"/>
                <w:color w:val="000000" w:themeColor="text1"/>
                <w:sz w:val="24"/>
                <w:szCs w:val="24"/>
              </w:rPr>
              <w:t xml:space="preserve"> </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9.</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в честь иконы Божией Матери "Казанская" с. Чубаево </w:t>
            </w:r>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lastRenderedPageBreak/>
              <w:t>10.</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Вознесения Господня с. </w:t>
            </w:r>
            <w:proofErr w:type="gramStart"/>
            <w:r w:rsidRPr="00152822">
              <w:rPr>
                <w:rFonts w:ascii="Times New Roman" w:hAnsi="Times New Roman" w:cs="Times New Roman"/>
                <w:color w:val="000000" w:themeColor="text1"/>
                <w:sz w:val="24"/>
                <w:szCs w:val="24"/>
              </w:rPr>
              <w:t>Вознесенское</w:t>
            </w:r>
            <w:proofErr w:type="gramEnd"/>
          </w:p>
        </w:tc>
      </w:tr>
      <w:tr w:rsidR="00152822" w:rsidRPr="00152822" w:rsidTr="00152822">
        <w:tc>
          <w:tcPr>
            <w:tcW w:w="871"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after="0"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11.</w:t>
            </w:r>
          </w:p>
        </w:tc>
        <w:tc>
          <w:tcPr>
            <w:tcW w:w="8168" w:type="dxa"/>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Местная религиозная организация православный Приход Храма святого великомученика Георгия Победоносца с. </w:t>
            </w:r>
            <w:proofErr w:type="spellStart"/>
            <w:r w:rsidRPr="00152822">
              <w:rPr>
                <w:rFonts w:ascii="Times New Roman" w:hAnsi="Times New Roman" w:cs="Times New Roman"/>
                <w:color w:val="000000" w:themeColor="text1"/>
                <w:sz w:val="24"/>
                <w:szCs w:val="24"/>
              </w:rPr>
              <w:t>Тегешево</w:t>
            </w:r>
            <w:proofErr w:type="spellEnd"/>
          </w:p>
        </w:tc>
      </w:tr>
    </w:tbl>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152822" w:rsidRPr="00152822" w:rsidRDefault="00152822" w:rsidP="00152822">
      <w:pPr>
        <w:spacing w:line="240" w:lineRule="auto"/>
        <w:jc w:val="right"/>
        <w:rPr>
          <w:rFonts w:ascii="Times New Roman" w:hAnsi="Times New Roman" w:cs="Times New Roman"/>
          <w:color w:val="000000" w:themeColor="text1"/>
          <w:sz w:val="24"/>
          <w:szCs w:val="24"/>
        </w:rPr>
      </w:pPr>
    </w:p>
    <w:p w:rsidR="00736D36" w:rsidRDefault="00152822" w:rsidP="00152822">
      <w:pPr>
        <w:spacing w:after="0" w:line="240" w:lineRule="auto"/>
        <w:ind w:left="3540" w:firstLine="709"/>
        <w:jc w:val="both"/>
        <w:rPr>
          <w:rFonts w:ascii="Times New Roman" w:hAnsi="Times New Roman"/>
          <w:sz w:val="24"/>
          <w:szCs w:val="24"/>
        </w:rPr>
      </w:pPr>
      <w:r>
        <w:rPr>
          <w:rFonts w:ascii="Times New Roman" w:hAnsi="Times New Roman"/>
          <w:sz w:val="24"/>
          <w:szCs w:val="24"/>
        </w:rPr>
        <w:tab/>
      </w:r>
    </w:p>
    <w:p w:rsidR="00736D36" w:rsidRDefault="00736D36" w:rsidP="00152822">
      <w:pPr>
        <w:spacing w:after="0" w:line="240" w:lineRule="auto"/>
        <w:ind w:left="3540" w:firstLine="709"/>
        <w:jc w:val="both"/>
        <w:rPr>
          <w:rFonts w:ascii="Times New Roman" w:hAnsi="Times New Roman"/>
          <w:sz w:val="24"/>
          <w:szCs w:val="24"/>
        </w:rPr>
      </w:pPr>
    </w:p>
    <w:p w:rsidR="00736D36" w:rsidRDefault="00736D36" w:rsidP="00152822">
      <w:pPr>
        <w:spacing w:after="0" w:line="240" w:lineRule="auto"/>
        <w:ind w:left="3540" w:firstLine="709"/>
        <w:jc w:val="both"/>
        <w:rPr>
          <w:rFonts w:ascii="Times New Roman" w:hAnsi="Times New Roman"/>
          <w:sz w:val="24"/>
          <w:szCs w:val="24"/>
        </w:rPr>
      </w:pPr>
    </w:p>
    <w:p w:rsidR="00736D36" w:rsidRDefault="00736D36" w:rsidP="00152822">
      <w:pPr>
        <w:spacing w:after="0" w:line="240" w:lineRule="auto"/>
        <w:ind w:left="3540" w:firstLine="709"/>
        <w:jc w:val="both"/>
        <w:rPr>
          <w:rFonts w:ascii="Times New Roman" w:hAnsi="Times New Roman"/>
          <w:sz w:val="24"/>
          <w:szCs w:val="24"/>
        </w:rPr>
      </w:pPr>
    </w:p>
    <w:p w:rsidR="00736D36" w:rsidRDefault="00736D36" w:rsidP="00152822">
      <w:pPr>
        <w:spacing w:after="0" w:line="240" w:lineRule="auto"/>
        <w:ind w:left="3540" w:firstLine="709"/>
        <w:jc w:val="both"/>
        <w:rPr>
          <w:rFonts w:ascii="Times New Roman" w:hAnsi="Times New Roman"/>
          <w:sz w:val="24"/>
          <w:szCs w:val="24"/>
        </w:rPr>
      </w:pPr>
    </w:p>
    <w:p w:rsidR="00736D36" w:rsidRDefault="00736D36" w:rsidP="00152822">
      <w:pPr>
        <w:spacing w:after="0" w:line="240" w:lineRule="auto"/>
        <w:ind w:left="3540" w:firstLine="709"/>
        <w:jc w:val="both"/>
        <w:rPr>
          <w:rFonts w:ascii="Times New Roman" w:hAnsi="Times New Roman"/>
          <w:sz w:val="24"/>
          <w:szCs w:val="24"/>
        </w:rPr>
      </w:pPr>
    </w:p>
    <w:p w:rsidR="00736D36" w:rsidRDefault="00736D36" w:rsidP="00152822">
      <w:pPr>
        <w:spacing w:after="0" w:line="240" w:lineRule="auto"/>
        <w:ind w:left="3540" w:firstLine="709"/>
        <w:jc w:val="both"/>
        <w:rPr>
          <w:rFonts w:ascii="Times New Roman" w:hAnsi="Times New Roman"/>
          <w:sz w:val="24"/>
          <w:szCs w:val="24"/>
        </w:rPr>
      </w:pPr>
    </w:p>
    <w:p w:rsidR="00736D36" w:rsidRDefault="00736D36" w:rsidP="00152822">
      <w:pPr>
        <w:spacing w:after="0" w:line="240" w:lineRule="auto"/>
        <w:ind w:left="3540" w:firstLine="709"/>
        <w:jc w:val="both"/>
        <w:rPr>
          <w:rFonts w:ascii="Times New Roman" w:hAnsi="Times New Roman"/>
          <w:sz w:val="24"/>
          <w:szCs w:val="24"/>
        </w:rPr>
      </w:pPr>
    </w:p>
    <w:p w:rsidR="00736D36" w:rsidRDefault="00736D36" w:rsidP="00152822">
      <w:pPr>
        <w:spacing w:after="0" w:line="240" w:lineRule="auto"/>
        <w:ind w:left="3540" w:firstLine="709"/>
        <w:jc w:val="both"/>
        <w:rPr>
          <w:rFonts w:ascii="Times New Roman" w:hAnsi="Times New Roman"/>
          <w:sz w:val="24"/>
          <w:szCs w:val="24"/>
        </w:rPr>
      </w:pPr>
    </w:p>
    <w:p w:rsidR="00152822" w:rsidRPr="00923298" w:rsidRDefault="00736D36" w:rsidP="00152822">
      <w:pPr>
        <w:spacing w:after="0" w:line="240" w:lineRule="auto"/>
        <w:ind w:left="3540" w:firstLine="709"/>
        <w:jc w:val="both"/>
        <w:rPr>
          <w:rFonts w:ascii="Times New Roman" w:hAnsi="Times New Roman"/>
          <w:sz w:val="24"/>
          <w:szCs w:val="24"/>
        </w:rPr>
      </w:pPr>
      <w:r>
        <w:rPr>
          <w:rFonts w:ascii="Times New Roman" w:hAnsi="Times New Roman"/>
          <w:sz w:val="24"/>
          <w:szCs w:val="24"/>
        </w:rPr>
        <w:lastRenderedPageBreak/>
        <w:tab/>
      </w:r>
      <w:r w:rsidR="00152822" w:rsidRPr="00923298">
        <w:rPr>
          <w:rFonts w:ascii="Times New Roman" w:hAnsi="Times New Roman"/>
          <w:sz w:val="24"/>
          <w:szCs w:val="24"/>
        </w:rPr>
        <w:t xml:space="preserve">Приложение № </w:t>
      </w:r>
      <w:r w:rsidR="00152822">
        <w:rPr>
          <w:rFonts w:ascii="Times New Roman" w:hAnsi="Times New Roman"/>
          <w:sz w:val="24"/>
          <w:szCs w:val="24"/>
        </w:rPr>
        <w:t>2</w:t>
      </w:r>
    </w:p>
    <w:p w:rsidR="00152822" w:rsidRPr="00923298" w:rsidRDefault="00152822" w:rsidP="0015282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152822" w:rsidRPr="00923298" w:rsidRDefault="00152822" w:rsidP="00152822">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152822" w:rsidRPr="00923298" w:rsidRDefault="00152822" w:rsidP="00152822">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17.03.2023</w:t>
      </w:r>
      <w:r w:rsidRPr="00923298">
        <w:rPr>
          <w:rFonts w:ascii="Times New Roman" w:hAnsi="Times New Roman"/>
          <w:sz w:val="24"/>
          <w:szCs w:val="24"/>
        </w:rPr>
        <w:t xml:space="preserve"> № 3</w:t>
      </w:r>
      <w:r>
        <w:rPr>
          <w:rFonts w:ascii="Times New Roman" w:hAnsi="Times New Roman"/>
          <w:sz w:val="24"/>
          <w:szCs w:val="24"/>
        </w:rPr>
        <w:t>36</w:t>
      </w:r>
    </w:p>
    <w:p w:rsidR="00152822" w:rsidRDefault="00152822" w:rsidP="00152822">
      <w:pPr>
        <w:spacing w:line="240" w:lineRule="auto"/>
        <w:jc w:val="center"/>
        <w:rPr>
          <w:rFonts w:ascii="Times New Roman" w:hAnsi="Times New Roman" w:cs="Times New Roman"/>
          <w:b/>
          <w:color w:val="000000" w:themeColor="text1"/>
          <w:sz w:val="24"/>
          <w:szCs w:val="24"/>
        </w:rPr>
      </w:pPr>
    </w:p>
    <w:p w:rsidR="00152822" w:rsidRPr="00152822" w:rsidRDefault="00152822" w:rsidP="00152822">
      <w:pPr>
        <w:spacing w:line="240" w:lineRule="auto"/>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Состав</w:t>
      </w:r>
    </w:p>
    <w:p w:rsidR="00152822" w:rsidRPr="00152822" w:rsidRDefault="00152822" w:rsidP="00152822">
      <w:pPr>
        <w:spacing w:after="0" w:line="240" w:lineRule="auto"/>
        <w:ind w:firstLine="709"/>
        <w:jc w:val="center"/>
        <w:rPr>
          <w:rFonts w:ascii="Times New Roman" w:hAnsi="Times New Roman" w:cs="Times New Roman"/>
          <w:bCs/>
          <w:color w:val="000000" w:themeColor="text1"/>
          <w:sz w:val="24"/>
          <w:szCs w:val="24"/>
        </w:rPr>
      </w:pPr>
      <w:r w:rsidRPr="00152822">
        <w:rPr>
          <w:rFonts w:ascii="Times New Roman" w:hAnsi="Times New Roman" w:cs="Times New Roman"/>
          <w:bCs/>
          <w:color w:val="000000" w:themeColor="text1"/>
          <w:sz w:val="24"/>
          <w:szCs w:val="24"/>
        </w:rPr>
        <w:t xml:space="preserve">рабочей группы по  </w:t>
      </w:r>
      <w:r w:rsidRPr="00152822">
        <w:rPr>
          <w:rFonts w:ascii="Times New Roman" w:hAnsi="Times New Roman" w:cs="Times New Roman"/>
          <w:bCs/>
          <w:color w:val="000000" w:themeColor="text1"/>
          <w:spacing w:val="3"/>
          <w:sz w:val="24"/>
          <w:szCs w:val="24"/>
        </w:rPr>
        <w:t>корректировке паспортов территорий Урмарского муниципального округа, территориальных отделов</w:t>
      </w:r>
      <w:r w:rsidRPr="00152822">
        <w:rPr>
          <w:rFonts w:ascii="Times New Roman" w:hAnsi="Times New Roman" w:cs="Times New Roman"/>
          <w:color w:val="000000" w:themeColor="text1"/>
          <w:sz w:val="24"/>
          <w:szCs w:val="24"/>
        </w:rPr>
        <w:t>, социально значимых объектов, объектов с массовым и  круглосуточным пребыванием людей и объектов религиозных организаций</w:t>
      </w:r>
      <w:r w:rsidRPr="00152822">
        <w:rPr>
          <w:rFonts w:ascii="Times New Roman" w:hAnsi="Times New Roman" w:cs="Times New Roman"/>
          <w:bCs/>
          <w:color w:val="000000" w:themeColor="text1"/>
          <w:spacing w:val="3"/>
          <w:sz w:val="24"/>
          <w:szCs w:val="24"/>
        </w:rPr>
        <w:t xml:space="preserve"> </w:t>
      </w:r>
      <w:r w:rsidRPr="00152822">
        <w:rPr>
          <w:rFonts w:ascii="Times New Roman" w:hAnsi="Times New Roman" w:cs="Times New Roman"/>
          <w:bCs/>
          <w:color w:val="000000" w:themeColor="text1"/>
          <w:sz w:val="24"/>
          <w:szCs w:val="24"/>
        </w:rPr>
        <w:t>муниципального округа  в области защиты населения и территорий от чрезвычайных ситуаций.</w:t>
      </w:r>
    </w:p>
    <w:p w:rsidR="00152822" w:rsidRPr="00152822" w:rsidRDefault="00152822" w:rsidP="00152822">
      <w:pPr>
        <w:pStyle w:val="ac"/>
        <w:ind w:firstLine="709"/>
        <w:rPr>
          <w:b/>
          <w:bCs/>
          <w:color w:val="000000" w:themeColor="text1"/>
        </w:rPr>
      </w:pPr>
    </w:p>
    <w:p w:rsidR="00152822" w:rsidRPr="00152822" w:rsidRDefault="00152822" w:rsidP="00152822">
      <w:pPr>
        <w:pStyle w:val="ac"/>
        <w:ind w:firstLine="709"/>
        <w:rPr>
          <w:bCs/>
          <w:color w:val="000000" w:themeColor="text1"/>
        </w:rPr>
      </w:pPr>
      <w:r w:rsidRPr="00152822">
        <w:rPr>
          <w:bCs/>
          <w:color w:val="000000" w:themeColor="text1"/>
        </w:rPr>
        <w:t>Руководитель рабочей группы:</w:t>
      </w:r>
    </w:p>
    <w:p w:rsidR="00152822" w:rsidRPr="00152822" w:rsidRDefault="00152822" w:rsidP="00736D36">
      <w:pPr>
        <w:pStyle w:val="ac"/>
        <w:rPr>
          <w:color w:val="000000" w:themeColor="text1"/>
        </w:rPr>
      </w:pPr>
      <w:r>
        <w:rPr>
          <w:bCs/>
          <w:color w:val="000000" w:themeColor="text1"/>
        </w:rPr>
        <w:tab/>
      </w:r>
      <w:r w:rsidRPr="00152822">
        <w:rPr>
          <w:bCs/>
          <w:color w:val="000000" w:themeColor="text1"/>
        </w:rPr>
        <w:t xml:space="preserve">- Матвеева Т. Г. -  первый </w:t>
      </w:r>
      <w:r w:rsidRPr="00152822">
        <w:rPr>
          <w:color w:val="000000" w:themeColor="text1"/>
        </w:rPr>
        <w:t>заместитель главы муниципального округа – начальника управления  строительства и развития террито</w:t>
      </w:r>
      <w:r w:rsidR="00736D36">
        <w:rPr>
          <w:color w:val="000000" w:themeColor="text1"/>
        </w:rPr>
        <w:t xml:space="preserve">рий администрации Урмарского </w:t>
      </w:r>
      <w:r w:rsidRPr="00152822">
        <w:rPr>
          <w:color w:val="000000" w:themeColor="text1"/>
        </w:rPr>
        <w:t xml:space="preserve">муниципального округа, председателя КЧС и ОПБ. </w:t>
      </w:r>
    </w:p>
    <w:p w:rsidR="00152822" w:rsidRPr="00152822" w:rsidRDefault="00152822" w:rsidP="00736D36">
      <w:pPr>
        <w:pStyle w:val="ac"/>
        <w:rPr>
          <w:bCs/>
          <w:color w:val="000000" w:themeColor="text1"/>
        </w:rPr>
      </w:pPr>
      <w:r w:rsidRPr="00152822">
        <w:rPr>
          <w:bCs/>
          <w:color w:val="000000" w:themeColor="text1"/>
        </w:rPr>
        <w:t>Заместитель руководителя рабочей группы:</w:t>
      </w:r>
    </w:p>
    <w:p w:rsidR="00152822" w:rsidRPr="00152822" w:rsidRDefault="00152822" w:rsidP="0015282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 Григорьев С.А.- начальник 39 ПСЧ 9 ПСО ФПС Главного управления МЧС России по   Чувашской Республике-Чувашии; (по согласованию)</w:t>
      </w:r>
    </w:p>
    <w:p w:rsidR="00152822" w:rsidRPr="00152822" w:rsidRDefault="00152822" w:rsidP="00152822">
      <w:pPr>
        <w:spacing w:after="0"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w:t>
      </w:r>
    </w:p>
    <w:p w:rsidR="00152822" w:rsidRPr="00152822" w:rsidRDefault="00152822" w:rsidP="00152822">
      <w:pPr>
        <w:pStyle w:val="ac"/>
        <w:rPr>
          <w:bCs/>
          <w:color w:val="000000" w:themeColor="text1"/>
        </w:rPr>
      </w:pPr>
    </w:p>
    <w:p w:rsidR="00152822" w:rsidRPr="00152822" w:rsidRDefault="00152822" w:rsidP="00152822">
      <w:pPr>
        <w:pStyle w:val="ac"/>
        <w:rPr>
          <w:bCs/>
          <w:color w:val="000000" w:themeColor="text1"/>
        </w:rPr>
      </w:pPr>
      <w:r w:rsidRPr="00152822">
        <w:rPr>
          <w:bCs/>
          <w:color w:val="000000" w:themeColor="text1"/>
        </w:rPr>
        <w:t xml:space="preserve">                                                   Члены рабочей группы: </w:t>
      </w:r>
    </w:p>
    <w:p w:rsidR="00152822" w:rsidRPr="00152822" w:rsidRDefault="00152822" w:rsidP="00152822">
      <w:pPr>
        <w:pStyle w:val="ac"/>
        <w:rPr>
          <w:bCs/>
          <w:color w:val="000000" w:themeColor="text1"/>
        </w:rPr>
      </w:pPr>
      <w:r>
        <w:rPr>
          <w:bCs/>
          <w:color w:val="000000" w:themeColor="text1"/>
        </w:rPr>
        <w:tab/>
      </w:r>
      <w:r w:rsidRPr="00152822">
        <w:rPr>
          <w:bCs/>
          <w:color w:val="000000" w:themeColor="text1"/>
        </w:rPr>
        <w:t xml:space="preserve">-Ефимов Ю.Н. – начальник отдела мобилизационной подготовки, </w:t>
      </w:r>
      <w:r w:rsidR="00736D36">
        <w:rPr>
          <w:bCs/>
          <w:color w:val="000000" w:themeColor="text1"/>
        </w:rPr>
        <w:t>специальных программ,</w:t>
      </w:r>
      <w:r w:rsidRPr="00152822">
        <w:rPr>
          <w:bCs/>
          <w:color w:val="000000" w:themeColor="text1"/>
        </w:rPr>
        <w:t xml:space="preserve"> ГО и ЧС администрации Урмарского муниципального округа;</w:t>
      </w:r>
    </w:p>
    <w:p w:rsidR="00152822" w:rsidRPr="00736D36" w:rsidRDefault="00152822" w:rsidP="00152822">
      <w:pPr>
        <w:pStyle w:val="ac"/>
        <w:rPr>
          <w:color w:val="000000" w:themeColor="text1"/>
        </w:rPr>
      </w:pPr>
      <w:r>
        <w:rPr>
          <w:bCs/>
          <w:color w:val="000000" w:themeColor="text1"/>
        </w:rPr>
        <w:tab/>
      </w:r>
      <w:r w:rsidRPr="00152822">
        <w:rPr>
          <w:bCs/>
          <w:color w:val="000000" w:themeColor="text1"/>
        </w:rPr>
        <w:t>-Волков О.А.- главный врач БУ</w:t>
      </w:r>
      <w:r w:rsidRPr="00152822">
        <w:rPr>
          <w:color w:val="000000" w:themeColor="text1"/>
        </w:rPr>
        <w:t xml:space="preserve"> «Урмарс</w:t>
      </w:r>
      <w:r w:rsidR="00736D36">
        <w:rPr>
          <w:color w:val="000000" w:themeColor="text1"/>
        </w:rPr>
        <w:t xml:space="preserve">кая ЦРБ» Минздрава Чувашии (по </w:t>
      </w:r>
      <w:r w:rsidRPr="00152822">
        <w:rPr>
          <w:color w:val="000000" w:themeColor="text1"/>
        </w:rPr>
        <w:t>согласованию);</w:t>
      </w:r>
    </w:p>
    <w:p w:rsidR="00152822" w:rsidRPr="00152822" w:rsidRDefault="00152822" w:rsidP="00152822">
      <w:pPr>
        <w:pStyle w:val="ConsNonformat"/>
        <w:widowControl/>
        <w:autoSpace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152822">
        <w:rPr>
          <w:rFonts w:ascii="Times New Roman" w:hAnsi="Times New Roman" w:cs="Times New Roman"/>
          <w:color w:val="000000" w:themeColor="text1"/>
          <w:sz w:val="24"/>
          <w:szCs w:val="24"/>
        </w:rPr>
        <w:t>-Иванов Н.Ю.- начальник Урмарского РЭС Южного ПО филиала ПАО «</w:t>
      </w:r>
      <w:proofErr w:type="spellStart"/>
      <w:r w:rsidRPr="00152822">
        <w:rPr>
          <w:rFonts w:ascii="Times New Roman" w:hAnsi="Times New Roman" w:cs="Times New Roman"/>
          <w:color w:val="000000" w:themeColor="text1"/>
          <w:sz w:val="24"/>
          <w:szCs w:val="24"/>
        </w:rPr>
        <w:t>Россети</w:t>
      </w:r>
      <w:proofErr w:type="spellEnd"/>
      <w:r w:rsidRPr="00152822">
        <w:rPr>
          <w:rFonts w:ascii="Times New Roman" w:hAnsi="Times New Roman" w:cs="Times New Roman"/>
          <w:color w:val="000000" w:themeColor="text1"/>
          <w:sz w:val="24"/>
          <w:szCs w:val="24"/>
        </w:rPr>
        <w:t xml:space="preserve"> – Волги»- «</w:t>
      </w:r>
      <w:proofErr w:type="spellStart"/>
      <w:r w:rsidRPr="00152822">
        <w:rPr>
          <w:rFonts w:ascii="Times New Roman" w:hAnsi="Times New Roman" w:cs="Times New Roman"/>
          <w:color w:val="000000" w:themeColor="text1"/>
          <w:sz w:val="24"/>
          <w:szCs w:val="24"/>
        </w:rPr>
        <w:t>Чувашэнерго</w:t>
      </w:r>
      <w:proofErr w:type="spellEnd"/>
      <w:r w:rsidRPr="00152822">
        <w:rPr>
          <w:rFonts w:ascii="Times New Roman" w:hAnsi="Times New Roman" w:cs="Times New Roman"/>
          <w:color w:val="000000" w:themeColor="text1"/>
          <w:sz w:val="24"/>
          <w:szCs w:val="24"/>
        </w:rPr>
        <w:t>» (по согласованию);</w:t>
      </w:r>
      <w:proofErr w:type="gramEnd"/>
    </w:p>
    <w:p w:rsidR="00152822" w:rsidRPr="00152822" w:rsidRDefault="00152822" w:rsidP="00152822">
      <w:pPr>
        <w:pStyle w:val="ConsNonformat"/>
        <w:widowControl/>
        <w:autoSpaceDE/>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-Александров В.М.- начальник БУ ЧР «Урмарск</w:t>
      </w:r>
      <w:r>
        <w:rPr>
          <w:rFonts w:ascii="Times New Roman" w:hAnsi="Times New Roman" w:cs="Times New Roman"/>
          <w:color w:val="000000" w:themeColor="text1"/>
          <w:sz w:val="24"/>
          <w:szCs w:val="24"/>
        </w:rPr>
        <w:t xml:space="preserve">ая районная станция по борьбе с </w:t>
      </w:r>
      <w:r w:rsidRPr="00152822">
        <w:rPr>
          <w:rFonts w:ascii="Times New Roman" w:hAnsi="Times New Roman" w:cs="Times New Roman"/>
          <w:color w:val="000000" w:themeColor="text1"/>
          <w:sz w:val="24"/>
          <w:szCs w:val="24"/>
        </w:rPr>
        <w:t xml:space="preserve"> болезнями животных» Госуд</w:t>
      </w:r>
      <w:r>
        <w:rPr>
          <w:rFonts w:ascii="Times New Roman" w:hAnsi="Times New Roman" w:cs="Times New Roman"/>
          <w:color w:val="000000" w:themeColor="text1"/>
          <w:sz w:val="24"/>
          <w:szCs w:val="24"/>
        </w:rPr>
        <w:t>арственной ветеринарной службы</w:t>
      </w:r>
      <w:r w:rsidRPr="00152822">
        <w:rPr>
          <w:rFonts w:ascii="Times New Roman" w:hAnsi="Times New Roman" w:cs="Times New Roman"/>
          <w:color w:val="000000" w:themeColor="text1"/>
          <w:sz w:val="24"/>
          <w:szCs w:val="24"/>
        </w:rPr>
        <w:t xml:space="preserve"> Чувашии (по согласованию);</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 xml:space="preserve">-Емельянов Ю.П.- лесничий </w:t>
      </w:r>
      <w:proofErr w:type="spellStart"/>
      <w:r w:rsidRPr="00152822">
        <w:rPr>
          <w:rFonts w:ascii="Times New Roman" w:hAnsi="Times New Roman" w:cs="Times New Roman"/>
          <w:color w:val="000000" w:themeColor="text1"/>
          <w:sz w:val="24"/>
          <w:szCs w:val="24"/>
        </w:rPr>
        <w:t>Янтиковского</w:t>
      </w:r>
      <w:proofErr w:type="spellEnd"/>
      <w:r w:rsidRPr="00152822">
        <w:rPr>
          <w:rFonts w:ascii="Times New Roman" w:hAnsi="Times New Roman" w:cs="Times New Roman"/>
          <w:color w:val="000000" w:themeColor="text1"/>
          <w:sz w:val="24"/>
          <w:szCs w:val="24"/>
        </w:rPr>
        <w:t xml:space="preserve"> участко</w:t>
      </w:r>
      <w:r>
        <w:rPr>
          <w:rFonts w:ascii="Times New Roman" w:hAnsi="Times New Roman" w:cs="Times New Roman"/>
          <w:color w:val="000000" w:themeColor="text1"/>
          <w:sz w:val="24"/>
          <w:szCs w:val="24"/>
        </w:rPr>
        <w:t>вого лесничества КУ «Канашского</w:t>
      </w:r>
      <w:r w:rsidRPr="00152822">
        <w:rPr>
          <w:rFonts w:ascii="Times New Roman" w:hAnsi="Times New Roman" w:cs="Times New Roman"/>
          <w:color w:val="000000" w:themeColor="text1"/>
          <w:sz w:val="24"/>
          <w:szCs w:val="24"/>
        </w:rPr>
        <w:t xml:space="preserve">  лесничества» Минприроды и экологии ЧР с</w:t>
      </w:r>
      <w:r>
        <w:rPr>
          <w:rFonts w:ascii="Times New Roman" w:hAnsi="Times New Roman" w:cs="Times New Roman"/>
          <w:color w:val="000000" w:themeColor="text1"/>
          <w:sz w:val="24"/>
          <w:szCs w:val="24"/>
        </w:rPr>
        <w:t xml:space="preserve"> Янтиково (по                  </w:t>
      </w:r>
      <w:r w:rsidRPr="00152822">
        <w:rPr>
          <w:rFonts w:ascii="Times New Roman" w:hAnsi="Times New Roman" w:cs="Times New Roman"/>
          <w:color w:val="000000" w:themeColor="text1"/>
          <w:sz w:val="24"/>
          <w:szCs w:val="24"/>
        </w:rPr>
        <w:t xml:space="preserve">     согласованию);</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 xml:space="preserve">-Иванов  О.А.- начальник районной эксплуатационной службы Урмарского газового участка, филиала АО «Газпром газораспределение Чебоксары» в г. </w:t>
      </w:r>
      <w:proofErr w:type="spellStart"/>
      <w:r w:rsidRPr="00152822">
        <w:rPr>
          <w:rFonts w:ascii="Times New Roman" w:hAnsi="Times New Roman" w:cs="Times New Roman"/>
          <w:color w:val="000000" w:themeColor="text1"/>
          <w:sz w:val="24"/>
          <w:szCs w:val="24"/>
        </w:rPr>
        <w:t>Козловке</w:t>
      </w:r>
      <w:proofErr w:type="spellEnd"/>
      <w:r w:rsidRPr="00152822">
        <w:rPr>
          <w:rFonts w:ascii="Times New Roman" w:hAnsi="Times New Roman" w:cs="Times New Roman"/>
          <w:color w:val="000000" w:themeColor="text1"/>
          <w:sz w:val="24"/>
          <w:szCs w:val="24"/>
        </w:rPr>
        <w:t xml:space="preserve"> (по согласованию); </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-Иванова Н.М. – главный врач филиала ФБУЗ «Центр гигиены и эп</w:t>
      </w:r>
      <w:r>
        <w:rPr>
          <w:rFonts w:ascii="Times New Roman" w:hAnsi="Times New Roman" w:cs="Times New Roman"/>
          <w:color w:val="000000" w:themeColor="text1"/>
          <w:sz w:val="24"/>
          <w:szCs w:val="24"/>
        </w:rPr>
        <w:t xml:space="preserve">идемиологии в </w:t>
      </w:r>
      <w:r w:rsidRPr="00152822">
        <w:rPr>
          <w:rFonts w:ascii="Times New Roman" w:hAnsi="Times New Roman" w:cs="Times New Roman"/>
          <w:color w:val="000000" w:themeColor="text1"/>
          <w:sz w:val="24"/>
          <w:szCs w:val="24"/>
        </w:rPr>
        <w:t xml:space="preserve">Чувашской Республике – Чувашии </w:t>
      </w:r>
      <w:proofErr w:type="gramStart"/>
      <w:r w:rsidRPr="00152822">
        <w:rPr>
          <w:rFonts w:ascii="Times New Roman" w:hAnsi="Times New Roman" w:cs="Times New Roman"/>
          <w:color w:val="000000" w:themeColor="text1"/>
          <w:sz w:val="24"/>
          <w:szCs w:val="24"/>
        </w:rPr>
        <w:t>в</w:t>
      </w:r>
      <w:proofErr w:type="gramEnd"/>
      <w:r w:rsidRPr="00152822">
        <w:rPr>
          <w:rFonts w:ascii="Times New Roman" w:hAnsi="Times New Roman" w:cs="Times New Roman"/>
          <w:color w:val="000000" w:themeColor="text1"/>
          <w:sz w:val="24"/>
          <w:szCs w:val="24"/>
        </w:rPr>
        <w:t xml:space="preserve"> </w:t>
      </w:r>
      <w:proofErr w:type="gramStart"/>
      <w:r w:rsidRPr="00152822">
        <w:rPr>
          <w:rFonts w:ascii="Times New Roman" w:hAnsi="Times New Roman" w:cs="Times New Roman"/>
          <w:color w:val="000000" w:themeColor="text1"/>
          <w:sz w:val="24"/>
          <w:szCs w:val="24"/>
        </w:rPr>
        <w:t>Цивильском</w:t>
      </w:r>
      <w:proofErr w:type="gramEnd"/>
      <w:r w:rsidRPr="00152822">
        <w:rPr>
          <w:rFonts w:ascii="Times New Roman" w:hAnsi="Times New Roman" w:cs="Times New Roman"/>
          <w:color w:val="000000" w:themeColor="text1"/>
          <w:sz w:val="24"/>
          <w:szCs w:val="24"/>
        </w:rPr>
        <w:t xml:space="preserve"> районе» (по  согласованию);</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ab/>
        <w:t>-Викторов О.В.-</w:t>
      </w:r>
      <w:r w:rsidRPr="00152822">
        <w:rPr>
          <w:rFonts w:ascii="Times New Roman" w:hAnsi="Times New Roman" w:cs="Times New Roman"/>
          <w:b/>
          <w:color w:val="000000" w:themeColor="text1"/>
          <w:sz w:val="24"/>
          <w:szCs w:val="24"/>
        </w:rPr>
        <w:t xml:space="preserve"> </w:t>
      </w:r>
      <w:r w:rsidRPr="00152822">
        <w:rPr>
          <w:rFonts w:ascii="Times New Roman" w:hAnsi="Times New Roman" w:cs="Times New Roman"/>
          <w:color w:val="000000" w:themeColor="text1"/>
          <w:sz w:val="24"/>
          <w:szCs w:val="24"/>
        </w:rPr>
        <w:t xml:space="preserve">директор </w:t>
      </w:r>
      <w:hyperlink r:id="rId11" w:history="1">
        <w:r w:rsidRPr="00152822">
          <w:rPr>
            <w:rStyle w:val="aa"/>
            <w:rFonts w:ascii="Times New Roman" w:hAnsi="Times New Roman" w:cs="Times New Roman"/>
            <w:color w:val="000000" w:themeColor="text1"/>
            <w:sz w:val="24"/>
            <w:szCs w:val="24"/>
            <w:u w:val="none"/>
          </w:rPr>
          <w:t>ООО "УК ЖКХ"</w:t>
        </w:r>
      </w:hyperlink>
      <w:r w:rsidRPr="00152822">
        <w:rPr>
          <w:rFonts w:ascii="Times New Roman" w:hAnsi="Times New Roman" w:cs="Times New Roman"/>
          <w:color w:val="000000" w:themeColor="text1"/>
          <w:sz w:val="24"/>
          <w:szCs w:val="24"/>
        </w:rPr>
        <w:t xml:space="preserve"> Урмарского района (по согласованию);</w:t>
      </w:r>
    </w:p>
    <w:p w:rsidR="00152822" w:rsidRPr="00152822" w:rsidRDefault="00152822" w:rsidP="00152822">
      <w:pPr>
        <w:spacing w:after="0" w:line="240" w:lineRule="auto"/>
        <w:jc w:val="both"/>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ab/>
        <w:t>-</w:t>
      </w:r>
      <w:proofErr w:type="spellStart"/>
      <w:r w:rsidRPr="00152822">
        <w:rPr>
          <w:rFonts w:ascii="Times New Roman" w:hAnsi="Times New Roman" w:cs="Times New Roman"/>
          <w:color w:val="000000" w:themeColor="text1"/>
          <w:position w:val="-2"/>
          <w:sz w:val="24"/>
          <w:szCs w:val="24"/>
        </w:rPr>
        <w:t>Виссарионов</w:t>
      </w:r>
      <w:proofErr w:type="spellEnd"/>
      <w:r w:rsidRPr="00152822">
        <w:rPr>
          <w:rFonts w:ascii="Times New Roman" w:hAnsi="Times New Roman" w:cs="Times New Roman"/>
          <w:color w:val="000000" w:themeColor="text1"/>
          <w:position w:val="-2"/>
          <w:sz w:val="24"/>
          <w:szCs w:val="24"/>
        </w:rPr>
        <w:t xml:space="preserve">  А.Н. – директор  МУП УР «</w:t>
      </w:r>
      <w:proofErr w:type="spellStart"/>
      <w:r w:rsidRPr="00152822">
        <w:rPr>
          <w:rFonts w:ascii="Times New Roman" w:hAnsi="Times New Roman" w:cs="Times New Roman"/>
          <w:color w:val="000000" w:themeColor="text1"/>
          <w:position w:val="-2"/>
          <w:sz w:val="24"/>
          <w:szCs w:val="24"/>
        </w:rPr>
        <w:t>Урмарытеплосеть</w:t>
      </w:r>
      <w:proofErr w:type="spellEnd"/>
      <w:r w:rsidRPr="00152822">
        <w:rPr>
          <w:rFonts w:ascii="Times New Roman" w:hAnsi="Times New Roman" w:cs="Times New Roman"/>
          <w:color w:val="000000" w:themeColor="text1"/>
          <w:position w:val="-2"/>
          <w:sz w:val="24"/>
          <w:szCs w:val="24"/>
        </w:rPr>
        <w:t>» (по согласованию).</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ab/>
        <w:t>-Иванов Ю.Г.- директор ООО «Водоканал» Урмарского района (по согласованию);</w:t>
      </w:r>
    </w:p>
    <w:p w:rsidR="00152822" w:rsidRPr="00152822" w:rsidRDefault="00152822" w:rsidP="00152822">
      <w:pPr>
        <w:spacing w:after="0"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ab/>
        <w:t xml:space="preserve">-Сейфуллина М.А.- председатель совета Урмарского </w:t>
      </w:r>
      <w:proofErr w:type="spellStart"/>
      <w:r w:rsidRPr="00152822">
        <w:rPr>
          <w:rFonts w:ascii="Times New Roman" w:hAnsi="Times New Roman" w:cs="Times New Roman"/>
          <w:color w:val="000000" w:themeColor="text1"/>
          <w:sz w:val="24"/>
          <w:szCs w:val="24"/>
        </w:rPr>
        <w:t>РАЙпо</w:t>
      </w:r>
      <w:proofErr w:type="spellEnd"/>
      <w:r w:rsidRPr="00152822">
        <w:rPr>
          <w:rFonts w:ascii="Times New Roman" w:hAnsi="Times New Roman" w:cs="Times New Roman"/>
          <w:color w:val="000000" w:themeColor="text1"/>
          <w:sz w:val="24"/>
          <w:szCs w:val="24"/>
        </w:rPr>
        <w:t xml:space="preserve"> (по согласованию);</w:t>
      </w:r>
    </w:p>
    <w:p w:rsidR="00152822" w:rsidRPr="00152822" w:rsidRDefault="00152822" w:rsidP="00152822">
      <w:pPr>
        <w:pStyle w:val="ConsNonformat"/>
        <w:widowControl/>
        <w:autoSpace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-Павлов В.Н.- директор ООО «</w:t>
      </w:r>
      <w:proofErr w:type="spellStart"/>
      <w:r w:rsidRPr="00152822">
        <w:rPr>
          <w:rFonts w:ascii="Times New Roman" w:hAnsi="Times New Roman" w:cs="Times New Roman"/>
          <w:color w:val="000000" w:themeColor="text1"/>
          <w:sz w:val="24"/>
          <w:szCs w:val="24"/>
        </w:rPr>
        <w:t>Урмарские</w:t>
      </w:r>
      <w:proofErr w:type="spellEnd"/>
      <w:r w:rsidRPr="00152822">
        <w:rPr>
          <w:rFonts w:ascii="Times New Roman" w:hAnsi="Times New Roman" w:cs="Times New Roman"/>
          <w:color w:val="000000" w:themeColor="text1"/>
          <w:sz w:val="24"/>
          <w:szCs w:val="24"/>
        </w:rPr>
        <w:t xml:space="preserve"> электрические сети» (по согласованию);</w:t>
      </w:r>
    </w:p>
    <w:p w:rsidR="00152822" w:rsidRPr="00152822" w:rsidRDefault="00152822" w:rsidP="00152822">
      <w:pPr>
        <w:pStyle w:val="ConsNonformat"/>
        <w:widowControl/>
        <w:autoSpaceD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52822">
        <w:rPr>
          <w:rFonts w:ascii="Times New Roman" w:hAnsi="Times New Roman" w:cs="Times New Roman"/>
          <w:color w:val="000000" w:themeColor="text1"/>
          <w:sz w:val="24"/>
          <w:szCs w:val="24"/>
        </w:rPr>
        <w:t>-Мочалов  С.Г.- начальник МО МВД  РФ «Урмарский» (по согласованию)</w:t>
      </w:r>
      <w:r w:rsidR="00736D36">
        <w:rPr>
          <w:rFonts w:ascii="Times New Roman" w:hAnsi="Times New Roman" w:cs="Times New Roman"/>
          <w:color w:val="000000" w:themeColor="text1"/>
          <w:sz w:val="24"/>
          <w:szCs w:val="24"/>
        </w:rPr>
        <w:t>.</w:t>
      </w:r>
    </w:p>
    <w:p w:rsidR="00152822" w:rsidRPr="00152822" w:rsidRDefault="00152822" w:rsidP="00152822">
      <w:pPr>
        <w:pStyle w:val="ConsNonformat"/>
        <w:widowControl/>
        <w:autoSpaceDE/>
        <w:jc w:val="both"/>
        <w:rPr>
          <w:rFonts w:ascii="Times New Roman" w:hAnsi="Times New Roman" w:cs="Times New Roman"/>
          <w:color w:val="000000" w:themeColor="text1"/>
          <w:sz w:val="24"/>
          <w:szCs w:val="24"/>
        </w:rPr>
      </w:pPr>
    </w:p>
    <w:p w:rsidR="00152822" w:rsidRPr="00152822" w:rsidRDefault="00152822" w:rsidP="00152822">
      <w:pPr>
        <w:spacing w:after="0" w:line="240" w:lineRule="auto"/>
        <w:ind w:firstLine="709"/>
        <w:jc w:val="both"/>
        <w:rPr>
          <w:rFonts w:ascii="Times New Roman" w:hAnsi="Times New Roman" w:cs="Times New Roman"/>
          <w:color w:val="000000" w:themeColor="text1"/>
          <w:sz w:val="24"/>
          <w:szCs w:val="24"/>
        </w:rPr>
      </w:pPr>
    </w:p>
    <w:p w:rsidR="00152822" w:rsidRPr="00152822" w:rsidRDefault="00152822" w:rsidP="00152822">
      <w:pPr>
        <w:spacing w:after="0" w:line="240" w:lineRule="auto"/>
        <w:ind w:firstLine="709"/>
        <w:jc w:val="right"/>
        <w:rPr>
          <w:rFonts w:ascii="Times New Roman" w:hAnsi="Times New Roman" w:cs="Times New Roman"/>
          <w:color w:val="000000" w:themeColor="text1"/>
          <w:sz w:val="24"/>
          <w:szCs w:val="24"/>
        </w:rPr>
      </w:pPr>
    </w:p>
    <w:p w:rsidR="00152822" w:rsidRPr="00152822" w:rsidRDefault="00152822" w:rsidP="00152822">
      <w:pPr>
        <w:spacing w:line="240" w:lineRule="auto"/>
        <w:ind w:left="1080"/>
        <w:jc w:val="right"/>
        <w:rPr>
          <w:rFonts w:ascii="Times New Roman" w:hAnsi="Times New Roman" w:cs="Times New Roman"/>
          <w:color w:val="000000" w:themeColor="text1"/>
          <w:sz w:val="24"/>
          <w:szCs w:val="24"/>
        </w:rPr>
      </w:pPr>
    </w:p>
    <w:p w:rsidR="00152822" w:rsidRPr="00152822" w:rsidRDefault="00152822" w:rsidP="00152822">
      <w:pPr>
        <w:spacing w:line="240" w:lineRule="auto"/>
        <w:rPr>
          <w:rFonts w:ascii="Times New Roman" w:hAnsi="Times New Roman" w:cs="Times New Roman"/>
          <w:color w:val="000000" w:themeColor="text1"/>
          <w:sz w:val="24"/>
          <w:szCs w:val="24"/>
        </w:rPr>
        <w:sectPr w:rsidR="00152822" w:rsidRPr="00152822">
          <w:pgSz w:w="11906" w:h="16838"/>
          <w:pgMar w:top="851" w:right="851" w:bottom="851" w:left="1701" w:header="709" w:footer="709" w:gutter="0"/>
          <w:cols w:space="720"/>
        </w:sectPr>
      </w:pPr>
    </w:p>
    <w:p w:rsidR="00736D36" w:rsidRPr="00923298" w:rsidRDefault="00152822" w:rsidP="00736D36">
      <w:pPr>
        <w:spacing w:after="0" w:line="240" w:lineRule="auto"/>
        <w:ind w:left="3540" w:firstLine="709"/>
        <w:jc w:val="both"/>
        <w:rPr>
          <w:rFonts w:ascii="Times New Roman" w:hAnsi="Times New Roman"/>
          <w:sz w:val="24"/>
          <w:szCs w:val="24"/>
        </w:rPr>
      </w:pPr>
      <w:r w:rsidRPr="00152822">
        <w:rPr>
          <w:rFonts w:ascii="Times New Roman" w:hAnsi="Times New Roman" w:cs="Times New Roman"/>
          <w:color w:val="000000" w:themeColor="text1"/>
          <w:sz w:val="24"/>
          <w:szCs w:val="24"/>
        </w:rPr>
        <w:lastRenderedPageBreak/>
        <w:t xml:space="preserve">                                                                                                                                                                                                                                                                          </w:t>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sidRPr="00923298">
        <w:rPr>
          <w:rFonts w:ascii="Times New Roman" w:hAnsi="Times New Roman"/>
          <w:sz w:val="24"/>
          <w:szCs w:val="24"/>
        </w:rPr>
        <w:t>Приложение №</w:t>
      </w:r>
      <w:r w:rsidR="00736D36">
        <w:rPr>
          <w:rFonts w:ascii="Times New Roman" w:hAnsi="Times New Roman"/>
          <w:sz w:val="24"/>
          <w:szCs w:val="24"/>
        </w:rPr>
        <w:t xml:space="preserve"> 3</w:t>
      </w:r>
    </w:p>
    <w:p w:rsidR="00736D36" w:rsidRPr="00923298" w:rsidRDefault="00736D36" w:rsidP="00736D36">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736D36" w:rsidRDefault="00736D36" w:rsidP="00736D36">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736D36" w:rsidRPr="00923298" w:rsidRDefault="00736D36" w:rsidP="00736D36">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736D36" w:rsidRPr="00923298" w:rsidRDefault="00736D36" w:rsidP="00736D36">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 xml:space="preserve">от </w:t>
      </w:r>
      <w:r>
        <w:rPr>
          <w:rFonts w:ascii="Times New Roman" w:hAnsi="Times New Roman"/>
          <w:sz w:val="24"/>
          <w:szCs w:val="24"/>
        </w:rPr>
        <w:t>17.03.2023</w:t>
      </w:r>
      <w:r w:rsidRPr="00923298">
        <w:rPr>
          <w:rFonts w:ascii="Times New Roman" w:hAnsi="Times New Roman"/>
          <w:sz w:val="24"/>
          <w:szCs w:val="24"/>
        </w:rPr>
        <w:t xml:space="preserve"> № 3</w:t>
      </w:r>
      <w:r>
        <w:rPr>
          <w:rFonts w:ascii="Times New Roman" w:hAnsi="Times New Roman"/>
          <w:sz w:val="24"/>
          <w:szCs w:val="24"/>
        </w:rPr>
        <w:t>36</w:t>
      </w:r>
    </w:p>
    <w:p w:rsidR="00152822" w:rsidRPr="00152822" w:rsidRDefault="00152822" w:rsidP="00152822">
      <w:pPr>
        <w:shd w:val="clear" w:color="auto" w:fill="FFFFFF"/>
        <w:spacing w:line="240" w:lineRule="auto"/>
        <w:ind w:firstLine="14"/>
        <w:jc w:val="center"/>
        <w:rPr>
          <w:rFonts w:ascii="Times New Roman" w:hAnsi="Times New Roman" w:cs="Times New Roman"/>
          <w:color w:val="000000" w:themeColor="text1"/>
          <w:position w:val="-2"/>
          <w:sz w:val="24"/>
          <w:szCs w:val="24"/>
        </w:rPr>
      </w:pPr>
    </w:p>
    <w:p w:rsidR="00152822" w:rsidRPr="00152822" w:rsidRDefault="00152822" w:rsidP="00736D36">
      <w:pPr>
        <w:shd w:val="clear" w:color="auto" w:fill="FFFFFF"/>
        <w:tabs>
          <w:tab w:val="left" w:pos="6698"/>
        </w:tabs>
        <w:spacing w:after="0" w:line="240" w:lineRule="auto"/>
        <w:ind w:firstLine="14"/>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ab/>
      </w:r>
      <w:proofErr w:type="gramStart"/>
      <w:r w:rsidRPr="00152822">
        <w:rPr>
          <w:rFonts w:ascii="Times New Roman" w:hAnsi="Times New Roman" w:cs="Times New Roman"/>
          <w:b/>
          <w:caps/>
          <w:color w:val="000000" w:themeColor="text1"/>
          <w:position w:val="-2"/>
          <w:sz w:val="24"/>
          <w:szCs w:val="24"/>
        </w:rPr>
        <w:t>Гра ф</w:t>
      </w:r>
      <w:proofErr w:type="gramEnd"/>
      <w:r w:rsidRPr="00152822">
        <w:rPr>
          <w:rFonts w:ascii="Times New Roman" w:hAnsi="Times New Roman" w:cs="Times New Roman"/>
          <w:b/>
          <w:caps/>
          <w:color w:val="000000" w:themeColor="text1"/>
          <w:position w:val="-2"/>
          <w:sz w:val="24"/>
          <w:szCs w:val="24"/>
        </w:rPr>
        <w:t xml:space="preserve"> и к</w:t>
      </w:r>
    </w:p>
    <w:p w:rsidR="00152822" w:rsidRPr="00152822" w:rsidRDefault="00152822" w:rsidP="00736D36">
      <w:pPr>
        <w:shd w:val="clear" w:color="auto" w:fill="FFFFFF"/>
        <w:spacing w:after="0" w:line="240" w:lineRule="auto"/>
        <w:ind w:firstLine="14"/>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 xml:space="preserve">корректировки информационно-справочных баз данных, паспортов территорий </w:t>
      </w:r>
    </w:p>
    <w:p w:rsidR="00152822" w:rsidRPr="00152822" w:rsidRDefault="00152822" w:rsidP="00736D36">
      <w:pPr>
        <w:shd w:val="clear" w:color="auto" w:fill="FFFFFF"/>
        <w:spacing w:after="0" w:line="240" w:lineRule="auto"/>
        <w:ind w:firstLine="14"/>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 xml:space="preserve">Урмарского  муниципального округа всех уровней в области защиты населения и территории от чрезвычайных ситуаций  </w:t>
      </w:r>
    </w:p>
    <w:p w:rsidR="00152822" w:rsidRPr="00152822" w:rsidRDefault="00152822" w:rsidP="00152822">
      <w:pPr>
        <w:shd w:val="clear" w:color="auto" w:fill="FFFFFF"/>
        <w:spacing w:line="240" w:lineRule="auto"/>
        <w:ind w:firstLine="14"/>
        <w:jc w:val="center"/>
        <w:rPr>
          <w:rFonts w:ascii="Times New Roman" w:hAnsi="Times New Roman" w:cs="Times New Roman"/>
          <w:color w:val="000000" w:themeColor="text1"/>
          <w:positio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95"/>
        <w:gridCol w:w="3401"/>
        <w:gridCol w:w="936"/>
        <w:gridCol w:w="1052"/>
        <w:gridCol w:w="805"/>
        <w:gridCol w:w="949"/>
        <w:gridCol w:w="805"/>
        <w:gridCol w:w="805"/>
        <w:gridCol w:w="805"/>
        <w:gridCol w:w="912"/>
        <w:gridCol w:w="1156"/>
        <w:gridCol w:w="1043"/>
        <w:gridCol w:w="949"/>
        <w:gridCol w:w="1037"/>
      </w:tblGrid>
      <w:tr w:rsidR="00152822" w:rsidRPr="00152822" w:rsidTr="00152822">
        <w:trPr>
          <w:trHeight w:val="375"/>
          <w:tblHeader/>
        </w:trPr>
        <w:tc>
          <w:tcPr>
            <w:tcW w:w="195" w:type="pct"/>
            <w:vMerge w:val="restar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w:t>
            </w:r>
          </w:p>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proofErr w:type="gramStart"/>
            <w:r w:rsidRPr="00152822">
              <w:rPr>
                <w:rFonts w:ascii="Times New Roman" w:hAnsi="Times New Roman" w:cs="Times New Roman"/>
                <w:color w:val="000000" w:themeColor="text1"/>
                <w:position w:val="-2"/>
                <w:sz w:val="24"/>
                <w:szCs w:val="24"/>
              </w:rPr>
              <w:t>п</w:t>
            </w:r>
            <w:proofErr w:type="gramEnd"/>
            <w:r w:rsidRPr="00152822">
              <w:rPr>
                <w:rFonts w:ascii="Times New Roman" w:hAnsi="Times New Roman" w:cs="Times New Roman"/>
                <w:color w:val="000000" w:themeColor="text1"/>
                <w:position w:val="-2"/>
                <w:sz w:val="24"/>
                <w:szCs w:val="24"/>
              </w:rPr>
              <w:t>/п</w:t>
            </w:r>
          </w:p>
        </w:tc>
        <w:tc>
          <w:tcPr>
            <w:tcW w:w="1115" w:type="pct"/>
            <w:vMerge w:val="restart"/>
            <w:tcBorders>
              <w:top w:val="single" w:sz="4" w:space="0" w:color="auto"/>
              <w:left w:val="single" w:sz="4" w:space="0" w:color="auto"/>
              <w:bottom w:val="single" w:sz="4" w:space="0" w:color="auto"/>
              <w:right w:val="single" w:sz="4" w:space="0" w:color="auto"/>
            </w:tcBorders>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p>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Наименование раздела</w:t>
            </w:r>
          </w:p>
        </w:tc>
        <w:tc>
          <w:tcPr>
            <w:tcW w:w="3690" w:type="pct"/>
            <w:gridSpan w:val="12"/>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месяца</w:t>
            </w:r>
          </w:p>
        </w:tc>
      </w:tr>
      <w:tr w:rsidR="00152822" w:rsidRPr="00152822" w:rsidTr="00152822">
        <w:trPr>
          <w:trHeight w:val="13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spacing w:line="240" w:lineRule="auto"/>
              <w:rPr>
                <w:rFonts w:ascii="Times New Roman" w:hAnsi="Times New Roman" w:cs="Times New Roman"/>
                <w:color w:val="000000" w:themeColor="text1"/>
                <w:positio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spacing w:line="240" w:lineRule="auto"/>
              <w:rPr>
                <w:rFonts w:ascii="Times New Roman" w:hAnsi="Times New Roman" w:cs="Times New Roman"/>
                <w:color w:val="000000" w:themeColor="text1"/>
                <w:position w:val="-2"/>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Январь</w:t>
            </w:r>
          </w:p>
        </w:tc>
        <w:tc>
          <w:tcPr>
            <w:tcW w:w="345"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Февраль</w:t>
            </w:r>
          </w:p>
        </w:tc>
        <w:tc>
          <w:tcPr>
            <w:tcW w:w="264"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Март</w:t>
            </w:r>
          </w:p>
        </w:tc>
        <w:tc>
          <w:tcPr>
            <w:tcW w:w="311"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Апрель</w:t>
            </w:r>
          </w:p>
        </w:tc>
        <w:tc>
          <w:tcPr>
            <w:tcW w:w="264"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Май</w:t>
            </w:r>
          </w:p>
        </w:tc>
        <w:tc>
          <w:tcPr>
            <w:tcW w:w="264"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Июнь</w:t>
            </w:r>
          </w:p>
        </w:tc>
        <w:tc>
          <w:tcPr>
            <w:tcW w:w="264"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Июль</w:t>
            </w:r>
          </w:p>
        </w:tc>
        <w:tc>
          <w:tcPr>
            <w:tcW w:w="299"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Август</w:t>
            </w:r>
          </w:p>
        </w:tc>
        <w:tc>
          <w:tcPr>
            <w:tcW w:w="379"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Сентябрь</w:t>
            </w:r>
          </w:p>
        </w:tc>
        <w:tc>
          <w:tcPr>
            <w:tcW w:w="342"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Октябрь</w:t>
            </w:r>
          </w:p>
        </w:tc>
        <w:tc>
          <w:tcPr>
            <w:tcW w:w="311"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Ноябрь</w:t>
            </w:r>
          </w:p>
        </w:tc>
        <w:tc>
          <w:tcPr>
            <w:tcW w:w="340"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Декабрь</w:t>
            </w:r>
          </w:p>
        </w:tc>
      </w:tr>
      <w:tr w:rsidR="00152822" w:rsidRPr="00152822" w:rsidTr="00152822">
        <w:trPr>
          <w:trHeight w:val="272"/>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1</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Гидротехнические сооружения</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263"/>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ind w:left="142"/>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 xml:space="preserve"> 2</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Техногенные пожары</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r>
      <w:tr w:rsidR="00152822" w:rsidRPr="00152822" w:rsidTr="00152822">
        <w:trPr>
          <w:trHeight w:val="284"/>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3</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proofErr w:type="gramStart"/>
            <w:r w:rsidRPr="00152822">
              <w:rPr>
                <w:rFonts w:ascii="Times New Roman" w:hAnsi="Times New Roman" w:cs="Times New Roman"/>
                <w:color w:val="000000" w:themeColor="text1"/>
                <w:position w:val="-2"/>
                <w:sz w:val="24"/>
                <w:szCs w:val="24"/>
              </w:rPr>
              <w:t>Федеральные (республиканские) (автомобильные дороги</w:t>
            </w:r>
            <w:proofErr w:type="gramEnd"/>
          </w:p>
        </w:tc>
        <w:tc>
          <w:tcPr>
            <w:tcW w:w="307"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r w:rsidRPr="00152822">
              <w:rPr>
                <w:rFonts w:ascii="Times New Roman" w:hAnsi="Times New Roman" w:cs="Times New Roman"/>
                <w:b/>
                <w:color w:val="000000" w:themeColor="text1"/>
                <w:position w:val="-2"/>
                <w:sz w:val="24"/>
                <w:szCs w:val="24"/>
              </w:rPr>
              <w:t>+</w:t>
            </w: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276"/>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4</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Объекты ЖКХ</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268"/>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5</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Лесные и торфяные пожары</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410"/>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6</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Риски затопления</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428"/>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7</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Газовый комплекс</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r w:rsidRPr="00152822">
              <w:rPr>
                <w:rFonts w:ascii="Times New Roman" w:hAnsi="Times New Roman" w:cs="Times New Roman"/>
                <w:b/>
                <w:color w:val="000000" w:themeColor="text1"/>
                <w:position w:val="-2"/>
                <w:sz w:val="24"/>
                <w:szCs w:val="24"/>
              </w:rPr>
              <w:t>+</w:t>
            </w: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410"/>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8</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Ледовая обстановка</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410"/>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9</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Болезни леса и растений</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483"/>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lastRenderedPageBreak/>
              <w:t>10</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Санитарно-эпидемиологическая обстановка</w:t>
            </w:r>
          </w:p>
        </w:tc>
        <w:tc>
          <w:tcPr>
            <w:tcW w:w="307"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483"/>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11</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Экологическая обстановка</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r>
      <w:tr w:rsidR="00152822" w:rsidRPr="00152822" w:rsidTr="00152822">
        <w:trPr>
          <w:trHeight w:val="483"/>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12</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Энергетика</w:t>
            </w:r>
          </w:p>
        </w:tc>
        <w:tc>
          <w:tcPr>
            <w:tcW w:w="307"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483"/>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13</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Природные пожары</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r>
      <w:tr w:rsidR="00152822" w:rsidRPr="00152822" w:rsidTr="00152822">
        <w:trPr>
          <w:trHeight w:val="483"/>
          <w:tblHeader/>
        </w:trPr>
        <w:tc>
          <w:tcPr>
            <w:tcW w:w="19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N w:val="0"/>
              <w:spacing w:line="240" w:lineRule="auto"/>
              <w:jc w:val="center"/>
              <w:rPr>
                <w:rFonts w:ascii="Times New Roman" w:hAnsi="Times New Roman" w:cs="Times New Roman"/>
                <w:bCs/>
                <w:color w:val="000000" w:themeColor="text1"/>
                <w:position w:val="-2"/>
                <w:sz w:val="24"/>
                <w:szCs w:val="24"/>
              </w:rPr>
            </w:pPr>
            <w:r w:rsidRPr="00152822">
              <w:rPr>
                <w:rFonts w:ascii="Times New Roman" w:hAnsi="Times New Roman" w:cs="Times New Roman"/>
                <w:bCs/>
                <w:color w:val="000000" w:themeColor="text1"/>
                <w:position w:val="-2"/>
                <w:sz w:val="24"/>
                <w:szCs w:val="24"/>
              </w:rPr>
              <w:t>14</w:t>
            </w:r>
          </w:p>
        </w:tc>
        <w:tc>
          <w:tcPr>
            <w:tcW w:w="1115"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Комплексная безопасность объектов социального обслуживания</w:t>
            </w:r>
          </w:p>
        </w:tc>
        <w:tc>
          <w:tcPr>
            <w:tcW w:w="307"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5"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264"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position w:val="-2"/>
                <w:sz w:val="24"/>
                <w:szCs w:val="24"/>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c>
          <w:tcPr>
            <w:tcW w:w="379"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11"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bCs/>
                <w:color w:val="000000" w:themeColor="text1"/>
                <w:position w:val="-2"/>
                <w:sz w:val="24"/>
                <w:szCs w:val="24"/>
              </w:rPr>
            </w:pPr>
            <w:r w:rsidRPr="00152822">
              <w:rPr>
                <w:rFonts w:ascii="Times New Roman" w:hAnsi="Times New Roman" w:cs="Times New Roman"/>
                <w:b/>
                <w:bCs/>
                <w:color w:val="000000" w:themeColor="text1"/>
                <w:position w:val="-2"/>
                <w:sz w:val="24"/>
                <w:szCs w:val="24"/>
              </w:rPr>
              <w:t>+</w:t>
            </w:r>
          </w:p>
        </w:tc>
      </w:tr>
    </w:tbl>
    <w:p w:rsidR="00152822" w:rsidRPr="00152822" w:rsidRDefault="00152822" w:rsidP="00152822">
      <w:pPr>
        <w:spacing w:line="240" w:lineRule="auto"/>
        <w:rPr>
          <w:rFonts w:ascii="Times New Roman" w:hAnsi="Times New Roman" w:cs="Times New Roman"/>
          <w:color w:val="000000" w:themeColor="text1"/>
          <w:sz w:val="24"/>
          <w:szCs w:val="24"/>
        </w:rPr>
        <w:sectPr w:rsidR="00152822" w:rsidRPr="00152822">
          <w:pgSz w:w="16838" w:h="11906" w:orient="landscape"/>
          <w:pgMar w:top="1702" w:right="851" w:bottom="567" w:left="851" w:header="709" w:footer="709" w:gutter="0"/>
          <w:cols w:space="720"/>
        </w:sectPr>
      </w:pPr>
    </w:p>
    <w:p w:rsidR="00736D36" w:rsidRPr="00923298" w:rsidRDefault="00152822" w:rsidP="00736D36">
      <w:pPr>
        <w:spacing w:after="0" w:line="240" w:lineRule="auto"/>
        <w:ind w:left="3540" w:firstLine="709"/>
        <w:jc w:val="both"/>
        <w:rPr>
          <w:rFonts w:ascii="Times New Roman" w:hAnsi="Times New Roman"/>
          <w:sz w:val="24"/>
          <w:szCs w:val="24"/>
        </w:rPr>
      </w:pPr>
      <w:r w:rsidRPr="00152822">
        <w:rPr>
          <w:rFonts w:ascii="Times New Roman" w:hAnsi="Times New Roman" w:cs="Times New Roman"/>
          <w:color w:val="000000" w:themeColor="text1"/>
          <w:sz w:val="24"/>
          <w:szCs w:val="24"/>
        </w:rPr>
        <w:lastRenderedPageBreak/>
        <w:t xml:space="preserve">                                                                                                                                                                                                                                          </w:t>
      </w:r>
      <w:r w:rsidR="00736D36">
        <w:rPr>
          <w:rFonts w:ascii="Times New Roman" w:hAnsi="Times New Roman" w:cs="Times New Roman"/>
          <w:color w:val="000000" w:themeColor="text1"/>
          <w:sz w:val="24"/>
          <w:szCs w:val="24"/>
        </w:rPr>
        <w:t xml:space="preserve">                               </w:t>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Pr>
          <w:rFonts w:ascii="Times New Roman" w:hAnsi="Times New Roman" w:cs="Times New Roman"/>
          <w:color w:val="000000" w:themeColor="text1"/>
          <w:sz w:val="24"/>
          <w:szCs w:val="24"/>
        </w:rPr>
        <w:tab/>
      </w:r>
      <w:r w:rsidR="00736D36" w:rsidRPr="00923298">
        <w:rPr>
          <w:rFonts w:ascii="Times New Roman" w:hAnsi="Times New Roman"/>
          <w:sz w:val="24"/>
          <w:szCs w:val="24"/>
        </w:rPr>
        <w:t xml:space="preserve">Приложение № </w:t>
      </w:r>
      <w:r w:rsidR="00736D36">
        <w:rPr>
          <w:rFonts w:ascii="Times New Roman" w:hAnsi="Times New Roman"/>
          <w:sz w:val="24"/>
          <w:szCs w:val="24"/>
        </w:rPr>
        <w:t>4</w:t>
      </w:r>
    </w:p>
    <w:p w:rsidR="00736D36" w:rsidRPr="00923298" w:rsidRDefault="00736D36" w:rsidP="00736D36">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736D36" w:rsidRPr="00923298" w:rsidRDefault="00736D36" w:rsidP="00736D36">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736D36" w:rsidRPr="00923298" w:rsidRDefault="00736D36" w:rsidP="00736D36">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17.03.2023</w:t>
      </w:r>
      <w:r w:rsidRPr="00923298">
        <w:rPr>
          <w:rFonts w:ascii="Times New Roman" w:hAnsi="Times New Roman"/>
          <w:sz w:val="24"/>
          <w:szCs w:val="24"/>
        </w:rPr>
        <w:t xml:space="preserve"> № 3</w:t>
      </w:r>
      <w:r>
        <w:rPr>
          <w:rFonts w:ascii="Times New Roman" w:hAnsi="Times New Roman"/>
          <w:sz w:val="24"/>
          <w:szCs w:val="24"/>
        </w:rPr>
        <w:t>36</w:t>
      </w:r>
    </w:p>
    <w:p w:rsidR="00152822" w:rsidRPr="00152822" w:rsidRDefault="00152822" w:rsidP="00736D36">
      <w:pPr>
        <w:spacing w:line="240" w:lineRule="auto"/>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ab/>
      </w:r>
    </w:p>
    <w:p w:rsidR="00152822" w:rsidRPr="00152822" w:rsidRDefault="00736D36" w:rsidP="00736D36">
      <w:pPr>
        <w:tabs>
          <w:tab w:val="left" w:pos="7719"/>
          <w:tab w:val="left" w:pos="14205"/>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152822" w:rsidRPr="00152822">
        <w:rPr>
          <w:rFonts w:ascii="Times New Roman" w:hAnsi="Times New Roman" w:cs="Times New Roman"/>
          <w:b/>
          <w:color w:val="000000" w:themeColor="text1"/>
          <w:sz w:val="24"/>
          <w:szCs w:val="24"/>
        </w:rPr>
        <w:t>Порядок закрепления реестров опасностей за членами рабочей группы и другими должностными лицами округа.</w:t>
      </w:r>
    </w:p>
    <w:p w:rsidR="00152822" w:rsidRPr="00152822" w:rsidRDefault="00152822" w:rsidP="00736D36">
      <w:pPr>
        <w:spacing w:after="0" w:line="240" w:lineRule="auto"/>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 xml:space="preserve">            (по согласованию)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9639"/>
      </w:tblGrid>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 xml:space="preserve">№ </w:t>
            </w:r>
            <w:proofErr w:type="gramStart"/>
            <w:r w:rsidRPr="00152822">
              <w:rPr>
                <w:rFonts w:ascii="Times New Roman" w:hAnsi="Times New Roman" w:cs="Times New Roman"/>
                <w:b/>
                <w:color w:val="000000" w:themeColor="text1"/>
                <w:sz w:val="24"/>
                <w:szCs w:val="24"/>
              </w:rPr>
              <w:t>п</w:t>
            </w:r>
            <w:proofErr w:type="gramEnd"/>
            <w:r w:rsidRPr="00152822">
              <w:rPr>
                <w:rFonts w:ascii="Times New Roman" w:hAnsi="Times New Roman" w:cs="Times New Roman"/>
                <w:b/>
                <w:color w:val="000000" w:themeColor="text1"/>
                <w:sz w:val="24"/>
                <w:szCs w:val="24"/>
              </w:rPr>
              <w:t>/п</w:t>
            </w:r>
          </w:p>
        </w:tc>
        <w:tc>
          <w:tcPr>
            <w:tcW w:w="4820"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ind w:left="-392" w:firstLine="392"/>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Наименование реестра</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sz w:val="24"/>
                <w:szCs w:val="24"/>
              </w:rPr>
            </w:pPr>
            <w:proofErr w:type="gramStart"/>
            <w:r w:rsidRPr="00152822">
              <w:rPr>
                <w:rFonts w:ascii="Times New Roman" w:hAnsi="Times New Roman" w:cs="Times New Roman"/>
                <w:b/>
                <w:color w:val="000000" w:themeColor="text1"/>
                <w:sz w:val="24"/>
                <w:szCs w:val="24"/>
              </w:rPr>
              <w:t>Ответственный</w:t>
            </w:r>
            <w:proofErr w:type="gramEnd"/>
            <w:r w:rsidRPr="00152822">
              <w:rPr>
                <w:rFonts w:ascii="Times New Roman" w:hAnsi="Times New Roman" w:cs="Times New Roman"/>
                <w:b/>
                <w:color w:val="000000" w:themeColor="text1"/>
                <w:sz w:val="24"/>
                <w:szCs w:val="24"/>
              </w:rPr>
              <w:t xml:space="preserve"> за организацию работы</w:t>
            </w:r>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w:t>
            </w:r>
          </w:p>
        </w:tc>
        <w:tc>
          <w:tcPr>
            <w:tcW w:w="4820" w:type="dxa"/>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Гидротехнические сооружения</w:t>
            </w:r>
          </w:p>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p>
        </w:tc>
        <w:tc>
          <w:tcPr>
            <w:tcW w:w="9639" w:type="dxa"/>
            <w:tcBorders>
              <w:top w:val="single" w:sz="4" w:space="0" w:color="auto"/>
              <w:left w:val="single" w:sz="4" w:space="0" w:color="auto"/>
              <w:bottom w:val="single" w:sz="4" w:space="0" w:color="auto"/>
              <w:right w:val="single" w:sz="4" w:space="0" w:color="auto"/>
            </w:tcBorders>
          </w:tcPr>
          <w:p w:rsidR="00152822" w:rsidRPr="00152822" w:rsidRDefault="00152822" w:rsidP="00152822">
            <w:pPr>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Начальник отдела мобилизационной подготовки, специальных программ, ГО и ЧС администрации Урмарского муниципального округа.</w:t>
            </w:r>
          </w:p>
          <w:p w:rsidR="00152822" w:rsidRPr="00152822" w:rsidRDefault="00152822" w:rsidP="00152822">
            <w:pPr>
              <w:spacing w:line="240" w:lineRule="auto"/>
              <w:rPr>
                <w:rFonts w:ascii="Times New Roman" w:hAnsi="Times New Roman" w:cs="Times New Roman"/>
                <w:color w:val="000000" w:themeColor="text1"/>
                <w:sz w:val="24"/>
                <w:szCs w:val="24"/>
              </w:rPr>
            </w:pPr>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w:t>
            </w:r>
          </w:p>
        </w:tc>
        <w:tc>
          <w:tcPr>
            <w:tcW w:w="4820" w:type="dxa"/>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Техногенные пожары</w:t>
            </w:r>
          </w:p>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p>
        </w:tc>
        <w:tc>
          <w:tcPr>
            <w:tcW w:w="9639" w:type="dxa"/>
            <w:tcBorders>
              <w:top w:val="single" w:sz="4" w:space="0" w:color="auto"/>
              <w:left w:val="single" w:sz="4" w:space="0" w:color="auto"/>
              <w:bottom w:val="single" w:sz="4" w:space="0" w:color="auto"/>
              <w:right w:val="single" w:sz="4" w:space="0" w:color="auto"/>
            </w:tcBorders>
          </w:tcPr>
          <w:p w:rsidR="00152822" w:rsidRPr="00152822" w:rsidRDefault="00152822" w:rsidP="00152822">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bCs/>
                <w:color w:val="000000" w:themeColor="text1"/>
                <w:sz w:val="24"/>
                <w:szCs w:val="24"/>
              </w:rPr>
              <w:t xml:space="preserve">Начальник </w:t>
            </w:r>
            <w:r w:rsidRPr="00152822">
              <w:rPr>
                <w:rFonts w:ascii="Times New Roman" w:hAnsi="Times New Roman" w:cs="Times New Roman"/>
                <w:color w:val="000000" w:themeColor="text1"/>
                <w:sz w:val="24"/>
                <w:szCs w:val="24"/>
              </w:rPr>
              <w:t xml:space="preserve"> 39 ПСЧ 9 ПСО ФПС «Главного управления МЧС России по Чувашской Республики-Чувашии» </w:t>
            </w:r>
          </w:p>
          <w:p w:rsidR="00152822" w:rsidRPr="00152822" w:rsidRDefault="00152822" w:rsidP="00152822">
            <w:pPr>
              <w:autoSpaceDE w:val="0"/>
              <w:autoSpaceDN w:val="0"/>
              <w:spacing w:line="240" w:lineRule="auto"/>
              <w:jc w:val="both"/>
              <w:rPr>
                <w:rFonts w:ascii="Times New Roman" w:hAnsi="Times New Roman" w:cs="Times New Roman"/>
                <w:color w:val="000000" w:themeColor="text1"/>
                <w:sz w:val="24"/>
                <w:szCs w:val="24"/>
              </w:rPr>
            </w:pPr>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Федеральные (республиканские) автомобильные  дороги</w:t>
            </w:r>
          </w:p>
        </w:tc>
        <w:tc>
          <w:tcPr>
            <w:tcW w:w="9639" w:type="dxa"/>
            <w:tcBorders>
              <w:top w:val="single" w:sz="4" w:space="0" w:color="auto"/>
              <w:left w:val="single" w:sz="4" w:space="0" w:color="auto"/>
              <w:bottom w:val="single" w:sz="4" w:space="0" w:color="auto"/>
              <w:right w:val="single" w:sz="4" w:space="0" w:color="auto"/>
            </w:tcBorders>
          </w:tcPr>
          <w:p w:rsidR="00152822" w:rsidRPr="00152822" w:rsidRDefault="00152822" w:rsidP="00152822">
            <w:pPr>
              <w:pStyle w:val="ac"/>
              <w:jc w:val="left"/>
              <w:rPr>
                <w:color w:val="000000" w:themeColor="text1"/>
              </w:rPr>
            </w:pPr>
            <w:r w:rsidRPr="00152822">
              <w:rPr>
                <w:bCs/>
                <w:color w:val="000000" w:themeColor="text1"/>
              </w:rPr>
              <w:t xml:space="preserve">Первый </w:t>
            </w:r>
            <w:r w:rsidRPr="00152822">
              <w:rPr>
                <w:color w:val="000000" w:themeColor="text1"/>
              </w:rPr>
              <w:t xml:space="preserve">заместитель главы муниципального округа – начальника управления  строительства и развития территорий администрации    Урмарского муниципального округа, председателя КЧС и ОПБ. </w:t>
            </w:r>
          </w:p>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Объекты ЖКХ</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Директор ООО «УК ЖКХ» Урмарского района</w:t>
            </w:r>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6</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Лесные и торфяные пожары</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Лесничий </w:t>
            </w:r>
            <w:proofErr w:type="spellStart"/>
            <w:r w:rsidRPr="00152822">
              <w:rPr>
                <w:rFonts w:ascii="Times New Roman" w:hAnsi="Times New Roman" w:cs="Times New Roman"/>
                <w:color w:val="000000" w:themeColor="text1"/>
                <w:sz w:val="24"/>
                <w:szCs w:val="24"/>
              </w:rPr>
              <w:t>Янтиковского</w:t>
            </w:r>
            <w:proofErr w:type="spellEnd"/>
            <w:r w:rsidRPr="00152822">
              <w:rPr>
                <w:rFonts w:ascii="Times New Roman" w:hAnsi="Times New Roman" w:cs="Times New Roman"/>
                <w:color w:val="000000" w:themeColor="text1"/>
                <w:sz w:val="24"/>
                <w:szCs w:val="24"/>
              </w:rPr>
              <w:t xml:space="preserve"> участкового лесничества КУ «Канашского лесничества» Минприроды и экологии ЧР с Янтиково</w:t>
            </w:r>
          </w:p>
        </w:tc>
      </w:tr>
      <w:tr w:rsidR="00152822" w:rsidRPr="00152822" w:rsidTr="00152822">
        <w:trPr>
          <w:trHeight w:val="257"/>
        </w:trPr>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7</w:t>
            </w:r>
          </w:p>
        </w:tc>
        <w:tc>
          <w:tcPr>
            <w:tcW w:w="4820" w:type="dxa"/>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Риски затопления</w:t>
            </w:r>
          </w:p>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lastRenderedPageBreak/>
              <w:t>Начальник отдела мобилизационной подготовки, специальных программ, ГО и ЧС администрации Урмарского муниципального округа</w:t>
            </w:r>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lastRenderedPageBreak/>
              <w:t>8</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Газовый комплекс</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Начальник Урмарского газового участка филиала АО «Газпром газораспределения Чебоксары» в г. </w:t>
            </w:r>
            <w:proofErr w:type="spellStart"/>
            <w:r w:rsidRPr="00152822">
              <w:rPr>
                <w:rFonts w:ascii="Times New Roman" w:hAnsi="Times New Roman" w:cs="Times New Roman"/>
                <w:color w:val="000000" w:themeColor="text1"/>
                <w:sz w:val="24"/>
                <w:szCs w:val="24"/>
              </w:rPr>
              <w:t>Козловка</w:t>
            </w:r>
            <w:proofErr w:type="spellEnd"/>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9</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Ледовая обстановка</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Начальник отдела мобилизационной подготовки, специальных программ, ГО и ЧС администрации Урмарского муниципального округа</w:t>
            </w:r>
          </w:p>
        </w:tc>
      </w:tr>
      <w:tr w:rsidR="00152822" w:rsidRPr="00152822" w:rsidTr="00152822">
        <w:trPr>
          <w:trHeight w:val="465"/>
        </w:trPr>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Болезни леса и растений</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Лесничий </w:t>
            </w:r>
            <w:proofErr w:type="spellStart"/>
            <w:r w:rsidRPr="00152822">
              <w:rPr>
                <w:rFonts w:ascii="Times New Roman" w:hAnsi="Times New Roman" w:cs="Times New Roman"/>
                <w:color w:val="000000" w:themeColor="text1"/>
                <w:sz w:val="24"/>
                <w:szCs w:val="24"/>
              </w:rPr>
              <w:t>Янтиковского</w:t>
            </w:r>
            <w:proofErr w:type="spellEnd"/>
            <w:r w:rsidRPr="00152822">
              <w:rPr>
                <w:rFonts w:ascii="Times New Roman" w:hAnsi="Times New Roman" w:cs="Times New Roman"/>
                <w:color w:val="000000" w:themeColor="text1"/>
                <w:sz w:val="24"/>
                <w:szCs w:val="24"/>
              </w:rPr>
              <w:t xml:space="preserve"> участкового лесничества КУ «Канашского лесничества» Минприроды и экологии ЧР с Янтиково</w:t>
            </w:r>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11</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Санитарно-эпидемиологическая обстановка</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Главный врач филиала ФБУЗ «Центр гигиены и эпидемиологии в Чувашской Республике – Чувашии </w:t>
            </w:r>
            <w:proofErr w:type="gramStart"/>
            <w:r w:rsidRPr="00152822">
              <w:rPr>
                <w:rFonts w:ascii="Times New Roman" w:hAnsi="Times New Roman" w:cs="Times New Roman"/>
                <w:color w:val="000000" w:themeColor="text1"/>
                <w:sz w:val="24"/>
                <w:szCs w:val="24"/>
              </w:rPr>
              <w:t>в</w:t>
            </w:r>
            <w:proofErr w:type="gramEnd"/>
            <w:r w:rsidRPr="00152822">
              <w:rPr>
                <w:rFonts w:ascii="Times New Roman" w:hAnsi="Times New Roman" w:cs="Times New Roman"/>
                <w:color w:val="000000" w:themeColor="text1"/>
                <w:sz w:val="24"/>
                <w:szCs w:val="24"/>
              </w:rPr>
              <w:t xml:space="preserve"> </w:t>
            </w:r>
            <w:proofErr w:type="gramStart"/>
            <w:r w:rsidRPr="00152822">
              <w:rPr>
                <w:rFonts w:ascii="Times New Roman" w:hAnsi="Times New Roman" w:cs="Times New Roman"/>
                <w:color w:val="000000" w:themeColor="text1"/>
                <w:sz w:val="24"/>
                <w:szCs w:val="24"/>
              </w:rPr>
              <w:t>Цивильском</w:t>
            </w:r>
            <w:proofErr w:type="gramEnd"/>
            <w:r w:rsidRPr="00152822">
              <w:rPr>
                <w:rFonts w:ascii="Times New Roman" w:hAnsi="Times New Roman" w:cs="Times New Roman"/>
                <w:color w:val="000000" w:themeColor="text1"/>
                <w:sz w:val="24"/>
                <w:szCs w:val="24"/>
              </w:rPr>
              <w:t xml:space="preserve"> муниципальном округе»</w:t>
            </w:r>
          </w:p>
          <w:p w:rsidR="00152822" w:rsidRPr="00152822" w:rsidRDefault="00152822" w:rsidP="00152822">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                            </w:t>
            </w:r>
          </w:p>
        </w:tc>
      </w:tr>
      <w:tr w:rsidR="00152822" w:rsidRPr="00152822" w:rsidTr="00152822">
        <w:trPr>
          <w:trHeight w:val="278"/>
        </w:trPr>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Экологическая обстановка</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заместителя главы администрации муниципального округа по вопросам экономики, АПК и имущественных отношений - начальника отдела развития АПК и экологии</w:t>
            </w:r>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13</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Энергетика</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proofErr w:type="gramStart"/>
            <w:r w:rsidRPr="00152822">
              <w:rPr>
                <w:rFonts w:ascii="Times New Roman" w:hAnsi="Times New Roman" w:cs="Times New Roman"/>
                <w:color w:val="000000" w:themeColor="text1"/>
                <w:sz w:val="24"/>
                <w:szCs w:val="24"/>
              </w:rPr>
              <w:t>начальник Урмарского РЭС Южного ПО филиала ПАО «</w:t>
            </w:r>
            <w:proofErr w:type="spellStart"/>
            <w:r w:rsidR="00736D36">
              <w:rPr>
                <w:rFonts w:ascii="Times New Roman" w:hAnsi="Times New Roman" w:cs="Times New Roman"/>
                <w:color w:val="000000" w:themeColor="text1"/>
                <w:sz w:val="24"/>
                <w:szCs w:val="24"/>
              </w:rPr>
              <w:t>Россети</w:t>
            </w:r>
            <w:proofErr w:type="spellEnd"/>
            <w:r w:rsidR="00736D36">
              <w:rPr>
                <w:rFonts w:ascii="Times New Roman" w:hAnsi="Times New Roman" w:cs="Times New Roman"/>
                <w:color w:val="000000" w:themeColor="text1"/>
                <w:sz w:val="24"/>
                <w:szCs w:val="24"/>
              </w:rPr>
              <w:t xml:space="preserve"> – Волги»- «</w:t>
            </w:r>
            <w:proofErr w:type="spellStart"/>
            <w:r w:rsidR="00736D36">
              <w:rPr>
                <w:rFonts w:ascii="Times New Roman" w:hAnsi="Times New Roman" w:cs="Times New Roman"/>
                <w:color w:val="000000" w:themeColor="text1"/>
                <w:sz w:val="24"/>
                <w:szCs w:val="24"/>
              </w:rPr>
              <w:t>Чувашэнерго</w:t>
            </w:r>
            <w:proofErr w:type="spellEnd"/>
            <w:r w:rsidR="00736D36">
              <w:rPr>
                <w:rFonts w:ascii="Times New Roman" w:hAnsi="Times New Roman" w:cs="Times New Roman"/>
                <w:color w:val="000000" w:themeColor="text1"/>
                <w:sz w:val="24"/>
                <w:szCs w:val="24"/>
              </w:rPr>
              <w:t>»</w:t>
            </w:r>
            <w:r w:rsidRPr="00152822">
              <w:rPr>
                <w:rFonts w:ascii="Times New Roman" w:hAnsi="Times New Roman" w:cs="Times New Roman"/>
                <w:color w:val="000000" w:themeColor="text1"/>
                <w:sz w:val="24"/>
                <w:szCs w:val="24"/>
              </w:rPr>
              <w:t>;</w:t>
            </w:r>
            <w:proofErr w:type="gramEnd"/>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14</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Природные пожары</w:t>
            </w:r>
          </w:p>
        </w:tc>
        <w:tc>
          <w:tcPr>
            <w:tcW w:w="9639" w:type="dxa"/>
            <w:tcBorders>
              <w:top w:val="single" w:sz="4" w:space="0" w:color="auto"/>
              <w:left w:val="single" w:sz="4" w:space="0" w:color="auto"/>
              <w:bottom w:val="single" w:sz="4" w:space="0" w:color="auto"/>
              <w:right w:val="single" w:sz="4" w:space="0" w:color="auto"/>
            </w:tcBorders>
          </w:tcPr>
          <w:p w:rsidR="00152822" w:rsidRPr="00152822" w:rsidRDefault="00152822" w:rsidP="00152822">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bCs/>
                <w:color w:val="000000" w:themeColor="text1"/>
                <w:sz w:val="24"/>
                <w:szCs w:val="24"/>
              </w:rPr>
              <w:t xml:space="preserve">Начальник </w:t>
            </w:r>
            <w:r w:rsidRPr="00152822">
              <w:rPr>
                <w:rFonts w:ascii="Times New Roman" w:hAnsi="Times New Roman" w:cs="Times New Roman"/>
                <w:color w:val="000000" w:themeColor="text1"/>
                <w:sz w:val="24"/>
                <w:szCs w:val="24"/>
              </w:rPr>
              <w:t xml:space="preserve"> 39 ПСЧ 9 ПСО ФПС «Главного управления МЧС России по Чувашской Республики-Чувашии» </w:t>
            </w:r>
          </w:p>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p>
        </w:tc>
      </w:tr>
      <w:tr w:rsidR="00152822" w:rsidRPr="00152822" w:rsidTr="00152822">
        <w:tc>
          <w:tcPr>
            <w:tcW w:w="817"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15</w:t>
            </w:r>
          </w:p>
        </w:tc>
        <w:tc>
          <w:tcPr>
            <w:tcW w:w="4820" w:type="dxa"/>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position w:val="-2"/>
                <w:sz w:val="24"/>
                <w:szCs w:val="24"/>
              </w:rPr>
            </w:pPr>
            <w:r w:rsidRPr="00152822">
              <w:rPr>
                <w:rFonts w:ascii="Times New Roman" w:hAnsi="Times New Roman" w:cs="Times New Roman"/>
                <w:color w:val="000000" w:themeColor="text1"/>
                <w:position w:val="-2"/>
                <w:sz w:val="24"/>
                <w:szCs w:val="24"/>
              </w:rPr>
              <w:t>Комплексная безопасность объектов социального обслуживания</w:t>
            </w:r>
          </w:p>
        </w:tc>
        <w:tc>
          <w:tcPr>
            <w:tcW w:w="9639" w:type="dxa"/>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Директор БУ «Урмарский комплексный центр социального обслуживания населения» </w:t>
            </w:r>
            <w:proofErr w:type="spellStart"/>
            <w:r w:rsidRPr="00152822">
              <w:rPr>
                <w:rFonts w:ascii="Times New Roman" w:hAnsi="Times New Roman" w:cs="Times New Roman"/>
                <w:color w:val="000000" w:themeColor="text1"/>
                <w:sz w:val="24"/>
                <w:szCs w:val="24"/>
              </w:rPr>
              <w:t>минтруда</w:t>
            </w:r>
            <w:proofErr w:type="spellEnd"/>
            <w:r w:rsidRPr="00152822">
              <w:rPr>
                <w:rFonts w:ascii="Times New Roman" w:hAnsi="Times New Roman" w:cs="Times New Roman"/>
                <w:color w:val="000000" w:themeColor="text1"/>
                <w:sz w:val="24"/>
                <w:szCs w:val="24"/>
              </w:rPr>
              <w:t xml:space="preserve"> Чувашии</w:t>
            </w:r>
          </w:p>
        </w:tc>
      </w:tr>
    </w:tbl>
    <w:p w:rsidR="00152822" w:rsidRPr="00152822" w:rsidRDefault="00152822" w:rsidP="00152822">
      <w:pPr>
        <w:spacing w:line="240" w:lineRule="auto"/>
        <w:rPr>
          <w:rFonts w:ascii="Times New Roman" w:hAnsi="Times New Roman" w:cs="Times New Roman"/>
          <w:color w:val="000000" w:themeColor="text1"/>
          <w:sz w:val="24"/>
          <w:szCs w:val="24"/>
        </w:rPr>
        <w:sectPr w:rsidR="00152822" w:rsidRPr="00152822">
          <w:pgSz w:w="16838" w:h="11906" w:orient="landscape"/>
          <w:pgMar w:top="1843" w:right="851" w:bottom="567" w:left="851" w:header="709" w:footer="709" w:gutter="0"/>
          <w:cols w:space="720"/>
        </w:sectPr>
      </w:pPr>
    </w:p>
    <w:p w:rsidR="00736D36" w:rsidRDefault="00152822" w:rsidP="00736D36">
      <w:pPr>
        <w:spacing w:after="0" w:line="240" w:lineRule="auto"/>
        <w:ind w:left="3540" w:firstLine="709"/>
        <w:jc w:val="both"/>
        <w:rPr>
          <w:rFonts w:ascii="Times New Roman" w:hAnsi="Times New Roman"/>
          <w:sz w:val="24"/>
          <w:szCs w:val="24"/>
        </w:rPr>
      </w:pPr>
      <w:r w:rsidRPr="00152822">
        <w:rPr>
          <w:rFonts w:ascii="Times New Roman" w:hAnsi="Times New Roman" w:cs="Times New Roman"/>
          <w:color w:val="000000" w:themeColor="text1"/>
          <w:sz w:val="24"/>
          <w:szCs w:val="24"/>
        </w:rPr>
        <w:lastRenderedPageBreak/>
        <w:t xml:space="preserve">                                                                                                                                  </w:t>
      </w:r>
      <w:r w:rsidR="00736D36">
        <w:rPr>
          <w:rFonts w:ascii="Times New Roman" w:hAnsi="Times New Roman" w:cs="Times New Roman"/>
          <w:color w:val="000000" w:themeColor="text1"/>
          <w:sz w:val="24"/>
          <w:szCs w:val="24"/>
        </w:rPr>
        <w:tab/>
      </w:r>
      <w:r w:rsidR="00736D36" w:rsidRPr="00923298">
        <w:rPr>
          <w:rFonts w:ascii="Times New Roman" w:hAnsi="Times New Roman"/>
          <w:sz w:val="24"/>
          <w:szCs w:val="24"/>
        </w:rPr>
        <w:t xml:space="preserve">Приложение № </w:t>
      </w:r>
      <w:r w:rsidR="00736D36">
        <w:rPr>
          <w:rFonts w:ascii="Times New Roman" w:hAnsi="Times New Roman"/>
          <w:sz w:val="24"/>
          <w:szCs w:val="24"/>
        </w:rPr>
        <w:t>4</w:t>
      </w:r>
    </w:p>
    <w:p w:rsidR="00736D36" w:rsidRDefault="00736D36" w:rsidP="00736D3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к постановлению администрации </w:t>
      </w:r>
    </w:p>
    <w:p w:rsidR="00736D36" w:rsidRDefault="00736D36" w:rsidP="00736D36">
      <w:pPr>
        <w:spacing w:after="0" w:line="240" w:lineRule="auto"/>
        <w:ind w:left="3540" w:firstLine="709"/>
        <w:jc w:val="both"/>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rsidR="00736D36" w:rsidRPr="00923298" w:rsidRDefault="00736D36" w:rsidP="00736D36">
      <w:pPr>
        <w:spacing w:after="0" w:line="240" w:lineRule="auto"/>
        <w:ind w:left="3540"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17.03.2023</w:t>
      </w:r>
      <w:r w:rsidRPr="00923298">
        <w:rPr>
          <w:rFonts w:ascii="Times New Roman" w:hAnsi="Times New Roman"/>
          <w:sz w:val="24"/>
          <w:szCs w:val="24"/>
        </w:rPr>
        <w:t xml:space="preserve"> № 3</w:t>
      </w:r>
      <w:r>
        <w:rPr>
          <w:rFonts w:ascii="Times New Roman" w:hAnsi="Times New Roman"/>
          <w:sz w:val="24"/>
          <w:szCs w:val="24"/>
        </w:rPr>
        <w:t>36</w:t>
      </w:r>
    </w:p>
    <w:p w:rsidR="00152822" w:rsidRPr="00152822" w:rsidRDefault="00152822" w:rsidP="00736D36">
      <w:pPr>
        <w:spacing w:line="240" w:lineRule="auto"/>
        <w:rPr>
          <w:rFonts w:ascii="Times New Roman" w:hAnsi="Times New Roman" w:cs="Times New Roman"/>
          <w:b/>
          <w:color w:val="000000" w:themeColor="text1"/>
          <w:sz w:val="24"/>
          <w:szCs w:val="24"/>
        </w:rPr>
      </w:pPr>
    </w:p>
    <w:p w:rsidR="00152822" w:rsidRPr="00152822" w:rsidRDefault="00152822" w:rsidP="00152822">
      <w:pPr>
        <w:spacing w:line="240" w:lineRule="auto"/>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 xml:space="preserve">Порядок </w:t>
      </w:r>
      <w:proofErr w:type="gramStart"/>
      <w:r w:rsidRPr="00152822">
        <w:rPr>
          <w:rFonts w:ascii="Times New Roman" w:hAnsi="Times New Roman" w:cs="Times New Roman"/>
          <w:b/>
          <w:color w:val="000000" w:themeColor="text1"/>
          <w:sz w:val="24"/>
          <w:szCs w:val="24"/>
        </w:rPr>
        <w:t>закрепления разделов паспортов территорий всех уровней</w:t>
      </w:r>
      <w:proofErr w:type="gramEnd"/>
      <w:r w:rsidRPr="00152822">
        <w:rPr>
          <w:rFonts w:ascii="Times New Roman" w:hAnsi="Times New Roman" w:cs="Times New Roman"/>
          <w:b/>
          <w:color w:val="000000" w:themeColor="text1"/>
          <w:sz w:val="24"/>
          <w:szCs w:val="24"/>
        </w:rPr>
        <w:t xml:space="preserve"> Урмарского муниципального округа за членами рабочей группы и другими должностными лицами  округа  (по согласованию)</w:t>
      </w:r>
    </w:p>
    <w:p w:rsidR="00152822" w:rsidRPr="00152822" w:rsidRDefault="00152822" w:rsidP="00152822">
      <w:pPr>
        <w:spacing w:line="240" w:lineRule="auto"/>
        <w:jc w:val="center"/>
        <w:rPr>
          <w:rFonts w:ascii="Times New Roman" w:hAnsi="Times New Roman" w:cs="Times New Roman"/>
          <w:b/>
          <w:color w:val="000000" w:themeColor="text1"/>
          <w:sz w:val="24"/>
          <w:szCs w:val="24"/>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060"/>
        <w:gridCol w:w="5027"/>
      </w:tblGrid>
      <w:tr w:rsidR="00152822" w:rsidRPr="00152822" w:rsidTr="00152822">
        <w:trPr>
          <w:tblHeader/>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spacing w:line="240" w:lineRule="auto"/>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w:t>
            </w:r>
          </w:p>
          <w:p w:rsidR="00152822" w:rsidRPr="00152822" w:rsidRDefault="00152822" w:rsidP="00152822">
            <w:pPr>
              <w:autoSpaceDE w:val="0"/>
              <w:autoSpaceDN w:val="0"/>
              <w:spacing w:line="240" w:lineRule="auto"/>
              <w:jc w:val="center"/>
              <w:rPr>
                <w:rFonts w:ascii="Times New Roman" w:hAnsi="Times New Roman" w:cs="Times New Roman"/>
                <w:b/>
                <w:color w:val="000000" w:themeColor="text1"/>
                <w:sz w:val="24"/>
                <w:szCs w:val="24"/>
              </w:rPr>
            </w:pPr>
            <w:proofErr w:type="gramStart"/>
            <w:r w:rsidRPr="00152822">
              <w:rPr>
                <w:rFonts w:ascii="Times New Roman" w:hAnsi="Times New Roman" w:cs="Times New Roman"/>
                <w:b/>
                <w:color w:val="000000" w:themeColor="text1"/>
                <w:sz w:val="24"/>
                <w:szCs w:val="24"/>
              </w:rPr>
              <w:t>п</w:t>
            </w:r>
            <w:proofErr w:type="gramEnd"/>
            <w:r w:rsidRPr="00152822">
              <w:rPr>
                <w:rFonts w:ascii="Times New Roman" w:hAnsi="Times New Roman" w:cs="Times New Roman"/>
                <w:b/>
                <w:color w:val="000000" w:themeColor="text1"/>
                <w:sz w:val="24"/>
                <w:szCs w:val="24"/>
              </w:rPr>
              <w:t>/п</w:t>
            </w:r>
          </w:p>
        </w:tc>
        <w:tc>
          <w:tcPr>
            <w:tcW w:w="21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Наименование слайда, раздела слайда</w:t>
            </w:r>
          </w:p>
        </w:tc>
        <w:tc>
          <w:tcPr>
            <w:tcW w:w="26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b/>
                <w:color w:val="000000" w:themeColor="text1"/>
                <w:sz w:val="24"/>
                <w:szCs w:val="24"/>
              </w:rPr>
            </w:pPr>
            <w:r w:rsidRPr="00152822">
              <w:rPr>
                <w:rFonts w:ascii="Times New Roman" w:hAnsi="Times New Roman" w:cs="Times New Roman"/>
                <w:b/>
                <w:color w:val="000000" w:themeColor="text1"/>
                <w:sz w:val="24"/>
                <w:szCs w:val="24"/>
              </w:rPr>
              <w:t>Члены рабочей группы</w:t>
            </w:r>
          </w:p>
        </w:tc>
      </w:tr>
      <w:tr w:rsidR="00152822" w:rsidRPr="00152822" w:rsidTr="00152822">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w:t>
            </w:r>
          </w:p>
        </w:tc>
        <w:tc>
          <w:tcPr>
            <w:tcW w:w="21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Заставка  (Паспорт территории населенного пункта)</w:t>
            </w:r>
          </w:p>
        </w:tc>
        <w:tc>
          <w:tcPr>
            <w:tcW w:w="2600" w:type="pct"/>
            <w:tcBorders>
              <w:top w:val="single" w:sz="4" w:space="0" w:color="auto"/>
              <w:left w:val="single" w:sz="4" w:space="0" w:color="auto"/>
              <w:bottom w:val="single" w:sz="4" w:space="0" w:color="auto"/>
              <w:right w:val="single" w:sz="4" w:space="0" w:color="auto"/>
            </w:tcBorders>
          </w:tcPr>
          <w:p w:rsidR="00152822" w:rsidRPr="00152822" w:rsidRDefault="00152822" w:rsidP="00152822">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bCs/>
                <w:color w:val="000000" w:themeColor="text1"/>
                <w:sz w:val="24"/>
                <w:szCs w:val="24"/>
              </w:rPr>
              <w:t xml:space="preserve">Начальник </w:t>
            </w:r>
            <w:r w:rsidRPr="00152822">
              <w:rPr>
                <w:rFonts w:ascii="Times New Roman" w:hAnsi="Times New Roman" w:cs="Times New Roman"/>
                <w:color w:val="000000" w:themeColor="text1"/>
                <w:sz w:val="24"/>
                <w:szCs w:val="24"/>
              </w:rPr>
              <w:t xml:space="preserve"> 39 ПСЧ 9 ПСО ФПС «Главного управления МЧС России по Чувашской Республики-Чувашии» </w:t>
            </w:r>
          </w:p>
          <w:p w:rsidR="00152822" w:rsidRPr="00152822" w:rsidRDefault="00152822" w:rsidP="00152822">
            <w:pPr>
              <w:spacing w:line="240" w:lineRule="auto"/>
              <w:rPr>
                <w:rFonts w:ascii="Times New Roman" w:hAnsi="Times New Roman" w:cs="Times New Roman"/>
                <w:color w:val="000000" w:themeColor="text1"/>
                <w:sz w:val="24"/>
                <w:szCs w:val="24"/>
              </w:rPr>
            </w:pPr>
          </w:p>
        </w:tc>
      </w:tr>
      <w:tr w:rsidR="00152822" w:rsidRPr="00152822" w:rsidTr="00152822">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2</w:t>
            </w: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Содержание </w:t>
            </w:r>
            <w:proofErr w:type="gramStart"/>
            <w:r w:rsidRPr="00152822">
              <w:rPr>
                <w:rFonts w:ascii="Times New Roman" w:hAnsi="Times New Roman" w:cs="Times New Roman"/>
                <w:color w:val="000000" w:themeColor="text1"/>
                <w:sz w:val="24"/>
                <w:szCs w:val="24"/>
              </w:rPr>
              <w:t xml:space="preserve">( </w:t>
            </w:r>
            <w:proofErr w:type="gramEnd"/>
            <w:r w:rsidRPr="00152822">
              <w:rPr>
                <w:rFonts w:ascii="Times New Roman" w:hAnsi="Times New Roman" w:cs="Times New Roman"/>
                <w:color w:val="000000" w:themeColor="text1"/>
                <w:sz w:val="24"/>
                <w:szCs w:val="24"/>
              </w:rPr>
              <w:t>Паспорта территории населенного пункта)</w:t>
            </w:r>
          </w:p>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tcPr>
          <w:p w:rsidR="00152822" w:rsidRPr="00152822" w:rsidRDefault="00152822" w:rsidP="00152822">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bCs/>
                <w:color w:val="000000" w:themeColor="text1"/>
                <w:sz w:val="24"/>
                <w:szCs w:val="24"/>
              </w:rPr>
              <w:t xml:space="preserve">Начальник </w:t>
            </w:r>
            <w:r w:rsidRPr="00152822">
              <w:rPr>
                <w:rFonts w:ascii="Times New Roman" w:hAnsi="Times New Roman" w:cs="Times New Roman"/>
                <w:color w:val="000000" w:themeColor="text1"/>
                <w:sz w:val="24"/>
                <w:szCs w:val="24"/>
              </w:rPr>
              <w:t xml:space="preserve"> 39 ПСЧ 9 ПСО ФПС «Главного управления МЧС России по Чувашской Республики-Чувашии» </w:t>
            </w:r>
          </w:p>
          <w:p w:rsidR="00152822" w:rsidRPr="00152822" w:rsidRDefault="00152822" w:rsidP="00152822">
            <w:pPr>
              <w:spacing w:line="240" w:lineRule="auto"/>
              <w:rPr>
                <w:rFonts w:ascii="Times New Roman" w:hAnsi="Times New Roman" w:cs="Times New Roman"/>
                <w:color w:val="000000" w:themeColor="text1"/>
                <w:sz w:val="24"/>
                <w:szCs w:val="24"/>
              </w:rPr>
            </w:pPr>
          </w:p>
        </w:tc>
      </w:tr>
      <w:tr w:rsidR="00152822" w:rsidRPr="00152822" w:rsidTr="00152822">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3</w:t>
            </w: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Условные обозначения</w:t>
            </w:r>
          </w:p>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tcPr>
          <w:p w:rsidR="00152822" w:rsidRPr="00152822" w:rsidRDefault="00152822" w:rsidP="00152822">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bCs/>
                <w:color w:val="000000" w:themeColor="text1"/>
                <w:sz w:val="24"/>
                <w:szCs w:val="24"/>
              </w:rPr>
              <w:t xml:space="preserve">Начальник </w:t>
            </w:r>
            <w:r w:rsidRPr="00152822">
              <w:rPr>
                <w:rFonts w:ascii="Times New Roman" w:hAnsi="Times New Roman" w:cs="Times New Roman"/>
                <w:color w:val="000000" w:themeColor="text1"/>
                <w:sz w:val="24"/>
                <w:szCs w:val="24"/>
              </w:rPr>
              <w:t xml:space="preserve"> 39 ПСЧ 9 ПСО ФПС «Главного управления МЧС России по Чувашской Республики-Чувашии» </w:t>
            </w:r>
          </w:p>
          <w:p w:rsidR="00152822" w:rsidRPr="00152822" w:rsidRDefault="00152822" w:rsidP="00152822">
            <w:pPr>
              <w:spacing w:line="240" w:lineRule="auto"/>
              <w:rPr>
                <w:rFonts w:ascii="Times New Roman" w:hAnsi="Times New Roman" w:cs="Times New Roman"/>
                <w:color w:val="000000" w:themeColor="text1"/>
                <w:sz w:val="24"/>
                <w:szCs w:val="24"/>
              </w:rPr>
            </w:pPr>
          </w:p>
        </w:tc>
      </w:tr>
      <w:tr w:rsidR="00152822" w:rsidRPr="00152822" w:rsidTr="00152822">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4</w:t>
            </w:r>
          </w:p>
        </w:tc>
        <w:tc>
          <w:tcPr>
            <w:tcW w:w="21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Общая информация (характеристика)</w:t>
            </w:r>
          </w:p>
        </w:tc>
        <w:tc>
          <w:tcPr>
            <w:tcW w:w="26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Территориальные отделы  Урмарского муниципального округа</w:t>
            </w:r>
          </w:p>
        </w:tc>
      </w:tr>
      <w:tr w:rsidR="00152822" w:rsidRPr="00152822" w:rsidTr="00152822">
        <w:trPr>
          <w:trHeight w:val="233"/>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5</w:t>
            </w: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Сведениям о наличии средств массовой информации</w:t>
            </w:r>
          </w:p>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Начальник отдела мобилизационной подготовки, специальных программ, ГО и ЧС администрации Урмарского муниципального округа</w:t>
            </w:r>
          </w:p>
        </w:tc>
      </w:tr>
      <w:tr w:rsidR="00152822" w:rsidRPr="00152822" w:rsidTr="00152822">
        <w:trPr>
          <w:trHeight w:val="674"/>
        </w:trPr>
        <w:tc>
          <w:tcPr>
            <w:tcW w:w="3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tabs>
                <w:tab w:val="center" w:pos="4677"/>
                <w:tab w:val="right" w:pos="9355"/>
              </w:tabs>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6</w:t>
            </w:r>
          </w:p>
          <w:p w:rsidR="00152822" w:rsidRPr="00152822" w:rsidRDefault="00152822" w:rsidP="00152822">
            <w:pPr>
              <w:tabs>
                <w:tab w:val="center" w:pos="4677"/>
                <w:tab w:val="right" w:pos="9355"/>
              </w:tabs>
              <w:autoSpaceDN w:val="0"/>
              <w:spacing w:line="240" w:lineRule="auto"/>
              <w:jc w:val="center"/>
              <w:rPr>
                <w:rFonts w:ascii="Times New Roman" w:hAnsi="Times New Roman" w:cs="Times New Roman"/>
                <w:color w:val="000000" w:themeColor="text1"/>
                <w:sz w:val="24"/>
                <w:szCs w:val="24"/>
              </w:rPr>
            </w:pPr>
          </w:p>
          <w:p w:rsidR="00152822" w:rsidRPr="00152822" w:rsidRDefault="00152822" w:rsidP="00152822">
            <w:pPr>
              <w:tabs>
                <w:tab w:val="center" w:pos="4677"/>
                <w:tab w:val="right" w:pos="9355"/>
              </w:tabs>
              <w:autoSpaceDN w:val="0"/>
              <w:spacing w:line="240" w:lineRule="auto"/>
              <w:jc w:val="center"/>
              <w:rPr>
                <w:rFonts w:ascii="Times New Roman" w:hAnsi="Times New Roman" w:cs="Times New Roman"/>
                <w:color w:val="000000" w:themeColor="text1"/>
                <w:sz w:val="24"/>
                <w:szCs w:val="24"/>
              </w:rPr>
            </w:pP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both"/>
              <w:rPr>
                <w:rFonts w:ascii="Times New Roman" w:hAnsi="Times New Roman" w:cs="Times New Roman"/>
                <w:bCs/>
                <w:color w:val="000000" w:themeColor="text1"/>
                <w:sz w:val="24"/>
                <w:szCs w:val="24"/>
              </w:rPr>
            </w:pPr>
            <w:r w:rsidRPr="00152822">
              <w:rPr>
                <w:rFonts w:ascii="Times New Roman" w:hAnsi="Times New Roman" w:cs="Times New Roman"/>
                <w:bCs/>
                <w:color w:val="000000" w:themeColor="text1"/>
                <w:sz w:val="24"/>
                <w:szCs w:val="24"/>
              </w:rPr>
              <w:t>Риски возникновения ЧС  на объектах автомобильного транспорта</w:t>
            </w:r>
          </w:p>
          <w:p w:rsidR="00152822" w:rsidRPr="00152822" w:rsidRDefault="00152822" w:rsidP="00152822">
            <w:pPr>
              <w:autoSpaceDE w:val="0"/>
              <w:autoSpaceDN w:val="0"/>
              <w:spacing w:line="240" w:lineRule="auto"/>
              <w:jc w:val="both"/>
              <w:rPr>
                <w:rFonts w:ascii="Times New Roman" w:hAnsi="Times New Roman" w:cs="Times New Roman"/>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Начальник МО МВД  РФ «Урмарский»</w:t>
            </w:r>
          </w:p>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p>
        </w:tc>
      </w:tr>
      <w:tr w:rsidR="00152822" w:rsidRPr="00152822" w:rsidTr="00152822">
        <w:trPr>
          <w:trHeight w:val="274"/>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7</w:t>
            </w: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Риски возникновения ЧС на системах водоснабжения</w:t>
            </w:r>
          </w:p>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Директор ООО «Водоканал»</w:t>
            </w:r>
          </w:p>
        </w:tc>
      </w:tr>
      <w:tr w:rsidR="00152822" w:rsidRPr="00152822" w:rsidTr="00152822">
        <w:trPr>
          <w:trHeight w:val="287"/>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8</w:t>
            </w: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Риски возникновения ЧС на электросетях</w:t>
            </w:r>
          </w:p>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lastRenderedPageBreak/>
              <w:t xml:space="preserve">Начальник Урмарского газового участка филиала АО «Газпром газораспределения Чебоксары» в г. </w:t>
            </w:r>
            <w:proofErr w:type="spellStart"/>
            <w:r w:rsidRPr="00152822">
              <w:rPr>
                <w:rFonts w:ascii="Times New Roman" w:hAnsi="Times New Roman" w:cs="Times New Roman"/>
                <w:color w:val="000000" w:themeColor="text1"/>
                <w:sz w:val="24"/>
                <w:szCs w:val="24"/>
              </w:rPr>
              <w:t>Козловка</w:t>
            </w:r>
            <w:proofErr w:type="spellEnd"/>
          </w:p>
        </w:tc>
      </w:tr>
      <w:tr w:rsidR="00152822" w:rsidRPr="00152822" w:rsidTr="00152822">
        <w:trPr>
          <w:trHeight w:val="422"/>
        </w:trPr>
        <w:tc>
          <w:tcPr>
            <w:tcW w:w="3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tabs>
                <w:tab w:val="center" w:pos="4677"/>
                <w:tab w:val="right" w:pos="9355"/>
              </w:tabs>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lastRenderedPageBreak/>
              <w:t>9</w:t>
            </w:r>
          </w:p>
          <w:p w:rsidR="00152822" w:rsidRPr="00152822" w:rsidRDefault="00152822" w:rsidP="00152822">
            <w:pPr>
              <w:tabs>
                <w:tab w:val="center" w:pos="4677"/>
                <w:tab w:val="right" w:pos="9355"/>
              </w:tabs>
              <w:autoSpaceDN w:val="0"/>
              <w:spacing w:line="240" w:lineRule="auto"/>
              <w:jc w:val="center"/>
              <w:rPr>
                <w:rFonts w:ascii="Times New Roman" w:hAnsi="Times New Roman" w:cs="Times New Roman"/>
                <w:color w:val="000000" w:themeColor="text1"/>
                <w:sz w:val="24"/>
                <w:szCs w:val="24"/>
              </w:rPr>
            </w:pPr>
          </w:p>
        </w:tc>
        <w:tc>
          <w:tcPr>
            <w:tcW w:w="21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Риски возникновения ЧС на сетях газоснабжения</w:t>
            </w:r>
          </w:p>
        </w:tc>
        <w:tc>
          <w:tcPr>
            <w:tcW w:w="26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Начальник Урмарского газового участка филиала АО «Газпром газораспределения Чебоксары» в г. </w:t>
            </w:r>
            <w:proofErr w:type="spellStart"/>
            <w:r w:rsidRPr="00152822">
              <w:rPr>
                <w:rFonts w:ascii="Times New Roman" w:hAnsi="Times New Roman" w:cs="Times New Roman"/>
                <w:color w:val="000000" w:themeColor="text1"/>
                <w:sz w:val="24"/>
                <w:szCs w:val="24"/>
              </w:rPr>
              <w:t>Козловка</w:t>
            </w:r>
            <w:proofErr w:type="spellEnd"/>
          </w:p>
        </w:tc>
      </w:tr>
      <w:tr w:rsidR="00152822" w:rsidRPr="00152822" w:rsidTr="00152822">
        <w:trPr>
          <w:trHeight w:val="289"/>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10</w:t>
            </w: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Риски возникновения ЧС на системах теплоснабжения</w:t>
            </w:r>
          </w:p>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Директор МУП УР  «</w:t>
            </w:r>
            <w:proofErr w:type="spellStart"/>
            <w:r w:rsidRPr="00152822">
              <w:rPr>
                <w:rFonts w:ascii="Times New Roman" w:hAnsi="Times New Roman" w:cs="Times New Roman"/>
                <w:color w:val="000000" w:themeColor="text1"/>
                <w:sz w:val="24"/>
                <w:szCs w:val="24"/>
              </w:rPr>
              <w:t>Урмарытеплосеть</w:t>
            </w:r>
            <w:proofErr w:type="spellEnd"/>
            <w:r w:rsidRPr="00152822">
              <w:rPr>
                <w:rFonts w:ascii="Times New Roman" w:hAnsi="Times New Roman" w:cs="Times New Roman"/>
                <w:color w:val="000000" w:themeColor="text1"/>
                <w:sz w:val="24"/>
                <w:szCs w:val="24"/>
              </w:rPr>
              <w:t>»</w:t>
            </w:r>
          </w:p>
        </w:tc>
      </w:tr>
      <w:tr w:rsidR="00152822" w:rsidRPr="00152822" w:rsidTr="00152822">
        <w:trPr>
          <w:trHeight w:val="263"/>
        </w:trPr>
        <w:tc>
          <w:tcPr>
            <w:tcW w:w="3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11</w:t>
            </w:r>
          </w:p>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p>
        </w:tc>
        <w:tc>
          <w:tcPr>
            <w:tcW w:w="21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bCs/>
                <w:color w:val="000000" w:themeColor="text1"/>
                <w:sz w:val="24"/>
                <w:szCs w:val="24"/>
              </w:rPr>
            </w:pPr>
            <w:r w:rsidRPr="00152822">
              <w:rPr>
                <w:rFonts w:ascii="Times New Roman" w:hAnsi="Times New Roman" w:cs="Times New Roman"/>
                <w:bCs/>
                <w:color w:val="000000" w:themeColor="text1"/>
                <w:sz w:val="24"/>
                <w:szCs w:val="24"/>
              </w:rPr>
              <w:t>Риски возникновения неблагоприятной обстановки на газопроводах</w:t>
            </w:r>
          </w:p>
        </w:tc>
        <w:tc>
          <w:tcPr>
            <w:tcW w:w="26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Начальник Урмарского газового участка филиала АО «Газпром газораспределения Чебоксары» в г. </w:t>
            </w:r>
            <w:proofErr w:type="spellStart"/>
            <w:r w:rsidRPr="00152822">
              <w:rPr>
                <w:rFonts w:ascii="Times New Roman" w:hAnsi="Times New Roman" w:cs="Times New Roman"/>
                <w:color w:val="000000" w:themeColor="text1"/>
                <w:sz w:val="24"/>
                <w:szCs w:val="24"/>
              </w:rPr>
              <w:t>Козловка</w:t>
            </w:r>
            <w:proofErr w:type="spellEnd"/>
          </w:p>
        </w:tc>
      </w:tr>
      <w:tr w:rsidR="00152822" w:rsidRPr="00152822" w:rsidTr="00152822">
        <w:trPr>
          <w:trHeight w:val="298"/>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12</w:t>
            </w: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rPr>
                <w:rFonts w:ascii="Times New Roman" w:hAnsi="Times New Roman" w:cs="Times New Roman"/>
                <w:bCs/>
                <w:color w:val="000000" w:themeColor="text1"/>
                <w:sz w:val="24"/>
                <w:szCs w:val="24"/>
              </w:rPr>
            </w:pPr>
            <w:r w:rsidRPr="00152822">
              <w:rPr>
                <w:rFonts w:ascii="Times New Roman" w:hAnsi="Times New Roman" w:cs="Times New Roman"/>
                <w:bCs/>
                <w:color w:val="000000" w:themeColor="text1"/>
                <w:sz w:val="24"/>
                <w:szCs w:val="24"/>
              </w:rPr>
              <w:t>Риски возникновения техногенных пожаров</w:t>
            </w:r>
          </w:p>
          <w:p w:rsidR="00152822" w:rsidRPr="00152822" w:rsidRDefault="00152822" w:rsidP="00152822">
            <w:pPr>
              <w:autoSpaceDE w:val="0"/>
              <w:autoSpaceDN w:val="0"/>
              <w:spacing w:line="240" w:lineRule="auto"/>
              <w:rPr>
                <w:rFonts w:ascii="Times New Roman" w:hAnsi="Times New Roman" w:cs="Times New Roman"/>
                <w:bCs/>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bCs/>
                <w:color w:val="000000" w:themeColor="text1"/>
                <w:sz w:val="24"/>
                <w:szCs w:val="24"/>
              </w:rPr>
              <w:t xml:space="preserve">Начальник </w:t>
            </w:r>
            <w:r w:rsidRPr="00152822">
              <w:rPr>
                <w:rFonts w:ascii="Times New Roman" w:hAnsi="Times New Roman" w:cs="Times New Roman"/>
                <w:color w:val="000000" w:themeColor="text1"/>
                <w:sz w:val="24"/>
                <w:szCs w:val="24"/>
              </w:rPr>
              <w:t xml:space="preserve"> 39 ПСЧ 9 ПСО ФПС «Главного управления МЧС России по Чувашской Республики-Чувашии» </w:t>
            </w:r>
          </w:p>
        </w:tc>
      </w:tr>
      <w:tr w:rsidR="00152822" w:rsidRPr="00152822" w:rsidTr="00152822">
        <w:trPr>
          <w:trHeight w:val="303"/>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13</w:t>
            </w: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rPr>
                <w:rFonts w:ascii="Times New Roman" w:hAnsi="Times New Roman" w:cs="Times New Roman"/>
                <w:bCs/>
                <w:color w:val="000000" w:themeColor="text1"/>
                <w:sz w:val="24"/>
                <w:szCs w:val="24"/>
              </w:rPr>
            </w:pPr>
            <w:r w:rsidRPr="00152822">
              <w:rPr>
                <w:rFonts w:ascii="Times New Roman" w:hAnsi="Times New Roman" w:cs="Times New Roman"/>
                <w:bCs/>
                <w:color w:val="000000" w:themeColor="text1"/>
                <w:sz w:val="24"/>
                <w:szCs w:val="24"/>
              </w:rPr>
              <w:t>Риски возникновения природных пожаров</w:t>
            </w:r>
          </w:p>
          <w:p w:rsidR="00152822" w:rsidRPr="00152822" w:rsidRDefault="00152822" w:rsidP="00152822">
            <w:pPr>
              <w:autoSpaceDE w:val="0"/>
              <w:autoSpaceDN w:val="0"/>
              <w:spacing w:line="240" w:lineRule="auto"/>
              <w:rPr>
                <w:rFonts w:ascii="Times New Roman" w:hAnsi="Times New Roman" w:cs="Times New Roman"/>
                <w:bCs/>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tcPr>
          <w:p w:rsidR="00152822" w:rsidRPr="00152822" w:rsidRDefault="00152822" w:rsidP="00736D36">
            <w:pPr>
              <w:spacing w:line="240" w:lineRule="auto"/>
              <w:jc w:val="both"/>
              <w:rPr>
                <w:rFonts w:ascii="Times New Roman" w:hAnsi="Times New Roman" w:cs="Times New Roman"/>
                <w:color w:val="000000" w:themeColor="text1"/>
                <w:sz w:val="24"/>
                <w:szCs w:val="24"/>
              </w:rPr>
            </w:pPr>
            <w:r w:rsidRPr="00152822">
              <w:rPr>
                <w:rFonts w:ascii="Times New Roman" w:hAnsi="Times New Roman" w:cs="Times New Roman"/>
                <w:bCs/>
                <w:color w:val="000000" w:themeColor="text1"/>
                <w:sz w:val="24"/>
                <w:szCs w:val="24"/>
              </w:rPr>
              <w:t xml:space="preserve">Начальник </w:t>
            </w:r>
            <w:r w:rsidRPr="00152822">
              <w:rPr>
                <w:rFonts w:ascii="Times New Roman" w:hAnsi="Times New Roman" w:cs="Times New Roman"/>
                <w:color w:val="000000" w:themeColor="text1"/>
                <w:sz w:val="24"/>
                <w:szCs w:val="24"/>
              </w:rPr>
              <w:t xml:space="preserve"> 39 ПСЧ 9 ПСО ФПС «Главного управления МЧС России по Чувашской Республики-Чувашии» </w:t>
            </w:r>
          </w:p>
        </w:tc>
      </w:tr>
      <w:tr w:rsidR="00152822" w:rsidRPr="00152822" w:rsidTr="00152822">
        <w:trPr>
          <w:trHeight w:val="283"/>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14</w:t>
            </w:r>
          </w:p>
        </w:tc>
        <w:tc>
          <w:tcPr>
            <w:tcW w:w="21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152822">
            <w:pPr>
              <w:autoSpaceDE w:val="0"/>
              <w:autoSpaceDN w:val="0"/>
              <w:spacing w:line="240" w:lineRule="auto"/>
              <w:rPr>
                <w:rFonts w:ascii="Times New Roman" w:hAnsi="Times New Roman" w:cs="Times New Roman"/>
                <w:bCs/>
                <w:color w:val="000000" w:themeColor="text1"/>
                <w:sz w:val="24"/>
                <w:szCs w:val="24"/>
              </w:rPr>
            </w:pPr>
            <w:r w:rsidRPr="00152822">
              <w:rPr>
                <w:rFonts w:ascii="Times New Roman" w:hAnsi="Times New Roman" w:cs="Times New Roman"/>
                <w:bCs/>
                <w:color w:val="000000" w:themeColor="text1"/>
                <w:sz w:val="24"/>
                <w:szCs w:val="24"/>
              </w:rPr>
              <w:t>Риски возникновения подтопления (затопления)</w:t>
            </w:r>
          </w:p>
          <w:p w:rsidR="00152822" w:rsidRPr="00152822" w:rsidRDefault="00152822" w:rsidP="00152822">
            <w:pPr>
              <w:autoSpaceDE w:val="0"/>
              <w:autoSpaceDN w:val="0"/>
              <w:spacing w:line="240" w:lineRule="auto"/>
              <w:rPr>
                <w:rFonts w:ascii="Times New Roman" w:hAnsi="Times New Roman" w:cs="Times New Roman"/>
                <w:bCs/>
                <w:color w:val="000000" w:themeColor="text1"/>
                <w:sz w:val="24"/>
                <w:szCs w:val="24"/>
              </w:rPr>
            </w:pPr>
          </w:p>
        </w:tc>
        <w:tc>
          <w:tcPr>
            <w:tcW w:w="2600"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 xml:space="preserve">Начальник отдела мобилизационной подготовки, специальных программ, ГО и ЧС администрации Урмарского муниципального округа администрации </w:t>
            </w:r>
          </w:p>
        </w:tc>
      </w:tr>
      <w:tr w:rsidR="00152822" w:rsidRPr="00152822" w:rsidTr="00152822">
        <w:trPr>
          <w:trHeight w:val="264"/>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15</w:t>
            </w:r>
          </w:p>
        </w:tc>
        <w:tc>
          <w:tcPr>
            <w:tcW w:w="21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bCs/>
                <w:color w:val="000000" w:themeColor="text1"/>
                <w:sz w:val="24"/>
                <w:szCs w:val="24"/>
              </w:rPr>
            </w:pPr>
            <w:r w:rsidRPr="00152822">
              <w:rPr>
                <w:rFonts w:ascii="Times New Roman" w:hAnsi="Times New Roman" w:cs="Times New Roman"/>
                <w:bCs/>
                <w:color w:val="000000" w:themeColor="text1"/>
                <w:sz w:val="24"/>
                <w:szCs w:val="24"/>
              </w:rPr>
              <w:t>Информация по силам и средствам РСЧС</w:t>
            </w:r>
          </w:p>
        </w:tc>
        <w:tc>
          <w:tcPr>
            <w:tcW w:w="2600"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Начальник отдела мобилизационной подготовки, специальных программ, ГО и ЧС администрации Урмарского муниципального округа</w:t>
            </w:r>
          </w:p>
        </w:tc>
      </w:tr>
      <w:tr w:rsidR="00152822" w:rsidRPr="00152822" w:rsidTr="00152822">
        <w:trPr>
          <w:trHeight w:val="244"/>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16</w:t>
            </w:r>
          </w:p>
        </w:tc>
        <w:tc>
          <w:tcPr>
            <w:tcW w:w="21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rPr>
                <w:rFonts w:ascii="Times New Roman" w:hAnsi="Times New Roman" w:cs="Times New Roman"/>
                <w:bCs/>
                <w:color w:val="000000" w:themeColor="text1"/>
                <w:sz w:val="24"/>
                <w:szCs w:val="24"/>
              </w:rPr>
            </w:pPr>
            <w:r w:rsidRPr="00152822">
              <w:rPr>
                <w:rFonts w:ascii="Times New Roman" w:hAnsi="Times New Roman" w:cs="Times New Roman"/>
                <w:bCs/>
                <w:color w:val="000000" w:themeColor="text1"/>
                <w:sz w:val="24"/>
                <w:szCs w:val="24"/>
              </w:rPr>
              <w:t>Информация по финансовым и материальным резервам</w:t>
            </w:r>
          </w:p>
        </w:tc>
        <w:tc>
          <w:tcPr>
            <w:tcW w:w="2600" w:type="pct"/>
            <w:tcBorders>
              <w:top w:val="single" w:sz="4" w:space="0" w:color="auto"/>
              <w:left w:val="single" w:sz="4" w:space="0" w:color="auto"/>
              <w:bottom w:val="single" w:sz="4" w:space="0" w:color="auto"/>
              <w:right w:val="single" w:sz="4" w:space="0" w:color="auto"/>
            </w:tcBorders>
            <w:hideMark/>
          </w:tcPr>
          <w:p w:rsidR="00152822" w:rsidRPr="00152822" w:rsidRDefault="00152822" w:rsidP="00152822">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Начальник отдела мобилизационной подготовки, специальных программ, ГО и ЧС администрации Урмарского муниципального округа</w:t>
            </w:r>
          </w:p>
        </w:tc>
      </w:tr>
      <w:tr w:rsidR="00152822" w:rsidRPr="00152822" w:rsidTr="00152822">
        <w:trPr>
          <w:trHeight w:val="366"/>
        </w:trPr>
        <w:tc>
          <w:tcPr>
            <w:tcW w:w="3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autoSpaceDE w:val="0"/>
              <w:autoSpaceDN w:val="0"/>
              <w:spacing w:line="240" w:lineRule="auto"/>
              <w:jc w:val="center"/>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17</w:t>
            </w:r>
          </w:p>
        </w:tc>
        <w:tc>
          <w:tcPr>
            <w:tcW w:w="2100" w:type="pct"/>
            <w:tcBorders>
              <w:top w:val="single" w:sz="4" w:space="0" w:color="auto"/>
              <w:left w:val="single" w:sz="4" w:space="0" w:color="auto"/>
              <w:bottom w:val="single" w:sz="4" w:space="0" w:color="auto"/>
              <w:right w:val="single" w:sz="4" w:space="0" w:color="auto"/>
            </w:tcBorders>
            <w:vAlign w:val="center"/>
            <w:hideMark/>
          </w:tcPr>
          <w:p w:rsidR="00152822" w:rsidRPr="00152822" w:rsidRDefault="00152822" w:rsidP="00152822">
            <w:pPr>
              <w:tabs>
                <w:tab w:val="center" w:pos="4677"/>
                <w:tab w:val="right" w:pos="9355"/>
              </w:tabs>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bCs/>
                <w:color w:val="000000" w:themeColor="text1"/>
                <w:sz w:val="24"/>
                <w:szCs w:val="24"/>
              </w:rPr>
              <w:t>Информация по схеме производственного объекта на территории административно-территориальных единиц</w:t>
            </w:r>
          </w:p>
        </w:tc>
        <w:tc>
          <w:tcPr>
            <w:tcW w:w="2600" w:type="pct"/>
            <w:tcBorders>
              <w:top w:val="single" w:sz="4" w:space="0" w:color="auto"/>
              <w:left w:val="single" w:sz="4" w:space="0" w:color="auto"/>
              <w:bottom w:val="single" w:sz="4" w:space="0" w:color="auto"/>
              <w:right w:val="single" w:sz="4" w:space="0" w:color="auto"/>
            </w:tcBorders>
            <w:vAlign w:val="center"/>
          </w:tcPr>
          <w:p w:rsidR="00152822" w:rsidRPr="00152822" w:rsidRDefault="00152822" w:rsidP="00736D36">
            <w:pPr>
              <w:autoSpaceDE w:val="0"/>
              <w:autoSpaceDN w:val="0"/>
              <w:spacing w:line="240" w:lineRule="auto"/>
              <w:rPr>
                <w:rFonts w:ascii="Times New Roman" w:hAnsi="Times New Roman" w:cs="Times New Roman"/>
                <w:color w:val="000000" w:themeColor="text1"/>
                <w:sz w:val="24"/>
                <w:szCs w:val="24"/>
              </w:rPr>
            </w:pPr>
            <w:r w:rsidRPr="00152822">
              <w:rPr>
                <w:rFonts w:ascii="Times New Roman" w:hAnsi="Times New Roman" w:cs="Times New Roman"/>
                <w:color w:val="000000" w:themeColor="text1"/>
                <w:sz w:val="24"/>
                <w:szCs w:val="24"/>
              </w:rPr>
              <w:t>Территориальные отделы Урмарского муниципального округа</w:t>
            </w:r>
          </w:p>
        </w:tc>
      </w:tr>
    </w:tbl>
    <w:p w:rsidR="00152822" w:rsidRPr="00152822" w:rsidRDefault="00152822" w:rsidP="00152822">
      <w:pPr>
        <w:spacing w:line="240" w:lineRule="auto"/>
        <w:rPr>
          <w:rFonts w:ascii="Times New Roman" w:hAnsi="Times New Roman" w:cs="Times New Roman"/>
          <w:color w:val="000000" w:themeColor="text1"/>
          <w:sz w:val="24"/>
          <w:szCs w:val="24"/>
        </w:rPr>
      </w:pPr>
    </w:p>
    <w:p w:rsidR="00152822" w:rsidRPr="00152822" w:rsidRDefault="00152822" w:rsidP="00152822">
      <w:pPr>
        <w:spacing w:line="240" w:lineRule="auto"/>
        <w:rPr>
          <w:rFonts w:ascii="Times New Roman" w:hAnsi="Times New Roman" w:cs="Times New Roman"/>
          <w:color w:val="000000" w:themeColor="text1"/>
          <w:sz w:val="24"/>
          <w:szCs w:val="24"/>
        </w:rPr>
      </w:pPr>
    </w:p>
    <w:p w:rsidR="00152822" w:rsidRPr="00152822" w:rsidRDefault="00152822" w:rsidP="00152822">
      <w:pPr>
        <w:spacing w:line="240" w:lineRule="auto"/>
        <w:rPr>
          <w:rFonts w:ascii="Times New Roman" w:hAnsi="Times New Roman" w:cs="Times New Roman"/>
          <w:color w:val="000000" w:themeColor="text1"/>
          <w:sz w:val="24"/>
          <w:szCs w:val="24"/>
        </w:rPr>
      </w:pPr>
    </w:p>
    <w:p w:rsidR="00E946EA" w:rsidRPr="00152822" w:rsidRDefault="00E946EA" w:rsidP="00152822">
      <w:pPr>
        <w:pStyle w:val="1"/>
        <w:spacing w:before="0" w:line="240" w:lineRule="auto"/>
        <w:ind w:right="4962"/>
        <w:jc w:val="both"/>
        <w:rPr>
          <w:rFonts w:ascii="Times New Roman" w:hAnsi="Times New Roman" w:cs="Times New Roman"/>
          <w:color w:val="000000" w:themeColor="text1"/>
          <w:sz w:val="24"/>
          <w:szCs w:val="24"/>
        </w:rPr>
      </w:pPr>
    </w:p>
    <w:sectPr w:rsidR="00E946EA" w:rsidRPr="00152822" w:rsidSect="00763D1C">
      <w:pgSz w:w="11906" w:h="16838"/>
      <w:pgMar w:top="1276" w:right="707" w:bottom="426"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A0" w:rsidRDefault="00C462A0" w:rsidP="00C65999">
      <w:pPr>
        <w:spacing w:after="0" w:line="240" w:lineRule="auto"/>
      </w:pPr>
      <w:r>
        <w:separator/>
      </w:r>
    </w:p>
  </w:endnote>
  <w:endnote w:type="continuationSeparator" w:id="0">
    <w:p w:rsidR="00C462A0" w:rsidRDefault="00C462A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A0" w:rsidRDefault="00C462A0" w:rsidP="00C65999">
      <w:pPr>
        <w:spacing w:after="0" w:line="240" w:lineRule="auto"/>
      </w:pPr>
      <w:r>
        <w:separator/>
      </w:r>
    </w:p>
  </w:footnote>
  <w:footnote w:type="continuationSeparator" w:id="0">
    <w:p w:rsidR="00C462A0" w:rsidRDefault="00C462A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5"/>
  </w:num>
  <w:num w:numId="2">
    <w:abstractNumId w:val="3"/>
  </w:num>
  <w:num w:numId="3">
    <w:abstractNumId w:val="0"/>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124B3A"/>
    <w:rsid w:val="00152822"/>
    <w:rsid w:val="00173CFF"/>
    <w:rsid w:val="001B40AF"/>
    <w:rsid w:val="001E207B"/>
    <w:rsid w:val="002756F5"/>
    <w:rsid w:val="002C7D15"/>
    <w:rsid w:val="002E1AF9"/>
    <w:rsid w:val="00315E3A"/>
    <w:rsid w:val="003870A9"/>
    <w:rsid w:val="00391E3E"/>
    <w:rsid w:val="003B1E19"/>
    <w:rsid w:val="004C4F67"/>
    <w:rsid w:val="004E04A2"/>
    <w:rsid w:val="00544681"/>
    <w:rsid w:val="005B6381"/>
    <w:rsid w:val="005F534A"/>
    <w:rsid w:val="006A37B3"/>
    <w:rsid w:val="007262FE"/>
    <w:rsid w:val="00736D36"/>
    <w:rsid w:val="00763D1C"/>
    <w:rsid w:val="00797FCC"/>
    <w:rsid w:val="00806479"/>
    <w:rsid w:val="00827496"/>
    <w:rsid w:val="00891B04"/>
    <w:rsid w:val="00972EEB"/>
    <w:rsid w:val="00A227EB"/>
    <w:rsid w:val="00A531D3"/>
    <w:rsid w:val="00A82BA6"/>
    <w:rsid w:val="00AA1A20"/>
    <w:rsid w:val="00B24BA4"/>
    <w:rsid w:val="00B524DE"/>
    <w:rsid w:val="00B567CA"/>
    <w:rsid w:val="00B60CF7"/>
    <w:rsid w:val="00B7013A"/>
    <w:rsid w:val="00BD1D2F"/>
    <w:rsid w:val="00C462A0"/>
    <w:rsid w:val="00C65999"/>
    <w:rsid w:val="00C729AC"/>
    <w:rsid w:val="00C824FA"/>
    <w:rsid w:val="00CA04A5"/>
    <w:rsid w:val="00CE57BB"/>
    <w:rsid w:val="00DE1291"/>
    <w:rsid w:val="00DE3CE4"/>
    <w:rsid w:val="00E946EA"/>
    <w:rsid w:val="00EE4895"/>
    <w:rsid w:val="00F94094"/>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cap.ru/list2/view/02SV_SUBORGS_OV/form.asp?id=4473&amp;pos=14&amp;GOV_ID=66"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CAB70-8A12-4EF5-BE1C-358AB59A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2023-03-17T08:57:00Z</cp:lastPrinted>
  <dcterms:created xsi:type="dcterms:W3CDTF">2023-03-17T11:28:00Z</dcterms:created>
  <dcterms:modified xsi:type="dcterms:W3CDTF">2023-03-17T11:28:00Z</dcterms:modified>
</cp:coreProperties>
</file>