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F1" w:rsidRPr="00235A47" w:rsidRDefault="00E432F1" w:rsidP="00E432F1">
      <w:pPr>
        <w:widowControl/>
        <w:jc w:val="center"/>
        <w:rPr>
          <w:rFonts w:ascii="Times New Roman" w:eastAsia="Times New Roman" w:hAnsi="Times New Roman" w:cs="Times New Roman"/>
          <w:color w:val="auto"/>
          <w:szCs w:val="48"/>
          <w:lang w:bidi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1"/>
        <w:gridCol w:w="1110"/>
        <w:gridCol w:w="4107"/>
      </w:tblGrid>
      <w:tr w:rsidR="00E432F1" w:rsidRPr="00235A47" w:rsidTr="00B025FD">
        <w:trPr>
          <w:cantSplit/>
          <w:trHeight w:val="442"/>
        </w:trPr>
        <w:tc>
          <w:tcPr>
            <w:tcW w:w="4195" w:type="dxa"/>
          </w:tcPr>
          <w:p w:rsidR="00E432F1" w:rsidRPr="00235A47" w:rsidRDefault="00E432F1" w:rsidP="00B025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E432F1" w:rsidRPr="00235A47" w:rsidRDefault="00E432F1" w:rsidP="00B025FD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8BC737E" wp14:editId="30A78A2E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32F1" w:rsidRPr="00235A47" w:rsidRDefault="00E432F1" w:rsidP="00B025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E432F1" w:rsidRPr="00235A47" w:rsidRDefault="00E432F1" w:rsidP="00B025FD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ЧУВАШСКАЯ РЕСПУБЛИКА </w:t>
            </w:r>
          </w:p>
        </w:tc>
      </w:tr>
      <w:tr w:rsidR="00E432F1" w:rsidRPr="00235A47" w:rsidTr="00B025FD">
        <w:trPr>
          <w:cantSplit/>
          <w:trHeight w:val="1938"/>
        </w:trPr>
        <w:tc>
          <w:tcPr>
            <w:tcW w:w="4195" w:type="dxa"/>
          </w:tcPr>
          <w:p w:rsidR="00E432F1" w:rsidRPr="00235A47" w:rsidRDefault="00E432F1" w:rsidP="00B025FD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>ÇĚМĚРЛЕ МУНИЦИПАЛЛА ОКРУГĚН</w:t>
            </w:r>
          </w:p>
          <w:p w:rsidR="00E432F1" w:rsidRPr="00235A47" w:rsidRDefault="00E432F1" w:rsidP="00B025FD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bidi="ar-SA"/>
              </w:rPr>
              <w:t>АДМИНИСТРАЦИ</w:t>
            </w: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 xml:space="preserve">Ě  </w:t>
            </w:r>
          </w:p>
          <w:p w:rsidR="00E432F1" w:rsidRPr="00235A47" w:rsidRDefault="00E432F1" w:rsidP="00B025FD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E432F1" w:rsidRPr="00235A47" w:rsidRDefault="00E432F1" w:rsidP="00B025FD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432F1" w:rsidRPr="00235A47" w:rsidRDefault="00E432F1" w:rsidP="00B025FD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ЙЫШĂНУ</w:t>
            </w:r>
          </w:p>
          <w:p w:rsidR="00E432F1" w:rsidRPr="00235A47" w:rsidRDefault="00E432F1" w:rsidP="00B025F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432F1" w:rsidRPr="00235A47" w:rsidRDefault="00E432F1" w:rsidP="00B025FD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</w:t>
            </w:r>
            <w:r w:rsidR="001C0D75">
              <w:rPr>
                <w:rFonts w:ascii="Times New Roman" w:eastAsia="Times New Roman" w:hAnsi="Times New Roman" w:cs="Times New Roman"/>
                <w:noProof/>
                <w:lang w:bidi="ar-SA"/>
              </w:rPr>
              <w:t>14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>.</w:t>
            </w:r>
            <w:r w:rsidR="001C0D75">
              <w:rPr>
                <w:rFonts w:ascii="Times New Roman" w:eastAsia="Times New Roman" w:hAnsi="Times New Roman" w:cs="Times New Roman"/>
                <w:noProof/>
                <w:lang w:bidi="ar-SA"/>
              </w:rPr>
              <w:t>06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</w:t>
            </w:r>
            <w:r w:rsidR="001C0D75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464 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№  </w:t>
            </w:r>
          </w:p>
          <w:p w:rsidR="00E432F1" w:rsidRPr="00235A47" w:rsidRDefault="00E432F1" w:rsidP="00B025FD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Cs/>
                <w:noProof/>
                <w:lang w:bidi="ar-SA"/>
              </w:rPr>
              <w:t>Çěмěрле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E432F1" w:rsidRPr="00235A47" w:rsidRDefault="00E432F1" w:rsidP="00B025F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E432F1" w:rsidRPr="00235A47" w:rsidRDefault="00E432F1" w:rsidP="00B025FD">
            <w:pPr>
              <w:widowControl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АДМИНИСТРАЦИЯ</w:t>
            </w:r>
          </w:p>
          <w:p w:rsidR="00E432F1" w:rsidRPr="00235A47" w:rsidRDefault="00E432F1" w:rsidP="00B025FD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ШУМЕРЛИНСКОГО МУНИЦИПАЛЬНОГО ОКРУГА</w:t>
            </w:r>
          </w:p>
          <w:p w:rsidR="00E432F1" w:rsidRPr="00235A47" w:rsidRDefault="00E432F1" w:rsidP="00B025FD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E432F1" w:rsidRPr="00235A47" w:rsidRDefault="00E432F1" w:rsidP="00B025FD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ПОСТАНОВЛЕНИЕ</w:t>
            </w:r>
          </w:p>
          <w:p w:rsidR="00E432F1" w:rsidRPr="00235A47" w:rsidRDefault="00E432F1" w:rsidP="00B025F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432F1" w:rsidRPr="00235A47" w:rsidRDefault="00E432F1" w:rsidP="00B025FD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   </w:t>
            </w:r>
            <w:r w:rsidR="001C0D75">
              <w:rPr>
                <w:rFonts w:ascii="Times New Roman" w:eastAsia="Times New Roman" w:hAnsi="Times New Roman" w:cs="Times New Roman"/>
                <w:noProof/>
                <w:lang w:bidi="ar-SA"/>
              </w:rPr>
              <w:t>14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>.</w:t>
            </w:r>
            <w:r w:rsidR="001C0D75">
              <w:rPr>
                <w:rFonts w:ascii="Times New Roman" w:eastAsia="Times New Roman" w:hAnsi="Times New Roman" w:cs="Times New Roman"/>
                <w:noProof/>
                <w:lang w:bidi="ar-SA"/>
              </w:rPr>
              <w:t>06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 № </w:t>
            </w:r>
            <w:r w:rsidR="001C0D75">
              <w:rPr>
                <w:rFonts w:ascii="Times New Roman" w:eastAsia="Times New Roman" w:hAnsi="Times New Roman" w:cs="Times New Roman"/>
                <w:noProof/>
                <w:lang w:bidi="ar-SA"/>
              </w:rPr>
              <w:t>464</w:t>
            </w:r>
            <w:r w:rsidRPr="00235A47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</w:p>
          <w:p w:rsidR="00E432F1" w:rsidRPr="00235A47" w:rsidRDefault="00E432F1" w:rsidP="00B025FD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235A47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г. Шумерля</w:t>
            </w:r>
          </w:p>
        </w:tc>
      </w:tr>
    </w:tbl>
    <w:p w:rsidR="00E432F1" w:rsidRDefault="00E432F1" w:rsidP="00E432F1">
      <w:pPr>
        <w:ind w:right="5126"/>
        <w:jc w:val="both"/>
        <w:rPr>
          <w:rFonts w:ascii="Times New Roman" w:hAnsi="Times New Roman" w:cs="Times New Roman"/>
        </w:rPr>
      </w:pPr>
    </w:p>
    <w:p w:rsidR="00E432F1" w:rsidRPr="005E6952" w:rsidRDefault="00E432F1" w:rsidP="00E432F1">
      <w:pPr>
        <w:ind w:right="4677"/>
        <w:jc w:val="both"/>
      </w:pPr>
      <w:r w:rsidRPr="005E6952">
        <w:rPr>
          <w:rFonts w:ascii="Times New Roman" w:hAnsi="Times New Roman" w:cs="Times New Roman"/>
        </w:rPr>
        <w:t xml:space="preserve">О признании </w:t>
      </w:r>
      <w:proofErr w:type="gramStart"/>
      <w:r w:rsidRPr="005E6952">
        <w:rPr>
          <w:rFonts w:ascii="Times New Roman" w:hAnsi="Times New Roman" w:cs="Times New Roman"/>
        </w:rPr>
        <w:t>утратившими</w:t>
      </w:r>
      <w:proofErr w:type="gramEnd"/>
      <w:r w:rsidRPr="005E6952">
        <w:rPr>
          <w:rFonts w:ascii="Times New Roman" w:hAnsi="Times New Roman" w:cs="Times New Roman"/>
        </w:rPr>
        <w:t xml:space="preserve"> силу некоторых постановлений администраций сельских поселений Шумерлинского района Чувашской Республики</w:t>
      </w:r>
    </w:p>
    <w:p w:rsidR="00E432F1" w:rsidRPr="005E6952" w:rsidRDefault="00E432F1" w:rsidP="00E432F1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695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32F1" w:rsidRPr="005E6952" w:rsidRDefault="00E432F1" w:rsidP="00E432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52">
        <w:rPr>
          <w:rFonts w:ascii="Times New Roman" w:hAnsi="Times New Roman" w:cs="Times New Roman"/>
          <w:sz w:val="24"/>
          <w:szCs w:val="24"/>
        </w:rPr>
        <w:t xml:space="preserve">  В соответствии с Законом Чувашской Республики от 14.05.2021 № 31 «О преобразовании муниципальных образований Шумерлинского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Шумерлинского муниципального округа</w:t>
      </w:r>
      <w:r w:rsidRPr="005E6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52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E432F1" w:rsidRPr="005E6952" w:rsidRDefault="00E432F1" w:rsidP="00E432F1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E432F1" w:rsidRPr="005E6952" w:rsidRDefault="00E432F1" w:rsidP="00E43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6952">
        <w:rPr>
          <w:rFonts w:ascii="Times New Roman" w:hAnsi="Times New Roman" w:cs="Times New Roman"/>
          <w:sz w:val="24"/>
          <w:szCs w:val="24"/>
        </w:rPr>
        <w:t xml:space="preserve">      администрация Шумерлинского муниципального округа</w:t>
      </w:r>
      <w:r w:rsidRPr="005E6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E69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6952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E432F1" w:rsidRPr="005E6952" w:rsidRDefault="00E432F1" w:rsidP="00E432F1">
      <w:pPr>
        <w:pStyle w:val="ConsPlusNormal"/>
        <w:ind w:left="284" w:right="283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E432F1" w:rsidRPr="005E6952" w:rsidRDefault="00E432F1" w:rsidP="00E432F1">
      <w:pPr>
        <w:pStyle w:val="a3"/>
        <w:ind w:left="0" w:firstLine="567"/>
        <w:jc w:val="both"/>
      </w:pPr>
      <w:r w:rsidRPr="005E6952">
        <w:t>1. Признать утратившими силу:</w:t>
      </w:r>
    </w:p>
    <w:p w:rsidR="00407757" w:rsidRPr="00145EBE" w:rsidRDefault="00145EBE" w:rsidP="00407757">
      <w:pPr>
        <w:pStyle w:val="a5"/>
        <w:spacing w:before="0" w:beforeAutospacing="0" w:after="0" w:afterAutospacing="0"/>
        <w:jc w:val="both"/>
      </w:pPr>
      <w:r>
        <w:t xml:space="preserve"> </w:t>
      </w:r>
      <w:r w:rsidR="0046378E" w:rsidRPr="00E318B4">
        <w:t xml:space="preserve"> </w:t>
      </w:r>
      <w:r>
        <w:t xml:space="preserve">        </w:t>
      </w:r>
      <w:proofErr w:type="gramStart"/>
      <w:r w:rsidR="00407757" w:rsidRPr="00145EBE">
        <w:t>постановление администрации</w:t>
      </w:r>
      <w:r w:rsidR="00407757">
        <w:t xml:space="preserve"> </w:t>
      </w:r>
      <w:proofErr w:type="spellStart"/>
      <w:r w:rsidR="00407757">
        <w:rPr>
          <w:bCs/>
          <w:color w:val="000000"/>
          <w:spacing w:val="-4"/>
        </w:rPr>
        <w:t>Большеалгашинского</w:t>
      </w:r>
      <w:proofErr w:type="spellEnd"/>
      <w:r w:rsidR="00407757">
        <w:rPr>
          <w:bCs/>
          <w:color w:val="000000"/>
          <w:spacing w:val="-4"/>
        </w:rPr>
        <w:t xml:space="preserve"> </w:t>
      </w:r>
      <w:r w:rsidR="00407757" w:rsidRPr="00145EBE">
        <w:rPr>
          <w:bCs/>
          <w:color w:val="000000"/>
        </w:rPr>
        <w:t xml:space="preserve"> сельского поселения </w:t>
      </w:r>
      <w:r w:rsidR="00407757" w:rsidRPr="00145EBE">
        <w:t xml:space="preserve">Шумерлинского района Чувашской Республики  </w:t>
      </w:r>
      <w:r w:rsidR="00407757" w:rsidRPr="00145EBE">
        <w:rPr>
          <w:bCs/>
          <w:color w:val="000000"/>
        </w:rPr>
        <w:t>от </w:t>
      </w:r>
      <w:r w:rsidR="00407757">
        <w:rPr>
          <w:bCs/>
          <w:color w:val="000000"/>
        </w:rPr>
        <w:t>27.11</w:t>
      </w:r>
      <w:r w:rsidR="00407757" w:rsidRPr="00145EBE">
        <w:rPr>
          <w:bCs/>
          <w:color w:val="000000"/>
        </w:rPr>
        <w:t>.2012 № 1</w:t>
      </w:r>
      <w:r w:rsidR="00407757">
        <w:rPr>
          <w:bCs/>
          <w:color w:val="000000"/>
        </w:rPr>
        <w:t>4</w:t>
      </w:r>
      <w:r w:rsidR="00407757" w:rsidRPr="00145EBE">
        <w:rPr>
          <w:bCs/>
          <w:color w:val="000000"/>
        </w:rPr>
        <w:t>0 «Об утверждении Положения о порядке предоставления жилых помещений муниципального жилищного фонда </w:t>
      </w:r>
      <w:proofErr w:type="spellStart"/>
      <w:r w:rsidR="00407757">
        <w:rPr>
          <w:bCs/>
          <w:color w:val="000000"/>
          <w:spacing w:val="-4"/>
        </w:rPr>
        <w:t>Большеалгашинского</w:t>
      </w:r>
      <w:proofErr w:type="spellEnd"/>
      <w:r w:rsidR="00407757" w:rsidRPr="00145EBE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 </w:t>
      </w:r>
      <w:proofErr w:type="spellStart"/>
      <w:r w:rsidR="00407757">
        <w:rPr>
          <w:bCs/>
          <w:color w:val="000000"/>
          <w:spacing w:val="-4"/>
        </w:rPr>
        <w:t>Большеалгашинского</w:t>
      </w:r>
      <w:proofErr w:type="spellEnd"/>
      <w:r w:rsidR="00407757"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 w:rsidR="00407757">
        <w:rPr>
          <w:bCs/>
          <w:color w:val="000000"/>
        </w:rPr>
        <w:t xml:space="preserve"> </w:t>
      </w:r>
      <w:proofErr w:type="gramEnd"/>
    </w:p>
    <w:p w:rsidR="00145EBE" w:rsidRDefault="00145EBE" w:rsidP="00145EBE">
      <w:pPr>
        <w:pStyle w:val="a5"/>
        <w:spacing w:before="0" w:beforeAutospacing="0" w:after="0" w:afterAutospacing="0"/>
        <w:jc w:val="both"/>
        <w:rPr>
          <w:bCs/>
          <w:color w:val="000000"/>
        </w:rPr>
      </w:pPr>
      <w:r>
        <w:t xml:space="preserve">           </w:t>
      </w:r>
      <w:r w:rsidRPr="00145EBE">
        <w:t>постановление администрации</w:t>
      </w:r>
      <w:r>
        <w:t xml:space="preserve"> </w:t>
      </w:r>
      <w:proofErr w:type="spellStart"/>
      <w:r>
        <w:rPr>
          <w:bCs/>
          <w:color w:val="000000"/>
          <w:spacing w:val="-4"/>
        </w:rPr>
        <w:t>Егоркинского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14.12.2012 № 1</w:t>
      </w:r>
      <w:r w:rsidR="00407757">
        <w:rPr>
          <w:bCs/>
          <w:color w:val="000000"/>
        </w:rPr>
        <w:t>1</w:t>
      </w:r>
      <w:r w:rsidRPr="00145EBE">
        <w:rPr>
          <w:bCs/>
          <w:color w:val="000000"/>
        </w:rPr>
        <w:t>0 «Об утверждении Положения о порядке предоставления жилых помещений муниципального жилищного фонда </w:t>
      </w:r>
      <w:proofErr w:type="spellStart"/>
      <w:r w:rsidR="00407757">
        <w:rPr>
          <w:bCs/>
          <w:color w:val="000000"/>
          <w:spacing w:val="-4"/>
        </w:rPr>
        <w:t>Егоркинского</w:t>
      </w:r>
      <w:proofErr w:type="spellEnd"/>
      <w:r w:rsidR="00407757" w:rsidRPr="00145EBE">
        <w:rPr>
          <w:bCs/>
          <w:color w:val="000000"/>
        </w:rPr>
        <w:t xml:space="preserve"> </w:t>
      </w:r>
      <w:r w:rsidRPr="00145EBE">
        <w:rPr>
          <w:bCs/>
          <w:color w:val="000000"/>
        </w:rPr>
        <w:t>сельского поселения коммерческого использования гражданам, состоящим в администрации </w:t>
      </w:r>
      <w:proofErr w:type="spellStart"/>
      <w:r w:rsidR="00407757">
        <w:rPr>
          <w:bCs/>
          <w:color w:val="000000"/>
          <w:spacing w:val="-4"/>
        </w:rPr>
        <w:t>Егоркинского</w:t>
      </w:r>
      <w:proofErr w:type="spellEnd"/>
      <w:r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</w:t>
      </w:r>
      <w:proofErr w:type="gramStart"/>
      <w:r w:rsidRPr="00145EBE">
        <w:rPr>
          <w:bCs/>
          <w:color w:val="000000"/>
        </w:rPr>
        <w:t>на</w:t>
      </w:r>
      <w:proofErr w:type="gramEnd"/>
      <w:r w:rsidRPr="00145EBE">
        <w:rPr>
          <w:bCs/>
          <w:color w:val="000000"/>
        </w:rPr>
        <w:t xml:space="preserve"> </w:t>
      </w:r>
      <w:proofErr w:type="gramStart"/>
      <w:r w:rsidRPr="00145EBE">
        <w:rPr>
          <w:bCs/>
          <w:color w:val="000000"/>
        </w:rPr>
        <w:t>условиях</w:t>
      </w:r>
      <w:proofErr w:type="gramEnd"/>
      <w:r w:rsidRPr="00145EBE">
        <w:rPr>
          <w:bCs/>
          <w:color w:val="000000"/>
        </w:rPr>
        <w:t xml:space="preserve"> возмездного пользования и продажи указанных жилых помещений»; </w:t>
      </w:r>
      <w:r w:rsidR="00407757">
        <w:rPr>
          <w:bCs/>
          <w:color w:val="000000"/>
        </w:rPr>
        <w:t xml:space="preserve"> </w:t>
      </w:r>
    </w:p>
    <w:p w:rsidR="00986982" w:rsidRDefault="00986982" w:rsidP="00986982">
      <w:pPr>
        <w:pStyle w:val="a5"/>
        <w:spacing w:before="0" w:beforeAutospacing="0" w:after="0" w:afterAutospacing="0"/>
        <w:jc w:val="both"/>
        <w:rPr>
          <w:bCs/>
          <w:color w:val="000000"/>
        </w:rPr>
      </w:pPr>
      <w:r>
        <w:t xml:space="preserve">          </w:t>
      </w:r>
      <w:proofErr w:type="gramStart"/>
      <w:r w:rsidRPr="00145EBE">
        <w:t>постановление администрации</w:t>
      </w:r>
      <w:r>
        <w:t xml:space="preserve"> </w:t>
      </w:r>
      <w:r>
        <w:rPr>
          <w:bCs/>
          <w:color w:val="000000"/>
          <w:spacing w:val="-4"/>
        </w:rPr>
        <w:t xml:space="preserve">Краснооктябрьского </w:t>
      </w:r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</w:t>
      </w:r>
      <w:r>
        <w:rPr>
          <w:bCs/>
          <w:color w:val="000000"/>
        </w:rPr>
        <w:t>22.11</w:t>
      </w:r>
      <w:r w:rsidRPr="00145EBE">
        <w:rPr>
          <w:bCs/>
          <w:color w:val="000000"/>
        </w:rPr>
        <w:t>.2012 № </w:t>
      </w:r>
      <w:r>
        <w:rPr>
          <w:bCs/>
          <w:color w:val="000000"/>
        </w:rPr>
        <w:t>109</w:t>
      </w:r>
      <w:r w:rsidRPr="00145EBE">
        <w:rPr>
          <w:bCs/>
          <w:color w:val="000000"/>
        </w:rPr>
        <w:t xml:space="preserve"> «Об утверждении Положения о порядке предоставления жилых помещений муниципального жилищного фонда </w:t>
      </w:r>
      <w:r>
        <w:rPr>
          <w:bCs/>
          <w:color w:val="000000"/>
          <w:spacing w:val="-4"/>
        </w:rPr>
        <w:t>Краснооктябрьского</w:t>
      </w:r>
      <w:r w:rsidRPr="00145EBE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 </w:t>
      </w:r>
      <w:r>
        <w:rPr>
          <w:bCs/>
          <w:color w:val="000000"/>
          <w:spacing w:val="-4"/>
        </w:rPr>
        <w:t>Краснооктябрьского</w:t>
      </w:r>
      <w:r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>
        <w:rPr>
          <w:bCs/>
          <w:color w:val="000000"/>
        </w:rPr>
        <w:t xml:space="preserve"> </w:t>
      </w:r>
      <w:proofErr w:type="gramEnd"/>
    </w:p>
    <w:p w:rsidR="00D80C2C" w:rsidRPr="00145EBE" w:rsidRDefault="00D80C2C" w:rsidP="00D80C2C">
      <w:pPr>
        <w:pStyle w:val="a5"/>
        <w:spacing w:before="0" w:beforeAutospacing="0" w:after="0" w:afterAutospacing="0"/>
        <w:jc w:val="both"/>
      </w:pPr>
      <w:r>
        <w:t xml:space="preserve">          </w:t>
      </w:r>
      <w:proofErr w:type="gramStart"/>
      <w:r w:rsidRPr="00145EBE">
        <w:t>постановление администрации</w:t>
      </w:r>
      <w:r>
        <w:t xml:space="preserve"> </w:t>
      </w:r>
      <w:proofErr w:type="spellStart"/>
      <w:r>
        <w:rPr>
          <w:bCs/>
          <w:color w:val="000000"/>
          <w:spacing w:val="-4"/>
        </w:rPr>
        <w:t>Магаринского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</w:t>
      </w:r>
      <w:r>
        <w:rPr>
          <w:bCs/>
          <w:color w:val="000000"/>
        </w:rPr>
        <w:t>13.11</w:t>
      </w:r>
      <w:r w:rsidRPr="00145EBE">
        <w:rPr>
          <w:bCs/>
          <w:color w:val="000000"/>
        </w:rPr>
        <w:t>.2012 № </w:t>
      </w:r>
      <w:r>
        <w:rPr>
          <w:bCs/>
          <w:color w:val="000000"/>
        </w:rPr>
        <w:t>102</w:t>
      </w:r>
      <w:r w:rsidRPr="00145EBE">
        <w:rPr>
          <w:bCs/>
          <w:color w:val="000000"/>
        </w:rPr>
        <w:t xml:space="preserve"> «Об утверждении Положения о порядке предоставления жилых помещений муниципального жилищного фонда </w:t>
      </w:r>
      <w:proofErr w:type="spellStart"/>
      <w:r>
        <w:rPr>
          <w:bCs/>
          <w:color w:val="000000"/>
          <w:spacing w:val="-4"/>
        </w:rPr>
        <w:t>Магаринского</w:t>
      </w:r>
      <w:proofErr w:type="spellEnd"/>
      <w:r w:rsidRPr="00145EBE">
        <w:rPr>
          <w:bCs/>
          <w:color w:val="000000"/>
        </w:rPr>
        <w:t xml:space="preserve"> сельского поселения коммерческого использования гражданам, </w:t>
      </w:r>
      <w:r w:rsidRPr="00145EBE">
        <w:rPr>
          <w:bCs/>
          <w:color w:val="000000"/>
        </w:rPr>
        <w:lastRenderedPageBreak/>
        <w:t>состоящим в администрации </w:t>
      </w:r>
      <w:proofErr w:type="spellStart"/>
      <w:r>
        <w:rPr>
          <w:bCs/>
          <w:color w:val="000000"/>
          <w:spacing w:val="-4"/>
        </w:rPr>
        <w:t>Магаринского</w:t>
      </w:r>
      <w:proofErr w:type="spellEnd"/>
      <w:r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>
        <w:rPr>
          <w:bCs/>
          <w:color w:val="000000"/>
        </w:rPr>
        <w:t xml:space="preserve"> </w:t>
      </w:r>
      <w:proofErr w:type="gramEnd"/>
    </w:p>
    <w:p w:rsidR="00B025FD" w:rsidRPr="00921164" w:rsidRDefault="00B025FD" w:rsidP="00B025FD">
      <w:pPr>
        <w:pStyle w:val="a3"/>
        <w:ind w:left="0" w:firstLine="567"/>
        <w:jc w:val="both"/>
        <w:rPr>
          <w:bCs/>
          <w:color w:val="000000"/>
        </w:rPr>
      </w:pPr>
      <w:proofErr w:type="gramStart"/>
      <w:r w:rsidRPr="00145EBE">
        <w:t xml:space="preserve">постановление </w:t>
      </w:r>
      <w:r w:rsidR="006A3C4C">
        <w:t>г</w:t>
      </w:r>
      <w:r w:rsidR="00921164">
        <w:t>лавы</w:t>
      </w:r>
      <w:r>
        <w:t xml:space="preserve"> </w:t>
      </w:r>
      <w:proofErr w:type="spellStart"/>
      <w:r>
        <w:rPr>
          <w:bCs/>
          <w:color w:val="000000"/>
          <w:spacing w:val="-4"/>
        </w:rPr>
        <w:t>Магаринского</w:t>
      </w:r>
      <w:proofErr w:type="spellEnd"/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</w:t>
      </w:r>
      <w:r w:rsidRPr="00145EBE">
        <w:rPr>
          <w:bCs/>
          <w:color w:val="000000"/>
        </w:rPr>
        <w:t>от</w:t>
      </w:r>
      <w:r>
        <w:rPr>
          <w:bCs/>
          <w:color w:val="000000"/>
        </w:rPr>
        <w:t xml:space="preserve"> </w:t>
      </w:r>
      <w:r w:rsidR="00921164">
        <w:rPr>
          <w:bCs/>
          <w:color w:val="000000"/>
        </w:rPr>
        <w:t>06.05.2009</w:t>
      </w:r>
      <w:r>
        <w:rPr>
          <w:bCs/>
          <w:color w:val="000000"/>
        </w:rPr>
        <w:t xml:space="preserve"> </w:t>
      </w:r>
      <w:r w:rsidRPr="00145EBE">
        <w:rPr>
          <w:bCs/>
          <w:color w:val="000000"/>
        </w:rPr>
        <w:t>№</w:t>
      </w:r>
      <w:r>
        <w:rPr>
          <w:bCs/>
          <w:color w:val="000000"/>
        </w:rPr>
        <w:t xml:space="preserve"> </w:t>
      </w:r>
      <w:r w:rsidR="00921164">
        <w:rPr>
          <w:bCs/>
          <w:color w:val="000000"/>
        </w:rPr>
        <w:t>23</w:t>
      </w:r>
      <w:r>
        <w:rPr>
          <w:bCs/>
          <w:color w:val="000000"/>
        </w:rPr>
        <w:t xml:space="preserve"> </w:t>
      </w:r>
      <w:r w:rsidRPr="00921164">
        <w:rPr>
          <w:bCs/>
          <w:color w:val="000000"/>
        </w:rPr>
        <w:t>«</w:t>
      </w:r>
      <w:r w:rsidR="00921164" w:rsidRPr="00921164">
        <w:rPr>
          <w:bCs/>
          <w:color w:val="000000"/>
        </w:rPr>
        <w:t>Об утверждении Положения о порядке предоставления жилых помещений муниципального жилищного фонда </w:t>
      </w:r>
      <w:proofErr w:type="spellStart"/>
      <w:r w:rsidR="00921164" w:rsidRPr="00921164">
        <w:rPr>
          <w:bCs/>
          <w:color w:val="000000"/>
        </w:rPr>
        <w:t>Магаринского</w:t>
      </w:r>
      <w:proofErr w:type="spellEnd"/>
      <w:r w:rsidR="00921164" w:rsidRPr="00921164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 </w:t>
      </w:r>
      <w:proofErr w:type="spellStart"/>
      <w:r w:rsidR="00921164" w:rsidRPr="00921164">
        <w:rPr>
          <w:bCs/>
          <w:color w:val="000000"/>
        </w:rPr>
        <w:t>Магаринского</w:t>
      </w:r>
      <w:proofErr w:type="spellEnd"/>
      <w:r w:rsidR="00921164" w:rsidRPr="00921164">
        <w:rPr>
          <w:bCs/>
          <w:color w:val="000000"/>
        </w:rPr>
        <w:t xml:space="preserve"> сельского поселения на учете в качестве нуждающихся в жилых помещениях, а также отдельным категориям граждан на условиях возмездного пользования</w:t>
      </w:r>
      <w:r w:rsidRPr="00921164">
        <w:rPr>
          <w:bCs/>
          <w:color w:val="000000"/>
        </w:rPr>
        <w:t xml:space="preserve">»;   </w:t>
      </w:r>
      <w:proofErr w:type="gramEnd"/>
    </w:p>
    <w:p w:rsidR="006A3C4C" w:rsidRDefault="00145EBE" w:rsidP="00B025FD">
      <w:pPr>
        <w:pStyle w:val="a5"/>
        <w:spacing w:before="0" w:beforeAutospacing="0" w:after="0" w:afterAutospacing="0"/>
        <w:jc w:val="both"/>
        <w:rPr>
          <w:bCs/>
          <w:color w:val="000000"/>
        </w:rPr>
      </w:pPr>
      <w:r>
        <w:t xml:space="preserve">          </w:t>
      </w:r>
      <w:proofErr w:type="gramStart"/>
      <w:r w:rsidRPr="00145EBE">
        <w:t>постановление администрации</w:t>
      </w:r>
      <w:r>
        <w:t xml:space="preserve"> </w:t>
      </w:r>
      <w:proofErr w:type="spellStart"/>
      <w:r w:rsidRPr="00145EBE">
        <w:rPr>
          <w:bCs/>
          <w:color w:val="000000"/>
          <w:spacing w:val="-4"/>
        </w:rPr>
        <w:t>Нижнекумашкинского</w:t>
      </w:r>
      <w:proofErr w:type="spellEnd"/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 </w:t>
      </w:r>
      <w:r w:rsidR="0046378E" w:rsidRPr="00145EBE">
        <w:rPr>
          <w:bCs/>
          <w:color w:val="000000"/>
        </w:rPr>
        <w:t>от 14.12.2012 № 140 «Об утверждении Положения о порядке предоставления жилых помещений муниципального жилищного фонда </w:t>
      </w:r>
      <w:proofErr w:type="spellStart"/>
      <w:r w:rsidR="0046378E" w:rsidRPr="00145EBE">
        <w:rPr>
          <w:bCs/>
          <w:color w:val="000000"/>
          <w:spacing w:val="-4"/>
        </w:rPr>
        <w:t>Нижнекумашкинского</w:t>
      </w:r>
      <w:proofErr w:type="spellEnd"/>
      <w:r w:rsidR="0046378E" w:rsidRPr="00145EBE">
        <w:rPr>
          <w:bCs/>
          <w:color w:val="000000"/>
        </w:rPr>
        <w:t> сельского поселения коммерческого использования гражданам, состоящим в администрации </w:t>
      </w:r>
      <w:proofErr w:type="spellStart"/>
      <w:r w:rsidR="0046378E" w:rsidRPr="00145EBE">
        <w:rPr>
          <w:bCs/>
          <w:color w:val="000000"/>
          <w:spacing w:val="-4"/>
        </w:rPr>
        <w:t>Нижнекумашкинского</w:t>
      </w:r>
      <w:proofErr w:type="spellEnd"/>
      <w:r w:rsidR="0046378E"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proofErr w:type="gramEnd"/>
    </w:p>
    <w:p w:rsidR="00B025FD" w:rsidRDefault="00B025FD" w:rsidP="006A3C4C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proofErr w:type="gramStart"/>
      <w:r w:rsidRPr="00145EBE">
        <w:t>постановление администрации</w:t>
      </w:r>
      <w:r>
        <w:t xml:space="preserve"> </w:t>
      </w:r>
      <w:proofErr w:type="spellStart"/>
      <w:r w:rsidRPr="00145EBE">
        <w:rPr>
          <w:bCs/>
          <w:color w:val="000000"/>
          <w:spacing w:val="-4"/>
        </w:rPr>
        <w:t>Нижнекумашкинского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</w:t>
      </w:r>
      <w:r>
        <w:rPr>
          <w:bCs/>
          <w:color w:val="000000"/>
        </w:rPr>
        <w:t>16.03</w:t>
      </w:r>
      <w:r w:rsidRPr="00145EBE">
        <w:rPr>
          <w:bCs/>
          <w:color w:val="000000"/>
        </w:rPr>
        <w:t>.2012 № </w:t>
      </w:r>
      <w:r>
        <w:rPr>
          <w:bCs/>
          <w:color w:val="000000"/>
        </w:rPr>
        <w:t>18</w:t>
      </w:r>
      <w:r w:rsidRPr="00145EBE">
        <w:rPr>
          <w:bCs/>
          <w:color w:val="000000"/>
        </w:rPr>
        <w:t xml:space="preserve"> «</w:t>
      </w:r>
      <w:r w:rsidRPr="00B025FD">
        <w:rPr>
          <w:bCs/>
          <w:color w:val="000000"/>
        </w:rPr>
        <w:t xml:space="preserve">О внесении изменений в постановление главы </w:t>
      </w:r>
      <w:proofErr w:type="spellStart"/>
      <w:r w:rsidRPr="00B025FD">
        <w:rPr>
          <w:bCs/>
          <w:color w:val="000000"/>
        </w:rPr>
        <w:t>Нижнекумашкинского</w:t>
      </w:r>
      <w:proofErr w:type="spellEnd"/>
      <w:r w:rsidRPr="00B025FD">
        <w:rPr>
          <w:bCs/>
          <w:color w:val="000000"/>
        </w:rPr>
        <w:t xml:space="preserve"> сельского поселения от 06.05.2009 № 29 «Об утверждении Положения о порядке предоставления жилых помещений муниципального жилищного фонда </w:t>
      </w:r>
      <w:proofErr w:type="spellStart"/>
      <w:r w:rsidRPr="00B025FD">
        <w:rPr>
          <w:bCs/>
          <w:color w:val="000000"/>
        </w:rPr>
        <w:t>Нижнекумашкинского</w:t>
      </w:r>
      <w:proofErr w:type="spellEnd"/>
      <w:r w:rsidRPr="00B025FD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 </w:t>
      </w:r>
      <w:proofErr w:type="spellStart"/>
      <w:r w:rsidRPr="00B025FD">
        <w:rPr>
          <w:bCs/>
          <w:color w:val="000000"/>
        </w:rPr>
        <w:t>Нижнекумашкинского</w:t>
      </w:r>
      <w:proofErr w:type="spellEnd"/>
      <w:r w:rsidRPr="00B025FD">
        <w:rPr>
          <w:bCs/>
          <w:color w:val="000000"/>
        </w:rPr>
        <w:t xml:space="preserve"> сельского поселения на учете в качестве нуждающихся в жилых помещениях, а также отдельным категориям граждан</w:t>
      </w:r>
      <w:proofErr w:type="gramEnd"/>
      <w:r w:rsidRPr="00B025FD">
        <w:rPr>
          <w:bCs/>
          <w:color w:val="000000"/>
        </w:rPr>
        <w:t xml:space="preserve"> на условиях возмездного пользования»»;</w:t>
      </w:r>
      <w:r w:rsidRPr="00145EB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AA228F" w:rsidRPr="00145EBE" w:rsidRDefault="00AA228F" w:rsidP="00AA228F">
      <w:pPr>
        <w:pStyle w:val="a5"/>
        <w:spacing w:before="0" w:beforeAutospacing="0" w:after="0" w:afterAutospacing="0"/>
        <w:jc w:val="both"/>
      </w:pPr>
      <w:r>
        <w:t xml:space="preserve">          </w:t>
      </w:r>
      <w:proofErr w:type="gramStart"/>
      <w:r w:rsidRPr="00145EBE">
        <w:t>постановление администрации</w:t>
      </w:r>
      <w:r>
        <w:t xml:space="preserve"> </w:t>
      </w:r>
      <w:r>
        <w:rPr>
          <w:bCs/>
          <w:color w:val="000000"/>
          <w:spacing w:val="-4"/>
        </w:rPr>
        <w:t>Русско-</w:t>
      </w:r>
      <w:proofErr w:type="spellStart"/>
      <w:r>
        <w:rPr>
          <w:bCs/>
          <w:color w:val="000000"/>
          <w:spacing w:val="-4"/>
        </w:rPr>
        <w:t>Алгашинского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</w:t>
      </w:r>
      <w:r>
        <w:rPr>
          <w:bCs/>
          <w:color w:val="000000"/>
        </w:rPr>
        <w:t>26.11</w:t>
      </w:r>
      <w:r w:rsidRPr="00145EBE">
        <w:rPr>
          <w:bCs/>
          <w:color w:val="000000"/>
        </w:rPr>
        <w:t>.2012 № </w:t>
      </w:r>
      <w:r>
        <w:rPr>
          <w:bCs/>
          <w:color w:val="000000"/>
        </w:rPr>
        <w:t>108</w:t>
      </w:r>
      <w:r w:rsidRPr="00145EBE">
        <w:rPr>
          <w:bCs/>
          <w:color w:val="000000"/>
        </w:rPr>
        <w:t xml:space="preserve"> «Об утверждении Положения о порядке предоставления жилых помещений муниципального жилищного фонда </w:t>
      </w:r>
      <w:r>
        <w:rPr>
          <w:bCs/>
          <w:color w:val="000000"/>
          <w:spacing w:val="-4"/>
        </w:rPr>
        <w:t>Русско-</w:t>
      </w:r>
      <w:proofErr w:type="spellStart"/>
      <w:r>
        <w:rPr>
          <w:bCs/>
          <w:color w:val="000000"/>
          <w:spacing w:val="-4"/>
        </w:rPr>
        <w:t>Алгашинского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>сельского поселения коммерческого использования гражданам, состоящим в администрации </w:t>
      </w:r>
      <w:r>
        <w:rPr>
          <w:bCs/>
          <w:color w:val="000000"/>
          <w:spacing w:val="-4"/>
        </w:rPr>
        <w:t>Русско-</w:t>
      </w:r>
      <w:proofErr w:type="spellStart"/>
      <w:r>
        <w:rPr>
          <w:bCs/>
          <w:color w:val="000000"/>
          <w:spacing w:val="-4"/>
        </w:rPr>
        <w:t>Алгашинского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 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>
        <w:rPr>
          <w:bCs/>
          <w:color w:val="000000"/>
        </w:rPr>
        <w:t xml:space="preserve"> </w:t>
      </w:r>
      <w:proofErr w:type="gramEnd"/>
    </w:p>
    <w:p w:rsidR="003701CD" w:rsidRDefault="00C475D9" w:rsidP="003701CD">
      <w:pPr>
        <w:pStyle w:val="a5"/>
        <w:spacing w:before="0" w:beforeAutospacing="0" w:after="0" w:afterAutospacing="0"/>
        <w:jc w:val="both"/>
        <w:rPr>
          <w:bCs/>
          <w:color w:val="000000"/>
        </w:rPr>
      </w:pPr>
      <w:r>
        <w:t xml:space="preserve">         </w:t>
      </w:r>
      <w:proofErr w:type="gramStart"/>
      <w:r w:rsidR="003701CD" w:rsidRPr="00145EBE">
        <w:t>постановление администрации</w:t>
      </w:r>
      <w:r w:rsidR="003701CD">
        <w:t xml:space="preserve"> </w:t>
      </w:r>
      <w:proofErr w:type="spellStart"/>
      <w:r w:rsidR="003701CD">
        <w:rPr>
          <w:bCs/>
          <w:color w:val="000000"/>
          <w:spacing w:val="-4"/>
        </w:rPr>
        <w:t>Торханского</w:t>
      </w:r>
      <w:proofErr w:type="spellEnd"/>
      <w:r w:rsidR="003701CD">
        <w:rPr>
          <w:bCs/>
          <w:color w:val="000000"/>
          <w:spacing w:val="-4"/>
        </w:rPr>
        <w:t xml:space="preserve"> </w:t>
      </w:r>
      <w:r w:rsidR="003701CD" w:rsidRPr="00145EBE">
        <w:rPr>
          <w:bCs/>
          <w:color w:val="000000"/>
        </w:rPr>
        <w:t xml:space="preserve"> сельского поселения </w:t>
      </w:r>
      <w:r w:rsidR="003701CD" w:rsidRPr="00145EBE">
        <w:t xml:space="preserve">Шумерлинского района Чувашской Республики  </w:t>
      </w:r>
      <w:r w:rsidR="003701CD" w:rsidRPr="00145EBE">
        <w:rPr>
          <w:bCs/>
          <w:color w:val="000000"/>
        </w:rPr>
        <w:t>от </w:t>
      </w:r>
      <w:r w:rsidR="003701CD">
        <w:rPr>
          <w:bCs/>
          <w:color w:val="000000"/>
        </w:rPr>
        <w:t>27.11</w:t>
      </w:r>
      <w:r w:rsidR="003701CD" w:rsidRPr="00145EBE">
        <w:rPr>
          <w:bCs/>
          <w:color w:val="000000"/>
        </w:rPr>
        <w:t>.2012 № </w:t>
      </w:r>
      <w:r w:rsidR="003701CD">
        <w:rPr>
          <w:bCs/>
          <w:color w:val="000000"/>
        </w:rPr>
        <w:t>114</w:t>
      </w:r>
      <w:r w:rsidR="003701CD" w:rsidRPr="00145EBE">
        <w:rPr>
          <w:bCs/>
          <w:color w:val="000000"/>
        </w:rPr>
        <w:t xml:space="preserve"> «Об утверждении Положения о порядке предоставления жилых помещений муниципального жилищного фонда </w:t>
      </w:r>
      <w:proofErr w:type="spellStart"/>
      <w:r w:rsidR="003701CD">
        <w:rPr>
          <w:bCs/>
          <w:color w:val="000000"/>
          <w:spacing w:val="-4"/>
        </w:rPr>
        <w:t>Торханского</w:t>
      </w:r>
      <w:proofErr w:type="spellEnd"/>
      <w:r w:rsidR="003701CD" w:rsidRPr="00145EBE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 </w:t>
      </w:r>
      <w:proofErr w:type="spellStart"/>
      <w:r w:rsidR="003701CD">
        <w:rPr>
          <w:bCs/>
          <w:color w:val="000000"/>
          <w:spacing w:val="-4"/>
        </w:rPr>
        <w:t>Торханского</w:t>
      </w:r>
      <w:proofErr w:type="spellEnd"/>
      <w:r w:rsidR="003701CD"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 w:rsidR="003701CD">
        <w:rPr>
          <w:bCs/>
          <w:color w:val="000000"/>
        </w:rPr>
        <w:t xml:space="preserve"> </w:t>
      </w:r>
      <w:proofErr w:type="gramEnd"/>
    </w:p>
    <w:p w:rsidR="008371D4" w:rsidRDefault="008371D4" w:rsidP="008371D4">
      <w:pPr>
        <w:pStyle w:val="a5"/>
        <w:spacing w:before="0" w:beforeAutospacing="0" w:after="0" w:afterAutospacing="0"/>
        <w:jc w:val="both"/>
        <w:rPr>
          <w:bCs/>
          <w:color w:val="000000"/>
        </w:rPr>
      </w:pPr>
      <w:r>
        <w:t xml:space="preserve">          </w:t>
      </w:r>
      <w:proofErr w:type="gramStart"/>
      <w:r w:rsidRPr="00145EBE">
        <w:t>постановление администрации</w:t>
      </w:r>
      <w:r>
        <w:t xml:space="preserve"> </w:t>
      </w:r>
      <w:proofErr w:type="spellStart"/>
      <w:r>
        <w:rPr>
          <w:bCs/>
          <w:color w:val="000000"/>
          <w:spacing w:val="-4"/>
        </w:rPr>
        <w:t>Торханского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 сельского поселения </w:t>
      </w:r>
      <w:r w:rsidRPr="00145EBE">
        <w:t>Шумерлинск</w:t>
      </w:r>
      <w:r w:rsidR="001C0D75">
        <w:t>ого района Чувашской Республики</w:t>
      </w:r>
      <w:bookmarkStart w:id="0" w:name="_GoBack"/>
      <w:bookmarkEnd w:id="0"/>
      <w:r w:rsidRPr="00145EBE">
        <w:t xml:space="preserve"> </w:t>
      </w:r>
      <w:r w:rsidRPr="00145EBE">
        <w:rPr>
          <w:bCs/>
          <w:color w:val="000000"/>
        </w:rPr>
        <w:t>от </w:t>
      </w:r>
      <w:r>
        <w:rPr>
          <w:bCs/>
          <w:color w:val="000000"/>
        </w:rPr>
        <w:t>16.03</w:t>
      </w:r>
      <w:r w:rsidRPr="00145EBE">
        <w:rPr>
          <w:bCs/>
          <w:color w:val="000000"/>
        </w:rPr>
        <w:t>.2012 № </w:t>
      </w:r>
      <w:r>
        <w:rPr>
          <w:bCs/>
          <w:color w:val="000000"/>
        </w:rPr>
        <w:t>18</w:t>
      </w:r>
      <w:r w:rsidRPr="00145EBE">
        <w:rPr>
          <w:bCs/>
          <w:color w:val="000000"/>
        </w:rPr>
        <w:t xml:space="preserve"> «</w:t>
      </w:r>
      <w:r w:rsidRPr="008371D4">
        <w:rPr>
          <w:bCs/>
          <w:color w:val="000000"/>
        </w:rPr>
        <w:t xml:space="preserve">О внесении изменений в постановление главы </w:t>
      </w:r>
      <w:proofErr w:type="spellStart"/>
      <w:r w:rsidRPr="008371D4">
        <w:rPr>
          <w:bCs/>
          <w:color w:val="000000"/>
        </w:rPr>
        <w:t>Торханского</w:t>
      </w:r>
      <w:proofErr w:type="spellEnd"/>
      <w:r w:rsidRPr="008371D4">
        <w:rPr>
          <w:bCs/>
          <w:color w:val="000000"/>
        </w:rPr>
        <w:t xml:space="preserve"> сельского поселения от 04.05.2009 № 17 «Об утверждении Положения о порядке предоставления жилых помещений муниципального жилищного фонда </w:t>
      </w:r>
      <w:proofErr w:type="spellStart"/>
      <w:r w:rsidRPr="008371D4">
        <w:rPr>
          <w:bCs/>
          <w:color w:val="000000"/>
        </w:rPr>
        <w:t>Торханского</w:t>
      </w:r>
      <w:proofErr w:type="spellEnd"/>
      <w:r w:rsidRPr="008371D4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 </w:t>
      </w:r>
      <w:proofErr w:type="spellStart"/>
      <w:r w:rsidRPr="008371D4">
        <w:rPr>
          <w:bCs/>
          <w:color w:val="000000"/>
        </w:rPr>
        <w:t>Торханского</w:t>
      </w:r>
      <w:proofErr w:type="spellEnd"/>
      <w:r w:rsidRPr="008371D4">
        <w:rPr>
          <w:bCs/>
          <w:color w:val="000000"/>
        </w:rPr>
        <w:t xml:space="preserve"> сельского поселения на учете в качестве нуждающихся в жилых помещениях, а также отдельным категориям граждан</w:t>
      </w:r>
      <w:proofErr w:type="gramEnd"/>
      <w:r w:rsidRPr="008371D4">
        <w:rPr>
          <w:bCs/>
          <w:color w:val="000000"/>
        </w:rPr>
        <w:t xml:space="preserve"> на условиях возмездного пользования»</w:t>
      </w:r>
      <w:r w:rsidRPr="00145EBE">
        <w:rPr>
          <w:bCs/>
          <w:color w:val="000000"/>
        </w:rPr>
        <w:t xml:space="preserve">»; </w:t>
      </w:r>
      <w:r>
        <w:rPr>
          <w:bCs/>
          <w:color w:val="000000"/>
        </w:rPr>
        <w:t xml:space="preserve"> </w:t>
      </w:r>
    </w:p>
    <w:p w:rsidR="00407757" w:rsidRPr="00145EBE" w:rsidRDefault="00407757" w:rsidP="00407757">
      <w:pPr>
        <w:pStyle w:val="a5"/>
        <w:spacing w:before="0" w:beforeAutospacing="0" w:after="0" w:afterAutospacing="0"/>
        <w:jc w:val="both"/>
      </w:pPr>
      <w:r>
        <w:t xml:space="preserve">        </w:t>
      </w:r>
      <w:proofErr w:type="gramStart"/>
      <w:r w:rsidRPr="00145EBE">
        <w:t>постановление администрации</w:t>
      </w:r>
      <w:r>
        <w:t xml:space="preserve"> </w:t>
      </w:r>
      <w:proofErr w:type="spellStart"/>
      <w:r>
        <w:rPr>
          <w:bCs/>
          <w:color w:val="000000"/>
          <w:spacing w:val="-4"/>
        </w:rPr>
        <w:t>Туванского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</w:t>
      </w:r>
      <w:r>
        <w:rPr>
          <w:bCs/>
          <w:color w:val="000000"/>
        </w:rPr>
        <w:t>28.11</w:t>
      </w:r>
      <w:r w:rsidRPr="00145EBE">
        <w:rPr>
          <w:bCs/>
          <w:color w:val="000000"/>
        </w:rPr>
        <w:t>.2012 № </w:t>
      </w:r>
      <w:r>
        <w:rPr>
          <w:bCs/>
          <w:color w:val="000000"/>
        </w:rPr>
        <w:t>98</w:t>
      </w:r>
      <w:r w:rsidRPr="00145EBE">
        <w:rPr>
          <w:bCs/>
          <w:color w:val="000000"/>
        </w:rPr>
        <w:t xml:space="preserve"> «Об утверждении Положения о порядке предоставления жилых помещений муниципального жилищного </w:t>
      </w:r>
      <w:r w:rsidRPr="00145EBE">
        <w:rPr>
          <w:bCs/>
          <w:color w:val="000000"/>
        </w:rPr>
        <w:lastRenderedPageBreak/>
        <w:t>фонда </w:t>
      </w:r>
      <w:proofErr w:type="spellStart"/>
      <w:r>
        <w:rPr>
          <w:bCs/>
          <w:color w:val="000000"/>
          <w:spacing w:val="-4"/>
        </w:rPr>
        <w:t>Туванского</w:t>
      </w:r>
      <w:proofErr w:type="spellEnd"/>
      <w:r w:rsidRPr="00145EBE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 </w:t>
      </w:r>
      <w:proofErr w:type="spellStart"/>
      <w:r>
        <w:rPr>
          <w:bCs/>
          <w:color w:val="000000"/>
          <w:spacing w:val="-4"/>
        </w:rPr>
        <w:t>Туванского</w:t>
      </w:r>
      <w:proofErr w:type="spellEnd"/>
      <w:r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>
        <w:rPr>
          <w:bCs/>
          <w:color w:val="000000"/>
        </w:rPr>
        <w:t xml:space="preserve">  </w:t>
      </w:r>
      <w:proofErr w:type="gramEnd"/>
    </w:p>
    <w:p w:rsidR="00AA228F" w:rsidRPr="00145EBE" w:rsidRDefault="00AA228F" w:rsidP="00AA228F">
      <w:pPr>
        <w:pStyle w:val="a5"/>
        <w:spacing w:before="0" w:beforeAutospacing="0" w:after="0" w:afterAutospacing="0"/>
        <w:jc w:val="both"/>
      </w:pPr>
      <w:r>
        <w:t xml:space="preserve">          </w:t>
      </w:r>
      <w:proofErr w:type="gramStart"/>
      <w:r w:rsidRPr="00145EBE">
        <w:t>постановление администрации</w:t>
      </w:r>
      <w:r>
        <w:t xml:space="preserve"> </w:t>
      </w:r>
      <w:proofErr w:type="spellStart"/>
      <w:r>
        <w:rPr>
          <w:bCs/>
          <w:color w:val="000000"/>
          <w:spacing w:val="-4"/>
        </w:rPr>
        <w:t>Ходарского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</w:t>
      </w:r>
      <w:r>
        <w:rPr>
          <w:bCs/>
          <w:color w:val="000000"/>
        </w:rPr>
        <w:t>26.11</w:t>
      </w:r>
      <w:r w:rsidRPr="00145EBE">
        <w:rPr>
          <w:bCs/>
          <w:color w:val="000000"/>
        </w:rPr>
        <w:t>.2012 № </w:t>
      </w:r>
      <w:r>
        <w:rPr>
          <w:bCs/>
          <w:color w:val="000000"/>
        </w:rPr>
        <w:t>102</w:t>
      </w:r>
      <w:r w:rsidRPr="00145EBE">
        <w:rPr>
          <w:bCs/>
          <w:color w:val="000000"/>
        </w:rPr>
        <w:t xml:space="preserve"> «Об утверждении Положения о порядке предоставления жилых помещений муниципального жилищного фонда </w:t>
      </w:r>
      <w:proofErr w:type="spellStart"/>
      <w:r>
        <w:rPr>
          <w:bCs/>
          <w:color w:val="000000"/>
          <w:spacing w:val="-4"/>
        </w:rPr>
        <w:t>Ходарского</w:t>
      </w:r>
      <w:proofErr w:type="spellEnd"/>
      <w:r w:rsidRPr="00145EBE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 </w:t>
      </w:r>
      <w:proofErr w:type="spellStart"/>
      <w:r>
        <w:rPr>
          <w:bCs/>
          <w:color w:val="000000"/>
          <w:spacing w:val="-4"/>
        </w:rPr>
        <w:t>Ходарского</w:t>
      </w:r>
      <w:proofErr w:type="spellEnd"/>
      <w:r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>
        <w:rPr>
          <w:bCs/>
          <w:color w:val="000000"/>
        </w:rPr>
        <w:t xml:space="preserve"> </w:t>
      </w:r>
      <w:proofErr w:type="gramEnd"/>
    </w:p>
    <w:p w:rsidR="00407757" w:rsidRPr="00145EBE" w:rsidRDefault="00407757" w:rsidP="00407757">
      <w:pPr>
        <w:pStyle w:val="a5"/>
        <w:spacing w:before="0" w:beforeAutospacing="0" w:after="0" w:afterAutospacing="0"/>
        <w:jc w:val="both"/>
      </w:pPr>
      <w:r>
        <w:t xml:space="preserve">        </w:t>
      </w:r>
      <w:proofErr w:type="gramStart"/>
      <w:r w:rsidRPr="00145EBE">
        <w:t>постановление администрации</w:t>
      </w:r>
      <w:r>
        <w:t xml:space="preserve"> </w:t>
      </w:r>
      <w:r>
        <w:rPr>
          <w:bCs/>
          <w:color w:val="000000"/>
          <w:spacing w:val="-4"/>
        </w:rPr>
        <w:t xml:space="preserve">Шумерлинского </w:t>
      </w:r>
      <w:r w:rsidRPr="00145EBE">
        <w:rPr>
          <w:bCs/>
          <w:color w:val="000000"/>
        </w:rPr>
        <w:t xml:space="preserve">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14.12.2012 № 1</w:t>
      </w:r>
      <w:r>
        <w:rPr>
          <w:bCs/>
          <w:color w:val="000000"/>
        </w:rPr>
        <w:t>27</w:t>
      </w:r>
      <w:r w:rsidRPr="00145EBE">
        <w:rPr>
          <w:bCs/>
          <w:color w:val="000000"/>
        </w:rPr>
        <w:t xml:space="preserve"> «Об утверждении Положения о порядке предоставления жилых помещений муниципального жилищного фонда </w:t>
      </w:r>
      <w:r>
        <w:rPr>
          <w:bCs/>
          <w:color w:val="000000"/>
          <w:spacing w:val="-4"/>
        </w:rPr>
        <w:t>Шумерлинского</w:t>
      </w:r>
      <w:r w:rsidRPr="00145EBE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 </w:t>
      </w:r>
      <w:r>
        <w:rPr>
          <w:bCs/>
          <w:color w:val="000000"/>
          <w:spacing w:val="-4"/>
        </w:rPr>
        <w:t>Шумерлинского</w:t>
      </w:r>
      <w:r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>
        <w:rPr>
          <w:bCs/>
          <w:color w:val="000000"/>
        </w:rPr>
        <w:t xml:space="preserve">  </w:t>
      </w:r>
      <w:proofErr w:type="gramEnd"/>
    </w:p>
    <w:p w:rsidR="00921164" w:rsidRPr="00921164" w:rsidRDefault="00921164" w:rsidP="00921164">
      <w:pPr>
        <w:pStyle w:val="a3"/>
        <w:ind w:left="0" w:firstLine="567"/>
        <w:jc w:val="both"/>
        <w:rPr>
          <w:bCs/>
          <w:color w:val="000000"/>
        </w:rPr>
      </w:pPr>
      <w:proofErr w:type="gramStart"/>
      <w:r w:rsidRPr="00145EBE">
        <w:t xml:space="preserve">постановление </w:t>
      </w:r>
      <w:r>
        <w:t xml:space="preserve">Главы </w:t>
      </w:r>
      <w:r>
        <w:rPr>
          <w:bCs/>
          <w:color w:val="000000"/>
          <w:spacing w:val="-4"/>
        </w:rPr>
        <w:t>Шумерлинского</w:t>
      </w:r>
      <w:r w:rsidRPr="00145EBE">
        <w:rPr>
          <w:bCs/>
          <w:color w:val="000000"/>
        </w:rPr>
        <w:t xml:space="preserve"> сельского поселения </w:t>
      </w:r>
      <w:r w:rsidRPr="00145EBE">
        <w:t xml:space="preserve">Шумерлинского района Чувашской Республики </w:t>
      </w:r>
      <w:r w:rsidRPr="00145EBE">
        <w:rPr>
          <w:bCs/>
          <w:color w:val="000000"/>
        </w:rPr>
        <w:t>от</w:t>
      </w:r>
      <w:r>
        <w:rPr>
          <w:bCs/>
          <w:color w:val="000000"/>
        </w:rPr>
        <w:t xml:space="preserve"> 04.05.2009 </w:t>
      </w:r>
      <w:r w:rsidRPr="00145EBE">
        <w:rPr>
          <w:bCs/>
          <w:color w:val="000000"/>
        </w:rPr>
        <w:t>№</w:t>
      </w:r>
      <w:r>
        <w:rPr>
          <w:bCs/>
          <w:color w:val="000000"/>
        </w:rPr>
        <w:t xml:space="preserve"> 34 </w:t>
      </w:r>
      <w:r w:rsidRPr="00921164">
        <w:rPr>
          <w:bCs/>
          <w:color w:val="000000"/>
        </w:rPr>
        <w:t xml:space="preserve">«Об утверждении Положения о порядке предоставления жилых помещений муниципального жилищного фонда Шумерлинского сельского поселения коммерческого использования гражданам, состоящим в администрации Шумерлинского сельского поселения на учете в качестве нуждающихся в жилых помещениях, а также отдельным категориям граждан на условиях возмездного пользования»;   </w:t>
      </w:r>
      <w:proofErr w:type="gramEnd"/>
    </w:p>
    <w:p w:rsidR="00407757" w:rsidRPr="00145EBE" w:rsidRDefault="00407757" w:rsidP="00407757">
      <w:pPr>
        <w:pStyle w:val="a5"/>
        <w:spacing w:before="0" w:beforeAutospacing="0" w:after="0" w:afterAutospacing="0"/>
        <w:jc w:val="both"/>
      </w:pPr>
      <w:r>
        <w:t xml:space="preserve">        </w:t>
      </w:r>
      <w:proofErr w:type="gramStart"/>
      <w:r w:rsidRPr="00145EBE">
        <w:t>постановление администрации</w:t>
      </w:r>
      <w:r>
        <w:t xml:space="preserve"> </w:t>
      </w:r>
      <w:proofErr w:type="spellStart"/>
      <w:r>
        <w:rPr>
          <w:bCs/>
          <w:color w:val="000000"/>
          <w:spacing w:val="-4"/>
        </w:rPr>
        <w:t>Юманайского</w:t>
      </w:r>
      <w:proofErr w:type="spellEnd"/>
      <w:r>
        <w:rPr>
          <w:bCs/>
          <w:color w:val="000000"/>
          <w:spacing w:val="-4"/>
        </w:rPr>
        <w:t xml:space="preserve"> </w:t>
      </w:r>
      <w:r w:rsidRPr="00145EBE">
        <w:rPr>
          <w:bCs/>
          <w:color w:val="000000"/>
        </w:rPr>
        <w:t xml:space="preserve"> сельского поселения </w:t>
      </w:r>
      <w:r w:rsidRPr="00145EBE">
        <w:t xml:space="preserve">Шумерлинского района Чувашской Республики  </w:t>
      </w:r>
      <w:r w:rsidRPr="00145EBE">
        <w:rPr>
          <w:bCs/>
          <w:color w:val="000000"/>
        </w:rPr>
        <w:t>от </w:t>
      </w:r>
      <w:r>
        <w:rPr>
          <w:bCs/>
          <w:color w:val="000000"/>
        </w:rPr>
        <w:t>27.11</w:t>
      </w:r>
      <w:r w:rsidRPr="00145EBE">
        <w:rPr>
          <w:bCs/>
          <w:color w:val="000000"/>
        </w:rPr>
        <w:t>.2012 № </w:t>
      </w:r>
      <w:r>
        <w:rPr>
          <w:bCs/>
          <w:color w:val="000000"/>
        </w:rPr>
        <w:t>91</w:t>
      </w:r>
      <w:r w:rsidRPr="00145EBE">
        <w:rPr>
          <w:bCs/>
          <w:color w:val="000000"/>
        </w:rPr>
        <w:t xml:space="preserve"> «Об утверждении Положения о порядке предоставления жилых помещений муниципального жилищного фонда </w:t>
      </w:r>
      <w:proofErr w:type="spellStart"/>
      <w:r>
        <w:rPr>
          <w:bCs/>
          <w:color w:val="000000"/>
          <w:spacing w:val="-4"/>
        </w:rPr>
        <w:t>Юманайского</w:t>
      </w:r>
      <w:proofErr w:type="spellEnd"/>
      <w:r w:rsidRPr="00145EBE">
        <w:rPr>
          <w:bCs/>
          <w:color w:val="000000"/>
        </w:rPr>
        <w:t xml:space="preserve"> сельского поселения коммерческого использования гражданам, состоящим в администрации </w:t>
      </w:r>
      <w:proofErr w:type="spellStart"/>
      <w:r>
        <w:rPr>
          <w:bCs/>
          <w:color w:val="000000"/>
          <w:spacing w:val="-4"/>
        </w:rPr>
        <w:t>Юманайского</w:t>
      </w:r>
      <w:proofErr w:type="spellEnd"/>
      <w:r w:rsidRPr="00145EBE">
        <w:rPr>
          <w:bCs/>
          <w:color w:val="000000"/>
        </w:rPr>
        <w:t xml:space="preserve"> сельского поселения на учете в качестве нуждающихся в жилых помещениях, а также отдельным категориям граждан на условиях возмездного пользования и продажи указанных жилых помещений»; </w:t>
      </w:r>
      <w:r>
        <w:rPr>
          <w:bCs/>
          <w:color w:val="000000"/>
        </w:rPr>
        <w:t xml:space="preserve"> </w:t>
      </w:r>
      <w:proofErr w:type="gramEnd"/>
    </w:p>
    <w:p w:rsidR="00E432F1" w:rsidRPr="005E6952" w:rsidRDefault="00E432F1" w:rsidP="00E432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5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E432F1" w:rsidRDefault="00E432F1" w:rsidP="00E432F1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6A3C4C" w:rsidRDefault="006A3C4C" w:rsidP="00E432F1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6A3C4C" w:rsidRPr="005E6952" w:rsidRDefault="006A3C4C" w:rsidP="00E432F1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E432F1" w:rsidRPr="005E6952" w:rsidRDefault="00E432F1" w:rsidP="006A3C4C">
      <w:pPr>
        <w:outlineLvl w:val="1"/>
        <w:rPr>
          <w:rFonts w:ascii="Times New Roman" w:hAnsi="Times New Roman" w:cs="Times New Roman"/>
        </w:rPr>
      </w:pPr>
      <w:r w:rsidRPr="005E6952">
        <w:rPr>
          <w:rFonts w:ascii="Times New Roman" w:hAnsi="Times New Roman" w:cs="Times New Roman"/>
        </w:rPr>
        <w:t xml:space="preserve">Глава Шумерлинского </w:t>
      </w:r>
    </w:p>
    <w:p w:rsidR="00E432F1" w:rsidRPr="005E6952" w:rsidRDefault="00E432F1" w:rsidP="006A3C4C">
      <w:pPr>
        <w:outlineLvl w:val="1"/>
        <w:rPr>
          <w:rFonts w:ascii="Times New Roman" w:hAnsi="Times New Roman" w:cs="Times New Roman"/>
        </w:rPr>
      </w:pPr>
      <w:r w:rsidRPr="005E6952">
        <w:rPr>
          <w:rFonts w:ascii="Times New Roman" w:hAnsi="Times New Roman" w:cs="Times New Roman"/>
        </w:rPr>
        <w:t>муниципального округа</w:t>
      </w:r>
    </w:p>
    <w:p w:rsidR="00737714" w:rsidRDefault="00E432F1" w:rsidP="006A3C4C">
      <w:pPr>
        <w:outlineLvl w:val="1"/>
      </w:pPr>
      <w:r w:rsidRPr="005E6952">
        <w:rPr>
          <w:rFonts w:ascii="Times New Roman" w:hAnsi="Times New Roman" w:cs="Times New Roman"/>
        </w:rPr>
        <w:t xml:space="preserve">Чувашской Республики                                                                  </w:t>
      </w:r>
      <w:r w:rsidR="006A3C4C">
        <w:rPr>
          <w:rFonts w:ascii="Times New Roman" w:hAnsi="Times New Roman" w:cs="Times New Roman"/>
        </w:rPr>
        <w:t xml:space="preserve">                   </w:t>
      </w:r>
      <w:r w:rsidRPr="005E6952">
        <w:rPr>
          <w:rFonts w:ascii="Times New Roman" w:hAnsi="Times New Roman" w:cs="Times New Roman"/>
        </w:rPr>
        <w:t>Л.Г. Рафинов</w:t>
      </w:r>
    </w:p>
    <w:sectPr w:rsidR="00737714" w:rsidSect="006A3C4C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E8"/>
    <w:rsid w:val="00145EBE"/>
    <w:rsid w:val="001B6B84"/>
    <w:rsid w:val="001C0D75"/>
    <w:rsid w:val="002942C0"/>
    <w:rsid w:val="003701CD"/>
    <w:rsid w:val="00407757"/>
    <w:rsid w:val="0046378E"/>
    <w:rsid w:val="004C2360"/>
    <w:rsid w:val="006A3C4C"/>
    <w:rsid w:val="00737714"/>
    <w:rsid w:val="007D6AE8"/>
    <w:rsid w:val="008371D4"/>
    <w:rsid w:val="00921164"/>
    <w:rsid w:val="00986982"/>
    <w:rsid w:val="00AA228F"/>
    <w:rsid w:val="00B025FD"/>
    <w:rsid w:val="00B31FB6"/>
    <w:rsid w:val="00C475D9"/>
    <w:rsid w:val="00D80C2C"/>
    <w:rsid w:val="00E318B4"/>
    <w:rsid w:val="00E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E432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432F1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E43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E432F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 Spacing"/>
    <w:uiPriority w:val="1"/>
    <w:qFormat/>
    <w:rsid w:val="00E432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4637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00">
    <w:name w:val="a0"/>
    <w:basedOn w:val="a0"/>
    <w:rsid w:val="00463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E432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432F1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E43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E432F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 Spacing"/>
    <w:uiPriority w:val="1"/>
    <w:qFormat/>
    <w:rsid w:val="00E432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4637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00">
    <w:name w:val="a0"/>
    <w:basedOn w:val="a0"/>
    <w:rsid w:val="0046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Круглова</dc:creator>
  <cp:keywords/>
  <dc:description/>
  <cp:lastModifiedBy>Ирина Николаевна Пыринова</cp:lastModifiedBy>
  <cp:revision>14</cp:revision>
  <cp:lastPrinted>2022-06-14T10:57:00Z</cp:lastPrinted>
  <dcterms:created xsi:type="dcterms:W3CDTF">2022-06-07T10:10:00Z</dcterms:created>
  <dcterms:modified xsi:type="dcterms:W3CDTF">2022-06-16T07:57:00Z</dcterms:modified>
</cp:coreProperties>
</file>